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33532E" w:rsidP="00A0006F">
      <w:pPr>
        <w:ind w:left="5103" w:firstLine="0"/>
        <w:jc w:val="center"/>
        <w:rPr>
          <w:sz w:val="32"/>
          <w:szCs w:val="32"/>
        </w:rPr>
      </w:pPr>
      <w:r w:rsidRPr="00A0006F">
        <w:rPr>
          <w:sz w:val="32"/>
          <w:szCs w:val="32"/>
        </w:rPr>
        <w:t>«УТВЕРЖДАЮ»</w:t>
      </w:r>
    </w:p>
    <w:p w:rsidR="0033532E" w:rsidRPr="00A0006F" w:rsidRDefault="0033532E" w:rsidP="00A0006F">
      <w:pPr>
        <w:ind w:left="5103" w:firstLine="0"/>
        <w:jc w:val="center"/>
        <w:rPr>
          <w:sz w:val="32"/>
          <w:szCs w:val="32"/>
        </w:rPr>
      </w:pPr>
    </w:p>
    <w:p w:rsidR="009378DB" w:rsidRPr="00A0006F" w:rsidRDefault="00AD0228"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«Аэропорты Камчатки»</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AD0228">
        <w:rPr>
          <w:sz w:val="32"/>
          <w:szCs w:val="32"/>
        </w:rPr>
        <w:t xml:space="preserve">В.А. </w:t>
      </w:r>
      <w:proofErr w:type="spellStart"/>
      <w:r w:rsidR="00AD0228">
        <w:rPr>
          <w:sz w:val="32"/>
          <w:szCs w:val="32"/>
        </w:rPr>
        <w:t>Шевков</w:t>
      </w:r>
      <w:proofErr w:type="spellEnd"/>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FF47FC" w:rsidRPr="00FF47FC">
        <w:rPr>
          <w:b/>
          <w:sz w:val="28"/>
          <w:szCs w:val="28"/>
        </w:rPr>
        <w:t>2</w:t>
      </w:r>
      <w:r w:rsidR="0009201B" w:rsidRPr="00FF47FC">
        <w:rPr>
          <w:b/>
          <w:sz w:val="28"/>
          <w:szCs w:val="28"/>
        </w:rPr>
        <w:t>к-2013</w:t>
      </w:r>
    </w:p>
    <w:p w:rsidR="00560AC7" w:rsidRPr="00560AC7" w:rsidRDefault="00A0006F" w:rsidP="0009201B">
      <w:pPr>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на официальном сайте: </w:t>
      </w:r>
      <w:hyperlink r:id="rId8" w:history="1">
        <w:r w:rsidRPr="00FF47FC">
          <w:rPr>
            <w:rStyle w:val="ac"/>
            <w:i/>
            <w:sz w:val="28"/>
            <w:szCs w:val="28"/>
            <w:lang w:val="en-US"/>
          </w:rPr>
          <w:t>www</w:t>
        </w:r>
        <w:r w:rsidRPr="00FF47FC">
          <w:rPr>
            <w:rStyle w:val="ac"/>
            <w:i/>
            <w:sz w:val="28"/>
            <w:szCs w:val="28"/>
          </w:rPr>
          <w:t>.</w:t>
        </w:r>
        <w:proofErr w:type="spellStart"/>
        <w:r w:rsidRPr="00FF47FC">
          <w:rPr>
            <w:rStyle w:val="ac"/>
            <w:i/>
            <w:sz w:val="28"/>
            <w:szCs w:val="28"/>
            <w:lang w:val="en-US"/>
          </w:rPr>
          <w:t>zakupki</w:t>
        </w:r>
        <w:proofErr w:type="spellEnd"/>
        <w:r w:rsidRPr="00FF47FC">
          <w:rPr>
            <w:rStyle w:val="ac"/>
            <w:i/>
            <w:sz w:val="28"/>
            <w:szCs w:val="28"/>
          </w:rPr>
          <w:t>.</w:t>
        </w:r>
        <w:proofErr w:type="spellStart"/>
        <w:r w:rsidRPr="00FF47FC">
          <w:rPr>
            <w:rStyle w:val="ac"/>
            <w:i/>
            <w:sz w:val="28"/>
            <w:szCs w:val="28"/>
            <w:lang w:val="en-US"/>
          </w:rPr>
          <w:t>gov</w:t>
        </w:r>
        <w:proofErr w:type="spellEnd"/>
        <w:r w:rsidRPr="00FF47FC">
          <w:rPr>
            <w:rStyle w:val="ac"/>
            <w:i/>
            <w:sz w:val="28"/>
            <w:szCs w:val="28"/>
          </w:rPr>
          <w:t>.</w:t>
        </w:r>
        <w:proofErr w:type="spellStart"/>
        <w:r w:rsidRPr="00FF47FC">
          <w:rPr>
            <w:rStyle w:val="ac"/>
            <w:i/>
            <w:sz w:val="28"/>
            <w:szCs w:val="28"/>
            <w:lang w:val="en-US"/>
          </w:rPr>
          <w:t>ru</w:t>
        </w:r>
        <w:proofErr w:type="spellEnd"/>
      </w:hyperlink>
      <w:r w:rsidRPr="00FF47FC">
        <w:rPr>
          <w:i/>
          <w:sz w:val="28"/>
          <w:szCs w:val="28"/>
        </w:rPr>
        <w:t xml:space="preserve">   </w:t>
      </w:r>
      <w:r w:rsidR="00560AC7" w:rsidRPr="00560AC7">
        <w:rPr>
          <w:rFonts w:ascii="Arial" w:hAnsi="Arial" w:cs="Arial"/>
          <w:b/>
          <w:bCs/>
          <w:color w:val="0060A4"/>
          <w:sz w:val="28"/>
          <w:szCs w:val="28"/>
        </w:rPr>
        <w:t xml:space="preserve">31300140557 </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CB3FFA" w:rsidRPr="00CB3FFA" w:rsidRDefault="0033532E" w:rsidP="00CB3FFA">
      <w:pPr>
        <w:ind w:firstLine="0"/>
        <w:jc w:val="center"/>
        <w:rPr>
          <w:b/>
          <w:bCs/>
          <w:sz w:val="28"/>
          <w:szCs w:val="28"/>
        </w:rPr>
      </w:pPr>
      <w:r w:rsidRPr="00FF47FC">
        <w:rPr>
          <w:sz w:val="28"/>
          <w:szCs w:val="28"/>
        </w:rPr>
        <w:t xml:space="preserve">на право заключить договор на </w:t>
      </w:r>
      <w:r w:rsidR="00CB3FFA" w:rsidRPr="00CB3FFA">
        <w:rPr>
          <w:b/>
          <w:bCs/>
          <w:sz w:val="28"/>
          <w:szCs w:val="28"/>
        </w:rPr>
        <w:t>выполнение работ по объекту</w:t>
      </w:r>
    </w:p>
    <w:p w:rsidR="00CB3FFA" w:rsidRPr="00CB3FFA" w:rsidRDefault="00CB3FFA" w:rsidP="00CB3FFA">
      <w:pPr>
        <w:pStyle w:val="22"/>
        <w:spacing w:after="0" w:line="240" w:lineRule="auto"/>
        <w:ind w:firstLine="0"/>
        <w:jc w:val="center"/>
        <w:rPr>
          <w:b/>
          <w:bCs/>
          <w:i/>
          <w:iCs/>
          <w:sz w:val="28"/>
          <w:szCs w:val="28"/>
        </w:rPr>
      </w:pPr>
      <w:r w:rsidRPr="00CB3FFA">
        <w:rPr>
          <w:b/>
          <w:bCs/>
          <w:sz w:val="28"/>
          <w:szCs w:val="28"/>
        </w:rPr>
        <w:t>«Капитальный ремонт ограждения протяженностью 3500 м</w:t>
      </w:r>
    </w:p>
    <w:p w:rsidR="000E46DF" w:rsidRPr="00CB3FFA" w:rsidRDefault="00CB3FFA" w:rsidP="00CB3FFA">
      <w:pPr>
        <w:pStyle w:val="22"/>
        <w:spacing w:after="0" w:line="240" w:lineRule="auto"/>
        <w:ind w:firstLine="0"/>
        <w:jc w:val="center"/>
        <w:rPr>
          <w:sz w:val="28"/>
          <w:szCs w:val="28"/>
        </w:rPr>
      </w:pPr>
      <w:r w:rsidRPr="00CB3FFA">
        <w:rPr>
          <w:b/>
          <w:bCs/>
          <w:sz w:val="28"/>
          <w:szCs w:val="28"/>
        </w:rPr>
        <w:t>в аэропорту Усть-Камчатск»</w:t>
      </w:r>
    </w:p>
    <w:p w:rsidR="000E46DF" w:rsidRPr="00CB3FFA" w:rsidRDefault="000E46DF" w:rsidP="0033532E">
      <w:pPr>
        <w:ind w:firstLine="0"/>
        <w:jc w:val="center"/>
        <w:rPr>
          <w:sz w:val="28"/>
          <w:szCs w:val="28"/>
        </w:rPr>
      </w:pP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Pr="007302E8" w:rsidRDefault="000E46DF" w:rsidP="007302E8">
      <w:pPr>
        <w:ind w:firstLine="0"/>
        <w:rPr>
          <w:b/>
        </w:rPr>
      </w:pPr>
      <w:r w:rsidRPr="007302E8">
        <w:rPr>
          <w:b/>
        </w:rPr>
        <w:lastRenderedPageBreak/>
        <w:t>Общие положения</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7302E8">
        <w:rPr>
          <w:i/>
        </w:rPr>
        <w:t>.</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302E8">
          <w:rPr>
            <w:rStyle w:val="ac"/>
            <w:lang w:val="en-US"/>
          </w:rPr>
          <w:t>www</w:t>
        </w:r>
        <w:r w:rsidRPr="007302E8">
          <w:rPr>
            <w:rStyle w:val="ac"/>
          </w:rPr>
          <w:t>.</w:t>
        </w:r>
        <w:proofErr w:type="spellStart"/>
        <w:r w:rsidRPr="007302E8">
          <w:rPr>
            <w:rStyle w:val="ac"/>
            <w:lang w:val="en-US"/>
          </w:rPr>
          <w:t>zakupki</w:t>
        </w:r>
        <w:proofErr w:type="spellEnd"/>
        <w:r w:rsidRPr="007302E8">
          <w:rPr>
            <w:rStyle w:val="ac"/>
          </w:rPr>
          <w:t>.</w:t>
        </w:r>
        <w:proofErr w:type="spellStart"/>
        <w:r w:rsidRPr="007302E8">
          <w:rPr>
            <w:rStyle w:val="ac"/>
            <w:lang w:val="en-US"/>
          </w:rPr>
          <w:t>gov</w:t>
        </w:r>
        <w:proofErr w:type="spellEnd"/>
        <w:r w:rsidRPr="007302E8">
          <w:rPr>
            <w:rStyle w:val="ac"/>
          </w:rPr>
          <w:t>.</w:t>
        </w:r>
        <w:proofErr w:type="spellStart"/>
        <w:r w:rsidRPr="007302E8">
          <w:rPr>
            <w:rStyle w:val="ac"/>
            <w:lang w:val="en-US"/>
          </w:rPr>
          <w:t>ru</w:t>
        </w:r>
        <w:proofErr w:type="spellEnd"/>
      </w:hyperlink>
      <w:r w:rsidRPr="007302E8">
        <w:t xml:space="preserve">;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7302E8">
          <w:rPr>
            <w:rStyle w:val="ac"/>
          </w:rPr>
          <w:t>www.airkam.ru</w:t>
        </w:r>
      </w:hyperlink>
      <w:r w:rsidRPr="007302E8">
        <w:t xml:space="preserve">.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d"/>
        <w:spacing w:before="0" w:beforeAutospacing="0" w:after="0" w:afterAutospacing="0"/>
        <w:ind w:firstLine="709"/>
        <w:jc w:val="both"/>
        <w:rPr>
          <w:b/>
        </w:rPr>
      </w:pPr>
    </w:p>
    <w:p w:rsidR="007302E8" w:rsidRPr="00377EC1" w:rsidRDefault="007302E8" w:rsidP="007302E8">
      <w:pPr>
        <w:pStyle w:val="ad"/>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Электронная площадка</w:t>
      </w:r>
      <w:r w:rsidRPr="007302E8">
        <w:t xml:space="preserve"> – сайт в информационно-телекоммуникационной сети «Интернет», посредством которого проводятся закупки в электронной форме </w:t>
      </w:r>
      <w:hyperlink r:id="rId11" w:history="1">
        <w:r w:rsidRPr="007302E8">
          <w:rPr>
            <w:rStyle w:val="ac"/>
          </w:rPr>
          <w:t>www.zakupki.gov.ru</w:t>
        </w:r>
      </w:hyperlink>
      <w:r w:rsidRPr="007302E8">
        <w:t>.</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Оператор электронной площадки </w:t>
      </w:r>
      <w:r w:rsidRPr="007302E8">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7302E8" w:rsidRPr="007302E8" w:rsidRDefault="007302E8" w:rsidP="007302E8">
      <w:pPr>
        <w:pStyle w:val="ad"/>
        <w:spacing w:before="0" w:beforeAutospacing="0" w:after="0" w:afterAutospacing="0"/>
        <w:ind w:firstLine="709"/>
        <w:jc w:val="both"/>
      </w:pPr>
      <w:r w:rsidRPr="007302E8">
        <w:rPr>
          <w:b/>
          <w:bCs/>
        </w:rPr>
        <w:lastRenderedPageBreak/>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Переторжка </w:t>
      </w:r>
      <w:r w:rsidRPr="007302E8">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d"/>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7302E8" w:rsidRPr="007302E8" w:rsidRDefault="007302E8" w:rsidP="007302E8">
      <w:pPr>
        <w:pStyle w:val="ad"/>
        <w:spacing w:before="0" w:beforeAutospacing="0" w:after="0" w:afterAutospacing="0"/>
        <w:ind w:firstLine="709"/>
        <w:jc w:val="both"/>
      </w:pPr>
      <w:r w:rsidRPr="007302E8">
        <w:rPr>
          <w:b/>
        </w:rPr>
        <w:lastRenderedPageBreak/>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d"/>
        <w:spacing w:before="0" w:beforeAutospacing="0" w:after="0" w:afterAutospacing="0"/>
        <w:ind w:firstLine="709"/>
        <w:jc w:val="both"/>
        <w:rPr>
          <w:b/>
        </w:rPr>
      </w:pPr>
      <w:bookmarkStart w:id="0" w:name="ЭЦП"/>
    </w:p>
    <w:p w:rsidR="007302E8" w:rsidRPr="007302E8" w:rsidRDefault="007302E8" w:rsidP="007302E8">
      <w:pPr>
        <w:pStyle w:val="ad"/>
        <w:spacing w:before="0" w:beforeAutospacing="0" w:after="0" w:afterAutospacing="0"/>
        <w:ind w:firstLine="709"/>
        <w:jc w:val="both"/>
      </w:pPr>
      <w:r w:rsidRPr="007302E8">
        <w:rPr>
          <w:b/>
        </w:rPr>
        <w:t xml:space="preserve">Электронная цифровая подпись </w:t>
      </w:r>
      <w:bookmarkEnd w:id="0"/>
      <w:r w:rsidRPr="007302E8">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d"/>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7302E8" w:rsidRPr="007302E8" w:rsidRDefault="007302E8" w:rsidP="007302E8">
      <w:pPr>
        <w:pStyle w:val="ad"/>
        <w:spacing w:before="0" w:beforeAutospacing="0" w:after="0" w:afterAutospacing="0"/>
        <w:ind w:firstLine="709"/>
        <w:jc w:val="both"/>
      </w:pPr>
      <w:r w:rsidRPr="007302E8">
        <w:t>- участник процедуры закупки вправе подать заявку в форме электронного документа, в соответствии с Федеральным законом от 06.04.2011  № 63-ФЗ «Об электронной подписи»;</w:t>
      </w:r>
    </w:p>
    <w:p w:rsidR="000E46DF" w:rsidRPr="007302E8" w:rsidRDefault="000E46DF" w:rsidP="007302E8">
      <w:pPr>
        <w:pStyle w:val="ad"/>
        <w:spacing w:before="0" w:beforeAutospacing="0" w:after="0" w:afterAutospacing="0"/>
        <w:ind w:firstLine="709"/>
        <w:jc w:val="both"/>
        <w:rPr>
          <w:sz w:val="28"/>
          <w:szCs w:val="28"/>
        </w:rPr>
      </w:pP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p>
    <w:tbl>
      <w:tblPr>
        <w:tblStyle w:val="ae"/>
        <w:tblW w:w="9735" w:type="dxa"/>
        <w:tblLayout w:type="fixed"/>
        <w:tblLook w:val="04A0"/>
      </w:tblPr>
      <w:tblGrid>
        <w:gridCol w:w="876"/>
        <w:gridCol w:w="2454"/>
        <w:gridCol w:w="28"/>
        <w:gridCol w:w="121"/>
        <w:gridCol w:w="31"/>
        <w:gridCol w:w="1701"/>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3"/>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2"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3"/>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3"/>
          </w:tcPr>
          <w:p w:rsidR="00F2052C" w:rsidRDefault="0009201B" w:rsidP="0009201B">
            <w:pPr>
              <w:ind w:firstLine="11"/>
              <w:rPr>
                <w:rFonts w:eastAsiaTheme="minorHAnsi"/>
              </w:rPr>
            </w:pPr>
            <w:r>
              <w:rPr>
                <w:rFonts w:eastAsiaTheme="minorHAnsi"/>
              </w:rPr>
              <w:t xml:space="preserve">Начальник службы безопасности - </w:t>
            </w:r>
            <w:proofErr w:type="spellStart"/>
            <w:r>
              <w:rPr>
                <w:rFonts w:eastAsiaTheme="minorHAnsi"/>
              </w:rPr>
              <w:t>Лиханов</w:t>
            </w:r>
            <w:proofErr w:type="spellEnd"/>
            <w:r>
              <w:rPr>
                <w:rFonts w:eastAsiaTheme="minorHAnsi"/>
              </w:rPr>
              <w:t xml:space="preserve"> Вячеслав Юрьевич;</w:t>
            </w:r>
          </w:p>
          <w:p w:rsidR="0009201B" w:rsidRDefault="0009201B" w:rsidP="0009201B">
            <w:pPr>
              <w:ind w:firstLine="11"/>
              <w:rPr>
                <w:rFonts w:eastAsiaTheme="minorHAnsi"/>
              </w:rPr>
            </w:pPr>
            <w:r>
              <w:rPr>
                <w:rFonts w:eastAsiaTheme="minorHAnsi"/>
              </w:rPr>
              <w:t>тел.: 8(4152)218-218-505</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6"/>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7"/>
          </w:tcPr>
          <w:p w:rsidR="00CB3FFA" w:rsidRPr="00F75661" w:rsidRDefault="00CB3FFA" w:rsidP="00CB3FFA">
            <w:pPr>
              <w:ind w:firstLine="0"/>
              <w:jc w:val="center"/>
              <w:rPr>
                <w:b/>
                <w:bCs/>
              </w:rPr>
            </w:pPr>
            <w:r>
              <w:rPr>
                <w:b/>
                <w:bCs/>
              </w:rPr>
              <w:t>В</w:t>
            </w:r>
            <w:r w:rsidRPr="00F75661">
              <w:rPr>
                <w:b/>
                <w:bCs/>
              </w:rPr>
              <w:t>ыполнение работ по объекту</w:t>
            </w:r>
          </w:p>
          <w:p w:rsidR="00CB3FFA" w:rsidRPr="00FF47FC" w:rsidRDefault="00CB3FFA" w:rsidP="00CB3FFA">
            <w:pPr>
              <w:pStyle w:val="22"/>
              <w:spacing w:after="0" w:line="240" w:lineRule="auto"/>
              <w:ind w:firstLine="0"/>
              <w:jc w:val="center"/>
              <w:rPr>
                <w:b/>
                <w:bCs/>
                <w:i/>
                <w:iCs/>
              </w:rPr>
            </w:pPr>
            <w:r w:rsidRPr="00FF47FC">
              <w:rPr>
                <w:b/>
                <w:bCs/>
              </w:rPr>
              <w:t>«Капитальный ремонт ограждения протяженностью 3500 м</w:t>
            </w:r>
          </w:p>
          <w:p w:rsidR="00F2052C" w:rsidRDefault="00CB3FFA" w:rsidP="00CB3FFA">
            <w:pPr>
              <w:ind w:firstLine="0"/>
              <w:jc w:val="center"/>
            </w:pPr>
            <w:r w:rsidRPr="00FF47FC">
              <w:rPr>
                <w:b/>
                <w:bCs/>
              </w:rPr>
              <w:t>в аэропорту Усть-Камчатск»</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6"/>
            <w:tcBorders>
              <w:left w:val="single" w:sz="4" w:space="0" w:color="auto"/>
            </w:tcBorders>
          </w:tcPr>
          <w:p w:rsidR="00F2052C" w:rsidRDefault="00F2052C" w:rsidP="006E4663">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6"/>
            <w:tcBorders>
              <w:left w:val="single" w:sz="4" w:space="0" w:color="auto"/>
              <w:bottom w:val="single" w:sz="4" w:space="0" w:color="auto"/>
            </w:tcBorders>
          </w:tcPr>
          <w:p w:rsidR="00F2052C" w:rsidRPr="00E52151" w:rsidRDefault="00F2052C" w:rsidP="006E466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F2052C" w:rsidRPr="00420C59" w:rsidRDefault="00F2052C" w:rsidP="006E4663">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4 Положения о закупке товаров, работ, услуг ФКП «Аэропорты Камчатки»)</w:t>
            </w:r>
            <w:r w:rsidRPr="00092646">
              <w:rPr>
                <w:i/>
                <w:sz w:val="22"/>
                <w:szCs w:val="22"/>
              </w:rPr>
              <w:t>:</w:t>
            </w:r>
          </w:p>
        </w:tc>
      </w:tr>
      <w:tr w:rsidR="00F2052C" w:rsidTr="00F2052C">
        <w:trPr>
          <w:trHeight w:val="416"/>
        </w:trPr>
        <w:tc>
          <w:tcPr>
            <w:tcW w:w="9735" w:type="dxa"/>
            <w:gridSpan w:val="7"/>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w:t>
            </w:r>
            <w:r w:rsidRPr="007931DC">
              <w:lastRenderedPageBreak/>
              <w:t>94-ФЗ «О размещении заказов на поставки товаров, выполнение работ, оказание услуг для государственных и муниципальных нужд».</w:t>
            </w:r>
          </w:p>
        </w:tc>
      </w:tr>
      <w:tr w:rsidR="00F2052C" w:rsidTr="00A0006F">
        <w:trPr>
          <w:trHeight w:val="274"/>
        </w:trPr>
        <w:tc>
          <w:tcPr>
            <w:tcW w:w="876" w:type="dxa"/>
            <w:tcBorders>
              <w:right w:val="single" w:sz="4" w:space="0" w:color="auto"/>
            </w:tcBorders>
          </w:tcPr>
          <w:p w:rsidR="00F2052C" w:rsidRDefault="00F2052C" w:rsidP="0099025A">
            <w:pPr>
              <w:tabs>
                <w:tab w:val="left" w:pos="540"/>
                <w:tab w:val="left" w:pos="900"/>
              </w:tabs>
              <w:ind w:firstLine="0"/>
            </w:pPr>
            <w:r>
              <w:lastRenderedPageBreak/>
              <w:t>6.</w:t>
            </w:r>
          </w:p>
        </w:tc>
        <w:tc>
          <w:tcPr>
            <w:tcW w:w="8859" w:type="dxa"/>
            <w:gridSpan w:val="6"/>
            <w:tcBorders>
              <w:left w:val="single" w:sz="4" w:space="0" w:color="auto"/>
            </w:tcBorders>
          </w:tcPr>
          <w:p w:rsidR="00F2052C" w:rsidRDefault="00F2052C" w:rsidP="006E4663">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Pr>
                <w:i/>
              </w:rPr>
              <w:t>:</w:t>
            </w:r>
          </w:p>
        </w:tc>
      </w:tr>
      <w:tr w:rsidR="00FA0E7B" w:rsidTr="00547B12">
        <w:trPr>
          <w:trHeight w:val="273"/>
        </w:trPr>
        <w:tc>
          <w:tcPr>
            <w:tcW w:w="876" w:type="dxa"/>
            <w:tcBorders>
              <w:right w:val="single" w:sz="4" w:space="0" w:color="auto"/>
            </w:tcBorders>
          </w:tcPr>
          <w:p w:rsidR="00FA0E7B" w:rsidRDefault="00FA0E7B" w:rsidP="0099025A">
            <w:pPr>
              <w:tabs>
                <w:tab w:val="left" w:pos="540"/>
                <w:tab w:val="left" w:pos="900"/>
              </w:tabs>
              <w:ind w:firstLine="0"/>
            </w:pPr>
            <w:r>
              <w:t>6.1.</w:t>
            </w:r>
          </w:p>
        </w:tc>
        <w:tc>
          <w:tcPr>
            <w:tcW w:w="8859" w:type="dxa"/>
            <w:gridSpan w:val="6"/>
            <w:tcBorders>
              <w:left w:val="single" w:sz="4" w:space="0" w:color="auto"/>
            </w:tcBorders>
          </w:tcPr>
          <w:p w:rsidR="00FA0E7B" w:rsidRDefault="00AD0228" w:rsidP="00FA0E7B">
            <w:pPr>
              <w:tabs>
                <w:tab w:val="left" w:pos="540"/>
                <w:tab w:val="left" w:pos="900"/>
              </w:tabs>
              <w:ind w:firstLine="0"/>
            </w:pPr>
            <w:r>
              <w:t>отсутствуют</w:t>
            </w:r>
          </w:p>
        </w:tc>
      </w:tr>
      <w:tr w:rsidR="00F2052C" w:rsidTr="00547B12">
        <w:trPr>
          <w:trHeight w:val="273"/>
        </w:trPr>
        <w:tc>
          <w:tcPr>
            <w:tcW w:w="876" w:type="dxa"/>
            <w:tcBorders>
              <w:right w:val="single" w:sz="4" w:space="0" w:color="auto"/>
            </w:tcBorders>
          </w:tcPr>
          <w:p w:rsidR="00F2052C" w:rsidRPr="002F44C2" w:rsidRDefault="00F2052C" w:rsidP="0099025A">
            <w:pPr>
              <w:tabs>
                <w:tab w:val="left" w:pos="540"/>
                <w:tab w:val="left" w:pos="900"/>
              </w:tabs>
              <w:ind w:firstLine="0"/>
            </w:pPr>
            <w:r>
              <w:t>7.</w:t>
            </w:r>
          </w:p>
        </w:tc>
        <w:tc>
          <w:tcPr>
            <w:tcW w:w="8859" w:type="dxa"/>
            <w:gridSpan w:val="6"/>
            <w:tcBorders>
              <w:left w:val="single" w:sz="4" w:space="0" w:color="auto"/>
            </w:tcBorders>
          </w:tcPr>
          <w:p w:rsidR="00F2052C" w:rsidRDefault="00F2052C" w:rsidP="00FF47FC">
            <w:pPr>
              <w:tabs>
                <w:tab w:val="left" w:pos="540"/>
                <w:tab w:val="left" w:pos="900"/>
              </w:tabs>
              <w:ind w:firstLine="0"/>
              <w:jc w:val="center"/>
            </w:pPr>
            <w:r>
              <w:t xml:space="preserve">Место, условия и сроки (периоды) </w:t>
            </w:r>
            <w:r w:rsidR="00FF47FC">
              <w:t>выполнения работ</w:t>
            </w:r>
            <w:r>
              <w:t>:</w:t>
            </w:r>
          </w:p>
        </w:tc>
      </w:tr>
      <w:tr w:rsidR="00410741" w:rsidTr="00410741">
        <w:trPr>
          <w:trHeight w:val="281"/>
        </w:trPr>
        <w:tc>
          <w:tcPr>
            <w:tcW w:w="876" w:type="dxa"/>
            <w:tcBorders>
              <w:right w:val="single" w:sz="4" w:space="0" w:color="auto"/>
            </w:tcBorders>
          </w:tcPr>
          <w:p w:rsidR="00410741" w:rsidRDefault="00410741" w:rsidP="0099025A">
            <w:pPr>
              <w:tabs>
                <w:tab w:val="left" w:pos="540"/>
                <w:tab w:val="left" w:pos="900"/>
              </w:tabs>
              <w:ind w:firstLine="0"/>
            </w:pPr>
            <w:r>
              <w:t>7.1.</w:t>
            </w:r>
          </w:p>
        </w:tc>
        <w:tc>
          <w:tcPr>
            <w:tcW w:w="2634" w:type="dxa"/>
            <w:gridSpan w:val="4"/>
            <w:tcBorders>
              <w:left w:val="single" w:sz="4" w:space="0" w:color="auto"/>
              <w:right w:val="single" w:sz="4" w:space="0" w:color="auto"/>
            </w:tcBorders>
          </w:tcPr>
          <w:p w:rsidR="00410741" w:rsidRPr="002F44C2" w:rsidRDefault="00410741" w:rsidP="00874F11">
            <w:pPr>
              <w:tabs>
                <w:tab w:val="left" w:pos="540"/>
                <w:tab w:val="left" w:pos="900"/>
              </w:tabs>
              <w:ind w:firstLine="0"/>
            </w:pPr>
            <w:r>
              <w:t xml:space="preserve">Место </w:t>
            </w:r>
            <w:r w:rsidR="00874F11">
              <w:t>выполнения работ</w:t>
            </w:r>
            <w:r>
              <w:t>:</w:t>
            </w:r>
          </w:p>
        </w:tc>
        <w:tc>
          <w:tcPr>
            <w:tcW w:w="6225" w:type="dxa"/>
            <w:gridSpan w:val="2"/>
            <w:tcBorders>
              <w:left w:val="single" w:sz="4" w:space="0" w:color="auto"/>
            </w:tcBorders>
          </w:tcPr>
          <w:p w:rsidR="00410741" w:rsidRPr="002F44C2" w:rsidRDefault="00FF47FC" w:rsidP="00FF47FC">
            <w:pPr>
              <w:tabs>
                <w:tab w:val="left" w:pos="540"/>
                <w:tab w:val="left" w:pos="900"/>
              </w:tabs>
              <w:ind w:firstLine="0"/>
            </w:pPr>
            <w:r>
              <w:t>с</w:t>
            </w:r>
            <w:r w:rsidRPr="008976A3">
              <w:t xml:space="preserve">. </w:t>
            </w:r>
            <w:r>
              <w:t>Усть-Камч</w:t>
            </w:r>
            <w:r w:rsidR="00184B10">
              <w:t>а</w:t>
            </w:r>
            <w:r>
              <w:t>тск</w:t>
            </w:r>
            <w:r w:rsidRPr="008976A3">
              <w:t>, аэропорт</w:t>
            </w:r>
            <w:r>
              <w:t xml:space="preserve">, </w:t>
            </w:r>
            <w:r w:rsidRPr="008976A3">
              <w:t xml:space="preserve"> </w:t>
            </w:r>
            <w:proofErr w:type="spellStart"/>
            <w:r>
              <w:t>Усть-Камчатский</w:t>
            </w:r>
            <w:proofErr w:type="spellEnd"/>
            <w:r>
              <w:t xml:space="preserve"> </w:t>
            </w:r>
            <w:r w:rsidRPr="008976A3">
              <w:t>район,</w:t>
            </w:r>
            <w:r>
              <w:t xml:space="preserve"> </w:t>
            </w:r>
            <w:r w:rsidRPr="008976A3">
              <w:t xml:space="preserve"> Камчатский край</w:t>
            </w:r>
            <w:r w:rsidR="00874F11">
              <w:t xml:space="preserve"> (в соответствии с «</w:t>
            </w:r>
            <w:proofErr w:type="spellStart"/>
            <w:proofErr w:type="gramStart"/>
            <w:r w:rsidR="00874F11">
              <w:t>План-схемой</w:t>
            </w:r>
            <w:proofErr w:type="spellEnd"/>
            <w:proofErr w:type="gramEnd"/>
            <w:r w:rsidR="00874F11" w:rsidRPr="00D3244B">
              <w:t xml:space="preserve"> ограждения</w:t>
            </w:r>
            <w:r w:rsidR="00874F11">
              <w:t xml:space="preserve"> </w:t>
            </w:r>
            <w:r w:rsidR="00874F11" w:rsidRPr="008976A3">
              <w:t>аэропорта</w:t>
            </w:r>
            <w:r w:rsidR="00874F11">
              <w:t>).</w:t>
            </w:r>
          </w:p>
        </w:tc>
      </w:tr>
      <w:tr w:rsidR="00410741" w:rsidTr="00410741">
        <w:trPr>
          <w:trHeight w:val="279"/>
        </w:trPr>
        <w:tc>
          <w:tcPr>
            <w:tcW w:w="876" w:type="dxa"/>
            <w:tcBorders>
              <w:right w:val="single" w:sz="4" w:space="0" w:color="auto"/>
            </w:tcBorders>
          </w:tcPr>
          <w:p w:rsidR="00410741" w:rsidRDefault="00410741" w:rsidP="00410741">
            <w:pPr>
              <w:tabs>
                <w:tab w:val="left" w:pos="540"/>
                <w:tab w:val="left" w:pos="900"/>
              </w:tabs>
              <w:ind w:firstLine="0"/>
            </w:pPr>
            <w:r>
              <w:t>7.2.</w:t>
            </w:r>
          </w:p>
        </w:tc>
        <w:tc>
          <w:tcPr>
            <w:tcW w:w="2634" w:type="dxa"/>
            <w:gridSpan w:val="4"/>
            <w:tcBorders>
              <w:left w:val="single" w:sz="4" w:space="0" w:color="auto"/>
              <w:right w:val="single" w:sz="4" w:space="0" w:color="auto"/>
            </w:tcBorders>
          </w:tcPr>
          <w:p w:rsidR="00410741" w:rsidRPr="00F966B7" w:rsidRDefault="00410741" w:rsidP="00874F11">
            <w:pPr>
              <w:tabs>
                <w:tab w:val="left" w:pos="720"/>
              </w:tabs>
              <w:ind w:firstLine="0"/>
            </w:pPr>
            <w:r>
              <w:t xml:space="preserve">Условия </w:t>
            </w:r>
            <w:r w:rsidR="00874F11">
              <w:t>выполнения работ</w:t>
            </w:r>
            <w:r>
              <w:t>:</w:t>
            </w:r>
          </w:p>
        </w:tc>
        <w:tc>
          <w:tcPr>
            <w:tcW w:w="6225" w:type="dxa"/>
            <w:gridSpan w:val="2"/>
            <w:tcBorders>
              <w:left w:val="single" w:sz="4" w:space="0" w:color="auto"/>
            </w:tcBorders>
          </w:tcPr>
          <w:p w:rsidR="00874F11" w:rsidRPr="008976A3" w:rsidRDefault="00874F11" w:rsidP="00874F11">
            <w:pPr>
              <w:ind w:firstLine="34"/>
            </w:pPr>
            <w:r w:rsidRPr="008976A3">
              <w:t>Работы выполняются без остановки основной деятельности аэропорта и при обязательном согласовании ППР с начальником аэропорта.</w:t>
            </w:r>
          </w:p>
          <w:p w:rsidR="00410741" w:rsidRDefault="00874F11" w:rsidP="00874F11">
            <w:pPr>
              <w:tabs>
                <w:tab w:val="left" w:pos="720"/>
              </w:tabs>
              <w:ind w:firstLine="34"/>
            </w:pPr>
            <w:r w:rsidRPr="008976A3">
              <w:t>Вывоз строительного мусора с объекта на свалку</w:t>
            </w:r>
            <w:r>
              <w:t>.</w:t>
            </w:r>
          </w:p>
          <w:p w:rsidR="00CB3FFA" w:rsidRPr="00EE6F7C" w:rsidRDefault="00CB3FFA" w:rsidP="00874F11">
            <w:pPr>
              <w:tabs>
                <w:tab w:val="left" w:pos="720"/>
              </w:tabs>
              <w:ind w:firstLine="34"/>
            </w:pPr>
            <w:r>
              <w:t xml:space="preserve">С момента начала Работ и до их окончания Подрядчик производит фотосъемку каждого Технологического этапа и передает Заказчику фотографии в формате </w:t>
            </w:r>
            <w:r>
              <w:rPr>
                <w:lang w:val="en-US"/>
              </w:rPr>
              <w:t>JPG</w:t>
            </w:r>
            <w:r>
              <w:t xml:space="preserve"> на компакт-диске или ином цифровом носителе информации.</w:t>
            </w:r>
          </w:p>
        </w:tc>
      </w:tr>
      <w:tr w:rsidR="00410741" w:rsidTr="00410741">
        <w:trPr>
          <w:trHeight w:val="279"/>
        </w:trPr>
        <w:tc>
          <w:tcPr>
            <w:tcW w:w="876" w:type="dxa"/>
            <w:tcBorders>
              <w:right w:val="single" w:sz="4" w:space="0" w:color="auto"/>
            </w:tcBorders>
          </w:tcPr>
          <w:p w:rsidR="00410741" w:rsidRDefault="00410741" w:rsidP="002F44C2">
            <w:pPr>
              <w:tabs>
                <w:tab w:val="left" w:pos="540"/>
                <w:tab w:val="left" w:pos="900"/>
              </w:tabs>
              <w:ind w:firstLine="0"/>
            </w:pPr>
            <w:r>
              <w:t>7.3.</w:t>
            </w:r>
          </w:p>
        </w:tc>
        <w:tc>
          <w:tcPr>
            <w:tcW w:w="2634" w:type="dxa"/>
            <w:gridSpan w:val="4"/>
            <w:tcBorders>
              <w:left w:val="single" w:sz="4" w:space="0" w:color="auto"/>
              <w:right w:val="single" w:sz="4" w:space="0" w:color="auto"/>
            </w:tcBorders>
          </w:tcPr>
          <w:p w:rsidR="00410741" w:rsidRPr="00F966B7" w:rsidRDefault="00410741" w:rsidP="00874F11">
            <w:pPr>
              <w:tabs>
                <w:tab w:val="left" w:pos="720"/>
              </w:tabs>
              <w:ind w:firstLine="0"/>
            </w:pPr>
            <w:r>
              <w:t xml:space="preserve">Сроки (периоды) </w:t>
            </w:r>
            <w:r w:rsidR="00874F11">
              <w:t>выполнения работ:</w:t>
            </w:r>
          </w:p>
        </w:tc>
        <w:tc>
          <w:tcPr>
            <w:tcW w:w="6225" w:type="dxa"/>
            <w:gridSpan w:val="2"/>
            <w:tcBorders>
              <w:left w:val="single" w:sz="4" w:space="0" w:color="auto"/>
            </w:tcBorders>
          </w:tcPr>
          <w:p w:rsidR="00874F11" w:rsidRDefault="00874F11" w:rsidP="00874F11">
            <w:pPr>
              <w:tabs>
                <w:tab w:val="left" w:pos="720"/>
              </w:tabs>
              <w:ind w:firstLine="0"/>
            </w:pPr>
            <w:r w:rsidRPr="008976A3">
              <w:t>Начало выполнения работ - в течение дня следующего за подписанием договора</w:t>
            </w:r>
            <w:r>
              <w:t>;</w:t>
            </w:r>
          </w:p>
          <w:p w:rsidR="00410741" w:rsidRPr="00F966B7" w:rsidRDefault="00874F11" w:rsidP="00874F11">
            <w:pPr>
              <w:tabs>
                <w:tab w:val="left" w:pos="720"/>
              </w:tabs>
              <w:ind w:firstLine="0"/>
            </w:pPr>
            <w:r w:rsidRPr="008976A3">
              <w:t xml:space="preserve">Окончание </w:t>
            </w:r>
            <w:r>
              <w:t>выполнения работ</w:t>
            </w:r>
            <w:r w:rsidRPr="008976A3">
              <w:t xml:space="preserve">      –        </w:t>
            </w:r>
            <w:r>
              <w:t>05 ноября</w:t>
            </w:r>
            <w:r w:rsidRPr="008976A3">
              <w:t xml:space="preserve"> 201</w:t>
            </w:r>
            <w:r>
              <w:t xml:space="preserve">3 </w:t>
            </w:r>
            <w:r w:rsidRPr="008976A3">
              <w:t>г.</w:t>
            </w:r>
          </w:p>
        </w:tc>
      </w:tr>
      <w:tr w:rsidR="00410741" w:rsidTr="00064E75">
        <w:trPr>
          <w:trHeight w:val="273"/>
        </w:trPr>
        <w:tc>
          <w:tcPr>
            <w:tcW w:w="876" w:type="dxa"/>
            <w:tcBorders>
              <w:right w:val="single" w:sz="4" w:space="0" w:color="auto"/>
            </w:tcBorders>
          </w:tcPr>
          <w:p w:rsidR="00410741" w:rsidRDefault="00410741" w:rsidP="0099025A">
            <w:pPr>
              <w:tabs>
                <w:tab w:val="left" w:pos="540"/>
                <w:tab w:val="left" w:pos="900"/>
              </w:tabs>
              <w:ind w:firstLine="0"/>
            </w:pPr>
            <w:r>
              <w:t>8.</w:t>
            </w:r>
          </w:p>
        </w:tc>
        <w:tc>
          <w:tcPr>
            <w:tcW w:w="8859" w:type="dxa"/>
            <w:gridSpan w:val="6"/>
            <w:tcBorders>
              <w:left w:val="single" w:sz="4" w:space="0" w:color="auto"/>
            </w:tcBorders>
          </w:tcPr>
          <w:p w:rsidR="00410741" w:rsidRPr="00F966B7" w:rsidRDefault="00410741" w:rsidP="00874F11">
            <w:pPr>
              <w:tabs>
                <w:tab w:val="left" w:pos="720"/>
              </w:tabs>
              <w:ind w:firstLine="0"/>
            </w:pPr>
            <w:r>
              <w:t xml:space="preserve">Форма, сроки и порядок оплаты </w:t>
            </w:r>
            <w:r w:rsidR="00874F11">
              <w:t>выполненных работ</w:t>
            </w:r>
            <w:r w:rsidR="00F008C1">
              <w:t>:</w:t>
            </w:r>
          </w:p>
        </w:tc>
      </w:tr>
      <w:tr w:rsidR="00410741" w:rsidTr="00410741">
        <w:trPr>
          <w:trHeight w:val="283"/>
        </w:trPr>
        <w:tc>
          <w:tcPr>
            <w:tcW w:w="9735" w:type="dxa"/>
            <w:gridSpan w:val="7"/>
          </w:tcPr>
          <w:p w:rsidR="00A70432" w:rsidRPr="00967FE1" w:rsidRDefault="00A70432" w:rsidP="00A70432">
            <w:pPr>
              <w:pStyle w:val="af4"/>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A70432" w:rsidRDefault="00A70432" w:rsidP="00A70432">
            <w:pPr>
              <w:tabs>
                <w:tab w:val="left" w:pos="1276"/>
              </w:tabs>
              <w:ind w:firstLine="0"/>
            </w:pPr>
            <w:r>
              <w:t xml:space="preserve">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w:t>
            </w:r>
          </w:p>
          <w:p w:rsidR="00410741" w:rsidRDefault="00A70432" w:rsidP="00A70432">
            <w:pPr>
              <w:tabs>
                <w:tab w:val="left" w:pos="1276"/>
              </w:tabs>
              <w:ind w:firstLine="0"/>
            </w:pPr>
            <w:r>
              <w:t xml:space="preserve">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t>согласно счета-фактуры</w:t>
            </w:r>
            <w:proofErr w:type="gramEnd"/>
            <w:r>
              <w:t xml:space="preserve">, с приложением к нему документов (материалов), предусмотренных техническим заданием. </w:t>
            </w:r>
          </w:p>
        </w:tc>
      </w:tr>
      <w:tr w:rsidR="00410741" w:rsidTr="00AA72E8">
        <w:trPr>
          <w:trHeight w:val="281"/>
        </w:trPr>
        <w:tc>
          <w:tcPr>
            <w:tcW w:w="876" w:type="dxa"/>
            <w:tcBorders>
              <w:right w:val="single" w:sz="4" w:space="0" w:color="auto"/>
            </w:tcBorders>
          </w:tcPr>
          <w:p w:rsidR="00410741" w:rsidRDefault="00410741" w:rsidP="0099025A">
            <w:pPr>
              <w:tabs>
                <w:tab w:val="left" w:pos="540"/>
                <w:tab w:val="left" w:pos="900"/>
              </w:tabs>
              <w:ind w:firstLine="0"/>
            </w:pPr>
            <w:r>
              <w:t>9.</w:t>
            </w:r>
          </w:p>
        </w:tc>
        <w:tc>
          <w:tcPr>
            <w:tcW w:w="8859" w:type="dxa"/>
            <w:gridSpan w:val="6"/>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410741" w:rsidTr="00AE5540">
        <w:trPr>
          <w:trHeight w:val="297"/>
        </w:trPr>
        <w:tc>
          <w:tcPr>
            <w:tcW w:w="9735" w:type="dxa"/>
            <w:gridSpan w:val="7"/>
          </w:tcPr>
          <w:p w:rsidR="00410741" w:rsidRPr="00F966B7" w:rsidRDefault="00FF47FC" w:rsidP="00FF47FC">
            <w:pPr>
              <w:tabs>
                <w:tab w:val="left" w:pos="720"/>
              </w:tabs>
              <w:ind w:firstLine="0"/>
            </w:pPr>
            <w:r w:rsidRPr="00A70432">
              <w:t>2 792 321,70 (два миллиона</w:t>
            </w:r>
            <w:r>
              <w:rPr>
                <w:sz w:val="28"/>
                <w:szCs w:val="28"/>
              </w:rPr>
              <w:t xml:space="preserve"> </w:t>
            </w:r>
            <w:r>
              <w:t xml:space="preserve"> семьсот девяносто две тысячи триста двадцать один) рубль 70 копеек </w:t>
            </w:r>
            <w:r w:rsidR="00874F11">
              <w:t>(с учетом НДС)</w:t>
            </w:r>
          </w:p>
        </w:tc>
      </w:tr>
      <w:tr w:rsidR="00410741" w:rsidTr="005A15DF">
        <w:trPr>
          <w:trHeight w:val="358"/>
        </w:trPr>
        <w:tc>
          <w:tcPr>
            <w:tcW w:w="876" w:type="dxa"/>
            <w:tcBorders>
              <w:right w:val="single" w:sz="4" w:space="0" w:color="auto"/>
            </w:tcBorders>
          </w:tcPr>
          <w:p w:rsidR="00410741" w:rsidRDefault="00410741" w:rsidP="0099025A">
            <w:pPr>
              <w:tabs>
                <w:tab w:val="left" w:pos="540"/>
                <w:tab w:val="left" w:pos="900"/>
              </w:tabs>
              <w:ind w:firstLine="0"/>
            </w:pPr>
            <w:r>
              <w:t>10.</w:t>
            </w:r>
          </w:p>
        </w:tc>
        <w:tc>
          <w:tcPr>
            <w:tcW w:w="8859" w:type="dxa"/>
            <w:gridSpan w:val="6"/>
            <w:tcBorders>
              <w:left w:val="single" w:sz="4" w:space="0" w:color="auto"/>
            </w:tcBorders>
          </w:tcPr>
          <w:p w:rsidR="00410741" w:rsidRPr="00936770" w:rsidRDefault="00410741" w:rsidP="00547B12">
            <w:pPr>
              <w:tabs>
                <w:tab w:val="left" w:pos="720"/>
              </w:tabs>
              <w:ind w:firstLine="0"/>
              <w:rPr>
                <w:color w:val="000000"/>
              </w:rPr>
            </w:pPr>
            <w:r>
              <w:t>Порядок формирования цены договора</w:t>
            </w:r>
          </w:p>
        </w:tc>
      </w:tr>
      <w:tr w:rsidR="00410741" w:rsidTr="005A15DF">
        <w:trPr>
          <w:trHeight w:val="840"/>
        </w:trPr>
        <w:tc>
          <w:tcPr>
            <w:tcW w:w="9735" w:type="dxa"/>
            <w:gridSpan w:val="7"/>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410741" w:rsidTr="005A15DF">
        <w:trPr>
          <w:trHeight w:val="407"/>
        </w:trPr>
        <w:tc>
          <w:tcPr>
            <w:tcW w:w="876" w:type="dxa"/>
            <w:tcBorders>
              <w:right w:val="single" w:sz="4" w:space="0" w:color="auto"/>
            </w:tcBorders>
          </w:tcPr>
          <w:p w:rsidR="00410741" w:rsidRDefault="00410741" w:rsidP="00404B77">
            <w:pPr>
              <w:tabs>
                <w:tab w:val="left" w:pos="540"/>
                <w:tab w:val="left" w:pos="900"/>
              </w:tabs>
              <w:ind w:firstLine="0"/>
            </w:pPr>
            <w:r>
              <w:t>11.</w:t>
            </w:r>
          </w:p>
        </w:tc>
        <w:tc>
          <w:tcPr>
            <w:tcW w:w="8859" w:type="dxa"/>
            <w:gridSpan w:val="6"/>
            <w:tcBorders>
              <w:left w:val="single" w:sz="4" w:space="0" w:color="auto"/>
            </w:tcBorders>
          </w:tcPr>
          <w:p w:rsidR="00410741" w:rsidRPr="00E12EDD" w:rsidRDefault="00410741" w:rsidP="00547B12">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99025A">
            <w:pPr>
              <w:tabs>
                <w:tab w:val="left" w:pos="540"/>
                <w:tab w:val="left" w:pos="900"/>
              </w:tabs>
              <w:ind w:firstLine="0"/>
            </w:pPr>
            <w:r>
              <w:t>11.1.</w:t>
            </w:r>
          </w:p>
        </w:tc>
        <w:tc>
          <w:tcPr>
            <w:tcW w:w="8859" w:type="dxa"/>
            <w:gridSpan w:val="6"/>
            <w:tcBorders>
              <w:left w:val="single" w:sz="4" w:space="0" w:color="auto"/>
            </w:tcBorders>
          </w:tcPr>
          <w:p w:rsidR="00410741" w:rsidRPr="00DF5355" w:rsidRDefault="00410741" w:rsidP="009378DB">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7"/>
          </w:tcPr>
          <w:p w:rsidR="00410741" w:rsidRPr="00DF5355" w:rsidRDefault="00410741" w:rsidP="0099025A">
            <w:pPr>
              <w:pStyle w:val="af"/>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в письменной форме в запечатанном конверте. </w:t>
            </w:r>
            <w:r w:rsidRPr="00DF5355">
              <w:rPr>
                <w:rFonts w:ascii="Times New Roman" w:hAnsi="Times New Roman" w:cs="Times New Roman"/>
                <w:color w:val="auto"/>
                <w:sz w:val="24"/>
              </w:rPr>
              <w:t>На конверте указать:</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10741" w:rsidRPr="00DF5355" w:rsidRDefault="00410741" w:rsidP="0099025A">
            <w:r w:rsidRPr="00DF5355">
              <w:lastRenderedPageBreak/>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10741" w:rsidRPr="00E12EDD"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E12EDD" w:rsidRDefault="00410741" w:rsidP="0099025A">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10741" w:rsidRPr="00204979" w:rsidRDefault="00410741" w:rsidP="0099025A">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tc>
      </w:tr>
      <w:tr w:rsidR="00410741" w:rsidTr="0099025A">
        <w:trPr>
          <w:trHeight w:val="589"/>
        </w:trPr>
        <w:tc>
          <w:tcPr>
            <w:tcW w:w="876" w:type="dxa"/>
            <w:tcBorders>
              <w:right w:val="single" w:sz="4" w:space="0" w:color="auto"/>
            </w:tcBorders>
          </w:tcPr>
          <w:p w:rsidR="00410741" w:rsidRDefault="00410741" w:rsidP="0099025A">
            <w:pPr>
              <w:tabs>
                <w:tab w:val="left" w:pos="540"/>
                <w:tab w:val="left" w:pos="900"/>
              </w:tabs>
              <w:ind w:firstLine="0"/>
            </w:pPr>
            <w:r>
              <w:lastRenderedPageBreak/>
              <w:t>11.2.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p>
        </w:tc>
        <w:tc>
          <w:tcPr>
            <w:tcW w:w="6377" w:type="dxa"/>
            <w:gridSpan w:val="4"/>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10741" w:rsidTr="005A15DF">
        <w:trPr>
          <w:trHeight w:val="840"/>
        </w:trPr>
        <w:tc>
          <w:tcPr>
            <w:tcW w:w="876" w:type="dxa"/>
            <w:tcBorders>
              <w:right w:val="single" w:sz="4" w:space="0" w:color="auto"/>
            </w:tcBorders>
          </w:tcPr>
          <w:p w:rsidR="00410741" w:rsidRDefault="00410741" w:rsidP="0099025A">
            <w:pPr>
              <w:tabs>
                <w:tab w:val="left" w:pos="540"/>
                <w:tab w:val="left" w:pos="900"/>
              </w:tabs>
              <w:ind w:firstLine="0"/>
            </w:pPr>
            <w:r>
              <w:t>11.3.</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p>
        </w:tc>
        <w:tc>
          <w:tcPr>
            <w:tcW w:w="6377" w:type="dxa"/>
            <w:gridSpan w:val="4"/>
            <w:tcBorders>
              <w:left w:val="single" w:sz="4" w:space="0" w:color="auto"/>
            </w:tcBorders>
            <w:vAlign w:val="bottom"/>
          </w:tcPr>
          <w:p w:rsidR="00410741" w:rsidRPr="00AD0228" w:rsidRDefault="00410741" w:rsidP="00AD0228">
            <w:pPr>
              <w:widowControl w:val="0"/>
              <w:adjustRightInd w:val="0"/>
              <w:ind w:firstLine="34"/>
              <w:jc w:val="left"/>
              <w:rPr>
                <w:color w:val="000000"/>
              </w:rPr>
            </w:pPr>
            <w:r w:rsidRPr="00AD0228">
              <w:rPr>
                <w:b/>
              </w:rPr>
              <w:t xml:space="preserve">с </w:t>
            </w:r>
            <w:r w:rsidR="00AD0228" w:rsidRPr="00AD0228">
              <w:rPr>
                <w:b/>
              </w:rPr>
              <w:t>14.02.2013</w:t>
            </w:r>
            <w:r w:rsidRPr="00AD0228">
              <w:rPr>
                <w:b/>
              </w:rPr>
              <w:t xml:space="preserve"> по </w:t>
            </w:r>
            <w:r w:rsidR="00AD0228" w:rsidRPr="00AD0228">
              <w:rPr>
                <w:b/>
              </w:rPr>
              <w:t>06.03.2013</w:t>
            </w:r>
            <w:r w:rsidRPr="00AD0228">
              <w:rPr>
                <w:b/>
              </w:rPr>
              <w:t>,</w:t>
            </w:r>
            <w:r w:rsidRPr="00AD0228">
              <w:t xml:space="preserve"> в рабочие дни с 09-00 до 12-00 и с 13-00 </w:t>
            </w:r>
            <w:proofErr w:type="gramStart"/>
            <w:r w:rsidRPr="00AD0228">
              <w:t>до</w:t>
            </w:r>
            <w:proofErr w:type="gramEnd"/>
            <w:r w:rsidRPr="00AD0228">
              <w:t xml:space="preserve"> 17-00</w:t>
            </w:r>
          </w:p>
        </w:tc>
      </w:tr>
      <w:tr w:rsidR="00410741" w:rsidTr="005A15DF">
        <w:trPr>
          <w:trHeight w:val="840"/>
        </w:trPr>
        <w:tc>
          <w:tcPr>
            <w:tcW w:w="876" w:type="dxa"/>
            <w:tcBorders>
              <w:right w:val="single" w:sz="4" w:space="0" w:color="auto"/>
            </w:tcBorders>
          </w:tcPr>
          <w:p w:rsidR="00410741" w:rsidRDefault="00410741" w:rsidP="002B204B">
            <w:pPr>
              <w:tabs>
                <w:tab w:val="left" w:pos="540"/>
                <w:tab w:val="left" w:pos="900"/>
              </w:tabs>
              <w:ind w:firstLine="0"/>
            </w:pPr>
            <w:r>
              <w:t>11.4.</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4"/>
            <w:tcBorders>
              <w:left w:val="single" w:sz="4" w:space="0" w:color="auto"/>
            </w:tcBorders>
            <w:vAlign w:val="bottom"/>
          </w:tcPr>
          <w:p w:rsidR="00410741" w:rsidRPr="00AD0228" w:rsidRDefault="00410741" w:rsidP="00AD0228">
            <w:pPr>
              <w:widowControl w:val="0"/>
              <w:adjustRightInd w:val="0"/>
              <w:ind w:firstLine="34"/>
              <w:jc w:val="left"/>
              <w:rPr>
                <w:b/>
              </w:rPr>
            </w:pPr>
            <w:r w:rsidRPr="00AD0228">
              <w:rPr>
                <w:b/>
              </w:rPr>
              <w:t xml:space="preserve">не  позднее </w:t>
            </w:r>
            <w:r w:rsidR="00AD0228" w:rsidRPr="00AD0228">
              <w:rPr>
                <w:b/>
              </w:rPr>
              <w:t>06.03.2013</w:t>
            </w:r>
            <w:r w:rsidRPr="00AD0228">
              <w:rPr>
                <w:b/>
              </w:rPr>
              <w:t xml:space="preserve"> , 17-00</w:t>
            </w:r>
          </w:p>
        </w:tc>
      </w:tr>
      <w:tr w:rsidR="00410741" w:rsidTr="005A15DF">
        <w:trPr>
          <w:trHeight w:val="559"/>
        </w:trPr>
        <w:tc>
          <w:tcPr>
            <w:tcW w:w="876" w:type="dxa"/>
            <w:tcBorders>
              <w:right w:val="single" w:sz="4" w:space="0" w:color="auto"/>
            </w:tcBorders>
          </w:tcPr>
          <w:p w:rsidR="00410741" w:rsidRDefault="00410741" w:rsidP="002B204B">
            <w:pPr>
              <w:tabs>
                <w:tab w:val="left" w:pos="540"/>
                <w:tab w:val="left" w:pos="900"/>
              </w:tabs>
              <w:ind w:firstLine="0"/>
            </w:pPr>
            <w:r>
              <w:t>12.</w:t>
            </w:r>
          </w:p>
        </w:tc>
        <w:tc>
          <w:tcPr>
            <w:tcW w:w="8859" w:type="dxa"/>
            <w:gridSpan w:val="6"/>
            <w:tcBorders>
              <w:left w:val="single" w:sz="4" w:space="0" w:color="auto"/>
            </w:tcBorders>
          </w:tcPr>
          <w:p w:rsidR="00410741" w:rsidRPr="00204979" w:rsidRDefault="00410741" w:rsidP="00E06B49">
            <w:pPr>
              <w:ind w:firstLine="0"/>
              <w:jc w:val="center"/>
            </w:pPr>
            <w:r>
              <w:t>Требования к содержанию, форме, оформлению и составу заявки на участие в конкурсе</w:t>
            </w:r>
          </w:p>
        </w:tc>
      </w:tr>
      <w:tr w:rsidR="00410741" w:rsidTr="005A15DF">
        <w:trPr>
          <w:trHeight w:val="840"/>
        </w:trPr>
        <w:tc>
          <w:tcPr>
            <w:tcW w:w="9735" w:type="dxa"/>
            <w:gridSpan w:val="7"/>
          </w:tcPr>
          <w:p w:rsidR="00410741" w:rsidRDefault="00410741" w:rsidP="008C4885">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10741" w:rsidRPr="00503240" w:rsidRDefault="00410741" w:rsidP="005873A2">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«Об электронной подписи».</w:t>
            </w:r>
          </w:p>
          <w:p w:rsidR="00410741" w:rsidRPr="00204979" w:rsidRDefault="00410741" w:rsidP="008C4885">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2B204B">
            <w:pPr>
              <w:tabs>
                <w:tab w:val="left" w:pos="540"/>
                <w:tab w:val="left" w:pos="900"/>
              </w:tabs>
              <w:ind w:firstLine="0"/>
            </w:pPr>
            <w:r>
              <w:t>12.1</w:t>
            </w:r>
          </w:p>
        </w:tc>
        <w:tc>
          <w:tcPr>
            <w:tcW w:w="8859" w:type="dxa"/>
            <w:gridSpan w:val="6"/>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EF720B">
            <w:pPr>
              <w:widowControl w:val="0"/>
              <w:adjustRightInd w:val="0"/>
              <w:ind w:firstLine="0"/>
              <w:rPr>
                <w:color w:val="000000"/>
              </w:rPr>
            </w:pPr>
            <w:r>
              <w:rPr>
                <w:color w:val="000000"/>
              </w:rPr>
              <w:t>12.1.1.</w:t>
            </w:r>
          </w:p>
        </w:tc>
        <w:tc>
          <w:tcPr>
            <w:tcW w:w="8859" w:type="dxa"/>
            <w:gridSpan w:val="6"/>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6"/>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7"/>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D82D05">
        <w:trPr>
          <w:trHeight w:val="1440"/>
        </w:trPr>
        <w:tc>
          <w:tcPr>
            <w:tcW w:w="5211"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lastRenderedPageBreak/>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4524" w:type="dxa"/>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D82D05">
        <w:trPr>
          <w:trHeight w:val="609"/>
        </w:trPr>
        <w:tc>
          <w:tcPr>
            <w:tcW w:w="5211"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524" w:type="dxa"/>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D82D05">
        <w:trPr>
          <w:trHeight w:val="852"/>
        </w:trPr>
        <w:tc>
          <w:tcPr>
            <w:tcW w:w="5211"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524" w:type="dxa"/>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D82D05">
        <w:trPr>
          <w:trHeight w:val="619"/>
        </w:trPr>
        <w:tc>
          <w:tcPr>
            <w:tcW w:w="5211"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524" w:type="dxa"/>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6935C9">
        <w:trPr>
          <w:trHeight w:val="1308"/>
        </w:trPr>
        <w:tc>
          <w:tcPr>
            <w:tcW w:w="5211"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524" w:type="dxa"/>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6935C9">
        <w:trPr>
          <w:trHeight w:val="644"/>
        </w:trPr>
        <w:tc>
          <w:tcPr>
            <w:tcW w:w="5211"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4524" w:type="dxa"/>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6935C9">
        <w:trPr>
          <w:trHeight w:val="1675"/>
        </w:trPr>
        <w:tc>
          <w:tcPr>
            <w:tcW w:w="5211"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524" w:type="dxa"/>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6935C9">
        <w:trPr>
          <w:trHeight w:val="953"/>
        </w:trPr>
        <w:tc>
          <w:tcPr>
            <w:tcW w:w="5211"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524" w:type="dxa"/>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D82D05">
        <w:trPr>
          <w:trHeight w:val="568"/>
        </w:trPr>
        <w:tc>
          <w:tcPr>
            <w:tcW w:w="5211"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lastRenderedPageBreak/>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4524" w:type="dxa"/>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874F11">
        <w:trPr>
          <w:trHeight w:val="284"/>
        </w:trPr>
        <w:tc>
          <w:tcPr>
            <w:tcW w:w="5211"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4524" w:type="dxa"/>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2625D8">
        <w:trPr>
          <w:trHeight w:val="557"/>
        </w:trPr>
        <w:tc>
          <w:tcPr>
            <w:tcW w:w="5211"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4524" w:type="dxa"/>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7"/>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425A49">
        <w:trPr>
          <w:trHeight w:val="415"/>
        </w:trPr>
        <w:tc>
          <w:tcPr>
            <w:tcW w:w="5211" w:type="dxa"/>
            <w:gridSpan w:val="6"/>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4524" w:type="dxa"/>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4524" w:type="dxa"/>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Default="00425A49" w:rsidP="006935C9">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4524" w:type="dxa"/>
            <w:tcBorders>
              <w:top w:val="single" w:sz="4" w:space="0" w:color="auto"/>
              <w:left w:val="single" w:sz="4" w:space="0" w:color="auto"/>
            </w:tcBorders>
          </w:tcPr>
          <w:p w:rsidR="00425A49" w:rsidRDefault="009B1188" w:rsidP="00D94660">
            <w:pPr>
              <w:widowControl w:val="0"/>
              <w:adjustRightInd w:val="0"/>
              <w:ind w:firstLine="34"/>
              <w:rPr>
                <w:color w:val="000000"/>
              </w:rPr>
            </w:pPr>
            <w:r>
              <w:rPr>
                <w:color w:val="000000"/>
              </w:rPr>
              <w:t xml:space="preserve">Справка из управления ФНС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9B1188" w:rsidTr="00425A49">
        <w:trPr>
          <w:trHeight w:val="415"/>
        </w:trPr>
        <w:tc>
          <w:tcPr>
            <w:tcW w:w="5211" w:type="dxa"/>
            <w:gridSpan w:val="6"/>
            <w:tcBorders>
              <w:top w:val="single" w:sz="4" w:space="0" w:color="auto"/>
              <w:bottom w:val="single" w:sz="4" w:space="0" w:color="auto"/>
              <w:right w:val="single" w:sz="4" w:space="0" w:color="auto"/>
            </w:tcBorders>
          </w:tcPr>
          <w:p w:rsidR="009B1188" w:rsidRDefault="009B1188" w:rsidP="006935C9">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4524" w:type="dxa"/>
            <w:tcBorders>
              <w:top w:val="single" w:sz="4" w:space="0" w:color="auto"/>
              <w:left w:val="single" w:sz="4" w:space="0" w:color="auto"/>
            </w:tcBorders>
          </w:tcPr>
          <w:p w:rsidR="009B1188" w:rsidRDefault="009B1188" w:rsidP="009B1188">
            <w:pPr>
              <w:widowControl w:val="0"/>
              <w:adjustRightInd w:val="0"/>
              <w:ind w:firstLine="34"/>
              <w:rPr>
                <w:color w:val="000000"/>
              </w:rPr>
            </w:pPr>
            <w:r>
              <w:rPr>
                <w:color w:val="000000"/>
              </w:rPr>
              <w:t xml:space="preserve">Справка из арбитражного суда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сайте Заказчика извещения о проведении конкурса</w:t>
            </w:r>
          </w:p>
        </w:tc>
      </w:tr>
      <w:tr w:rsidR="00D94660" w:rsidTr="00634A59">
        <w:trPr>
          <w:trHeight w:val="2383"/>
        </w:trPr>
        <w:tc>
          <w:tcPr>
            <w:tcW w:w="5211" w:type="dxa"/>
            <w:gridSpan w:val="6"/>
            <w:tcBorders>
              <w:top w:val="single" w:sz="4" w:space="0" w:color="auto"/>
              <w:bottom w:val="nil"/>
              <w:right w:val="single" w:sz="4" w:space="0" w:color="auto"/>
            </w:tcBorders>
          </w:tcPr>
          <w:p w:rsidR="00D94660" w:rsidRDefault="00D94660" w:rsidP="00696882">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w:t>
            </w:r>
            <w:r w:rsidR="00696882">
              <w:rPr>
                <w:color w:val="000000"/>
              </w:rPr>
              <w:t xml:space="preserve"> юридических лиц;</w:t>
            </w:r>
          </w:p>
          <w:p w:rsidR="00696882" w:rsidRDefault="00696882" w:rsidP="00696882">
            <w:pPr>
              <w:widowControl w:val="0"/>
              <w:adjustRightInd w:val="0"/>
              <w:ind w:firstLine="0"/>
              <w:rPr>
                <w:color w:val="000000"/>
              </w:rPr>
            </w:pPr>
          </w:p>
        </w:tc>
        <w:tc>
          <w:tcPr>
            <w:tcW w:w="4524" w:type="dxa"/>
            <w:tcBorders>
              <w:top w:val="single" w:sz="4" w:space="0" w:color="auto"/>
              <w:left w:val="single" w:sz="4" w:space="0" w:color="auto"/>
              <w:bottom w:val="nil"/>
            </w:tcBorders>
          </w:tcPr>
          <w:p w:rsidR="00D94660" w:rsidRDefault="00D94660"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634A59">
        <w:trPr>
          <w:trHeight w:val="1747"/>
        </w:trPr>
        <w:tc>
          <w:tcPr>
            <w:tcW w:w="5211" w:type="dxa"/>
            <w:gridSpan w:val="6"/>
            <w:tcBorders>
              <w:top w:val="nil"/>
              <w:bottom w:val="single" w:sz="4" w:space="0" w:color="auto"/>
              <w:right w:val="single" w:sz="4" w:space="0" w:color="auto"/>
            </w:tcBorders>
          </w:tcPr>
          <w:p w:rsidR="00634A59" w:rsidRDefault="00634A59"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4524" w:type="dxa"/>
            <w:tcBorders>
              <w:top w:val="nil"/>
              <w:left w:val="single" w:sz="4" w:space="0" w:color="auto"/>
            </w:tcBorders>
          </w:tcPr>
          <w:p w:rsidR="00634A59" w:rsidRDefault="00634A59"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425A49">
        <w:trPr>
          <w:trHeight w:val="415"/>
        </w:trPr>
        <w:tc>
          <w:tcPr>
            <w:tcW w:w="5211" w:type="dxa"/>
            <w:gridSpan w:val="6"/>
            <w:tcBorders>
              <w:top w:val="single" w:sz="4" w:space="0" w:color="auto"/>
              <w:bottom w:val="single" w:sz="4" w:space="0" w:color="auto"/>
              <w:right w:val="single" w:sz="4" w:space="0" w:color="auto"/>
            </w:tcBorders>
          </w:tcPr>
          <w:p w:rsidR="00634A59" w:rsidRDefault="00634A59" w:rsidP="00D94660">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w:t>
            </w:r>
            <w:r w:rsidR="002625D8">
              <w:rPr>
                <w:color w:val="000000"/>
              </w:rPr>
              <w:t xml:space="preserve"> участника, наложенного решением суда, </w:t>
            </w:r>
            <w:proofErr w:type="gramStart"/>
            <w:r w:rsidR="002625D8">
              <w:rPr>
                <w:color w:val="000000"/>
              </w:rPr>
              <w:t>для</w:t>
            </w:r>
            <w:proofErr w:type="gramEnd"/>
            <w:r w:rsidR="002625D8">
              <w:rPr>
                <w:color w:val="000000"/>
              </w:rPr>
              <w:t xml:space="preserve"> ЮЛ, ИП, ФЛ</w:t>
            </w:r>
          </w:p>
        </w:tc>
        <w:tc>
          <w:tcPr>
            <w:tcW w:w="4524" w:type="dxa"/>
            <w:tcBorders>
              <w:top w:val="single" w:sz="4" w:space="0" w:color="auto"/>
              <w:left w:val="single" w:sz="4" w:space="0" w:color="auto"/>
            </w:tcBorders>
          </w:tcPr>
          <w:p w:rsidR="00634A59" w:rsidRDefault="002625D8"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634A59" w:rsidTr="005A15DF">
        <w:trPr>
          <w:trHeight w:val="404"/>
        </w:trPr>
        <w:tc>
          <w:tcPr>
            <w:tcW w:w="876" w:type="dxa"/>
            <w:tcBorders>
              <w:right w:val="single" w:sz="4" w:space="0" w:color="auto"/>
            </w:tcBorders>
          </w:tcPr>
          <w:p w:rsidR="00634A59" w:rsidRPr="00EF720B" w:rsidRDefault="00634A59" w:rsidP="002B204B">
            <w:pPr>
              <w:tabs>
                <w:tab w:val="left" w:pos="540"/>
                <w:tab w:val="left" w:pos="900"/>
              </w:tabs>
              <w:ind w:firstLine="0"/>
            </w:pPr>
            <w:r w:rsidRPr="00EF720B">
              <w:t>1</w:t>
            </w:r>
            <w:r>
              <w:t>2</w:t>
            </w:r>
            <w:r w:rsidRPr="00EF720B">
              <w:t>.1.2.</w:t>
            </w:r>
          </w:p>
        </w:tc>
        <w:tc>
          <w:tcPr>
            <w:tcW w:w="8859" w:type="dxa"/>
            <w:gridSpan w:val="6"/>
            <w:tcBorders>
              <w:left w:val="single" w:sz="4" w:space="0" w:color="auto"/>
            </w:tcBorders>
          </w:tcPr>
          <w:p w:rsidR="00634A59" w:rsidRPr="00EF720B" w:rsidRDefault="00634A5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34A59" w:rsidTr="00AE5540">
        <w:trPr>
          <w:trHeight w:val="273"/>
        </w:trPr>
        <w:tc>
          <w:tcPr>
            <w:tcW w:w="9735" w:type="dxa"/>
            <w:gridSpan w:val="7"/>
          </w:tcPr>
          <w:p w:rsidR="00634A59" w:rsidRDefault="00634A59" w:rsidP="00EF720B">
            <w:pPr>
              <w:widowControl w:val="0"/>
              <w:adjustRightInd w:val="0"/>
              <w:ind w:firstLine="34"/>
            </w:pPr>
            <w:r>
              <w:t>1) опись документов;</w:t>
            </w:r>
          </w:p>
          <w:p w:rsidR="00634A59" w:rsidRPr="00EF720B" w:rsidRDefault="00634A59"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34A59" w:rsidRPr="00EF720B" w:rsidRDefault="00634A59"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34A59" w:rsidRPr="00EF720B" w:rsidRDefault="00634A59"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34A59" w:rsidRPr="00EF720B" w:rsidRDefault="00634A59"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34A59" w:rsidRPr="00204979" w:rsidRDefault="00634A59" w:rsidP="0037139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13.</w:t>
            </w:r>
          </w:p>
        </w:tc>
        <w:tc>
          <w:tcPr>
            <w:tcW w:w="8859" w:type="dxa"/>
            <w:gridSpan w:val="6"/>
            <w:tcBorders>
              <w:left w:val="single" w:sz="4" w:space="0" w:color="auto"/>
            </w:tcBorders>
          </w:tcPr>
          <w:p w:rsidR="00634A59" w:rsidRPr="005239E2" w:rsidRDefault="00634A59" w:rsidP="0037139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процедуры.</w:t>
            </w:r>
          </w:p>
        </w:tc>
      </w:tr>
      <w:tr w:rsidR="00634A59" w:rsidTr="005A15DF">
        <w:trPr>
          <w:trHeight w:val="554"/>
        </w:trPr>
        <w:tc>
          <w:tcPr>
            <w:tcW w:w="9735" w:type="dxa"/>
            <w:gridSpan w:val="7"/>
          </w:tcPr>
          <w:p w:rsidR="00634A59" w:rsidRPr="007931DC" w:rsidRDefault="00634A59"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 xml:space="preserve">поступления </w:t>
            </w:r>
            <w:r>
              <w:lastRenderedPageBreak/>
              <w:t>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634A59" w:rsidRPr="007931DC" w:rsidRDefault="00634A59"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34A59" w:rsidRPr="00204979" w:rsidRDefault="00634A59"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34A59" w:rsidTr="005A15DF">
        <w:trPr>
          <w:trHeight w:val="554"/>
        </w:trPr>
        <w:tc>
          <w:tcPr>
            <w:tcW w:w="9735" w:type="dxa"/>
            <w:gridSpan w:val="7"/>
          </w:tcPr>
          <w:p w:rsidR="00634A59" w:rsidRPr="00204979" w:rsidRDefault="00634A59" w:rsidP="002C01B0">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14.</w:t>
            </w:r>
          </w:p>
        </w:tc>
        <w:tc>
          <w:tcPr>
            <w:tcW w:w="8859" w:type="dxa"/>
            <w:gridSpan w:val="6"/>
            <w:tcBorders>
              <w:left w:val="single" w:sz="4" w:space="0" w:color="auto"/>
            </w:tcBorders>
          </w:tcPr>
          <w:p w:rsidR="00634A59" w:rsidRPr="006A4BC2" w:rsidRDefault="00634A59" w:rsidP="006A4BC2">
            <w:pPr>
              <w:pStyle w:val="a6"/>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p>
        </w:tc>
      </w:tr>
      <w:tr w:rsidR="00634A59" w:rsidTr="006A4BC2">
        <w:trPr>
          <w:trHeight w:val="554"/>
        </w:trPr>
        <w:tc>
          <w:tcPr>
            <w:tcW w:w="876" w:type="dxa"/>
            <w:tcBorders>
              <w:right w:val="single" w:sz="4" w:space="0" w:color="auto"/>
            </w:tcBorders>
          </w:tcPr>
          <w:p w:rsidR="00634A59" w:rsidRDefault="00634A59" w:rsidP="002B204B">
            <w:pPr>
              <w:tabs>
                <w:tab w:val="left" w:pos="540"/>
                <w:tab w:val="left" w:pos="900"/>
              </w:tabs>
              <w:ind w:firstLine="0"/>
            </w:pPr>
            <w:r>
              <w:t>14.1.</w:t>
            </w:r>
          </w:p>
        </w:tc>
        <w:tc>
          <w:tcPr>
            <w:tcW w:w="2482" w:type="dxa"/>
            <w:gridSpan w:val="2"/>
            <w:tcBorders>
              <w:left w:val="single" w:sz="4" w:space="0" w:color="auto"/>
              <w:right w:val="single" w:sz="4" w:space="0" w:color="auto"/>
            </w:tcBorders>
          </w:tcPr>
          <w:p w:rsidR="00634A59" w:rsidRPr="00951B56" w:rsidRDefault="00634A59" w:rsidP="006A4BC2">
            <w:pPr>
              <w:widowControl w:val="0"/>
              <w:adjustRightInd w:val="0"/>
              <w:ind w:firstLine="0"/>
              <w:rPr>
                <w:color w:val="000000"/>
              </w:rPr>
            </w:pPr>
            <w:r w:rsidRPr="00951B56">
              <w:rPr>
                <w:color w:val="000000"/>
              </w:rPr>
              <w:t xml:space="preserve">Место </w:t>
            </w:r>
            <w:r>
              <w:rPr>
                <w:color w:val="000000"/>
              </w:rPr>
              <w:t>вскрытия конвертов с заявками и рассмотрения заявок на участие в конкурсе</w:t>
            </w:r>
          </w:p>
        </w:tc>
        <w:tc>
          <w:tcPr>
            <w:tcW w:w="6377" w:type="dxa"/>
            <w:gridSpan w:val="4"/>
            <w:tcBorders>
              <w:left w:val="single" w:sz="4" w:space="0" w:color="auto"/>
            </w:tcBorders>
            <w:vAlign w:val="center"/>
          </w:tcPr>
          <w:p w:rsidR="00634A59" w:rsidRPr="00262E0D" w:rsidRDefault="00634A59"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34A59" w:rsidTr="005A15DF">
        <w:trPr>
          <w:trHeight w:val="207"/>
        </w:trPr>
        <w:tc>
          <w:tcPr>
            <w:tcW w:w="876" w:type="dxa"/>
            <w:tcBorders>
              <w:right w:val="single" w:sz="4" w:space="0" w:color="auto"/>
            </w:tcBorders>
          </w:tcPr>
          <w:p w:rsidR="00634A59" w:rsidRDefault="00634A59" w:rsidP="0099025A">
            <w:pPr>
              <w:tabs>
                <w:tab w:val="left" w:pos="540"/>
                <w:tab w:val="left" w:pos="900"/>
              </w:tabs>
              <w:ind w:firstLine="0"/>
            </w:pPr>
            <w:r>
              <w:t>14.2.</w:t>
            </w:r>
          </w:p>
        </w:tc>
        <w:tc>
          <w:tcPr>
            <w:tcW w:w="8859" w:type="dxa"/>
            <w:gridSpan w:val="6"/>
            <w:tcBorders>
              <w:left w:val="single" w:sz="4" w:space="0" w:color="auto"/>
            </w:tcBorders>
          </w:tcPr>
          <w:p w:rsidR="00634A59" w:rsidRPr="00AD0228" w:rsidRDefault="00634A59" w:rsidP="00AD0228">
            <w:pPr>
              <w:ind w:firstLine="0"/>
              <w:jc w:val="left"/>
              <w:rPr>
                <w:color w:val="000000"/>
              </w:rPr>
            </w:pPr>
            <w:r w:rsidRPr="00AD0228">
              <w:rPr>
                <w:color w:val="000000"/>
              </w:rPr>
              <w:t xml:space="preserve">Дата вскрытия конвертов с заявками и рассмотрения заявок на участие в конкурсе: </w:t>
            </w:r>
            <w:r w:rsidR="00AD0228" w:rsidRPr="00AD0228">
              <w:rPr>
                <w:color w:val="000000"/>
              </w:rPr>
              <w:t>07.03.2013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14.3.</w:t>
            </w:r>
          </w:p>
        </w:tc>
        <w:tc>
          <w:tcPr>
            <w:tcW w:w="8859" w:type="dxa"/>
            <w:gridSpan w:val="6"/>
            <w:tcBorders>
              <w:left w:val="single" w:sz="4" w:space="0" w:color="auto"/>
            </w:tcBorders>
          </w:tcPr>
          <w:p w:rsidR="00634A59" w:rsidRPr="00951B56" w:rsidRDefault="00634A59" w:rsidP="00951B56">
            <w:pPr>
              <w:ind w:firstLine="0"/>
              <w:jc w:val="left"/>
              <w:rPr>
                <w:color w:val="000000"/>
              </w:rPr>
            </w:pPr>
            <w:r>
              <w:rPr>
                <w:color w:val="000000"/>
              </w:rPr>
              <w:t xml:space="preserve">Оценка и сопоставления заявок на участие в конкурсе </w:t>
            </w:r>
          </w:p>
        </w:tc>
      </w:tr>
      <w:tr w:rsidR="00634A59" w:rsidTr="003E46AE">
        <w:trPr>
          <w:trHeight w:val="207"/>
        </w:trPr>
        <w:tc>
          <w:tcPr>
            <w:tcW w:w="876" w:type="dxa"/>
            <w:tcBorders>
              <w:right w:val="single" w:sz="4" w:space="0" w:color="auto"/>
            </w:tcBorders>
          </w:tcPr>
          <w:p w:rsidR="00634A59" w:rsidRDefault="00634A59" w:rsidP="00404B77">
            <w:pPr>
              <w:tabs>
                <w:tab w:val="left" w:pos="540"/>
                <w:tab w:val="left" w:pos="900"/>
              </w:tabs>
              <w:ind w:firstLine="0"/>
            </w:pPr>
            <w:r>
              <w:t>14.4.</w:t>
            </w:r>
          </w:p>
        </w:tc>
        <w:tc>
          <w:tcPr>
            <w:tcW w:w="2454" w:type="dxa"/>
            <w:tcBorders>
              <w:left w:val="single" w:sz="4" w:space="0" w:color="auto"/>
              <w:right w:val="single" w:sz="4" w:space="0" w:color="auto"/>
            </w:tcBorders>
          </w:tcPr>
          <w:p w:rsidR="00634A59" w:rsidRPr="00951B56" w:rsidRDefault="00634A59" w:rsidP="003E46AE">
            <w:pPr>
              <w:ind w:firstLine="0"/>
              <w:jc w:val="left"/>
              <w:rPr>
                <w:color w:val="000000"/>
              </w:rPr>
            </w:pPr>
            <w:r>
              <w:rPr>
                <w:color w:val="000000"/>
              </w:rPr>
              <w:t>Место оценки и сопоставления заявок на участие в конкурсе</w:t>
            </w:r>
          </w:p>
        </w:tc>
        <w:tc>
          <w:tcPr>
            <w:tcW w:w="6405" w:type="dxa"/>
            <w:gridSpan w:val="5"/>
            <w:tcBorders>
              <w:left w:val="single" w:sz="4" w:space="0" w:color="auto"/>
            </w:tcBorders>
          </w:tcPr>
          <w:p w:rsidR="00634A59" w:rsidRPr="00951B56" w:rsidRDefault="00634A5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634A59" w:rsidRPr="003A47CE"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14.5.</w:t>
            </w:r>
          </w:p>
        </w:tc>
        <w:tc>
          <w:tcPr>
            <w:tcW w:w="8859" w:type="dxa"/>
            <w:gridSpan w:val="6"/>
            <w:tcBorders>
              <w:left w:val="single" w:sz="4" w:space="0" w:color="auto"/>
            </w:tcBorders>
          </w:tcPr>
          <w:p w:rsidR="00634A59" w:rsidRPr="003A47CE" w:rsidRDefault="00634A59" w:rsidP="00AD0228">
            <w:pPr>
              <w:ind w:firstLine="0"/>
              <w:jc w:val="left"/>
              <w:rPr>
                <w:color w:val="000000"/>
              </w:rPr>
            </w:pPr>
            <w:r w:rsidRPr="003A47CE">
              <w:rPr>
                <w:color w:val="000000"/>
              </w:rPr>
              <w:t xml:space="preserve">Дата оценки и сопоставления заявок на участие в конкурсе: </w:t>
            </w:r>
            <w:r w:rsidRPr="00DA0FCA">
              <w:rPr>
                <w:color w:val="000000"/>
              </w:rPr>
              <w:t xml:space="preserve">не позднее </w:t>
            </w:r>
            <w:r w:rsidR="00AD0228">
              <w:rPr>
                <w:color w:val="000000"/>
              </w:rPr>
              <w:t>11.03.2013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14.6.</w:t>
            </w:r>
          </w:p>
        </w:tc>
        <w:tc>
          <w:tcPr>
            <w:tcW w:w="8859" w:type="dxa"/>
            <w:gridSpan w:val="6"/>
            <w:tcBorders>
              <w:left w:val="single" w:sz="4" w:space="0" w:color="auto"/>
            </w:tcBorders>
          </w:tcPr>
          <w:p w:rsidR="00634A59" w:rsidRPr="00951B56" w:rsidRDefault="00634A59" w:rsidP="008F40C5">
            <w:pPr>
              <w:ind w:firstLine="0"/>
              <w:jc w:val="left"/>
            </w:pPr>
            <w:r>
              <w:rPr>
                <w:color w:val="000000"/>
              </w:rPr>
              <w:t>Порядок оценки и сопоставления</w:t>
            </w:r>
            <w:r w:rsidRPr="00951B56">
              <w:rPr>
                <w:color w:val="000000"/>
              </w:rPr>
              <w:t xml:space="preserve"> заявок</w:t>
            </w:r>
            <w:r>
              <w:rPr>
                <w:color w:val="000000"/>
              </w:rPr>
              <w:t>:</w:t>
            </w:r>
          </w:p>
        </w:tc>
      </w:tr>
      <w:tr w:rsidR="00634A59" w:rsidTr="005A15DF">
        <w:trPr>
          <w:trHeight w:val="554"/>
        </w:trPr>
        <w:tc>
          <w:tcPr>
            <w:tcW w:w="9735" w:type="dxa"/>
            <w:gridSpan w:val="7"/>
          </w:tcPr>
          <w:p w:rsidR="00634A59" w:rsidRPr="00221DA8" w:rsidRDefault="00634A59"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34A59" w:rsidRDefault="00634A59"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634A59" w:rsidRDefault="00634A59" w:rsidP="0099025A">
            <w:r>
              <w:lastRenderedPageBreak/>
              <w:t>Оценка предложений включает стадию рассмотрения и оценочную стадию:</w:t>
            </w:r>
          </w:p>
          <w:p w:rsidR="00634A59" w:rsidRPr="008E055F" w:rsidRDefault="00634A59"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34A59" w:rsidRDefault="00634A59" w:rsidP="0099025A">
            <w:r>
              <w:t>- правильность оформления заявок и их соответствие требованиям документации   предложений по существу;</w:t>
            </w:r>
          </w:p>
          <w:p w:rsidR="00634A59" w:rsidRDefault="00634A59" w:rsidP="0099025A">
            <w:r>
              <w:t>- соответствие участников закупки требованиям документации о проведении открытого конкурса.</w:t>
            </w:r>
          </w:p>
          <w:p w:rsidR="00634A59" w:rsidRDefault="00634A59"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34A59" w:rsidRDefault="00634A59"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34A59" w:rsidRDefault="00634A59" w:rsidP="0099025A">
            <w:r>
              <w:t>По результатам проведения стадии рассмотрения Единая комиссия имеет право отклонить заявки, которые:</w:t>
            </w:r>
          </w:p>
          <w:p w:rsidR="00634A59" w:rsidRDefault="00634A59" w:rsidP="0099025A">
            <w:r>
              <w:t>- в существенной мере не отвечают требованиям документации о проведении открытого конкурса;</w:t>
            </w:r>
          </w:p>
          <w:p w:rsidR="00634A59" w:rsidRDefault="00634A59"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634A59" w:rsidRDefault="00634A59" w:rsidP="0099025A">
            <w:r>
              <w:t>- содержат очевидные арифметические или грамматические ошибки.</w:t>
            </w:r>
          </w:p>
          <w:p w:rsidR="00634A59" w:rsidRDefault="00634A59" w:rsidP="0099025A">
            <w:r>
              <w:t>б) Оценочная  стадия:</w:t>
            </w:r>
          </w:p>
          <w:p w:rsidR="00634A59" w:rsidRDefault="00634A59"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34A59" w:rsidRPr="00CF36CE" w:rsidRDefault="00634A59"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34A59" w:rsidRPr="00CF36CE" w:rsidRDefault="00634A59"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34A59" w:rsidRPr="00CF36CE" w:rsidRDefault="00634A59"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34A59" w:rsidRDefault="00634A59" w:rsidP="0099025A"/>
          <w:p w:rsidR="00634A59" w:rsidRDefault="00634A59" w:rsidP="008F40C5">
            <w:pPr>
              <w:pStyle w:val="af"/>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634A59" w:rsidRPr="00DF5355" w:rsidRDefault="00634A59" w:rsidP="00547B12">
            <w:pPr>
              <w:pStyle w:val="ConsPlusNonformat"/>
              <w:widowControl/>
              <w:jc w:val="both"/>
              <w:rPr>
                <w:rFonts w:ascii="Times New Roman" w:hAnsi="Times New Roman" w:cs="Times New Roman"/>
                <w:sz w:val="24"/>
                <w:szCs w:val="24"/>
              </w:rPr>
            </w:pPr>
          </w:p>
          <w:p w:rsidR="00CC3A30" w:rsidRDefault="00CC3A30" w:rsidP="00CC3A30">
            <w:pPr>
              <w:pStyle w:val="af"/>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CC3A30" w:rsidRPr="00DF5355" w:rsidRDefault="00CC3A30" w:rsidP="00CC3A30">
            <w:pPr>
              <w:pStyle w:val="af"/>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CC3A30" w:rsidRPr="00DF5355" w:rsidRDefault="00CC3A30" w:rsidP="00CC3A30">
            <w:pPr>
              <w:pStyle w:val="af"/>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CC3A30" w:rsidRDefault="00CC3A30" w:rsidP="00CC3A30">
            <w:pPr>
              <w:pStyle w:val="af"/>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работ и квалификации участника</w:t>
            </w:r>
            <w:r w:rsidRPr="00DF5355">
              <w:rPr>
                <w:rFonts w:ascii="Times New Roman" w:hAnsi="Times New Roman" w:cs="Times New Roman"/>
                <w:color w:val="auto"/>
                <w:sz w:val="24"/>
              </w:rPr>
              <w:t xml:space="preserve">  – 20%</w:t>
            </w:r>
          </w:p>
          <w:p w:rsidR="00CC3A30" w:rsidRDefault="00CC3A30" w:rsidP="00CC3A30">
            <w:pPr>
              <w:pStyle w:val="af"/>
              <w:ind w:firstLine="0"/>
              <w:rPr>
                <w:rFonts w:ascii="Times New Roman" w:hAnsi="Times New Roman" w:cs="Times New Roman"/>
                <w:color w:val="auto"/>
                <w:sz w:val="24"/>
              </w:rPr>
            </w:pPr>
          </w:p>
          <w:p w:rsidR="00CC3A30" w:rsidRPr="00DF5355" w:rsidRDefault="00CC3A30" w:rsidP="00CC3A30">
            <w:pPr>
              <w:pStyle w:val="af3"/>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CC3A30" w:rsidRDefault="00CC3A30" w:rsidP="00CC3A30">
            <w:pPr>
              <w:pStyle w:val="af"/>
              <w:ind w:firstLine="0"/>
              <w:jc w:val="center"/>
              <w:rPr>
                <w:rFonts w:ascii="Times New Roman" w:hAnsi="Times New Roman" w:cs="Times New Roman"/>
                <w:b/>
                <w:sz w:val="24"/>
              </w:rPr>
            </w:pPr>
          </w:p>
          <w:p w:rsidR="00CC3A30" w:rsidRPr="00DF5355" w:rsidRDefault="00CC3A30" w:rsidP="00CC3A30">
            <w:pPr>
              <w:pStyle w:val="af3"/>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CC3A30" w:rsidRPr="00DF5355" w:rsidRDefault="00CC3A30" w:rsidP="00CC3A30">
            <w:pPr>
              <w:pStyle w:val="af3"/>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5" o:title=""/>
                </v:shape>
                <o:OLEObject Type="Embed" ProgID="Equation.3" ShapeID="_x0000_i1025" DrawAspect="Content" ObjectID="_1422350416" r:id="rId16"/>
              </w:object>
            </w:r>
            <w:r w:rsidRPr="00DF5355">
              <w:t xml:space="preserve">,    </w:t>
            </w:r>
          </w:p>
          <w:p w:rsidR="00CC3A30" w:rsidRPr="00DF5355" w:rsidRDefault="00CC3A30" w:rsidP="00CC3A30">
            <w:pPr>
              <w:pStyle w:val="af3"/>
              <w:ind w:left="0" w:firstLine="0"/>
              <w:rPr>
                <w:b/>
              </w:rPr>
            </w:pPr>
            <w:r w:rsidRPr="00DF5355">
              <w:t xml:space="preserve">   где</w:t>
            </w:r>
          </w:p>
          <w:p w:rsidR="00CC3A30" w:rsidRPr="00DF5355" w:rsidRDefault="00CC3A30" w:rsidP="00CC3A30">
            <w:pPr>
              <w:pStyle w:val="af3"/>
              <w:ind w:left="0" w:firstLine="0"/>
              <w:rPr>
                <w:b/>
              </w:rPr>
            </w:pPr>
            <w:r w:rsidRPr="00DF5355">
              <w:rPr>
                <w:position w:val="-10"/>
                <w:lang w:val="en-US"/>
              </w:rPr>
              <w:object w:dxaOrig="300" w:dyaOrig="340">
                <v:shape id="_x0000_i1026" type="#_x0000_t75" style="width:15.2pt;height:17.75pt" o:ole="">
                  <v:imagedata r:id="rId17" o:title=""/>
                </v:shape>
                <o:OLEObject Type="Embed" ProgID="Equation.3" ShapeID="_x0000_i1026" DrawAspect="Content" ObjectID="_1422350417"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CC3A30" w:rsidRPr="00DF5355" w:rsidRDefault="00CC3A30" w:rsidP="00CC3A30">
            <w:pPr>
              <w:pStyle w:val="af3"/>
              <w:ind w:left="0" w:firstLine="0"/>
              <w:rPr>
                <w:b/>
              </w:rPr>
            </w:pPr>
            <w:r w:rsidRPr="00DF5355">
              <w:rPr>
                <w:position w:val="-10"/>
                <w:lang w:val="en-US"/>
              </w:rPr>
              <w:object w:dxaOrig="419" w:dyaOrig="340">
                <v:shape id="_x0000_i1027" type="#_x0000_t75" style="width:21.8pt;height:17.75pt" o:ole="">
                  <v:imagedata r:id="rId19" o:title=""/>
                </v:shape>
                <o:OLEObject Type="Embed" ProgID="Equation.3" ShapeID="_x0000_i1027" DrawAspect="Content" ObjectID="_1422350418" r:id="rId20"/>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CC3A30" w:rsidRPr="00DF5355" w:rsidRDefault="00CC3A30" w:rsidP="00CC3A30">
            <w:pPr>
              <w:pStyle w:val="af3"/>
              <w:ind w:left="0" w:firstLine="0"/>
            </w:pPr>
            <w:r w:rsidRPr="00DF5355">
              <w:rPr>
                <w:position w:val="-10"/>
                <w:lang w:val="en-US"/>
              </w:rPr>
              <w:object w:dxaOrig="400" w:dyaOrig="340">
                <v:shape id="_x0000_i1028" type="#_x0000_t75" style="width:19.75pt;height:17.75pt" o:ole="">
                  <v:imagedata r:id="rId21" o:title=""/>
                </v:shape>
                <o:OLEObject Type="Embed" ProgID="Equation.3" ShapeID="_x0000_i1028" DrawAspect="Content" ObjectID="_1422350419" r:id="rId22"/>
              </w:object>
            </w:r>
            <w:r w:rsidRPr="00DF5355">
              <w:t xml:space="preserve"> – рейтинг </w:t>
            </w:r>
            <w:proofErr w:type="spellStart"/>
            <w:r w:rsidRPr="00DF5355">
              <w:rPr>
                <w:lang w:val="en-US"/>
              </w:rPr>
              <w:t>i</w:t>
            </w:r>
            <w:proofErr w:type="spellEnd"/>
            <w:r w:rsidRPr="00DF5355">
              <w:t>-ой заявки по критерию "качество работ и квалификация участника";</w:t>
            </w:r>
          </w:p>
          <w:p w:rsidR="00CC3A30" w:rsidRPr="00DF5355" w:rsidRDefault="00CC3A30" w:rsidP="00CC3A30">
            <w:pPr>
              <w:pStyle w:val="af3"/>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CC3A30" w:rsidRPr="00DF5355" w:rsidRDefault="00CC3A30" w:rsidP="00CC3A30">
            <w:pPr>
              <w:pStyle w:val="af3"/>
              <w:ind w:left="0" w:firstLine="0"/>
            </w:pPr>
            <w:r w:rsidRPr="00DF5355">
              <w:rPr>
                <w:position w:val="-10"/>
                <w:lang w:val="en-US"/>
              </w:rPr>
              <w:object w:dxaOrig="419" w:dyaOrig="340">
                <v:shape id="_x0000_i1029" type="#_x0000_t75" style="width:21.8pt;height:17.75pt" o:ole="">
                  <v:imagedata r:id="rId23" o:title=""/>
                </v:shape>
                <o:OLEObject Type="Embed" ProgID="Equation.3" ShapeID="_x0000_i1029" DrawAspect="Content" ObjectID="_1422350420" r:id="rId24"/>
              </w:object>
            </w:r>
            <w:r w:rsidRPr="00DF5355">
              <w:rPr>
                <w:lang w:val="en-US"/>
              </w:rPr>
              <w:t> </w:t>
            </w:r>
            <w:r w:rsidRPr="00DF5355">
              <w:t xml:space="preserve">– значимость критерия "цена </w:t>
            </w:r>
            <w:r>
              <w:t>Договора</w:t>
            </w:r>
            <w:r w:rsidRPr="00DF5355">
              <w:t>";</w:t>
            </w:r>
          </w:p>
          <w:p w:rsidR="00CC3A30" w:rsidRPr="00DF5355" w:rsidRDefault="00CC3A30" w:rsidP="00CC3A30">
            <w:pPr>
              <w:pStyle w:val="af3"/>
              <w:ind w:left="0" w:firstLine="0"/>
            </w:pPr>
            <w:r w:rsidRPr="00DF5355">
              <w:rPr>
                <w:position w:val="-10"/>
                <w:lang w:val="en-US"/>
              </w:rPr>
              <w:object w:dxaOrig="400" w:dyaOrig="340">
                <v:shape id="_x0000_i1030" type="#_x0000_t75" style="width:19.75pt;height:17.75pt" o:ole="">
                  <v:imagedata r:id="rId25" o:title=""/>
                </v:shape>
                <o:OLEObject Type="Embed" ProgID="Equation.3" ShapeID="_x0000_i1030" DrawAspect="Content" ObjectID="_1422350421" r:id="rId26"/>
              </w:object>
            </w:r>
            <w:r w:rsidRPr="00DF5355">
              <w:rPr>
                <w:lang w:val="en-US"/>
              </w:rPr>
              <w:t> </w:t>
            </w:r>
            <w:r w:rsidRPr="00DF5355">
              <w:t>– значимость критерия "качество работ и квалификация участника";</w:t>
            </w:r>
          </w:p>
          <w:p w:rsidR="00CC3A30" w:rsidRPr="00DF5355" w:rsidRDefault="00CC3A30" w:rsidP="00CC3A30">
            <w:pPr>
              <w:pStyle w:val="af3"/>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CC3A30" w:rsidRPr="00DF5355" w:rsidRDefault="00CC3A30" w:rsidP="00CC3A30">
            <w:pPr>
              <w:pStyle w:val="af3"/>
              <w:ind w:left="0" w:firstLine="0"/>
            </w:pPr>
          </w:p>
          <w:p w:rsidR="00CC3A30" w:rsidRPr="00DF5355" w:rsidRDefault="00CC3A30"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CC3A30" w:rsidRPr="00DF5355" w:rsidRDefault="00CC3A30" w:rsidP="00CC3A30">
            <w:pPr>
              <w:pStyle w:val="ConsPlusNonformat"/>
              <w:widowControl/>
              <w:rPr>
                <w:rFonts w:ascii="Times New Roman" w:hAnsi="Times New Roman" w:cs="Times New Roman"/>
                <w:sz w:val="24"/>
                <w:szCs w:val="24"/>
              </w:rPr>
            </w:pPr>
          </w:p>
          <w:p w:rsidR="00CC3A30" w:rsidRPr="00DF5355" w:rsidRDefault="00CC3A30" w:rsidP="00CC3A30">
            <w:pPr>
              <w:autoSpaceDE w:val="0"/>
              <w:autoSpaceDN w:val="0"/>
              <w:adjustRightInd w:val="0"/>
              <w:ind w:firstLine="0"/>
              <w:jc w:val="center"/>
              <w:rPr>
                <w:b/>
              </w:rPr>
            </w:pPr>
            <w:r w:rsidRPr="00DF5355">
              <w:rPr>
                <w:b/>
              </w:rPr>
              <w:t>Оценка по критерию "качество работ и квалификация участника конкурса"</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af3"/>
              <w:tabs>
                <w:tab w:val="num" w:pos="0"/>
              </w:tabs>
              <w:ind w:left="0" w:firstLine="0"/>
            </w:pPr>
            <w:r w:rsidRPr="00DF5355">
              <w:rPr>
                <w:position w:val="-10"/>
                <w:lang w:val="en-US"/>
              </w:rPr>
              <w:object w:dxaOrig="400" w:dyaOrig="340">
                <v:shape id="_x0000_i1031" type="#_x0000_t75" style="width:19.75pt;height:17.75pt" o:ole="">
                  <v:imagedata r:id="rId27" o:title=""/>
                </v:shape>
                <o:OLEObject Type="Embed" ProgID="Equation.3" ShapeID="_x0000_i1031" DrawAspect="Content" ObjectID="_1422350422" r:id="rId28"/>
              </w:object>
            </w:r>
            <w:r w:rsidRPr="00DF5355">
              <w:t> – рейтинг i-ой заявки по критерию "качество работ и квалификация участника конкурса";</w:t>
            </w:r>
          </w:p>
          <w:p w:rsidR="00CC3A30" w:rsidRPr="00DF5355" w:rsidRDefault="00CC3A30"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spellStart"/>
            <w:r w:rsidRPr="00DF5355">
              <w:rPr>
                <w:lang w:val="en-US"/>
              </w:rPr>
              <w:t>C</w:t>
            </w:r>
            <w:r w:rsidRPr="00DF5355">
              <w:rPr>
                <w:vertAlign w:val="superscript"/>
                <w:lang w:val="en-US"/>
              </w:rPr>
              <w:t>i</w:t>
            </w:r>
            <w:proofErr w:type="spellEnd"/>
            <w:r w:rsidRPr="00DF5355">
              <w:rPr>
                <w:vertAlign w:val="subscript"/>
              </w:rPr>
              <w:t xml:space="preserve">2 </w:t>
            </w:r>
            <w:r w:rsidRPr="00DF5355">
              <w:t xml:space="preserve">- значения в баллах (среднее арифметическое оценок в баллах всех членов конкурсной комиссии), присуждаемое комиссией i-ой заявке на участие в конкурсе по каждому показателю (количеству выполненных проектов аналогичных предмету конкурса, количеству в </w:t>
            </w:r>
            <w:r>
              <w:t>шт</w:t>
            </w:r>
            <w:r w:rsidRPr="00DF5355">
              <w:t>ате участника размещения заказа квалифицированных специалистов,  привлекаемых к работам, являющимся предметом конкурса, срок пребывания участника конкурса на рынке данных видов работ);</w:t>
            </w:r>
          </w:p>
          <w:p w:rsidR="00CC3A30" w:rsidRPr="00DF5355" w:rsidRDefault="00CC3A30"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CC3A30"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Показатели</w:t>
                  </w:r>
                </w:p>
                <w:p w:rsidR="00CC3A30" w:rsidRPr="00DF5355" w:rsidRDefault="00CC3A30"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Баллы</w:t>
                  </w:r>
                </w:p>
              </w:tc>
            </w:tr>
            <w:tr w:rsidR="00CC3A30"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t xml:space="preserve">Количество </w:t>
                  </w:r>
                  <w:r>
                    <w:t>выполненных работ</w:t>
                  </w:r>
                  <w:r w:rsidRPr="00DF5355">
                    <w:t xml:space="preserve">, аналогичных предмету конкурса, выполненных участником, Ci1 </w:t>
                  </w:r>
                </w:p>
                <w:p w:rsidR="00CC3A30" w:rsidRPr="00DF5355" w:rsidRDefault="00CC3A30" w:rsidP="00AD0228">
                  <w:pPr>
                    <w:shd w:val="clear" w:color="auto" w:fill="FFFFFF"/>
                    <w:ind w:left="245" w:right="122" w:firstLine="220"/>
                  </w:pPr>
                  <w:r w:rsidRPr="00DF5355">
                    <w:t xml:space="preserve">максимальное количество </w:t>
                  </w:r>
                  <w:r>
                    <w:t>выполненных работ</w:t>
                  </w:r>
                  <w:r w:rsidRPr="00DF5355">
                    <w:t xml:space="preserve"> (Р)</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snapToGrid w:val="0"/>
                    <w:ind w:firstLine="31"/>
                    <w:jc w:val="center"/>
                    <w:rPr>
                      <w:b/>
                      <w:bCs/>
                    </w:rPr>
                  </w:pPr>
                  <w:r w:rsidRPr="00DF5355">
                    <w:rPr>
                      <w:b/>
                      <w:bCs/>
                    </w:rPr>
                    <w:t>50</w:t>
                  </w:r>
                </w:p>
                <w:p w:rsidR="00CC3A30" w:rsidRPr="00DF5355" w:rsidRDefault="00CC3A30" w:rsidP="00AD0228">
                  <w:pPr>
                    <w:tabs>
                      <w:tab w:val="left" w:pos="1276"/>
                    </w:tabs>
                    <w:snapToGrid w:val="0"/>
                    <w:ind w:firstLine="31"/>
                    <w:jc w:val="center"/>
                    <w:rPr>
                      <w:b/>
                      <w:bCs/>
                    </w:rPr>
                  </w:pPr>
                  <w:r w:rsidRPr="00DF5355">
                    <w:rPr>
                      <w:b/>
                      <w:bCs/>
                    </w:rPr>
                    <w:t xml:space="preserve">кол-во </w:t>
                  </w:r>
                  <w:r>
                    <w:rPr>
                      <w:b/>
                      <w:bCs/>
                    </w:rPr>
                    <w:t>выполненных работ</w:t>
                  </w:r>
                  <w:r w:rsidRPr="00DF5355">
                    <w:rPr>
                      <w:b/>
                      <w:bCs/>
                    </w:rPr>
                    <w:t xml:space="preserve"> *50 / </w:t>
                  </w:r>
                  <w:proofErr w:type="gramStart"/>
                  <w:r w:rsidRPr="00DF5355">
                    <w:rPr>
                      <w:b/>
                      <w:bCs/>
                    </w:rPr>
                    <w:t>Р</w:t>
                  </w:r>
                  <w:proofErr w:type="gramEnd"/>
                </w:p>
              </w:tc>
            </w:tr>
            <w:tr w:rsidR="00CC3A30"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lastRenderedPageBreak/>
                    <w:t xml:space="preserve">Наличие в </w:t>
                  </w:r>
                  <w:r>
                    <w:t>шт</w:t>
                  </w:r>
                  <w:r w:rsidRPr="00DF5355">
                    <w:t>ате участника размещения заказа квалифицированных специалистов,  привлекаемых к выполнению работ, являющихся предметом конкурса, имеющих опыт работ более пяти лет Ci2</w:t>
                  </w:r>
                </w:p>
                <w:p w:rsidR="00CC3A30" w:rsidRPr="00DF5355" w:rsidRDefault="00CC3A30" w:rsidP="00AD0228">
                  <w:pPr>
                    <w:shd w:val="clear" w:color="auto" w:fill="FFFFFF"/>
                    <w:ind w:left="245" w:right="122" w:firstLine="220"/>
                  </w:pPr>
                  <w:r w:rsidRPr="00DF5355">
                    <w:t>максимальное количество специалистов (</w:t>
                  </w:r>
                  <w:proofErr w:type="spellStart"/>
                  <w:r w:rsidRPr="00DF5355">
                    <w:t>Сп</w:t>
                  </w:r>
                  <w:proofErr w:type="spellEnd"/>
                  <w:r w:rsidRPr="00DF5355">
                    <w:t>)</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31"/>
                    <w:jc w:val="center"/>
                    <w:rPr>
                      <w:b/>
                      <w:bCs/>
                    </w:rPr>
                  </w:pPr>
                  <w:r w:rsidRPr="00DF5355">
                    <w:rPr>
                      <w:b/>
                      <w:bCs/>
                    </w:rPr>
                    <w:t>50</w:t>
                  </w:r>
                </w:p>
                <w:p w:rsidR="00CC3A30" w:rsidRPr="00DF5355" w:rsidRDefault="00CC3A30" w:rsidP="00AD0228">
                  <w:pPr>
                    <w:tabs>
                      <w:tab w:val="left" w:pos="1276"/>
                    </w:tabs>
                    <w:snapToGrid w:val="0"/>
                    <w:ind w:right="-108" w:firstLine="31"/>
                    <w:jc w:val="center"/>
                    <w:rPr>
                      <w:b/>
                      <w:bCs/>
                    </w:rPr>
                  </w:pPr>
                  <w:r w:rsidRPr="00DF5355">
                    <w:rPr>
                      <w:b/>
                      <w:bCs/>
                    </w:rPr>
                    <w:t>кол-во специалистов*50/</w:t>
                  </w:r>
                  <w:proofErr w:type="spellStart"/>
                  <w:r w:rsidRPr="00DF5355">
                    <w:rPr>
                      <w:b/>
                      <w:bCs/>
                    </w:rPr>
                    <w:t>Сп</w:t>
                  </w:r>
                  <w:proofErr w:type="spellEnd"/>
                </w:p>
              </w:tc>
            </w:tr>
          </w:tbl>
          <w:p w:rsidR="00CC3A30" w:rsidRPr="00DF5355" w:rsidRDefault="00CC3A30" w:rsidP="00CC3A30">
            <w:pPr>
              <w:ind w:firstLine="0"/>
            </w:pPr>
            <w:proofErr w:type="gramStart"/>
            <w:r w:rsidRPr="00DF5355">
              <w:t xml:space="preserve">Участник размещения заказа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roofErr w:type="gramEnd"/>
          </w:p>
          <w:p w:rsidR="00CC3A30" w:rsidRPr="00DF5355" w:rsidRDefault="00CC3A30" w:rsidP="00CC3A30">
            <w:pPr>
              <w:autoSpaceDE w:val="0"/>
              <w:autoSpaceDN w:val="0"/>
              <w:adjustRightInd w:val="0"/>
              <w:ind w:firstLine="0"/>
              <w:jc w:val="center"/>
              <w:outlineLvl w:val="2"/>
              <w:rPr>
                <w:b/>
              </w:rPr>
            </w:pPr>
            <w:r w:rsidRPr="00DF5355">
              <w:rPr>
                <w:b/>
              </w:rPr>
              <w:t>Оценка по критерию "срок выполнения работ"</w:t>
            </w:r>
          </w:p>
          <w:p w:rsidR="00CC3A30" w:rsidRPr="00DF5355" w:rsidRDefault="00CC3A30" w:rsidP="00CC3A30">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CC3A30" w:rsidRPr="00DF5355" w:rsidRDefault="00CC3A30" w:rsidP="00CC3A30">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CC3A30" w:rsidRPr="00DF5355" w:rsidRDefault="00CC3A30"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CC3A30" w:rsidRPr="00DF5355" w:rsidRDefault="00CC3A30" w:rsidP="00CC3A30">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CC3A30" w:rsidRPr="00DF5355" w:rsidRDefault="00CC3A30" w:rsidP="00CC3A30">
            <w:pPr>
              <w:pStyle w:val="af3"/>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C3A30" w:rsidRPr="00DF5355" w:rsidRDefault="00CC3A30" w:rsidP="00CC3A30">
            <w:pPr>
              <w:pStyle w:val="af3"/>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3A30" w:rsidRPr="00DF5355" w:rsidRDefault="00CC3A30" w:rsidP="00CC3A30">
            <w:pPr>
              <w:pStyle w:val="af"/>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CC3A30" w:rsidRPr="007931DC" w:rsidRDefault="00CC3A30" w:rsidP="00CC3A30">
            <w:pPr>
              <w:ind w:firstLine="720"/>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Единой</w:t>
            </w:r>
            <w:r w:rsidRPr="007931DC">
              <w:t xml:space="preserve"> документации, таким заявкам присваивается рейтинг по указанному критерию, равный 50.</w:t>
            </w:r>
          </w:p>
          <w:p w:rsidR="00CC3A30" w:rsidRPr="007931DC" w:rsidRDefault="00CC3A30"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C3A30" w:rsidRPr="007931DC" w:rsidRDefault="00CC3A30" w:rsidP="00CC3A30">
            <w:pPr>
              <w:numPr>
                <w:ilvl w:val="0"/>
                <w:numId w:val="10"/>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34A59" w:rsidRPr="00262E0D" w:rsidRDefault="00CC3A30" w:rsidP="00CC3A30">
            <w:pPr>
              <w:numPr>
                <w:ilvl w:val="0"/>
                <w:numId w:val="10"/>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74F11" w:rsidTr="005A15DF">
        <w:trPr>
          <w:trHeight w:val="554"/>
        </w:trPr>
        <w:tc>
          <w:tcPr>
            <w:tcW w:w="876" w:type="dxa"/>
            <w:tcBorders>
              <w:right w:val="single" w:sz="4" w:space="0" w:color="auto"/>
            </w:tcBorders>
          </w:tcPr>
          <w:p w:rsidR="00874F11" w:rsidRDefault="00874F11" w:rsidP="002B204B">
            <w:pPr>
              <w:tabs>
                <w:tab w:val="left" w:pos="540"/>
                <w:tab w:val="left" w:pos="900"/>
              </w:tabs>
              <w:ind w:firstLine="0"/>
            </w:pPr>
            <w:r>
              <w:lastRenderedPageBreak/>
              <w:t>15.</w:t>
            </w:r>
          </w:p>
        </w:tc>
        <w:tc>
          <w:tcPr>
            <w:tcW w:w="2482" w:type="dxa"/>
            <w:gridSpan w:val="2"/>
            <w:tcBorders>
              <w:left w:val="single" w:sz="4" w:space="0" w:color="auto"/>
              <w:right w:val="single" w:sz="4" w:space="0" w:color="auto"/>
            </w:tcBorders>
          </w:tcPr>
          <w:p w:rsidR="00874F11" w:rsidRPr="00B454FC" w:rsidRDefault="00874F11" w:rsidP="00E76A2B">
            <w:pPr>
              <w:ind w:firstLine="0"/>
              <w:jc w:val="left"/>
            </w:pPr>
            <w:r>
              <w:t xml:space="preserve">Размер обеспечения заявки на участие в конкурсе, срок и порядок его предоставления </w:t>
            </w:r>
          </w:p>
        </w:tc>
        <w:tc>
          <w:tcPr>
            <w:tcW w:w="6377" w:type="dxa"/>
            <w:gridSpan w:val="4"/>
            <w:tcBorders>
              <w:left w:val="single" w:sz="4" w:space="0" w:color="auto"/>
            </w:tcBorders>
            <w:vAlign w:val="center"/>
          </w:tcPr>
          <w:p w:rsidR="00874F11" w:rsidRPr="00B454FC" w:rsidRDefault="00874F11" w:rsidP="00874F11">
            <w:pPr>
              <w:ind w:firstLine="0"/>
              <w:jc w:val="center"/>
            </w:pPr>
            <w:r>
              <w:t>Не требуется</w:t>
            </w:r>
          </w:p>
        </w:tc>
      </w:tr>
      <w:tr w:rsidR="00874F11" w:rsidTr="005A15DF">
        <w:trPr>
          <w:trHeight w:val="554"/>
        </w:trPr>
        <w:tc>
          <w:tcPr>
            <w:tcW w:w="876" w:type="dxa"/>
            <w:tcBorders>
              <w:right w:val="single" w:sz="4" w:space="0" w:color="auto"/>
            </w:tcBorders>
          </w:tcPr>
          <w:p w:rsidR="00874F11" w:rsidRDefault="00874F11" w:rsidP="005A15DF">
            <w:pPr>
              <w:tabs>
                <w:tab w:val="left" w:pos="540"/>
                <w:tab w:val="left" w:pos="900"/>
              </w:tabs>
              <w:ind w:firstLine="0"/>
            </w:pPr>
            <w:r>
              <w:t>16.</w:t>
            </w:r>
          </w:p>
        </w:tc>
        <w:tc>
          <w:tcPr>
            <w:tcW w:w="2482" w:type="dxa"/>
            <w:gridSpan w:val="2"/>
            <w:tcBorders>
              <w:left w:val="single" w:sz="4" w:space="0" w:color="auto"/>
              <w:right w:val="single" w:sz="4" w:space="0" w:color="auto"/>
            </w:tcBorders>
          </w:tcPr>
          <w:p w:rsidR="00874F11" w:rsidRPr="003E6E06" w:rsidRDefault="00874F11"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77" w:type="dxa"/>
            <w:gridSpan w:val="4"/>
            <w:tcBorders>
              <w:left w:val="single" w:sz="4" w:space="0" w:color="auto"/>
            </w:tcBorders>
            <w:vAlign w:val="center"/>
          </w:tcPr>
          <w:p w:rsidR="00874F11" w:rsidRPr="007931DC" w:rsidRDefault="00CC3A30" w:rsidP="00FF47FC">
            <w:pPr>
              <w:tabs>
                <w:tab w:val="left" w:pos="540"/>
              </w:tabs>
              <w:ind w:firstLine="0"/>
              <w:jc w:val="center"/>
            </w:pPr>
            <w:r>
              <w:t xml:space="preserve">30% от начальной (максимальной) цены договора – </w:t>
            </w:r>
            <w:r w:rsidR="00FF47FC">
              <w:t>837 696,51</w:t>
            </w:r>
            <w:r>
              <w:t xml:space="preserve"> рублей</w:t>
            </w:r>
          </w:p>
        </w:tc>
      </w:tr>
      <w:tr w:rsidR="00874F11" w:rsidTr="00AC2E27">
        <w:trPr>
          <w:trHeight w:val="554"/>
        </w:trPr>
        <w:tc>
          <w:tcPr>
            <w:tcW w:w="9735" w:type="dxa"/>
            <w:gridSpan w:val="7"/>
          </w:tcPr>
          <w:p w:rsidR="00874F11" w:rsidRPr="00187CCE" w:rsidRDefault="00874F11"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874F11" w:rsidRDefault="00874F11"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874F11" w:rsidRPr="005539A3" w:rsidRDefault="00874F11"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874F11" w:rsidRPr="005539A3" w:rsidRDefault="00874F11" w:rsidP="00F42503">
            <w:pPr>
              <w:ind w:firstLine="567"/>
            </w:pPr>
            <w:r w:rsidRPr="005539A3">
              <w:t xml:space="preserve">Банковская гарантия подлежит предварительному согласованию с Заказчиком. </w:t>
            </w:r>
          </w:p>
          <w:p w:rsidR="00874F11" w:rsidRPr="005539A3" w:rsidRDefault="00874F11"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874F11" w:rsidRPr="005539A3" w:rsidRDefault="00874F11" w:rsidP="00F42503">
            <w:pPr>
              <w:shd w:val="clear" w:color="auto" w:fill="FFFFFF"/>
              <w:ind w:firstLine="567"/>
            </w:pPr>
            <w:r w:rsidRPr="005539A3">
              <w:t>- нотариально заверенную копию лицензии на осуществление банковской деятельности;</w:t>
            </w:r>
          </w:p>
          <w:p w:rsidR="00874F11" w:rsidRPr="005539A3" w:rsidRDefault="00874F11"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874F11" w:rsidRPr="005539A3" w:rsidRDefault="00874F11" w:rsidP="00F42503">
            <w:pPr>
              <w:shd w:val="clear" w:color="auto" w:fill="FFFFFF"/>
              <w:ind w:firstLine="567"/>
            </w:pPr>
            <w:r w:rsidRPr="005539A3">
              <w:t>- заверенную копию приказа о назначении главного бухгалтера;</w:t>
            </w:r>
          </w:p>
          <w:p w:rsidR="00874F11" w:rsidRPr="005539A3" w:rsidRDefault="00874F11"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874F11" w:rsidRPr="0089067C" w:rsidRDefault="00874F11" w:rsidP="00AC2E27">
            <w:r w:rsidRPr="0089067C">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74F11" w:rsidRPr="0089067C" w:rsidRDefault="00874F11" w:rsidP="00AC2E27">
            <w:r w:rsidRPr="0089067C">
              <w:t xml:space="preserve">Обеспечение исполнения договора предоставляется в срок до заключения договора. </w:t>
            </w:r>
          </w:p>
          <w:p w:rsidR="00874F11" w:rsidRPr="0089067C" w:rsidRDefault="00874F11" w:rsidP="00AC2E27">
            <w:r w:rsidRPr="0089067C">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874F11" w:rsidRPr="0089067C" w:rsidRDefault="00874F11"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874F11" w:rsidRDefault="00874F11" w:rsidP="00AC2E27">
            <w:pPr>
              <w:pStyle w:val="af"/>
              <w:ind w:firstLine="0"/>
              <w:rPr>
                <w:rFonts w:ascii="Times New Roman" w:hAnsi="Times New Roman" w:cs="Times New Roman"/>
                <w:i/>
                <w:sz w:val="24"/>
              </w:rPr>
            </w:pPr>
          </w:p>
          <w:p w:rsidR="00874F11" w:rsidRPr="00DF5355" w:rsidRDefault="00874F11"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874F11" w:rsidRPr="00DF5355" w:rsidRDefault="00874F11" w:rsidP="00AC2E27">
            <w:pPr>
              <w:pStyle w:val="af"/>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874F11" w:rsidRDefault="00874F11" w:rsidP="00AC2E27">
            <w:pPr>
              <w:pStyle w:val="af"/>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874F11" w:rsidRPr="00CB3FFA" w:rsidRDefault="00874F11"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CB3FFA" w:rsidRPr="00CB3FFA">
              <w:rPr>
                <w:bCs/>
              </w:rPr>
              <w:t xml:space="preserve">выполнение работ </w:t>
            </w:r>
            <w:r w:rsidR="00CB3FFA" w:rsidRPr="00CB3FFA">
              <w:rPr>
                <w:b/>
                <w:bCs/>
                <w:i/>
              </w:rPr>
              <w:t xml:space="preserve">по объекту «Капитальный ремонт ограждения протяженностью 3500 м в аэропорту </w:t>
            </w:r>
            <w:r w:rsidR="00CB3FFA" w:rsidRPr="00CB3FFA">
              <w:rPr>
                <w:b/>
                <w:bCs/>
                <w:i/>
              </w:rPr>
              <w:lastRenderedPageBreak/>
              <w:t>Усть-Камчатск»</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874F11" w:rsidRPr="007931DC" w:rsidRDefault="00874F11" w:rsidP="00AC2E27">
            <w:pPr>
              <w:pStyle w:val="af"/>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sidRPr="00B454FC">
              <w:rPr>
                <w:color w:val="000000"/>
              </w:rPr>
              <w:t>Порядок заключения и исполнения договора</w:t>
            </w:r>
          </w:p>
        </w:tc>
        <w:tc>
          <w:tcPr>
            <w:tcW w:w="6377" w:type="dxa"/>
            <w:gridSpan w:val="4"/>
            <w:tcBorders>
              <w:left w:val="single" w:sz="4" w:space="0" w:color="auto"/>
            </w:tcBorders>
          </w:tcPr>
          <w:p w:rsidR="00874F11" w:rsidRPr="007931DC" w:rsidRDefault="00874F11"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Pr>
                <w:color w:val="000000"/>
              </w:rPr>
              <w:t>Переторжка и порядок переторжки</w:t>
            </w:r>
          </w:p>
        </w:tc>
        <w:tc>
          <w:tcPr>
            <w:tcW w:w="6377" w:type="dxa"/>
            <w:gridSpan w:val="4"/>
            <w:tcBorders>
              <w:left w:val="single" w:sz="4" w:space="0" w:color="auto"/>
            </w:tcBorders>
          </w:tcPr>
          <w:p w:rsidR="00874F11" w:rsidRPr="007931DC" w:rsidRDefault="00874F11" w:rsidP="0099025A">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74F11" w:rsidTr="00AC2E27">
        <w:trPr>
          <w:trHeight w:val="554"/>
        </w:trPr>
        <w:tc>
          <w:tcPr>
            <w:tcW w:w="876" w:type="dxa"/>
            <w:tcBorders>
              <w:right w:val="single" w:sz="4" w:space="0" w:color="auto"/>
            </w:tcBorders>
          </w:tcPr>
          <w:p w:rsidR="00874F11" w:rsidRDefault="00874F11" w:rsidP="00404B77">
            <w:pPr>
              <w:tabs>
                <w:tab w:val="left" w:pos="540"/>
                <w:tab w:val="left" w:pos="900"/>
              </w:tabs>
              <w:ind w:firstLine="0"/>
            </w:pPr>
            <w:r>
              <w:t>18.1</w:t>
            </w:r>
          </w:p>
        </w:tc>
        <w:tc>
          <w:tcPr>
            <w:tcW w:w="8859" w:type="dxa"/>
            <w:gridSpan w:val="6"/>
            <w:tcBorders>
              <w:left w:val="single" w:sz="4" w:space="0" w:color="auto"/>
            </w:tcBorders>
          </w:tcPr>
          <w:p w:rsidR="00874F11" w:rsidRDefault="00874F11" w:rsidP="00362ED2">
            <w:pPr>
              <w:pStyle w:val="ab"/>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74F11" w:rsidRPr="00D25AD7" w:rsidRDefault="00874F11"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74F11" w:rsidRDefault="00874F11"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74F11" w:rsidRPr="00D25AD7" w:rsidRDefault="00874F11"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874F11" w:rsidRPr="00D25AD7" w:rsidRDefault="00874F11" w:rsidP="00362ED2">
            <w:pPr>
              <w:pStyle w:val="ab"/>
              <w:ind w:left="0" w:firstLine="0"/>
            </w:pPr>
            <w:r w:rsidRPr="00D25AD7">
              <w:t>1) снижение цены;</w:t>
            </w:r>
          </w:p>
          <w:p w:rsidR="00874F11" w:rsidRPr="00D25AD7" w:rsidRDefault="00874F11" w:rsidP="00362ED2">
            <w:pPr>
              <w:pStyle w:val="ab"/>
              <w:ind w:left="0" w:firstLine="0"/>
            </w:pPr>
            <w:r w:rsidRPr="00D25AD7">
              <w:t>2) снижение авансовых платежей</w:t>
            </w:r>
            <w:r>
              <w:t>.</w:t>
            </w:r>
            <w:r w:rsidRPr="00D25AD7">
              <w:t xml:space="preserve"> </w:t>
            </w:r>
          </w:p>
          <w:p w:rsidR="00874F11" w:rsidRPr="00D25AD7" w:rsidRDefault="00874F11"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874F11" w:rsidRPr="00D25AD7" w:rsidRDefault="00874F11" w:rsidP="00362ED2">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874F11" w:rsidRPr="00D25AD7" w:rsidRDefault="00874F11" w:rsidP="00362ED2">
            <w:pPr>
              <w:pStyle w:val="ab"/>
              <w:ind w:left="0" w:firstLine="0"/>
            </w:pPr>
            <w:r w:rsidRPr="00D25AD7">
              <w:lastRenderedPageBreak/>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053351" w:rsidRDefault="00053351" w:rsidP="0055714E">
      <w:pPr>
        <w:jc w:val="left"/>
      </w:pPr>
    </w:p>
    <w:p w:rsidR="009027D3" w:rsidRPr="00377EC1" w:rsidRDefault="009027D3" w:rsidP="00377EC1">
      <w:pPr>
        <w:ind w:firstLine="0"/>
        <w:jc w:val="center"/>
        <w:rPr>
          <w:b/>
        </w:rPr>
      </w:pPr>
      <w:r w:rsidRPr="00377EC1">
        <w:rPr>
          <w:b/>
        </w:rPr>
        <w:t>Т Е Х Н И Ч Е С К О Е      З А Д А Н И Е</w:t>
      </w:r>
    </w:p>
    <w:p w:rsidR="00CC3A30" w:rsidRPr="008275EE" w:rsidRDefault="00CC3A30" w:rsidP="00CC3A30">
      <w:pPr>
        <w:ind w:firstLine="0"/>
        <w:jc w:val="center"/>
        <w:rPr>
          <w:b/>
          <w:bCs/>
        </w:rPr>
      </w:pPr>
      <w:r w:rsidRPr="008275EE">
        <w:rPr>
          <w:b/>
          <w:bCs/>
        </w:rPr>
        <w:t xml:space="preserve"> на выполнение работ по объекту</w:t>
      </w:r>
    </w:p>
    <w:p w:rsidR="00FF47FC" w:rsidRPr="00FF47FC" w:rsidRDefault="00FF47FC" w:rsidP="00FF47FC">
      <w:pPr>
        <w:pStyle w:val="22"/>
        <w:spacing w:after="0" w:line="240" w:lineRule="auto"/>
        <w:ind w:firstLine="0"/>
        <w:jc w:val="center"/>
        <w:rPr>
          <w:b/>
          <w:bCs/>
          <w:i/>
          <w:iCs/>
        </w:rPr>
      </w:pPr>
      <w:r w:rsidRPr="00FF47FC">
        <w:rPr>
          <w:b/>
          <w:bCs/>
        </w:rPr>
        <w:t>«Капитальный ремонт ограждения протяженностью 3500 м</w:t>
      </w:r>
    </w:p>
    <w:p w:rsidR="00FF47FC" w:rsidRPr="00FF47FC" w:rsidRDefault="00FF47FC" w:rsidP="00FF47FC">
      <w:pPr>
        <w:pStyle w:val="22"/>
        <w:spacing w:after="0" w:line="240" w:lineRule="auto"/>
        <w:ind w:firstLine="0"/>
        <w:jc w:val="center"/>
        <w:rPr>
          <w:b/>
          <w:bCs/>
        </w:rPr>
      </w:pPr>
      <w:r w:rsidRPr="00FF47FC">
        <w:rPr>
          <w:b/>
          <w:bCs/>
        </w:rPr>
        <w:t>в аэропорту Усть-Камчатск»</w:t>
      </w:r>
    </w:p>
    <w:tbl>
      <w:tblPr>
        <w:tblpPr w:leftFromText="180" w:rightFromText="180" w:vertAnchor="text" w:horzAnchor="margin" w:tblpXSpec="center" w:tblpY="423"/>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60"/>
        <w:gridCol w:w="142"/>
        <w:gridCol w:w="6096"/>
      </w:tblGrid>
      <w:tr w:rsidR="00FF47FC" w:rsidRPr="00FF47FC" w:rsidTr="00AD0228">
        <w:trPr>
          <w:trHeight w:val="837"/>
        </w:trPr>
        <w:tc>
          <w:tcPr>
            <w:tcW w:w="817" w:type="dxa"/>
            <w:vAlign w:val="center"/>
          </w:tcPr>
          <w:p w:rsidR="00FF47FC" w:rsidRPr="00FF47FC" w:rsidRDefault="00FF47FC" w:rsidP="00FE4349">
            <w:pPr>
              <w:ind w:firstLine="0"/>
              <w:jc w:val="center"/>
            </w:pPr>
            <w:r w:rsidRPr="00FF47FC">
              <w:t xml:space="preserve">№ </w:t>
            </w:r>
            <w:proofErr w:type="spellStart"/>
            <w:proofErr w:type="gramStart"/>
            <w:r w:rsidRPr="00FF47FC">
              <w:t>п</w:t>
            </w:r>
            <w:proofErr w:type="spellEnd"/>
            <w:proofErr w:type="gramEnd"/>
            <w:r w:rsidRPr="00FF47FC">
              <w:t>/</w:t>
            </w:r>
            <w:proofErr w:type="spellStart"/>
            <w:r w:rsidRPr="00FF47FC">
              <w:t>п</w:t>
            </w:r>
            <w:proofErr w:type="spellEnd"/>
          </w:p>
        </w:tc>
        <w:tc>
          <w:tcPr>
            <w:tcW w:w="3260" w:type="dxa"/>
            <w:vAlign w:val="center"/>
          </w:tcPr>
          <w:p w:rsidR="00FF47FC" w:rsidRPr="00FF47FC" w:rsidRDefault="00FF47FC" w:rsidP="00FE4349">
            <w:pPr>
              <w:ind w:right="-108" w:firstLine="0"/>
              <w:jc w:val="center"/>
            </w:pPr>
            <w:r w:rsidRPr="00FF47FC">
              <w:t>Наименование</w:t>
            </w:r>
          </w:p>
        </w:tc>
        <w:tc>
          <w:tcPr>
            <w:tcW w:w="6237" w:type="dxa"/>
            <w:gridSpan w:val="2"/>
            <w:vAlign w:val="center"/>
          </w:tcPr>
          <w:p w:rsidR="00FF47FC" w:rsidRPr="00FF47FC" w:rsidRDefault="00FF47FC" w:rsidP="00FE4349">
            <w:pPr>
              <w:ind w:firstLine="0"/>
              <w:jc w:val="center"/>
            </w:pPr>
            <w:r w:rsidRPr="00FF47FC">
              <w:t>Требуемые параметры, характеристики</w:t>
            </w:r>
          </w:p>
        </w:tc>
      </w:tr>
      <w:tr w:rsidR="00FE4349" w:rsidRPr="00FF47FC" w:rsidTr="00FE4349">
        <w:tc>
          <w:tcPr>
            <w:tcW w:w="817" w:type="dxa"/>
          </w:tcPr>
          <w:p w:rsidR="00FE4349" w:rsidRPr="008976A3" w:rsidRDefault="00FE4349" w:rsidP="00FE4349">
            <w:pPr>
              <w:ind w:firstLine="0"/>
            </w:pPr>
            <w:r>
              <w:t>1</w:t>
            </w:r>
          </w:p>
        </w:tc>
        <w:tc>
          <w:tcPr>
            <w:tcW w:w="3402" w:type="dxa"/>
            <w:gridSpan w:val="2"/>
          </w:tcPr>
          <w:p w:rsidR="00FE4349" w:rsidRPr="008976A3" w:rsidRDefault="00FE4349" w:rsidP="00FE4349">
            <w:pPr>
              <w:ind w:firstLine="0"/>
              <w:rPr>
                <w:color w:val="000000"/>
              </w:rPr>
            </w:pPr>
            <w:r w:rsidRPr="008976A3">
              <w:t>Перечень  работ</w:t>
            </w:r>
          </w:p>
        </w:tc>
        <w:tc>
          <w:tcPr>
            <w:tcW w:w="6096" w:type="dxa"/>
          </w:tcPr>
          <w:p w:rsidR="00FE4349" w:rsidRDefault="00FE4349" w:rsidP="00FE4349">
            <w:pPr>
              <w:ind w:firstLine="0"/>
            </w:pPr>
            <w:r>
              <w:t xml:space="preserve">1.   </w:t>
            </w:r>
            <w:r w:rsidRPr="008976A3">
              <w:t xml:space="preserve"> </w:t>
            </w:r>
            <w:proofErr w:type="gramStart"/>
            <w:r w:rsidRPr="008976A3">
              <w:t>Устройство деревянных столбов</w:t>
            </w:r>
            <w:r>
              <w:t>-</w:t>
            </w:r>
            <w:r w:rsidRPr="008976A3">
              <w:t>опор</w:t>
            </w:r>
            <w:r>
              <w:t xml:space="preserve"> </w:t>
            </w:r>
            <w:r w:rsidRPr="008976A3">
              <w:t xml:space="preserve"> </w:t>
            </w:r>
            <w:r>
              <w:t>длиной 3,6м диаметром</w:t>
            </w:r>
            <w:r w:rsidRPr="008976A3">
              <w:t xml:space="preserve"> 1</w:t>
            </w:r>
            <w:r>
              <w:t>70</w:t>
            </w:r>
            <w:r w:rsidRPr="008976A3">
              <w:t xml:space="preserve">мм </w:t>
            </w:r>
            <w:r>
              <w:t xml:space="preserve">  на участках    А-Б, В-Г, Д-Е, Ж-З  </w:t>
            </w:r>
            <w:proofErr w:type="spellStart"/>
            <w:r>
              <w:t>периметрового</w:t>
            </w:r>
            <w:proofErr w:type="spellEnd"/>
            <w:r>
              <w:t xml:space="preserve"> ограждения  территории  аэропорта  длиной 3500м.п. (1167шт. секций ограждений  по 3,0м) </w:t>
            </w:r>
            <w:r w:rsidRPr="008976A3">
              <w:t xml:space="preserve">с </w:t>
            </w:r>
            <w:r>
              <w:t xml:space="preserve">установкой столбов с </w:t>
            </w:r>
            <w:r w:rsidRPr="008976A3">
              <w:t>шагом 3</w:t>
            </w:r>
            <w:r>
              <w:t>,0</w:t>
            </w:r>
            <w:r w:rsidRPr="008976A3">
              <w:t>м</w:t>
            </w:r>
            <w:r>
              <w:t xml:space="preserve">, </w:t>
            </w:r>
            <w:r w:rsidRPr="008976A3">
              <w:t xml:space="preserve"> </w:t>
            </w:r>
            <w:r>
              <w:t>высотой</w:t>
            </w:r>
            <w:r w:rsidRPr="008976A3">
              <w:t xml:space="preserve"> 2,</w:t>
            </w:r>
            <w:r>
              <w:t>13</w:t>
            </w:r>
            <w:r w:rsidRPr="008976A3">
              <w:t xml:space="preserve">м  от уровня </w:t>
            </w:r>
            <w:r>
              <w:t>земли, глубиной заложения в грунте  1,5м, с обратной засыпкой ям песчано-гравийной смесью (48,3м3), с уплотнением ПГС  (см. План-схема ограждения</w:t>
            </w:r>
            <w:proofErr w:type="gramEnd"/>
            <w:r>
              <w:t xml:space="preserve">  аэропорта)</w:t>
            </w:r>
            <w:r w:rsidRPr="008976A3">
              <w:t xml:space="preserve"> - </w:t>
            </w:r>
            <w:r>
              <w:t xml:space="preserve"> 1168</w:t>
            </w:r>
            <w:r w:rsidRPr="008976A3">
              <w:t>шт.</w:t>
            </w:r>
            <w:r>
              <w:t xml:space="preserve"> / 92,74 м3.</w:t>
            </w:r>
          </w:p>
          <w:p w:rsidR="00FE4349" w:rsidRPr="00242241" w:rsidRDefault="00FE4349" w:rsidP="00FE4349">
            <w:pPr>
              <w:ind w:firstLine="0"/>
            </w:pPr>
            <w:r>
              <w:t>2.     Устройство обмазочной вертикальной гидроизоляции нижней части столбов-опор на высоту 1,7 м -1167/ 1059,00м</w:t>
            </w:r>
            <w:proofErr w:type="gramStart"/>
            <w:r>
              <w:rPr>
                <w:vertAlign w:val="superscript"/>
              </w:rPr>
              <w:t>2</w:t>
            </w:r>
            <w:proofErr w:type="gramEnd"/>
            <w:r>
              <w:t>.</w:t>
            </w:r>
          </w:p>
          <w:p w:rsidR="00FE4349" w:rsidRPr="008976A3" w:rsidRDefault="00FE4349" w:rsidP="00FE4349">
            <w:pPr>
              <w:ind w:firstLine="0"/>
            </w:pPr>
            <w:r>
              <w:t xml:space="preserve">3.   </w:t>
            </w:r>
            <w:r w:rsidRPr="008976A3">
              <w:t xml:space="preserve"> </w:t>
            </w:r>
            <w:proofErr w:type="gramStart"/>
            <w:r w:rsidRPr="008976A3">
              <w:t xml:space="preserve">Устройство ограждения </w:t>
            </w:r>
            <w:r>
              <w:t xml:space="preserve">  на участках    А-Б, В-Г, Д-Е, Ж-З  </w:t>
            </w:r>
            <w:proofErr w:type="spellStart"/>
            <w:r>
              <w:t>периметрового</w:t>
            </w:r>
            <w:proofErr w:type="spellEnd"/>
            <w:r>
              <w:t xml:space="preserve"> ограждения  территории  аэропорта  длиной 3 500м.п.  (1167шт. секций ограждений  по 3,0м) </w:t>
            </w:r>
            <w:r w:rsidRPr="008976A3">
              <w:t>из оцинкованно</w:t>
            </w:r>
            <w:r>
              <w:t>й</w:t>
            </w:r>
            <w:r w:rsidRPr="008976A3">
              <w:t xml:space="preserve"> колючей проволоки  </w:t>
            </w:r>
            <w:r>
              <w:t xml:space="preserve">с </w:t>
            </w:r>
            <w:r w:rsidRPr="008976A3">
              <w:t xml:space="preserve">высотой </w:t>
            </w:r>
            <w:r>
              <w:t xml:space="preserve"> ограждения </w:t>
            </w:r>
            <w:r w:rsidRPr="008976A3">
              <w:t>2,</w:t>
            </w:r>
            <w:r>
              <w:t>13</w:t>
            </w:r>
            <w:r w:rsidRPr="008976A3">
              <w:t xml:space="preserve">м  </w:t>
            </w:r>
            <w:r>
              <w:t xml:space="preserve">от уровня земли,  с устройством </w:t>
            </w:r>
            <w:r w:rsidRPr="008976A3">
              <w:t xml:space="preserve"> </w:t>
            </w:r>
            <w:r>
              <w:t>8</w:t>
            </w:r>
            <w:r w:rsidRPr="008976A3">
              <w:t xml:space="preserve"> рядов </w:t>
            </w:r>
            <w:r>
              <w:t xml:space="preserve"> колючей проволоки с шагом 250мм между рядами колючей проволоки,  с  дополнительным </w:t>
            </w:r>
            <w:r w:rsidRPr="008976A3">
              <w:t>Х-образны</w:t>
            </w:r>
            <w:r>
              <w:t>м</w:t>
            </w:r>
            <w:r w:rsidRPr="008976A3">
              <w:t xml:space="preserve">  перехлест</w:t>
            </w:r>
            <w:r>
              <w:t>ом</w:t>
            </w:r>
            <w:r w:rsidRPr="008976A3">
              <w:t xml:space="preserve"> </w:t>
            </w:r>
            <w:r>
              <w:t xml:space="preserve"> от столба до столба,  с устройством нижнего ряда  колючей</w:t>
            </w:r>
            <w:proofErr w:type="gramEnd"/>
            <w:r>
              <w:t xml:space="preserve"> проволоки на расстоянии 100 мм от уровня земли    (см. План-схема ограждения  аэропорта)  </w:t>
            </w:r>
            <w:r w:rsidRPr="008976A3">
              <w:t xml:space="preserve">- </w:t>
            </w:r>
            <w:r>
              <w:t xml:space="preserve">  3,64 т / 3500м.п. ограждения /36 402 </w:t>
            </w:r>
            <w:r w:rsidRPr="008976A3">
              <w:t>м.п.</w:t>
            </w:r>
            <w:r>
              <w:t xml:space="preserve"> кол</w:t>
            </w:r>
            <w:proofErr w:type="gramStart"/>
            <w:r>
              <w:t>.</w:t>
            </w:r>
            <w:proofErr w:type="gramEnd"/>
            <w:r>
              <w:t xml:space="preserve"> </w:t>
            </w:r>
            <w:proofErr w:type="gramStart"/>
            <w:r>
              <w:t>п</w:t>
            </w:r>
            <w:proofErr w:type="gramEnd"/>
            <w:r>
              <w:t>роволоки.</w:t>
            </w:r>
          </w:p>
        </w:tc>
      </w:tr>
      <w:tr w:rsidR="00FE4349" w:rsidRPr="00FF47FC" w:rsidTr="00FE4349">
        <w:tc>
          <w:tcPr>
            <w:tcW w:w="817" w:type="dxa"/>
          </w:tcPr>
          <w:p w:rsidR="00FE4349" w:rsidRPr="008976A3" w:rsidRDefault="00FE4349" w:rsidP="00FE4349">
            <w:pPr>
              <w:ind w:firstLine="0"/>
            </w:pPr>
            <w:r>
              <w:t>2</w:t>
            </w:r>
          </w:p>
        </w:tc>
        <w:tc>
          <w:tcPr>
            <w:tcW w:w="3402" w:type="dxa"/>
            <w:gridSpan w:val="2"/>
          </w:tcPr>
          <w:p w:rsidR="00FE4349" w:rsidRPr="008976A3" w:rsidRDefault="00FE4349" w:rsidP="00FE4349">
            <w:pPr>
              <w:ind w:right="-108" w:firstLine="0"/>
            </w:pPr>
            <w:r w:rsidRPr="008976A3">
              <w:t>Условия выполнения работ</w:t>
            </w:r>
          </w:p>
        </w:tc>
        <w:tc>
          <w:tcPr>
            <w:tcW w:w="6096" w:type="dxa"/>
          </w:tcPr>
          <w:p w:rsidR="00FE4349" w:rsidRPr="008976A3" w:rsidRDefault="00FE4349" w:rsidP="00FE4349">
            <w:pPr>
              <w:ind w:firstLine="0"/>
            </w:pPr>
            <w:r w:rsidRPr="008976A3">
              <w:t>1. Подрядчик выполняет все виды работ, указанные в п. 2 настоящего задания.</w:t>
            </w:r>
          </w:p>
          <w:p w:rsidR="00FE4349" w:rsidRPr="008976A3" w:rsidRDefault="00FE4349" w:rsidP="00FE4349">
            <w:pPr>
              <w:ind w:firstLine="0"/>
            </w:pPr>
            <w:r w:rsidRPr="008976A3">
              <w:t>2. Разработка ППР.</w:t>
            </w:r>
          </w:p>
          <w:p w:rsidR="00FE4349" w:rsidRPr="008976A3" w:rsidRDefault="00FE4349" w:rsidP="00FE4349">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FE4349" w:rsidRDefault="00FE4349" w:rsidP="00FE4349">
            <w:pPr>
              <w:ind w:firstLine="0"/>
            </w:pPr>
            <w:r w:rsidRPr="008976A3">
              <w:t xml:space="preserve">4. Вывоз строительного мусора с объекта на свалку. </w:t>
            </w:r>
          </w:p>
          <w:p w:rsidR="00DD5042" w:rsidRPr="008976A3" w:rsidRDefault="00DD5042" w:rsidP="00FE4349">
            <w:pPr>
              <w:ind w:firstLine="0"/>
            </w:pPr>
            <w:r>
              <w:t xml:space="preserve">5. С момента начала Работ и до их окончания Подрядчик производит фотосъемку каждого Технологического этапа и передает Заказчику фотографии в формате </w:t>
            </w:r>
            <w:r>
              <w:rPr>
                <w:lang w:val="en-US"/>
              </w:rPr>
              <w:t>JPG</w:t>
            </w:r>
            <w:r>
              <w:t xml:space="preserve"> на компакт-диске или ином цифровом носителе информации.</w:t>
            </w:r>
          </w:p>
        </w:tc>
      </w:tr>
      <w:tr w:rsidR="00FE4349" w:rsidRPr="00FF47FC" w:rsidTr="00AD0228">
        <w:trPr>
          <w:trHeight w:val="531"/>
        </w:trPr>
        <w:tc>
          <w:tcPr>
            <w:tcW w:w="817" w:type="dxa"/>
          </w:tcPr>
          <w:p w:rsidR="00FE4349" w:rsidRPr="008976A3" w:rsidRDefault="00FE4349" w:rsidP="00FE4349">
            <w:pPr>
              <w:ind w:firstLine="0"/>
            </w:pPr>
            <w:r>
              <w:t>3</w:t>
            </w:r>
          </w:p>
        </w:tc>
        <w:tc>
          <w:tcPr>
            <w:tcW w:w="3402" w:type="dxa"/>
            <w:gridSpan w:val="2"/>
          </w:tcPr>
          <w:p w:rsidR="00FE4349" w:rsidRPr="008976A3" w:rsidRDefault="00FE4349" w:rsidP="00FE4349">
            <w:pPr>
              <w:ind w:right="-108" w:firstLine="0"/>
            </w:pPr>
            <w:r w:rsidRPr="008976A3">
              <w:t>Требование к качеству работ</w:t>
            </w:r>
          </w:p>
          <w:p w:rsidR="00FE4349" w:rsidRPr="008976A3" w:rsidRDefault="00FE4349" w:rsidP="00FE4349">
            <w:pPr>
              <w:ind w:right="-108" w:firstLine="0"/>
            </w:pPr>
            <w:r w:rsidRPr="008976A3">
              <w:t>и применяемым материалам</w:t>
            </w:r>
          </w:p>
        </w:tc>
        <w:tc>
          <w:tcPr>
            <w:tcW w:w="6096" w:type="dxa"/>
          </w:tcPr>
          <w:p w:rsidR="00FE4349" w:rsidRPr="008976A3" w:rsidRDefault="00FE4349" w:rsidP="00FE4349">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FE4349" w:rsidRPr="00FF47FC" w:rsidTr="00FE4349">
        <w:tc>
          <w:tcPr>
            <w:tcW w:w="817" w:type="dxa"/>
          </w:tcPr>
          <w:p w:rsidR="00FE4349" w:rsidRPr="008976A3" w:rsidRDefault="00FE4349" w:rsidP="00FE4349">
            <w:pPr>
              <w:ind w:firstLine="0"/>
            </w:pPr>
            <w:r>
              <w:t>4</w:t>
            </w:r>
          </w:p>
        </w:tc>
        <w:tc>
          <w:tcPr>
            <w:tcW w:w="3402" w:type="dxa"/>
            <w:gridSpan w:val="2"/>
          </w:tcPr>
          <w:p w:rsidR="00FE4349" w:rsidRPr="008976A3" w:rsidRDefault="00FE4349" w:rsidP="00FE4349">
            <w:pPr>
              <w:ind w:right="-108" w:firstLine="0"/>
            </w:pPr>
            <w:r w:rsidRPr="008976A3">
              <w:t xml:space="preserve">Требования к технологии </w:t>
            </w:r>
            <w:r w:rsidRPr="008976A3">
              <w:lastRenderedPageBreak/>
              <w:t>производства работ</w:t>
            </w:r>
          </w:p>
        </w:tc>
        <w:tc>
          <w:tcPr>
            <w:tcW w:w="6096" w:type="dxa"/>
          </w:tcPr>
          <w:p w:rsidR="00FE4349" w:rsidRPr="008976A3" w:rsidRDefault="00FE4349" w:rsidP="00FE4349">
            <w:pPr>
              <w:ind w:firstLine="0"/>
            </w:pPr>
            <w:r w:rsidRPr="008976A3">
              <w:lastRenderedPageBreak/>
              <w:t xml:space="preserve">В соответствии с  ППР  и технологической картой на </w:t>
            </w:r>
            <w:r w:rsidRPr="008976A3">
              <w:lastRenderedPageBreak/>
              <w:t>капитальный ремонт ограждения территор</w:t>
            </w:r>
            <w:proofErr w:type="gramStart"/>
            <w:r w:rsidRPr="008976A3">
              <w:t>ии аэ</w:t>
            </w:r>
            <w:proofErr w:type="gramEnd"/>
            <w:r w:rsidRPr="008976A3">
              <w:t>ропорта.</w:t>
            </w:r>
          </w:p>
        </w:tc>
      </w:tr>
      <w:tr w:rsidR="00FE4349" w:rsidRPr="00FF47FC" w:rsidTr="00FE4349">
        <w:tc>
          <w:tcPr>
            <w:tcW w:w="817" w:type="dxa"/>
          </w:tcPr>
          <w:p w:rsidR="00FE4349" w:rsidRPr="008976A3" w:rsidRDefault="00FE4349" w:rsidP="00FE4349">
            <w:pPr>
              <w:ind w:firstLine="0"/>
            </w:pPr>
            <w:r>
              <w:lastRenderedPageBreak/>
              <w:t>5</w:t>
            </w:r>
          </w:p>
        </w:tc>
        <w:tc>
          <w:tcPr>
            <w:tcW w:w="3402" w:type="dxa"/>
            <w:gridSpan w:val="2"/>
          </w:tcPr>
          <w:p w:rsidR="00FE4349" w:rsidRPr="008976A3" w:rsidRDefault="00FE4349" w:rsidP="00FE4349">
            <w:pPr>
              <w:ind w:right="-108" w:firstLine="0"/>
            </w:pPr>
            <w:r w:rsidRPr="008976A3">
              <w:t>Требования к безопасности и гигиене труда</w:t>
            </w:r>
          </w:p>
        </w:tc>
        <w:tc>
          <w:tcPr>
            <w:tcW w:w="6096" w:type="dxa"/>
          </w:tcPr>
          <w:p w:rsidR="00FE4349" w:rsidRPr="008976A3" w:rsidRDefault="00FE4349" w:rsidP="00FE4349">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FE4349" w:rsidRPr="00FF47FC" w:rsidTr="00FE4349">
        <w:tc>
          <w:tcPr>
            <w:tcW w:w="817" w:type="dxa"/>
          </w:tcPr>
          <w:p w:rsidR="00FE4349" w:rsidRPr="008976A3" w:rsidRDefault="00FE4349" w:rsidP="00FE4349">
            <w:pPr>
              <w:ind w:firstLine="0"/>
            </w:pPr>
            <w:r>
              <w:t>6</w:t>
            </w:r>
          </w:p>
        </w:tc>
        <w:tc>
          <w:tcPr>
            <w:tcW w:w="3402" w:type="dxa"/>
            <w:gridSpan w:val="2"/>
          </w:tcPr>
          <w:p w:rsidR="00FE4349" w:rsidRPr="008976A3" w:rsidRDefault="00FE4349" w:rsidP="00FE4349">
            <w:pPr>
              <w:ind w:right="-108" w:firstLine="0"/>
            </w:pPr>
            <w:r w:rsidRPr="008976A3">
              <w:t>Требование к оформлению  исполнительной документации</w:t>
            </w:r>
          </w:p>
        </w:tc>
        <w:tc>
          <w:tcPr>
            <w:tcW w:w="6096" w:type="dxa"/>
          </w:tcPr>
          <w:p w:rsidR="00FE4349" w:rsidRPr="008976A3" w:rsidRDefault="00FE4349" w:rsidP="00FE4349">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FE4349" w:rsidRPr="00FF47FC" w:rsidTr="00FE4349">
        <w:tc>
          <w:tcPr>
            <w:tcW w:w="817" w:type="dxa"/>
          </w:tcPr>
          <w:p w:rsidR="00FE4349" w:rsidRDefault="00FE4349" w:rsidP="00FE4349">
            <w:pPr>
              <w:ind w:firstLine="0"/>
            </w:pPr>
            <w:r>
              <w:t>7</w:t>
            </w:r>
          </w:p>
        </w:tc>
        <w:tc>
          <w:tcPr>
            <w:tcW w:w="3402" w:type="dxa"/>
            <w:gridSpan w:val="2"/>
          </w:tcPr>
          <w:p w:rsidR="00FE4349" w:rsidRDefault="00FE4349" w:rsidP="00FE4349">
            <w:pPr>
              <w:ind w:right="-108" w:firstLine="0"/>
            </w:pPr>
            <w:r>
              <w:t>Требования к представлению гарантии</w:t>
            </w:r>
          </w:p>
        </w:tc>
        <w:tc>
          <w:tcPr>
            <w:tcW w:w="6096" w:type="dxa"/>
          </w:tcPr>
          <w:p w:rsidR="00FE4349" w:rsidRDefault="00FE4349" w:rsidP="00FE4349">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FE4349" w:rsidRPr="00FF47FC" w:rsidTr="00FE4349">
        <w:tc>
          <w:tcPr>
            <w:tcW w:w="817" w:type="dxa"/>
          </w:tcPr>
          <w:p w:rsidR="00FE4349" w:rsidRPr="008976A3" w:rsidRDefault="00FE4349" w:rsidP="00FE4349">
            <w:pPr>
              <w:ind w:firstLine="0"/>
            </w:pPr>
            <w:r>
              <w:t>8</w:t>
            </w:r>
          </w:p>
        </w:tc>
        <w:tc>
          <w:tcPr>
            <w:tcW w:w="3402" w:type="dxa"/>
            <w:gridSpan w:val="2"/>
          </w:tcPr>
          <w:p w:rsidR="00FE4349" w:rsidRPr="008976A3" w:rsidRDefault="00FE4349" w:rsidP="00FE4349">
            <w:pPr>
              <w:ind w:right="-108" w:firstLine="0"/>
            </w:pPr>
            <w:r w:rsidRPr="008976A3">
              <w:t>Исходные данные</w:t>
            </w:r>
          </w:p>
        </w:tc>
        <w:tc>
          <w:tcPr>
            <w:tcW w:w="6096" w:type="dxa"/>
          </w:tcPr>
          <w:p w:rsidR="00FE4349" w:rsidRPr="008976A3" w:rsidRDefault="00FE4349" w:rsidP="00FE4349">
            <w:pPr>
              <w:ind w:firstLine="0"/>
            </w:pPr>
            <w:r w:rsidRPr="00D3244B">
              <w:t>План-схема ограждения</w:t>
            </w:r>
            <w:r>
              <w:t xml:space="preserve"> </w:t>
            </w:r>
            <w:r w:rsidRPr="008976A3">
              <w:t>аэропорта, сводный сметный расчет на капитальный ремонт ограждения  территор</w:t>
            </w:r>
            <w:proofErr w:type="gramStart"/>
            <w:r w:rsidRPr="008976A3">
              <w:t>ии  аэ</w:t>
            </w:r>
            <w:proofErr w:type="gramEnd"/>
            <w:r w:rsidRPr="008976A3">
              <w:t>ропорта</w:t>
            </w:r>
            <w:r>
              <w:t xml:space="preserve"> Усть-Камчатск</w:t>
            </w:r>
            <w:r w:rsidRPr="008976A3">
              <w:t>.</w:t>
            </w:r>
          </w:p>
        </w:tc>
      </w:tr>
    </w:tbl>
    <w:p w:rsidR="00AD0228" w:rsidRDefault="00AD0228" w:rsidP="00CC3A30">
      <w:pPr>
        <w:ind w:firstLine="0"/>
        <w:rPr>
          <w:b/>
          <w:bCs/>
          <w:i/>
          <w:iCs/>
        </w:rPr>
      </w:pPr>
    </w:p>
    <w:p w:rsidR="00AD0228" w:rsidRDefault="00AD0228">
      <w:pPr>
        <w:ind w:firstLine="0"/>
        <w:jc w:val="left"/>
        <w:rPr>
          <w:b/>
          <w:bCs/>
          <w:i/>
          <w:iCs/>
        </w:rPr>
      </w:pPr>
      <w:r>
        <w:rPr>
          <w:b/>
          <w:bCs/>
          <w:i/>
          <w:iCs/>
        </w:rPr>
        <w:br w:type="page"/>
      </w:r>
    </w:p>
    <w:p w:rsidR="002440FB" w:rsidRDefault="002440FB" w:rsidP="00CC3A30">
      <w:pPr>
        <w:ind w:firstLine="0"/>
        <w:rPr>
          <w:sz w:val="28"/>
          <w:szCs w:val="20"/>
        </w:rPr>
      </w:pPr>
    </w:p>
    <w:p w:rsidR="002440FB" w:rsidRPr="00034C16" w:rsidRDefault="002440FB" w:rsidP="002440FB">
      <w:pPr>
        <w:pStyle w:val="a4"/>
        <w:tabs>
          <w:tab w:val="num" w:pos="0"/>
        </w:tabs>
        <w:ind w:firstLine="0"/>
        <w:jc w:val="right"/>
        <w:rPr>
          <w:b w:val="0"/>
          <w:sz w:val="24"/>
        </w:rPr>
      </w:pPr>
      <w:r w:rsidRPr="00034C16">
        <w:rPr>
          <w:sz w:val="24"/>
        </w:rPr>
        <w:t>ПРОЕКТ ДОГОВОРА</w:t>
      </w:r>
    </w:p>
    <w:p w:rsidR="00CB3FFA" w:rsidRDefault="00CB3FFA" w:rsidP="00CB3FFA">
      <w:pPr>
        <w:pStyle w:val="a4"/>
        <w:ind w:firstLine="0"/>
        <w:jc w:val="right"/>
        <w:rPr>
          <w:b w:val="0"/>
          <w:sz w:val="24"/>
          <w:szCs w:val="24"/>
          <w:u w:val="single"/>
        </w:rPr>
      </w:pPr>
    </w:p>
    <w:p w:rsidR="00CB3FFA" w:rsidRPr="00881481" w:rsidRDefault="00CB3FFA" w:rsidP="00CB3FFA">
      <w:pPr>
        <w:pStyle w:val="a4"/>
        <w:ind w:firstLine="0"/>
        <w:rPr>
          <w:sz w:val="24"/>
          <w:szCs w:val="24"/>
        </w:rPr>
      </w:pPr>
      <w:r w:rsidRPr="00881481">
        <w:rPr>
          <w:sz w:val="24"/>
          <w:szCs w:val="24"/>
        </w:rPr>
        <w:t>Договор  № _____</w:t>
      </w:r>
    </w:p>
    <w:p w:rsidR="00CB3FFA" w:rsidRPr="00F75661" w:rsidRDefault="00CB3FFA" w:rsidP="00CB3FFA">
      <w:pPr>
        <w:ind w:firstLine="0"/>
        <w:jc w:val="center"/>
        <w:rPr>
          <w:b/>
          <w:bCs/>
        </w:rPr>
      </w:pPr>
      <w:r w:rsidRPr="00031D85">
        <w:rPr>
          <w:b/>
        </w:rPr>
        <w:t xml:space="preserve">на </w:t>
      </w:r>
      <w:r w:rsidRPr="00F75661">
        <w:rPr>
          <w:b/>
          <w:bCs/>
        </w:rPr>
        <w:t>выполнение работ по объекту</w:t>
      </w:r>
    </w:p>
    <w:p w:rsidR="00CB3FFA" w:rsidRPr="00FF47FC" w:rsidRDefault="00CB3FFA" w:rsidP="00CB3FFA">
      <w:pPr>
        <w:pStyle w:val="22"/>
        <w:spacing w:after="0" w:line="240" w:lineRule="auto"/>
        <w:ind w:firstLine="0"/>
        <w:jc w:val="center"/>
        <w:rPr>
          <w:b/>
          <w:bCs/>
          <w:i/>
          <w:iCs/>
        </w:rPr>
      </w:pPr>
      <w:r w:rsidRPr="00FF47FC">
        <w:rPr>
          <w:b/>
          <w:bCs/>
        </w:rPr>
        <w:t>«Капитальный ремонт ограждения протяженностью 3500 м</w:t>
      </w:r>
    </w:p>
    <w:p w:rsidR="00CB3FFA" w:rsidRPr="00FF47FC" w:rsidRDefault="00CB3FFA" w:rsidP="00CB3FFA">
      <w:pPr>
        <w:pStyle w:val="22"/>
        <w:spacing w:after="0" w:line="240" w:lineRule="auto"/>
        <w:ind w:firstLine="0"/>
        <w:jc w:val="center"/>
        <w:rPr>
          <w:b/>
          <w:bCs/>
        </w:rPr>
      </w:pPr>
      <w:r w:rsidRPr="00FF47FC">
        <w:rPr>
          <w:b/>
          <w:bCs/>
        </w:rPr>
        <w:t>в аэропорту Усть-Камчатск»</w:t>
      </w:r>
    </w:p>
    <w:p w:rsidR="00CB3FFA" w:rsidRPr="00D5482D" w:rsidRDefault="00CB3FFA" w:rsidP="00CB3FFA">
      <w:pPr>
        <w:pStyle w:val="22"/>
        <w:spacing w:after="0" w:line="240" w:lineRule="auto"/>
        <w:ind w:firstLine="0"/>
        <w:jc w:val="center"/>
        <w:rPr>
          <w:b/>
          <w:bCs/>
        </w:rPr>
      </w:pPr>
    </w:p>
    <w:p w:rsidR="00CB3FFA" w:rsidRDefault="00CB3FFA" w:rsidP="00CB3FFA">
      <w:pPr>
        <w:ind w:firstLine="0"/>
        <w:jc w:val="center"/>
      </w:pPr>
    </w:p>
    <w:p w:rsidR="00CB3FFA" w:rsidRDefault="00CB3FFA" w:rsidP="00CB3FFA">
      <w:pPr>
        <w:ind w:firstLine="0"/>
        <w:jc w:val="center"/>
      </w:pPr>
    </w:p>
    <w:p w:rsidR="00CB3FFA" w:rsidRPr="00E80C91" w:rsidRDefault="00CB3FFA" w:rsidP="00CB3FFA">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CB3FFA" w:rsidRPr="00E80C91" w:rsidRDefault="00CB3FFA" w:rsidP="00CB3FFA"/>
    <w:p w:rsidR="00CB3FFA" w:rsidRPr="00E80C91" w:rsidRDefault="00CB3FFA" w:rsidP="00CB3FFA"/>
    <w:p w:rsidR="00CB3FFA" w:rsidRPr="00E80C91" w:rsidRDefault="00CB3FFA" w:rsidP="00CB3FFA">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конкурсе</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CB3FFA" w:rsidRDefault="00CB3FFA" w:rsidP="00CB3FFA"/>
    <w:p w:rsidR="00CB3FFA" w:rsidRDefault="00CB3FFA" w:rsidP="00CB3FFA">
      <w:pPr>
        <w:jc w:val="center"/>
        <w:rPr>
          <w:b/>
          <w:bCs/>
        </w:rPr>
      </w:pPr>
      <w:r w:rsidRPr="00E80C91">
        <w:rPr>
          <w:b/>
          <w:bCs/>
        </w:rPr>
        <w:t>1. Предмет Договора и срок выполнения работ</w:t>
      </w:r>
    </w:p>
    <w:p w:rsidR="00CB3FFA" w:rsidRPr="00D5482D" w:rsidRDefault="00CB3FFA" w:rsidP="00CB3FFA">
      <w:pPr>
        <w:pStyle w:val="22"/>
        <w:spacing w:after="0" w:line="240" w:lineRule="auto"/>
        <w:rPr>
          <w:b/>
          <w:bCs/>
          <w:i/>
          <w:iCs/>
        </w:rPr>
      </w:pPr>
      <w:r w:rsidRPr="00414B94">
        <w:rPr>
          <w:iCs/>
        </w:rPr>
        <w:t xml:space="preserve">1.1. Заказчик поручает, а Подрядчик обязуется в соответствии с требованиями и условиями Договора </w:t>
      </w:r>
      <w:r w:rsidRPr="00F75661">
        <w:rPr>
          <w:b/>
          <w:bCs/>
        </w:rPr>
        <w:t>выполн</w:t>
      </w:r>
      <w:r>
        <w:rPr>
          <w:b/>
          <w:bCs/>
        </w:rPr>
        <w:t>ить</w:t>
      </w:r>
      <w:r w:rsidRPr="00F75661">
        <w:rPr>
          <w:b/>
          <w:bCs/>
        </w:rPr>
        <w:t xml:space="preserve"> работ</w:t>
      </w:r>
      <w:r>
        <w:rPr>
          <w:b/>
          <w:bCs/>
        </w:rPr>
        <w:t>ы</w:t>
      </w:r>
      <w:r w:rsidRPr="00F75661">
        <w:rPr>
          <w:b/>
          <w:bCs/>
        </w:rPr>
        <w:t xml:space="preserve"> по объекту</w:t>
      </w:r>
      <w:r>
        <w:rPr>
          <w:b/>
          <w:bCs/>
        </w:rPr>
        <w:t xml:space="preserve"> </w:t>
      </w:r>
      <w:r w:rsidRPr="00FF47FC">
        <w:rPr>
          <w:b/>
          <w:bCs/>
        </w:rPr>
        <w:t>«Капитальный ремонт ограждения протяженностью 3500 м</w:t>
      </w:r>
      <w:r>
        <w:rPr>
          <w:b/>
          <w:bCs/>
        </w:rPr>
        <w:t xml:space="preserve"> </w:t>
      </w:r>
      <w:r w:rsidRPr="00FF47FC">
        <w:rPr>
          <w:b/>
          <w:bCs/>
        </w:rPr>
        <w:t>в аэропорту Усть-Камчатск»</w:t>
      </w:r>
      <w:r>
        <w:rPr>
          <w:b/>
          <w:bCs/>
          <w:i/>
          <w:iCs/>
        </w:rPr>
        <w:t xml:space="preserve"> </w:t>
      </w:r>
      <w:r>
        <w:rPr>
          <w:b/>
          <w:bCs/>
          <w:color w:val="000000"/>
        </w:rPr>
        <w:t>(далее – работы).</w:t>
      </w:r>
    </w:p>
    <w:p w:rsidR="00CB3FFA" w:rsidRPr="00E80C91" w:rsidRDefault="00CB3FFA" w:rsidP="00CB3FFA">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CB3FFA" w:rsidRPr="00E80C91" w:rsidRDefault="00CB3FFA" w:rsidP="00CB3FFA">
      <w:pPr>
        <w:tabs>
          <w:tab w:val="left" w:pos="0"/>
        </w:tabs>
        <w:ind w:right="-1"/>
      </w:pPr>
      <w:r>
        <w:t>1.3</w:t>
      </w:r>
      <w:r w:rsidRPr="00E80C91">
        <w:t>. Заказчик обязуется принять выполненные работы и обеспечить финансирование.</w:t>
      </w:r>
    </w:p>
    <w:p w:rsidR="00CB3FFA" w:rsidRPr="00E80C91" w:rsidRDefault="00CB3FFA" w:rsidP="00CB3FFA">
      <w:pPr>
        <w:tabs>
          <w:tab w:val="left" w:pos="0"/>
        </w:tabs>
        <w:ind w:right="-1"/>
      </w:pPr>
      <w:r>
        <w:t>1.4</w:t>
      </w:r>
      <w:r w:rsidRPr="00E80C91">
        <w:t>. Срок выполнения работ:</w:t>
      </w:r>
    </w:p>
    <w:p w:rsidR="00CB3FFA" w:rsidRPr="00E80C91" w:rsidRDefault="00CB3FFA" w:rsidP="00CB3FFA">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CB3FFA" w:rsidRPr="00E80C91" w:rsidRDefault="00CB3FFA" w:rsidP="00CB3FFA">
      <w:pPr>
        <w:tabs>
          <w:tab w:val="left" w:pos="0"/>
        </w:tabs>
        <w:ind w:right="-1"/>
      </w:pPr>
      <w:r w:rsidRPr="00E80C91">
        <w:t>Окончание работ</w:t>
      </w:r>
      <w:r>
        <w:t>:</w:t>
      </w:r>
      <w:r w:rsidRPr="00E80C91">
        <w:t xml:space="preserve"> </w:t>
      </w:r>
      <w:r>
        <w:t>до  05 ноября  2013</w:t>
      </w:r>
      <w:r w:rsidRPr="00E80C91">
        <w:t xml:space="preserve"> года.</w:t>
      </w:r>
    </w:p>
    <w:p w:rsidR="00CB3FFA" w:rsidRDefault="00CB3FFA" w:rsidP="00CB3FFA">
      <w:pPr>
        <w:tabs>
          <w:tab w:val="left" w:pos="0"/>
        </w:tabs>
        <w:ind w:right="-1"/>
      </w:pPr>
      <w:r w:rsidRPr="00E80C91">
        <w:t xml:space="preserve"> </w:t>
      </w:r>
      <w:r>
        <w:t xml:space="preserve">1.5. Место выполнения работ: </w:t>
      </w:r>
      <w:r w:rsidRPr="00952961">
        <w:t xml:space="preserve">Камчатский край, </w:t>
      </w:r>
      <w:proofErr w:type="spellStart"/>
      <w:r>
        <w:t>Усть-Камчатский</w:t>
      </w:r>
      <w:proofErr w:type="spellEnd"/>
      <w:r>
        <w:t xml:space="preserve"> район, с</w:t>
      </w:r>
      <w:r w:rsidRPr="00952961">
        <w:t xml:space="preserve">. </w:t>
      </w:r>
      <w:r>
        <w:t xml:space="preserve">Усть-Камчатск, </w:t>
      </w:r>
      <w:r w:rsidRPr="008976A3">
        <w:t>аэропорт</w:t>
      </w:r>
      <w:r>
        <w:t xml:space="preserve"> (в соответствии с «</w:t>
      </w:r>
      <w:proofErr w:type="spellStart"/>
      <w:proofErr w:type="gramStart"/>
      <w:r>
        <w:t>План-схемой</w:t>
      </w:r>
      <w:proofErr w:type="spellEnd"/>
      <w:proofErr w:type="gramEnd"/>
      <w:r w:rsidRPr="00D3244B">
        <w:t xml:space="preserve"> ограждения</w:t>
      </w:r>
      <w:r>
        <w:t xml:space="preserve"> </w:t>
      </w:r>
      <w:r w:rsidRPr="008976A3">
        <w:t>аэропорта</w:t>
      </w:r>
      <w:r>
        <w:t>).</w:t>
      </w:r>
    </w:p>
    <w:p w:rsidR="00CB3FFA" w:rsidRDefault="00CB3FFA" w:rsidP="00CB3FFA">
      <w:pPr>
        <w:tabs>
          <w:tab w:val="left" w:pos="0"/>
        </w:tabs>
        <w:ind w:right="-1"/>
        <w:rPr>
          <w:b/>
          <w:bCs/>
        </w:rPr>
      </w:pPr>
    </w:p>
    <w:p w:rsidR="00CB3FFA" w:rsidRPr="00E80C91" w:rsidRDefault="00CB3FFA" w:rsidP="00CB3FFA">
      <w:pPr>
        <w:jc w:val="center"/>
        <w:rPr>
          <w:b/>
          <w:bCs/>
        </w:rPr>
      </w:pPr>
      <w:r w:rsidRPr="00E80C91">
        <w:rPr>
          <w:b/>
          <w:bCs/>
        </w:rPr>
        <w:t>2. Цена Договора и порядок расчетов</w:t>
      </w:r>
    </w:p>
    <w:p w:rsidR="00CB3FFA" w:rsidRDefault="00CB3FFA" w:rsidP="00CB3FFA">
      <w:pPr>
        <w:pStyle w:val="af4"/>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__________ (__________________) </w:t>
      </w:r>
      <w:proofErr w:type="gramEnd"/>
      <w:r w:rsidRPr="00E80C91">
        <w:t>рублей, с учетом НДС.</w:t>
      </w:r>
    </w:p>
    <w:p w:rsidR="00CB3FFA" w:rsidRDefault="00CB3FFA" w:rsidP="00CB3FFA">
      <w:pPr>
        <w:pStyle w:val="af4"/>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CB3FFA" w:rsidRDefault="00CB3FFA" w:rsidP="00CB3FFA">
      <w:pPr>
        <w:spacing w:line="240" w:lineRule="atLeast"/>
      </w:pPr>
      <w:r>
        <w:t>2.2.</w:t>
      </w:r>
      <w:r w:rsidRPr="00A51B01">
        <w:t xml:space="preserve"> </w:t>
      </w:r>
      <w:r w:rsidR="0006030B">
        <w:t xml:space="preserve">По согласованию с Подрядчиком </w:t>
      </w:r>
      <w:r>
        <w:t xml:space="preserve">Заказчик вправе изменить не более чем на 10% (десять процентов) объем, </w:t>
      </w:r>
      <w:r w:rsidR="0006030B">
        <w:t>предусмотренных Договором работ</w:t>
      </w:r>
      <w:r>
        <w:t>.</w:t>
      </w:r>
    </w:p>
    <w:p w:rsidR="00CB3FFA" w:rsidRPr="00E80C91" w:rsidRDefault="00CB3FFA" w:rsidP="00CB3FFA">
      <w:pPr>
        <w:pStyle w:val="af4"/>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CB3FFA" w:rsidRPr="00967FE1" w:rsidRDefault="00CB3FFA" w:rsidP="00CB3FFA">
      <w:pPr>
        <w:pStyle w:val="af4"/>
        <w:tabs>
          <w:tab w:val="left" w:pos="1276"/>
        </w:tabs>
        <w:spacing w:after="0"/>
      </w:pPr>
      <w:r>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CB3FFA" w:rsidRDefault="00CB3FFA" w:rsidP="00CB3FFA">
      <w:pPr>
        <w:tabs>
          <w:tab w:val="left" w:pos="1276"/>
        </w:tabs>
        <w:ind w:firstLine="708"/>
      </w:pPr>
      <w:r>
        <w:lastRenderedPageBreak/>
        <w:t xml:space="preserve">2.5. 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w:t>
      </w:r>
    </w:p>
    <w:p w:rsidR="00CB3FFA" w:rsidRDefault="00CB3FFA" w:rsidP="00CB3FFA">
      <w:pPr>
        <w:tabs>
          <w:tab w:val="left" w:pos="1276"/>
        </w:tabs>
        <w:ind w:firstLine="708"/>
      </w:pPr>
      <w:r>
        <w:t xml:space="preserve">2.6. 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t>согласно счета-фактуры</w:t>
      </w:r>
      <w:proofErr w:type="gramEnd"/>
      <w:r>
        <w:t xml:space="preserve">, с приложением к нему документов (материалов), предусмотренных техническим заданием. </w:t>
      </w:r>
    </w:p>
    <w:p w:rsidR="00CB3FFA" w:rsidRPr="00E80C91" w:rsidRDefault="00CB3FFA" w:rsidP="00CB3FFA">
      <w:pPr>
        <w:rPr>
          <w:b/>
          <w:bCs/>
        </w:rPr>
      </w:pPr>
    </w:p>
    <w:p w:rsidR="00CB3FFA" w:rsidRPr="00E80C91" w:rsidRDefault="00CB3FFA" w:rsidP="00CB3FFA">
      <w:pPr>
        <w:jc w:val="center"/>
        <w:rPr>
          <w:b/>
          <w:bCs/>
        </w:rPr>
      </w:pPr>
      <w:r w:rsidRPr="00E80C91">
        <w:rPr>
          <w:b/>
          <w:bCs/>
        </w:rPr>
        <w:t>3.  Порядок сдачи и приемки выполненных работ</w:t>
      </w:r>
    </w:p>
    <w:p w:rsidR="00CB3FFA" w:rsidRPr="00E80C91" w:rsidRDefault="00CB3FFA" w:rsidP="00CB3FFA">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CB3FFA" w:rsidRPr="00E80C91" w:rsidRDefault="00CB3FFA" w:rsidP="00CB3FFA">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CB3FFA" w:rsidRPr="00E80C91" w:rsidRDefault="00CB3FFA" w:rsidP="00CB3FFA">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CB3FFA" w:rsidRPr="00E80C91" w:rsidRDefault="00CB3FFA" w:rsidP="00CB3FFA">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CB3FFA" w:rsidRPr="00E80C91" w:rsidRDefault="00CB3FFA" w:rsidP="00CB3FFA">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CB3FFA" w:rsidRPr="00E80C91" w:rsidRDefault="00CB3FFA" w:rsidP="00CB3FFA">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CB3FFA" w:rsidRPr="00E80C91" w:rsidRDefault="00CB3FFA" w:rsidP="00CB3FFA">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CB3FFA" w:rsidRPr="00E80C91" w:rsidRDefault="00CB3FFA" w:rsidP="00CB3FFA">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CB3FFA" w:rsidRPr="00E80C91" w:rsidRDefault="00CB3FFA" w:rsidP="00CB3FFA">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CB3FFA" w:rsidRPr="00E80C91" w:rsidRDefault="00CB3FFA" w:rsidP="00CB3FFA">
      <w:pPr>
        <w:tabs>
          <w:tab w:val="left" w:pos="993"/>
        </w:tabs>
        <w:jc w:val="center"/>
        <w:rPr>
          <w:b/>
          <w:bCs/>
        </w:rPr>
      </w:pPr>
    </w:p>
    <w:p w:rsidR="00CB3FFA" w:rsidRPr="00E80C91" w:rsidRDefault="00CB3FFA" w:rsidP="00CB3FFA">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CB3FFA" w:rsidRPr="00E80C91" w:rsidRDefault="00CB3FFA" w:rsidP="00CB3FFA">
      <w:pPr>
        <w:ind w:firstLine="708"/>
      </w:pPr>
      <w:r w:rsidRPr="00E80C91">
        <w:t xml:space="preserve">4.1. Заказчик вправе: </w:t>
      </w:r>
    </w:p>
    <w:p w:rsidR="00CB3FFA" w:rsidRPr="00E80C91" w:rsidRDefault="00CB3FFA" w:rsidP="00CB3FFA">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CB3FFA" w:rsidRPr="00E80C91" w:rsidRDefault="00CB3FFA" w:rsidP="00CB3FFA">
      <w:pPr>
        <w:ind w:firstLine="708"/>
      </w:pPr>
      <w:r w:rsidRPr="00E80C91">
        <w:t xml:space="preserve">4.2. Заказчик обязан: </w:t>
      </w:r>
    </w:p>
    <w:p w:rsidR="00CB3FFA" w:rsidRPr="00E80C91" w:rsidRDefault="00CB3FFA" w:rsidP="00CB3FFA">
      <w:pPr>
        <w:ind w:firstLine="708"/>
      </w:pPr>
      <w:r w:rsidRPr="00E80C91">
        <w:t>4.2.1. Своевременно произвести оплату работ, выполненных Подрядчиком, в соответствии с условиями настоящего договора.</w:t>
      </w:r>
    </w:p>
    <w:p w:rsidR="00CB3FFA" w:rsidRPr="00E80C91" w:rsidRDefault="00CB3FFA" w:rsidP="00CB3FFA">
      <w:pPr>
        <w:ind w:firstLine="708"/>
      </w:pPr>
      <w:r w:rsidRPr="00E80C91">
        <w:t>4.2.2. Передать Подрядчику по акту приема-передач</w:t>
      </w:r>
      <w:r>
        <w:t>и объект для выполнения работ</w:t>
      </w:r>
      <w:r w:rsidRPr="00E80C91">
        <w:t xml:space="preserve">. </w:t>
      </w:r>
    </w:p>
    <w:p w:rsidR="00CB3FFA" w:rsidRPr="00E80C91" w:rsidRDefault="00CB3FFA" w:rsidP="00CB3FFA">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CB3FFA" w:rsidRPr="00E80C91" w:rsidRDefault="00CB3FFA" w:rsidP="00CB3FFA">
      <w:pPr>
        <w:ind w:firstLine="708"/>
      </w:pPr>
      <w:r w:rsidRPr="00E80C91">
        <w:lastRenderedPageBreak/>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CB3FFA" w:rsidRDefault="00CB3FFA" w:rsidP="00CB3FFA">
      <w:pPr>
        <w:ind w:firstLine="708"/>
      </w:pPr>
    </w:p>
    <w:p w:rsidR="00CB3FFA" w:rsidRPr="00E80C91" w:rsidRDefault="00CB3FFA" w:rsidP="00CB3FFA">
      <w:pPr>
        <w:ind w:firstLine="708"/>
      </w:pPr>
      <w:r w:rsidRPr="00E80C91">
        <w:t xml:space="preserve">4.3. Подрядчик вправе: </w:t>
      </w:r>
    </w:p>
    <w:p w:rsidR="00CB3FFA" w:rsidRPr="00E80C91" w:rsidRDefault="00CB3FFA" w:rsidP="00CB3FFA">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CB3FFA" w:rsidRPr="00E80C91" w:rsidRDefault="00CB3FFA" w:rsidP="00CB3FFA">
      <w:pPr>
        <w:ind w:firstLine="708"/>
      </w:pPr>
      <w:r w:rsidRPr="00E80C91">
        <w:t xml:space="preserve">4.4. Подрядчик обязан: </w:t>
      </w:r>
    </w:p>
    <w:p w:rsidR="00CB3FFA" w:rsidRPr="00E80C91" w:rsidRDefault="00CB3FFA" w:rsidP="00CB3FFA">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CB3FFA" w:rsidRPr="00E80C91" w:rsidRDefault="00CB3FFA" w:rsidP="00CB3FFA">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CB3FFA" w:rsidRPr="00E80C91" w:rsidRDefault="00CB3FFA" w:rsidP="00CB3FFA">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CB3FFA" w:rsidRPr="00E80C91" w:rsidRDefault="00CB3FFA" w:rsidP="00CB3FFA">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CB3FFA" w:rsidRPr="00E80C91" w:rsidRDefault="00CB3FFA" w:rsidP="00CB3FFA">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CB3FFA" w:rsidRPr="00E80C91" w:rsidRDefault="00CB3FFA" w:rsidP="00CB3FFA">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CB3FFA" w:rsidRPr="00E80C91" w:rsidRDefault="00CB3FFA" w:rsidP="00CB3FFA">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CB3FFA" w:rsidRPr="00E80C91" w:rsidRDefault="00CB3FFA" w:rsidP="00CB3FFA">
      <w:pPr>
        <w:ind w:firstLine="708"/>
      </w:pPr>
      <w:r w:rsidRPr="00E80C91">
        <w:t>4.4.8. Обеспечить содержание и уборку площадки производства работ и прилегающей к ней территории.</w:t>
      </w:r>
    </w:p>
    <w:p w:rsidR="00CB3FFA" w:rsidRPr="00E80C91" w:rsidRDefault="00CB3FFA" w:rsidP="00CB3FFA">
      <w:pPr>
        <w:ind w:firstLine="708"/>
      </w:pPr>
      <w:r w:rsidRPr="00E80C91">
        <w:t>4.4.9. Обеспечить охрану материалов, оборудования, строительной техники до завершения работ.</w:t>
      </w:r>
    </w:p>
    <w:p w:rsidR="00CB3FFA" w:rsidRDefault="00CB3FFA" w:rsidP="00CB3FFA">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CB3FFA" w:rsidRDefault="00CB3FFA" w:rsidP="00CB3FFA">
      <w:pPr>
        <w:ind w:firstLine="708"/>
      </w:pPr>
      <w: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Pr>
          <w:lang w:val="en-US"/>
        </w:rPr>
        <w:t>JPG</w:t>
      </w:r>
      <w:r>
        <w:t xml:space="preserve"> на компакт-диске или ином цифровом носителе информации.</w:t>
      </w:r>
    </w:p>
    <w:p w:rsidR="00CB3FFA" w:rsidRDefault="00CB3FFA" w:rsidP="00CB3FFA">
      <w:pPr>
        <w:ind w:firstLine="708"/>
      </w:pPr>
    </w:p>
    <w:p w:rsidR="00CB3FFA" w:rsidRPr="00034C16" w:rsidRDefault="00CB3FFA" w:rsidP="00CB3FFA">
      <w:pPr>
        <w:jc w:val="center"/>
        <w:rPr>
          <w:b/>
          <w:bCs/>
        </w:rPr>
      </w:pPr>
      <w:r>
        <w:rPr>
          <w:b/>
          <w:bCs/>
        </w:rPr>
        <w:t>5</w:t>
      </w:r>
      <w:r w:rsidRPr="00034C16">
        <w:rPr>
          <w:b/>
          <w:bCs/>
        </w:rPr>
        <w:t xml:space="preserve">. </w:t>
      </w:r>
      <w:r>
        <w:rPr>
          <w:b/>
          <w:bCs/>
        </w:rPr>
        <w:t>Обеспечение исполнения Договора</w:t>
      </w:r>
    </w:p>
    <w:p w:rsidR="00CB3FFA" w:rsidRPr="00034C16" w:rsidRDefault="00CB3FFA" w:rsidP="00CB3FFA">
      <w:pPr>
        <w:ind w:firstLine="708"/>
      </w:pPr>
      <w:r>
        <w:t>5</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CB3FFA" w:rsidRPr="00034C16" w:rsidRDefault="00CB3FFA" w:rsidP="00CB3FFA">
      <w:pPr>
        <w:ind w:firstLine="708"/>
      </w:pPr>
      <w:r>
        <w:t>5</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CB3FFA" w:rsidRDefault="00CB3FFA" w:rsidP="00CB3FFA">
      <w:pPr>
        <w:ind w:firstLine="708"/>
      </w:pPr>
      <w:r>
        <w:t>5</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CB3FFA" w:rsidRPr="00034C16" w:rsidRDefault="00CB3FFA" w:rsidP="00CB3FFA">
      <w:pPr>
        <w:ind w:firstLine="0"/>
      </w:pPr>
      <w:r>
        <w:t>__________________________________________________________________________.</w:t>
      </w:r>
    </w:p>
    <w:p w:rsidR="00CB3FFA" w:rsidRPr="00034C16" w:rsidRDefault="00CB3FFA" w:rsidP="00CB3FFA">
      <w:pPr>
        <w:ind w:firstLine="708"/>
      </w:pPr>
      <w:r>
        <w:t>5</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w:t>
      </w:r>
      <w:r w:rsidRPr="00034C16">
        <w:lastRenderedPageBreak/>
        <w:t xml:space="preserve">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CB3FFA" w:rsidRPr="00034C16" w:rsidRDefault="00CB3FFA" w:rsidP="00CB3FFA">
      <w:pPr>
        <w:ind w:firstLine="708"/>
      </w:pPr>
      <w:r>
        <w:t>5</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CB3FFA" w:rsidRPr="00E80C91" w:rsidRDefault="00CB3FFA" w:rsidP="00CB3FFA">
      <w:pPr>
        <w:ind w:firstLine="0"/>
      </w:pPr>
    </w:p>
    <w:p w:rsidR="00CB3FFA" w:rsidRPr="00811369" w:rsidRDefault="00CB3FFA" w:rsidP="00CB3FFA">
      <w:pPr>
        <w:pStyle w:val="a4"/>
        <w:rPr>
          <w:sz w:val="24"/>
          <w:szCs w:val="24"/>
        </w:rPr>
      </w:pPr>
      <w:r>
        <w:rPr>
          <w:sz w:val="24"/>
          <w:szCs w:val="24"/>
        </w:rPr>
        <w:t>6</w:t>
      </w:r>
      <w:r w:rsidRPr="00811369">
        <w:rPr>
          <w:sz w:val="24"/>
          <w:szCs w:val="24"/>
        </w:rPr>
        <w:t>. Ответственность сторон</w:t>
      </w:r>
    </w:p>
    <w:p w:rsidR="00CB3FFA" w:rsidRPr="00053A5F" w:rsidRDefault="00CB3FFA" w:rsidP="00CB3FFA">
      <w:r>
        <w:t>6</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B3FFA" w:rsidRPr="00053A5F" w:rsidRDefault="00CB3FFA" w:rsidP="00CB3FFA">
      <w:r>
        <w:t>6</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CB3FFA" w:rsidRPr="00053A5F" w:rsidRDefault="00CB3FFA" w:rsidP="00CB3FFA">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CB3FFA" w:rsidRPr="00053A5F" w:rsidRDefault="00CB3FFA" w:rsidP="00CB3FFA">
      <w:r>
        <w:t>6</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обязан</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CB3FFA" w:rsidRDefault="00CB3FFA" w:rsidP="00CB3FFA">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B3FFA" w:rsidRPr="00E80C91" w:rsidRDefault="00CB3FFA" w:rsidP="00CB3FFA">
      <w:pPr>
        <w:ind w:firstLine="0"/>
        <w:rPr>
          <w:b/>
          <w:bCs/>
        </w:rPr>
      </w:pPr>
    </w:p>
    <w:p w:rsidR="00CB3FFA" w:rsidRPr="00E80C91" w:rsidRDefault="00CB3FFA" w:rsidP="00CB3FFA">
      <w:pPr>
        <w:jc w:val="center"/>
        <w:rPr>
          <w:b/>
          <w:bCs/>
        </w:rPr>
      </w:pPr>
      <w:r>
        <w:rPr>
          <w:b/>
          <w:bCs/>
        </w:rPr>
        <w:t>7</w:t>
      </w:r>
      <w:r w:rsidRPr="00E80C91">
        <w:rPr>
          <w:b/>
          <w:bCs/>
        </w:rPr>
        <w:t>. Обстоятельства непреодолимой силы</w:t>
      </w:r>
    </w:p>
    <w:p w:rsidR="00CB3FFA" w:rsidRPr="00E80C91" w:rsidRDefault="00CB3FFA" w:rsidP="00CB3FFA">
      <w:pPr>
        <w:ind w:firstLine="708"/>
      </w:pPr>
      <w:r>
        <w:t>7</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CB3FFA" w:rsidRPr="00E80C91" w:rsidRDefault="00CB3FFA" w:rsidP="00CB3FFA">
      <w:pPr>
        <w:ind w:firstLine="708"/>
      </w:pPr>
      <w:r>
        <w:t>7</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CB3FFA" w:rsidRDefault="00CB3FFA" w:rsidP="00CB3FFA">
      <w:pPr>
        <w:ind w:firstLine="708"/>
      </w:pPr>
      <w:r>
        <w:t>7</w:t>
      </w:r>
      <w:r w:rsidRPr="00E80C91">
        <w:t xml:space="preserve">.3. Не извещение или несвоевременное извещение одной из Сторон, для которой создалась невозможность исполнения обязательств по Договору, о наступлении </w:t>
      </w:r>
      <w:r w:rsidRPr="00E80C91">
        <w:lastRenderedPageBreak/>
        <w:t>обстоятельств, освобождающих ее от ответственности, влечет за собой утрату права для этой Стороны ссылаться на эти обстоятельства.</w:t>
      </w:r>
    </w:p>
    <w:p w:rsidR="00CB3FFA" w:rsidRDefault="00CB3FFA" w:rsidP="00CB3FFA">
      <w:pPr>
        <w:ind w:firstLine="708"/>
      </w:pPr>
    </w:p>
    <w:p w:rsidR="00CB3FFA" w:rsidRPr="00832277" w:rsidRDefault="00CB3FFA" w:rsidP="00CB3FFA">
      <w:pPr>
        <w:pStyle w:val="ConsPlusNormal"/>
        <w:ind w:firstLine="709"/>
        <w:jc w:val="center"/>
        <w:rPr>
          <w:rFonts w:ascii="Times New Roman" w:hAnsi="Times New Roman" w:cs="Times New Roman"/>
          <w:b/>
          <w:sz w:val="24"/>
          <w:szCs w:val="24"/>
        </w:rPr>
      </w:pPr>
      <w:r w:rsidRPr="00832277">
        <w:rPr>
          <w:rFonts w:ascii="Times New Roman" w:hAnsi="Times New Roman" w:cs="Times New Roman"/>
          <w:b/>
          <w:sz w:val="24"/>
          <w:szCs w:val="24"/>
        </w:rPr>
        <w:t>8</w:t>
      </w:r>
      <w:r>
        <w:rPr>
          <w:rFonts w:ascii="Times New Roman" w:hAnsi="Times New Roman" w:cs="Times New Roman"/>
          <w:b/>
          <w:sz w:val="24"/>
          <w:szCs w:val="24"/>
        </w:rPr>
        <w:t>. Особые условия</w:t>
      </w:r>
    </w:p>
    <w:p w:rsidR="00CB3FFA" w:rsidRPr="00C6360B" w:rsidRDefault="00CB3FFA" w:rsidP="00CB3FFA">
      <w:pPr>
        <w:tabs>
          <w:tab w:val="left" w:pos="1276"/>
        </w:tabs>
      </w:pPr>
      <w:r>
        <w:t>8</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CB3FFA" w:rsidRPr="00C6360B" w:rsidRDefault="00CB3FFA" w:rsidP="00CB3FFA">
      <w:r>
        <w:t>8</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Подрядчика</w:t>
      </w:r>
      <w:r w:rsidRPr="00C6360B">
        <w:t xml:space="preserve"> от настоящего договора. </w:t>
      </w:r>
    </w:p>
    <w:p w:rsidR="00CB3FFA" w:rsidRPr="00E80C91" w:rsidRDefault="00CB3FFA" w:rsidP="00CB3FFA">
      <w:pPr>
        <w:tabs>
          <w:tab w:val="left" w:pos="1276"/>
        </w:tabs>
      </w:pPr>
      <w:r>
        <w:t>8</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CB3FFA" w:rsidRDefault="00CB3FFA" w:rsidP="00CB3FFA"/>
    <w:p w:rsidR="00CB3FFA" w:rsidRPr="00E80C91" w:rsidRDefault="00CB3FFA" w:rsidP="00CB3FFA">
      <w:pPr>
        <w:shd w:val="clear" w:color="auto" w:fill="FFFFFF"/>
        <w:tabs>
          <w:tab w:val="left" w:pos="540"/>
        </w:tabs>
        <w:jc w:val="center"/>
        <w:rPr>
          <w:b/>
          <w:bCs/>
        </w:rPr>
      </w:pPr>
      <w:r>
        <w:rPr>
          <w:b/>
          <w:bCs/>
        </w:rPr>
        <w:t>9</w:t>
      </w:r>
      <w:r w:rsidRPr="00E80C91">
        <w:rPr>
          <w:b/>
          <w:bCs/>
        </w:rPr>
        <w:t>.</w:t>
      </w:r>
      <w:r>
        <w:rPr>
          <w:b/>
          <w:bCs/>
        </w:rPr>
        <w:t xml:space="preserve"> </w:t>
      </w:r>
      <w:r w:rsidRPr="00E80C91">
        <w:rPr>
          <w:b/>
          <w:bCs/>
        </w:rPr>
        <w:t>Срок действия Договора</w:t>
      </w:r>
    </w:p>
    <w:p w:rsidR="00CB3FFA" w:rsidRPr="00E80C91" w:rsidRDefault="00CB3FFA" w:rsidP="00CB3FFA">
      <w:pPr>
        <w:ind w:firstLine="708"/>
      </w:pPr>
      <w:r>
        <w:t>9</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CB3FFA" w:rsidRPr="00E80C91" w:rsidRDefault="00CB3FFA" w:rsidP="00CB3FFA">
      <w:pPr>
        <w:ind w:firstLine="708"/>
      </w:pPr>
      <w:r>
        <w:t>9</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CB3FFA" w:rsidRPr="00E80C91" w:rsidRDefault="00CB3FFA" w:rsidP="00CB3FFA"/>
    <w:p w:rsidR="00CB3FFA" w:rsidRPr="00E80C91" w:rsidRDefault="00CB3FFA" w:rsidP="00CB3FFA">
      <w:pPr>
        <w:jc w:val="center"/>
        <w:rPr>
          <w:b/>
          <w:bCs/>
        </w:rPr>
      </w:pPr>
      <w:r>
        <w:rPr>
          <w:b/>
          <w:bCs/>
        </w:rPr>
        <w:t>10</w:t>
      </w:r>
      <w:r w:rsidRPr="00E80C91">
        <w:rPr>
          <w:b/>
          <w:bCs/>
        </w:rPr>
        <w:t>. Разрешение споров и разногласий</w:t>
      </w:r>
    </w:p>
    <w:p w:rsidR="00CB3FFA" w:rsidRPr="00E80C91" w:rsidRDefault="00CB3FFA" w:rsidP="00CB3FFA">
      <w:pPr>
        <w:ind w:firstLine="708"/>
      </w:pPr>
      <w:r>
        <w:t>10</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CB3FFA" w:rsidRPr="00E80C91" w:rsidRDefault="00CB3FFA" w:rsidP="00CB3FFA">
      <w:pPr>
        <w:rPr>
          <w:color w:val="000000"/>
        </w:rPr>
      </w:pPr>
      <w:r>
        <w:t>10</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CB3FFA" w:rsidRPr="00E80C91" w:rsidRDefault="00CB3FFA" w:rsidP="00CB3FFA">
      <w:pPr>
        <w:ind w:firstLine="0"/>
        <w:rPr>
          <w:b/>
          <w:bCs/>
        </w:rPr>
      </w:pPr>
    </w:p>
    <w:p w:rsidR="00CB3FFA" w:rsidRPr="00E80C91" w:rsidRDefault="00CB3FFA" w:rsidP="00CB3FFA">
      <w:pPr>
        <w:jc w:val="center"/>
        <w:rPr>
          <w:b/>
          <w:bCs/>
        </w:rPr>
      </w:pPr>
      <w:r>
        <w:rPr>
          <w:b/>
          <w:bCs/>
        </w:rPr>
        <w:t>11</w:t>
      </w:r>
      <w:r w:rsidRPr="00E80C91">
        <w:rPr>
          <w:b/>
          <w:bCs/>
        </w:rPr>
        <w:t>. Прочие условия Договора</w:t>
      </w:r>
    </w:p>
    <w:p w:rsidR="00CB3FFA" w:rsidRPr="00E80C91" w:rsidRDefault="00CB3FFA" w:rsidP="00CB3FFA">
      <w:pPr>
        <w:tabs>
          <w:tab w:val="left" w:pos="0"/>
        </w:tabs>
      </w:pPr>
      <w:r>
        <w:rPr>
          <w:color w:val="000000"/>
        </w:rPr>
        <w:t>11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CB3FFA" w:rsidRPr="00E80C91" w:rsidRDefault="00CB3FFA" w:rsidP="00CB3FFA">
      <w:pPr>
        <w:tabs>
          <w:tab w:val="left" w:pos="0"/>
        </w:tabs>
        <w:rPr>
          <w:color w:val="000000"/>
        </w:rPr>
      </w:pPr>
      <w:r>
        <w:rPr>
          <w:color w:val="000000"/>
        </w:rPr>
        <w:t>11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CB3FFA" w:rsidRPr="00E80C91" w:rsidRDefault="00CB3FFA" w:rsidP="00CB3FFA">
      <w:pPr>
        <w:tabs>
          <w:tab w:val="left" w:pos="0"/>
        </w:tabs>
        <w:rPr>
          <w:color w:val="000000"/>
        </w:rPr>
      </w:pPr>
      <w:r>
        <w:rPr>
          <w:color w:val="000000"/>
        </w:rPr>
        <w:t>11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CB3FFA" w:rsidRDefault="00CB3FFA" w:rsidP="00CB3FFA">
      <w:pPr>
        <w:tabs>
          <w:tab w:val="left" w:pos="0"/>
        </w:tabs>
      </w:pPr>
      <w:r>
        <w:t>11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CB3FFA" w:rsidRPr="00E80C91" w:rsidRDefault="00CB3FFA" w:rsidP="00CB3FFA">
      <w:pPr>
        <w:tabs>
          <w:tab w:val="left" w:pos="993"/>
        </w:tabs>
      </w:pPr>
    </w:p>
    <w:p w:rsidR="00CB3FFA" w:rsidRPr="00E27366" w:rsidRDefault="00CB3FFA" w:rsidP="00CB3FFA">
      <w:pPr>
        <w:pStyle w:val="a4"/>
        <w:rPr>
          <w:sz w:val="24"/>
          <w:szCs w:val="24"/>
        </w:rPr>
      </w:pPr>
      <w:r w:rsidRPr="00E27366">
        <w:rPr>
          <w:sz w:val="24"/>
          <w:szCs w:val="24"/>
        </w:rPr>
        <w:t>1</w:t>
      </w:r>
      <w:r>
        <w:rPr>
          <w:sz w:val="24"/>
          <w:szCs w:val="24"/>
        </w:rPr>
        <w:t>2</w:t>
      </w:r>
      <w:r w:rsidRPr="00E27366">
        <w:rPr>
          <w:sz w:val="24"/>
          <w:szCs w:val="24"/>
        </w:rPr>
        <w:t>. Заключительные положения</w:t>
      </w:r>
    </w:p>
    <w:p w:rsidR="00CB3FFA" w:rsidRPr="00E80C91" w:rsidRDefault="00CB3FFA" w:rsidP="00CB3FFA">
      <w:pPr>
        <w:tabs>
          <w:tab w:val="left" w:pos="0"/>
        </w:tabs>
        <w:rPr>
          <w:color w:val="000000"/>
        </w:rPr>
      </w:pPr>
      <w:r w:rsidRPr="00E80C91">
        <w:rPr>
          <w:color w:val="000000"/>
        </w:rPr>
        <w:t>1</w:t>
      </w:r>
      <w:r>
        <w:rPr>
          <w:color w:val="000000"/>
        </w:rPr>
        <w:t>2</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CB3FFA" w:rsidRPr="00E80C91" w:rsidRDefault="00CB3FFA" w:rsidP="00CB3FFA">
      <w:pPr>
        <w:tabs>
          <w:tab w:val="left" w:pos="0"/>
        </w:tabs>
        <w:rPr>
          <w:color w:val="000000"/>
        </w:rPr>
      </w:pPr>
      <w:r>
        <w:rPr>
          <w:color w:val="000000"/>
        </w:rPr>
        <w:lastRenderedPageBreak/>
        <w:t>12</w:t>
      </w:r>
      <w:r w:rsidRPr="00E80C91">
        <w:rPr>
          <w:color w:val="000000"/>
        </w:rPr>
        <w:t>.2. Неотъемлемой частью Договора является:</w:t>
      </w:r>
    </w:p>
    <w:p w:rsidR="00CB3FFA" w:rsidRPr="00E80C91" w:rsidRDefault="00CB3FFA" w:rsidP="00CB3FFA">
      <w:pPr>
        <w:tabs>
          <w:tab w:val="left" w:pos="993"/>
        </w:tabs>
        <w:rPr>
          <w:color w:val="000000"/>
        </w:rPr>
      </w:pPr>
      <w:r w:rsidRPr="00E80C91">
        <w:rPr>
          <w:color w:val="000000"/>
        </w:rPr>
        <w:t>Прило</w:t>
      </w:r>
      <w:r>
        <w:rPr>
          <w:color w:val="000000"/>
        </w:rPr>
        <w:t>жение № 1 – Техническое задание;</w:t>
      </w:r>
    </w:p>
    <w:p w:rsidR="00CB3FFA" w:rsidRDefault="00CB3FFA" w:rsidP="00CB3FFA">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CB3FFA" w:rsidRPr="00E80C91" w:rsidRDefault="00CB3FFA" w:rsidP="00CB3FFA">
      <w:pPr>
        <w:ind w:firstLine="708"/>
      </w:pPr>
      <w:r w:rsidRPr="00E80C91">
        <w:rPr>
          <w:color w:val="000000"/>
        </w:rPr>
        <w:t>1</w:t>
      </w:r>
      <w:r>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CB3FFA" w:rsidRPr="00E80C91" w:rsidRDefault="00CB3FFA" w:rsidP="00CB3FFA"/>
    <w:p w:rsidR="00CB3FFA" w:rsidRDefault="00CB3FFA" w:rsidP="00CB3FFA">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CB3FFA" w:rsidRPr="00E80C91" w:rsidRDefault="00CB3FFA" w:rsidP="00CB3FFA">
      <w:pPr>
        <w:tabs>
          <w:tab w:val="left" w:pos="993"/>
        </w:tabs>
        <w:jc w:val="center"/>
        <w:rPr>
          <w:b/>
          <w:bCs/>
          <w:color w:val="000000"/>
        </w:rPr>
      </w:pPr>
    </w:p>
    <w:tbl>
      <w:tblPr>
        <w:tblW w:w="9784" w:type="dxa"/>
        <w:tblLook w:val="0000"/>
      </w:tblPr>
      <w:tblGrid>
        <w:gridCol w:w="4892"/>
        <w:gridCol w:w="4892"/>
      </w:tblGrid>
      <w:tr w:rsidR="00CB3FFA" w:rsidRPr="00E80C91" w:rsidTr="00AD0228">
        <w:trPr>
          <w:trHeight w:val="80"/>
        </w:trPr>
        <w:tc>
          <w:tcPr>
            <w:tcW w:w="4892" w:type="dxa"/>
          </w:tcPr>
          <w:p w:rsidR="00CB3FFA" w:rsidRPr="00691678" w:rsidRDefault="00CB3FFA" w:rsidP="00AD0228">
            <w:pPr>
              <w:ind w:firstLine="0"/>
              <w:rPr>
                <w:b/>
                <w:bCs/>
              </w:rPr>
            </w:pPr>
            <w:r>
              <w:rPr>
                <w:b/>
                <w:bCs/>
              </w:rPr>
              <w:t>«</w:t>
            </w:r>
            <w:r w:rsidRPr="00691678">
              <w:rPr>
                <w:b/>
                <w:bCs/>
              </w:rPr>
              <w:t>Заказчик</w:t>
            </w:r>
            <w:r>
              <w:rPr>
                <w:b/>
                <w:bCs/>
              </w:rPr>
              <w:t>»</w:t>
            </w:r>
          </w:p>
        </w:tc>
        <w:tc>
          <w:tcPr>
            <w:tcW w:w="4892" w:type="dxa"/>
          </w:tcPr>
          <w:p w:rsidR="00CB3FFA" w:rsidRDefault="00CB3FFA" w:rsidP="00AD0228">
            <w:pPr>
              <w:ind w:firstLine="0"/>
              <w:jc w:val="center"/>
              <w:rPr>
                <w:b/>
                <w:bCs/>
              </w:rPr>
            </w:pPr>
            <w:r>
              <w:rPr>
                <w:b/>
                <w:bCs/>
              </w:rPr>
              <w:t>«</w:t>
            </w:r>
            <w:r w:rsidRPr="00691678">
              <w:rPr>
                <w:b/>
                <w:bCs/>
              </w:rPr>
              <w:t>Подрядчик</w:t>
            </w:r>
            <w:r>
              <w:rPr>
                <w:b/>
                <w:bCs/>
              </w:rPr>
              <w:t>»</w:t>
            </w:r>
          </w:p>
        </w:tc>
      </w:tr>
      <w:tr w:rsidR="00CB3FFA" w:rsidRPr="00E80C91" w:rsidTr="00AD0228">
        <w:trPr>
          <w:trHeight w:val="80"/>
        </w:trPr>
        <w:tc>
          <w:tcPr>
            <w:tcW w:w="4892" w:type="dxa"/>
          </w:tcPr>
          <w:p w:rsidR="00CB3FFA" w:rsidRPr="00691678" w:rsidRDefault="00CB3FFA" w:rsidP="00AD0228">
            <w:pPr>
              <w:ind w:firstLine="0"/>
              <w:rPr>
                <w:bCs/>
              </w:rPr>
            </w:pPr>
            <w:r w:rsidRPr="00691678">
              <w:rPr>
                <w:bCs/>
              </w:rPr>
              <w:t xml:space="preserve">ФКП </w:t>
            </w:r>
            <w:r>
              <w:rPr>
                <w:bCs/>
              </w:rPr>
              <w:t>«</w:t>
            </w:r>
            <w:r w:rsidRPr="00691678">
              <w:rPr>
                <w:bCs/>
              </w:rPr>
              <w:t>Аэропорты Камчатки</w:t>
            </w:r>
            <w:r>
              <w:rPr>
                <w:bCs/>
              </w:rPr>
              <w:t>»</w:t>
            </w:r>
          </w:p>
          <w:p w:rsidR="00CB3FFA" w:rsidRPr="00691678" w:rsidRDefault="00CB3FFA" w:rsidP="00AD0228">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CB3FFA" w:rsidRPr="00691678" w:rsidRDefault="00CB3FFA" w:rsidP="00AD0228">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CB3FFA" w:rsidRPr="00691678" w:rsidRDefault="00CB3FFA" w:rsidP="00AD0228">
            <w:pPr>
              <w:ind w:firstLine="0"/>
              <w:rPr>
                <w:bCs/>
              </w:rPr>
            </w:pPr>
            <w:r w:rsidRPr="00691678">
              <w:rPr>
                <w:bCs/>
              </w:rPr>
              <w:t>г. Елизово, а/я 84</w:t>
            </w:r>
          </w:p>
        </w:tc>
        <w:tc>
          <w:tcPr>
            <w:tcW w:w="4892" w:type="dxa"/>
          </w:tcPr>
          <w:p w:rsidR="00CB3FFA" w:rsidRDefault="00CB3FFA" w:rsidP="00AD0228">
            <w:pPr>
              <w:ind w:firstLine="0"/>
              <w:jc w:val="center"/>
              <w:rPr>
                <w:b/>
                <w:bCs/>
              </w:rPr>
            </w:pPr>
          </w:p>
        </w:tc>
      </w:tr>
      <w:tr w:rsidR="00CB3FFA" w:rsidRPr="00E80C91" w:rsidTr="00AD0228">
        <w:trPr>
          <w:trHeight w:val="80"/>
        </w:trPr>
        <w:tc>
          <w:tcPr>
            <w:tcW w:w="4892" w:type="dxa"/>
          </w:tcPr>
          <w:p w:rsidR="00CB3FFA" w:rsidRPr="00691678" w:rsidRDefault="00CB3FFA" w:rsidP="00AD0228">
            <w:pPr>
              <w:ind w:firstLine="0"/>
              <w:rPr>
                <w:bCs/>
              </w:rPr>
            </w:pPr>
            <w:proofErr w:type="gramStart"/>
            <w:r w:rsidRPr="00691678">
              <w:rPr>
                <w:bCs/>
              </w:rPr>
              <w:t>Р</w:t>
            </w:r>
            <w:proofErr w:type="gramEnd"/>
            <w:r w:rsidRPr="00691678">
              <w:rPr>
                <w:bCs/>
              </w:rPr>
              <w:t>/счет: 40502810000000005381</w:t>
            </w:r>
          </w:p>
          <w:p w:rsidR="00CB3FFA" w:rsidRPr="00691678" w:rsidRDefault="00CB3FFA" w:rsidP="00AD0228">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CB3FFA" w:rsidRPr="00691678" w:rsidRDefault="00CB3FFA" w:rsidP="00AD0228">
            <w:pPr>
              <w:ind w:firstLine="0"/>
              <w:rPr>
                <w:bCs/>
              </w:rPr>
            </w:pPr>
            <w:r w:rsidRPr="00691678">
              <w:rPr>
                <w:bCs/>
              </w:rPr>
              <w:t>БИК: 043002711</w:t>
            </w:r>
          </w:p>
          <w:p w:rsidR="00CB3FFA" w:rsidRPr="00691678" w:rsidRDefault="00CB3FFA" w:rsidP="00AD0228">
            <w:pPr>
              <w:ind w:firstLine="0"/>
              <w:rPr>
                <w:bCs/>
              </w:rPr>
            </w:pPr>
            <w:proofErr w:type="gramStart"/>
            <w:r w:rsidRPr="00691678">
              <w:rPr>
                <w:bCs/>
              </w:rPr>
              <w:t>К</w:t>
            </w:r>
            <w:proofErr w:type="gramEnd"/>
            <w:r w:rsidRPr="00691678">
              <w:rPr>
                <w:bCs/>
              </w:rPr>
              <w:t>/счет: 30101810300000000711</w:t>
            </w:r>
          </w:p>
          <w:p w:rsidR="00CB3FFA" w:rsidRPr="00691678" w:rsidRDefault="00CB3FFA" w:rsidP="00AD0228">
            <w:pPr>
              <w:ind w:firstLine="0"/>
              <w:rPr>
                <w:bCs/>
              </w:rPr>
            </w:pPr>
            <w:r w:rsidRPr="00691678">
              <w:rPr>
                <w:bCs/>
              </w:rPr>
              <w:t>ИНН: 4105038601</w:t>
            </w:r>
          </w:p>
          <w:p w:rsidR="00CB3FFA" w:rsidRPr="00691678" w:rsidRDefault="00CB3FFA" w:rsidP="00AD0228">
            <w:pPr>
              <w:ind w:firstLine="0"/>
              <w:rPr>
                <w:bCs/>
              </w:rPr>
            </w:pPr>
            <w:r w:rsidRPr="00691678">
              <w:rPr>
                <w:bCs/>
              </w:rPr>
              <w:t>КПП: 410501001</w:t>
            </w:r>
          </w:p>
          <w:p w:rsidR="00CB3FFA" w:rsidRPr="00691678" w:rsidRDefault="00CB3FFA" w:rsidP="00AD0228">
            <w:pPr>
              <w:ind w:firstLine="0"/>
              <w:rPr>
                <w:bCs/>
              </w:rPr>
            </w:pPr>
          </w:p>
        </w:tc>
        <w:tc>
          <w:tcPr>
            <w:tcW w:w="4892" w:type="dxa"/>
          </w:tcPr>
          <w:p w:rsidR="00CB3FFA" w:rsidRDefault="00CB3FFA" w:rsidP="00AD0228">
            <w:pPr>
              <w:ind w:firstLine="0"/>
              <w:rPr>
                <w:bCs/>
              </w:rPr>
            </w:pPr>
            <w:r w:rsidRPr="00691678">
              <w:rPr>
                <w:bCs/>
              </w:rPr>
              <w:t xml:space="preserve">Адрес </w:t>
            </w:r>
          </w:p>
          <w:p w:rsidR="00CB3FFA" w:rsidRPr="00691678" w:rsidRDefault="00CB3FFA" w:rsidP="00AD0228">
            <w:pPr>
              <w:ind w:firstLine="0"/>
              <w:rPr>
                <w:bCs/>
              </w:rPr>
            </w:pPr>
            <w:r w:rsidRPr="00691678">
              <w:rPr>
                <w:bCs/>
              </w:rPr>
              <w:t>Банковские реквизиты:</w:t>
            </w:r>
          </w:p>
          <w:p w:rsidR="00CB3FFA" w:rsidRPr="00691678" w:rsidRDefault="00CB3FFA" w:rsidP="00AD0228">
            <w:pPr>
              <w:ind w:firstLine="0"/>
              <w:rPr>
                <w:bCs/>
              </w:rPr>
            </w:pPr>
          </w:p>
        </w:tc>
      </w:tr>
      <w:tr w:rsidR="00CB3FFA" w:rsidRPr="00E80C91" w:rsidTr="00AD0228">
        <w:trPr>
          <w:trHeight w:val="80"/>
        </w:trPr>
        <w:tc>
          <w:tcPr>
            <w:tcW w:w="4892" w:type="dxa"/>
          </w:tcPr>
          <w:p w:rsidR="00CB3FFA" w:rsidRPr="00691678" w:rsidRDefault="00CB3FFA" w:rsidP="00AD0228">
            <w:pPr>
              <w:ind w:firstLine="0"/>
              <w:rPr>
                <w:bCs/>
              </w:rPr>
            </w:pPr>
            <w:r w:rsidRPr="00691678">
              <w:rPr>
                <w:bCs/>
              </w:rPr>
              <w:t xml:space="preserve">Генеральный директор </w:t>
            </w:r>
          </w:p>
          <w:p w:rsidR="00CB3FFA" w:rsidRPr="00691678" w:rsidRDefault="00CB3FFA" w:rsidP="00AD0228">
            <w:pPr>
              <w:ind w:firstLine="0"/>
              <w:rPr>
                <w:bCs/>
              </w:rPr>
            </w:pPr>
            <w:r w:rsidRPr="00691678">
              <w:rPr>
                <w:bCs/>
              </w:rPr>
              <w:t xml:space="preserve">ФКП </w:t>
            </w:r>
            <w:r>
              <w:rPr>
                <w:bCs/>
              </w:rPr>
              <w:t>«</w:t>
            </w:r>
            <w:r w:rsidRPr="00691678">
              <w:rPr>
                <w:bCs/>
              </w:rPr>
              <w:t>Аэропорты Камчатки</w:t>
            </w:r>
            <w:r>
              <w:rPr>
                <w:bCs/>
              </w:rPr>
              <w:t>»</w:t>
            </w:r>
          </w:p>
          <w:p w:rsidR="00CB3FFA" w:rsidRPr="00691678" w:rsidRDefault="00CB3FFA" w:rsidP="00AD0228">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CB3FFA" w:rsidRPr="00691678" w:rsidRDefault="00CB3FFA" w:rsidP="00AD0228">
            <w:pPr>
              <w:ind w:firstLine="0"/>
              <w:rPr>
                <w:bCs/>
              </w:rPr>
            </w:pPr>
          </w:p>
        </w:tc>
      </w:tr>
    </w:tbl>
    <w:p w:rsidR="00CB3FFA" w:rsidRDefault="00CB3FFA" w:rsidP="00CB3FFA">
      <w:pPr>
        <w:tabs>
          <w:tab w:val="left" w:pos="993"/>
        </w:tabs>
        <w:ind w:firstLine="0"/>
        <w:rPr>
          <w:bCs/>
        </w:rPr>
      </w:pPr>
    </w:p>
    <w:p w:rsidR="00E12991" w:rsidRDefault="00E12991">
      <w:pPr>
        <w:ind w:firstLine="0"/>
        <w:jc w:val="left"/>
        <w:rPr>
          <w:bCs/>
        </w:rPr>
      </w:pPr>
      <w:r>
        <w:rPr>
          <w:bCs/>
        </w:rPr>
        <w:br w:type="page"/>
      </w:r>
    </w:p>
    <w:p w:rsidR="00CB3FFA" w:rsidRPr="00811369" w:rsidRDefault="00CB3FFA" w:rsidP="00CB3FFA">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CB3FFA" w:rsidRPr="00811369" w:rsidRDefault="00CB3FFA" w:rsidP="00CB3FFA">
      <w:pPr>
        <w:tabs>
          <w:tab w:val="left" w:pos="993"/>
        </w:tabs>
        <w:ind w:left="5812" w:firstLine="284"/>
        <w:rPr>
          <w:bCs/>
        </w:rPr>
      </w:pPr>
      <w:r w:rsidRPr="00811369">
        <w:rPr>
          <w:bCs/>
        </w:rPr>
        <w:t xml:space="preserve">к договору </w:t>
      </w:r>
    </w:p>
    <w:p w:rsidR="00CB3FFA" w:rsidRPr="00811369" w:rsidRDefault="00CB3FFA" w:rsidP="00CB3FFA">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CB3FFA" w:rsidRDefault="00CB3FFA" w:rsidP="00CB3FFA">
      <w:pPr>
        <w:ind w:firstLine="0"/>
        <w:jc w:val="right"/>
        <w:rPr>
          <w:b/>
          <w:bCs/>
        </w:rPr>
      </w:pPr>
    </w:p>
    <w:p w:rsidR="00CB3FFA" w:rsidRPr="00F75661" w:rsidRDefault="00CB3FFA" w:rsidP="00CB3FFA">
      <w:pPr>
        <w:ind w:firstLine="0"/>
        <w:jc w:val="center"/>
        <w:rPr>
          <w:b/>
          <w:bCs/>
        </w:rPr>
      </w:pPr>
      <w:r w:rsidRPr="00031D85">
        <w:rPr>
          <w:b/>
        </w:rPr>
        <w:t xml:space="preserve">Техническое </w:t>
      </w:r>
      <w:r w:rsidRPr="000D570F">
        <w:rPr>
          <w:b/>
        </w:rPr>
        <w:t xml:space="preserve">задание </w:t>
      </w:r>
      <w:r w:rsidRPr="000D570F">
        <w:rPr>
          <w:b/>
          <w:bCs/>
        </w:rPr>
        <w:t xml:space="preserve">на </w:t>
      </w:r>
      <w:r w:rsidRPr="00F75661">
        <w:rPr>
          <w:b/>
          <w:bCs/>
        </w:rPr>
        <w:t>выполнение работ по объекту</w:t>
      </w:r>
    </w:p>
    <w:p w:rsidR="00CB3FFA" w:rsidRPr="00FF47FC" w:rsidRDefault="00CB3FFA" w:rsidP="00CB3FFA">
      <w:pPr>
        <w:pStyle w:val="22"/>
        <w:spacing w:after="0" w:line="240" w:lineRule="auto"/>
        <w:ind w:firstLine="0"/>
        <w:jc w:val="center"/>
        <w:rPr>
          <w:b/>
          <w:bCs/>
          <w:i/>
          <w:iCs/>
        </w:rPr>
      </w:pPr>
      <w:r w:rsidRPr="00FF47FC">
        <w:rPr>
          <w:b/>
          <w:bCs/>
        </w:rPr>
        <w:t>«Капитальный ремонт ограждения протяженностью 3500 м</w:t>
      </w:r>
    </w:p>
    <w:p w:rsidR="00CB3FFA" w:rsidRPr="00FF47FC" w:rsidRDefault="00CB3FFA" w:rsidP="00CB3FFA">
      <w:pPr>
        <w:pStyle w:val="22"/>
        <w:spacing w:after="0" w:line="240" w:lineRule="auto"/>
        <w:ind w:firstLine="0"/>
        <w:jc w:val="center"/>
        <w:rPr>
          <w:b/>
          <w:bCs/>
        </w:rPr>
      </w:pPr>
      <w:r w:rsidRPr="00FF47FC">
        <w:rPr>
          <w:b/>
          <w:bCs/>
        </w:rPr>
        <w:t>в аэропорту Усть-Камчатск»</w:t>
      </w:r>
    </w:p>
    <w:tbl>
      <w:tblPr>
        <w:tblpPr w:leftFromText="180" w:rightFromText="180" w:vertAnchor="text" w:horzAnchor="margin" w:tblpXSpec="center" w:tblpY="4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19"/>
        <w:gridCol w:w="6237"/>
      </w:tblGrid>
      <w:tr w:rsidR="00CB3FFA" w:rsidRPr="008976A3" w:rsidTr="00AD0228">
        <w:trPr>
          <w:trHeight w:val="837"/>
        </w:trPr>
        <w:tc>
          <w:tcPr>
            <w:tcW w:w="817" w:type="dxa"/>
            <w:vAlign w:val="center"/>
          </w:tcPr>
          <w:p w:rsidR="00CB3FFA" w:rsidRPr="00FF47FC" w:rsidRDefault="00CB3FFA" w:rsidP="00AD0228">
            <w:pPr>
              <w:ind w:firstLine="0"/>
              <w:jc w:val="center"/>
            </w:pPr>
            <w:r w:rsidRPr="00FF47FC">
              <w:t xml:space="preserve">№ </w:t>
            </w:r>
            <w:proofErr w:type="spellStart"/>
            <w:proofErr w:type="gramStart"/>
            <w:r w:rsidRPr="00FF47FC">
              <w:t>п</w:t>
            </w:r>
            <w:proofErr w:type="spellEnd"/>
            <w:proofErr w:type="gramEnd"/>
            <w:r w:rsidRPr="00FF47FC">
              <w:t>/</w:t>
            </w:r>
            <w:proofErr w:type="spellStart"/>
            <w:r w:rsidRPr="00FF47FC">
              <w:t>п</w:t>
            </w:r>
            <w:proofErr w:type="spellEnd"/>
          </w:p>
        </w:tc>
        <w:tc>
          <w:tcPr>
            <w:tcW w:w="3119" w:type="dxa"/>
            <w:vAlign w:val="center"/>
          </w:tcPr>
          <w:p w:rsidR="00CB3FFA" w:rsidRPr="00FF47FC" w:rsidRDefault="00CB3FFA" w:rsidP="00AD0228">
            <w:pPr>
              <w:ind w:right="-108" w:firstLine="0"/>
              <w:jc w:val="center"/>
            </w:pPr>
            <w:r w:rsidRPr="00FF47FC">
              <w:t>Наименование</w:t>
            </w:r>
          </w:p>
        </w:tc>
        <w:tc>
          <w:tcPr>
            <w:tcW w:w="6237" w:type="dxa"/>
            <w:vAlign w:val="center"/>
          </w:tcPr>
          <w:p w:rsidR="00CB3FFA" w:rsidRPr="00FF47FC" w:rsidRDefault="00CB3FFA" w:rsidP="00AD0228">
            <w:pPr>
              <w:ind w:firstLine="0"/>
              <w:jc w:val="center"/>
            </w:pPr>
            <w:r w:rsidRPr="00FF47FC">
              <w:t>Требуемые параметры, характеристики</w:t>
            </w:r>
          </w:p>
        </w:tc>
      </w:tr>
      <w:tr w:rsidR="00CB3FFA" w:rsidRPr="008976A3" w:rsidTr="00AD0228">
        <w:tc>
          <w:tcPr>
            <w:tcW w:w="817" w:type="dxa"/>
          </w:tcPr>
          <w:p w:rsidR="00CB3FFA" w:rsidRPr="008976A3" w:rsidRDefault="00CB3FFA" w:rsidP="00AD0228">
            <w:pPr>
              <w:ind w:firstLine="0"/>
            </w:pPr>
            <w:r>
              <w:t>1</w:t>
            </w:r>
          </w:p>
        </w:tc>
        <w:tc>
          <w:tcPr>
            <w:tcW w:w="3119" w:type="dxa"/>
          </w:tcPr>
          <w:p w:rsidR="00CB3FFA" w:rsidRPr="008976A3" w:rsidRDefault="00CB3FFA" w:rsidP="00AD0228">
            <w:pPr>
              <w:ind w:firstLine="0"/>
              <w:rPr>
                <w:color w:val="000000"/>
              </w:rPr>
            </w:pPr>
            <w:r w:rsidRPr="008976A3">
              <w:t>Перечень  работ</w:t>
            </w:r>
          </w:p>
        </w:tc>
        <w:tc>
          <w:tcPr>
            <w:tcW w:w="6237" w:type="dxa"/>
          </w:tcPr>
          <w:p w:rsidR="00CB3FFA" w:rsidRDefault="00CB3FFA" w:rsidP="00AD0228">
            <w:pPr>
              <w:ind w:firstLine="0"/>
            </w:pPr>
            <w:r>
              <w:t xml:space="preserve">1.   </w:t>
            </w:r>
            <w:r w:rsidRPr="008976A3">
              <w:t xml:space="preserve"> </w:t>
            </w:r>
            <w:proofErr w:type="gramStart"/>
            <w:r w:rsidRPr="008976A3">
              <w:t>Устройство деревянных столбов</w:t>
            </w:r>
            <w:r>
              <w:t>-</w:t>
            </w:r>
            <w:r w:rsidRPr="008976A3">
              <w:t>опор</w:t>
            </w:r>
            <w:r>
              <w:t xml:space="preserve"> </w:t>
            </w:r>
            <w:r w:rsidRPr="008976A3">
              <w:t xml:space="preserve"> </w:t>
            </w:r>
            <w:r>
              <w:t>длиной 3,6м диаметром</w:t>
            </w:r>
            <w:r w:rsidRPr="008976A3">
              <w:t xml:space="preserve"> 1</w:t>
            </w:r>
            <w:r>
              <w:t>70</w:t>
            </w:r>
            <w:r w:rsidRPr="008976A3">
              <w:t xml:space="preserve">мм </w:t>
            </w:r>
            <w:r>
              <w:t xml:space="preserve">  на участках    А-Б, В-Г, Д-Е, Ж-З  </w:t>
            </w:r>
            <w:proofErr w:type="spellStart"/>
            <w:r>
              <w:t>периметрового</w:t>
            </w:r>
            <w:proofErr w:type="spellEnd"/>
            <w:r>
              <w:t xml:space="preserve"> ограждения  территории  аэропорта  длиной 3500м.п. (1167шт. секций ограждений  по 3,0м) </w:t>
            </w:r>
            <w:r w:rsidRPr="008976A3">
              <w:t xml:space="preserve">с </w:t>
            </w:r>
            <w:r>
              <w:t xml:space="preserve">установкой столбов с </w:t>
            </w:r>
            <w:r w:rsidRPr="008976A3">
              <w:t>шагом 3</w:t>
            </w:r>
            <w:r>
              <w:t>,0</w:t>
            </w:r>
            <w:r w:rsidRPr="008976A3">
              <w:t>м</w:t>
            </w:r>
            <w:r>
              <w:t xml:space="preserve">, </w:t>
            </w:r>
            <w:r w:rsidRPr="008976A3">
              <w:t xml:space="preserve"> </w:t>
            </w:r>
            <w:r>
              <w:t>высотой</w:t>
            </w:r>
            <w:r w:rsidRPr="008976A3">
              <w:t xml:space="preserve"> 2,</w:t>
            </w:r>
            <w:r>
              <w:t>13</w:t>
            </w:r>
            <w:r w:rsidRPr="008976A3">
              <w:t xml:space="preserve">м  от уровня </w:t>
            </w:r>
            <w:r>
              <w:t>земли, глубиной заложения в грунте  1,5м, с обратной засыпкой ям песчано-гравийной смесью (48,3м3), с уплотнением ПГС  (см. План-схема ограждения</w:t>
            </w:r>
            <w:proofErr w:type="gramEnd"/>
            <w:r>
              <w:t xml:space="preserve">  аэропорта)</w:t>
            </w:r>
            <w:r w:rsidRPr="008976A3">
              <w:t xml:space="preserve"> - </w:t>
            </w:r>
            <w:r>
              <w:t xml:space="preserve"> 1168</w:t>
            </w:r>
            <w:r w:rsidRPr="008976A3">
              <w:t>шт.</w:t>
            </w:r>
            <w:r>
              <w:t xml:space="preserve"> / 92,74 м3.</w:t>
            </w:r>
          </w:p>
          <w:p w:rsidR="00CB3FFA" w:rsidRPr="00242241" w:rsidRDefault="00CB3FFA" w:rsidP="00AD0228">
            <w:pPr>
              <w:ind w:firstLine="0"/>
            </w:pPr>
            <w:r>
              <w:t>2.     Устройство обмазочной вертикальной гидроизоляции нижней части столбов-опор на высоту 1,7 м -1167/ 1059,00м</w:t>
            </w:r>
            <w:proofErr w:type="gramStart"/>
            <w:r>
              <w:rPr>
                <w:vertAlign w:val="superscript"/>
              </w:rPr>
              <w:t>2</w:t>
            </w:r>
            <w:proofErr w:type="gramEnd"/>
            <w:r>
              <w:t>.</w:t>
            </w:r>
          </w:p>
          <w:p w:rsidR="00CB3FFA" w:rsidRPr="008976A3" w:rsidRDefault="00CB3FFA" w:rsidP="00AD0228">
            <w:pPr>
              <w:ind w:firstLine="0"/>
            </w:pPr>
            <w:r>
              <w:t xml:space="preserve">3.   </w:t>
            </w:r>
            <w:r w:rsidRPr="008976A3">
              <w:t xml:space="preserve"> </w:t>
            </w:r>
            <w:proofErr w:type="gramStart"/>
            <w:r w:rsidRPr="008976A3">
              <w:t xml:space="preserve">Устройство ограждения </w:t>
            </w:r>
            <w:r>
              <w:t xml:space="preserve">  на участках    А-Б, В-Г, Д-Е, Ж-З  </w:t>
            </w:r>
            <w:proofErr w:type="spellStart"/>
            <w:r>
              <w:t>периметрового</w:t>
            </w:r>
            <w:proofErr w:type="spellEnd"/>
            <w:r>
              <w:t xml:space="preserve"> ограждения  территории  аэропорта  длиной 3 500м.п.  (1167шт. секций ограждений  по 3,0м) </w:t>
            </w:r>
            <w:r w:rsidRPr="008976A3">
              <w:t>из оцинкованно</w:t>
            </w:r>
            <w:r>
              <w:t>й</w:t>
            </w:r>
            <w:r w:rsidRPr="008976A3">
              <w:t xml:space="preserve"> колючей проволоки  </w:t>
            </w:r>
            <w:r>
              <w:t xml:space="preserve">с </w:t>
            </w:r>
            <w:r w:rsidRPr="008976A3">
              <w:t xml:space="preserve">высотой </w:t>
            </w:r>
            <w:r>
              <w:t xml:space="preserve"> ограждения </w:t>
            </w:r>
            <w:r w:rsidRPr="008976A3">
              <w:t>2,</w:t>
            </w:r>
            <w:r>
              <w:t>13</w:t>
            </w:r>
            <w:r w:rsidRPr="008976A3">
              <w:t xml:space="preserve">м  </w:t>
            </w:r>
            <w:r>
              <w:t xml:space="preserve">от уровня земли,  с устройством </w:t>
            </w:r>
            <w:r w:rsidRPr="008976A3">
              <w:t xml:space="preserve"> </w:t>
            </w:r>
            <w:r>
              <w:t>8</w:t>
            </w:r>
            <w:r w:rsidRPr="008976A3">
              <w:t xml:space="preserve"> рядов </w:t>
            </w:r>
            <w:r>
              <w:t xml:space="preserve"> колючей проволоки с шагом 250мм между рядами колючей проволоки,  с  дополнительным </w:t>
            </w:r>
            <w:r w:rsidRPr="008976A3">
              <w:t>Х-образны</w:t>
            </w:r>
            <w:r>
              <w:t>м</w:t>
            </w:r>
            <w:r w:rsidRPr="008976A3">
              <w:t xml:space="preserve">  перехлест</w:t>
            </w:r>
            <w:r>
              <w:t>ом</w:t>
            </w:r>
            <w:r w:rsidRPr="008976A3">
              <w:t xml:space="preserve"> </w:t>
            </w:r>
            <w:r>
              <w:t xml:space="preserve"> от столба до столба,  с устройством нижнего ряда  колючей</w:t>
            </w:r>
            <w:proofErr w:type="gramEnd"/>
            <w:r>
              <w:t xml:space="preserve"> проволоки на расстоянии 100 мм от уровня земли    (см. План-схема ограждения  аэропорта)  </w:t>
            </w:r>
            <w:r w:rsidRPr="008976A3">
              <w:t xml:space="preserve">- </w:t>
            </w:r>
            <w:r>
              <w:t xml:space="preserve">  3,64 т / 3500м.п. ограждения /36 402 </w:t>
            </w:r>
            <w:r w:rsidRPr="008976A3">
              <w:t>м.п.</w:t>
            </w:r>
            <w:r>
              <w:t xml:space="preserve"> кол</w:t>
            </w:r>
            <w:proofErr w:type="gramStart"/>
            <w:r>
              <w:t>.</w:t>
            </w:r>
            <w:proofErr w:type="gramEnd"/>
            <w:r>
              <w:t xml:space="preserve"> </w:t>
            </w:r>
            <w:proofErr w:type="gramStart"/>
            <w:r>
              <w:t>п</w:t>
            </w:r>
            <w:proofErr w:type="gramEnd"/>
            <w:r>
              <w:t>роволоки.</w:t>
            </w:r>
          </w:p>
        </w:tc>
      </w:tr>
      <w:tr w:rsidR="00CB3FFA" w:rsidRPr="008976A3" w:rsidTr="00AD0228">
        <w:tc>
          <w:tcPr>
            <w:tcW w:w="817" w:type="dxa"/>
          </w:tcPr>
          <w:p w:rsidR="00CB3FFA" w:rsidRPr="008976A3" w:rsidRDefault="00CB3FFA" w:rsidP="00AD0228">
            <w:pPr>
              <w:ind w:firstLine="0"/>
            </w:pPr>
            <w:r>
              <w:t>2</w:t>
            </w:r>
          </w:p>
        </w:tc>
        <w:tc>
          <w:tcPr>
            <w:tcW w:w="3119" w:type="dxa"/>
          </w:tcPr>
          <w:p w:rsidR="00CB3FFA" w:rsidRPr="008976A3" w:rsidRDefault="00CB3FFA" w:rsidP="00AD0228">
            <w:pPr>
              <w:ind w:right="-108" w:firstLine="0"/>
            </w:pPr>
            <w:r w:rsidRPr="008976A3">
              <w:t>Условия выполнения работ</w:t>
            </w:r>
          </w:p>
        </w:tc>
        <w:tc>
          <w:tcPr>
            <w:tcW w:w="6237" w:type="dxa"/>
          </w:tcPr>
          <w:p w:rsidR="00CB3FFA" w:rsidRPr="008976A3" w:rsidRDefault="00CB3FFA" w:rsidP="00AD0228">
            <w:pPr>
              <w:ind w:firstLine="0"/>
            </w:pPr>
            <w:r w:rsidRPr="008976A3">
              <w:t>1. Подрядчик выполняет все виды работ, указанные в п. 2 настоящего задания.</w:t>
            </w:r>
          </w:p>
          <w:p w:rsidR="00CB3FFA" w:rsidRPr="008976A3" w:rsidRDefault="00CB3FFA" w:rsidP="00AD0228">
            <w:pPr>
              <w:ind w:firstLine="0"/>
            </w:pPr>
            <w:r w:rsidRPr="008976A3">
              <w:t>2. Разработка ППР.</w:t>
            </w:r>
          </w:p>
          <w:p w:rsidR="00CB3FFA" w:rsidRPr="008976A3" w:rsidRDefault="00CB3FFA" w:rsidP="00AD0228">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CB3FFA" w:rsidRDefault="00CB3FFA" w:rsidP="00AD0228">
            <w:pPr>
              <w:ind w:firstLine="0"/>
            </w:pPr>
            <w:r w:rsidRPr="008976A3">
              <w:t xml:space="preserve">4. Вывоз строительного мусора с объекта на свалку. </w:t>
            </w:r>
          </w:p>
          <w:p w:rsidR="00CB3FFA" w:rsidRPr="008976A3" w:rsidRDefault="00CB3FFA" w:rsidP="00AD0228">
            <w:pPr>
              <w:ind w:firstLine="0"/>
            </w:pPr>
            <w:r>
              <w:t xml:space="preserve">5. С момента начала Работ и до их окончания Подрядчик производит фотосъемку каждого Технологического этапа и передает Заказчику фотографии в формате </w:t>
            </w:r>
            <w:r>
              <w:rPr>
                <w:lang w:val="en-US"/>
              </w:rPr>
              <w:t>JPG</w:t>
            </w:r>
            <w:r>
              <w:t xml:space="preserve"> на компакт-диске или ином цифровом носителе информации.</w:t>
            </w:r>
          </w:p>
        </w:tc>
      </w:tr>
      <w:tr w:rsidR="00CB3FFA" w:rsidRPr="008976A3" w:rsidTr="00E12991">
        <w:trPr>
          <w:trHeight w:val="657"/>
        </w:trPr>
        <w:tc>
          <w:tcPr>
            <w:tcW w:w="817" w:type="dxa"/>
          </w:tcPr>
          <w:p w:rsidR="00CB3FFA" w:rsidRPr="008976A3" w:rsidRDefault="00CB3FFA" w:rsidP="00AD0228">
            <w:pPr>
              <w:ind w:firstLine="0"/>
            </w:pPr>
            <w:r>
              <w:t>3</w:t>
            </w:r>
          </w:p>
        </w:tc>
        <w:tc>
          <w:tcPr>
            <w:tcW w:w="3119" w:type="dxa"/>
          </w:tcPr>
          <w:p w:rsidR="00CB3FFA" w:rsidRPr="008976A3" w:rsidRDefault="00CB3FFA" w:rsidP="00AD0228">
            <w:pPr>
              <w:ind w:right="-108" w:firstLine="0"/>
            </w:pPr>
            <w:r w:rsidRPr="008976A3">
              <w:t>Требование к качеству работ</w:t>
            </w:r>
          </w:p>
          <w:p w:rsidR="00CB3FFA" w:rsidRPr="008976A3" w:rsidRDefault="00CB3FFA" w:rsidP="00AD0228">
            <w:pPr>
              <w:ind w:right="-108" w:firstLine="0"/>
            </w:pPr>
            <w:r w:rsidRPr="008976A3">
              <w:t>и применяемым материалам</w:t>
            </w:r>
          </w:p>
        </w:tc>
        <w:tc>
          <w:tcPr>
            <w:tcW w:w="6237" w:type="dxa"/>
          </w:tcPr>
          <w:p w:rsidR="00CB3FFA" w:rsidRPr="008976A3" w:rsidRDefault="00CB3FFA" w:rsidP="00AD0228">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CB3FFA" w:rsidRPr="008976A3" w:rsidTr="00AD0228">
        <w:tc>
          <w:tcPr>
            <w:tcW w:w="817" w:type="dxa"/>
          </w:tcPr>
          <w:p w:rsidR="00CB3FFA" w:rsidRPr="008976A3" w:rsidRDefault="00CB3FFA" w:rsidP="00AD0228">
            <w:pPr>
              <w:ind w:firstLine="0"/>
            </w:pPr>
            <w:r>
              <w:t>4</w:t>
            </w:r>
          </w:p>
        </w:tc>
        <w:tc>
          <w:tcPr>
            <w:tcW w:w="3119" w:type="dxa"/>
          </w:tcPr>
          <w:p w:rsidR="00CB3FFA" w:rsidRPr="008976A3" w:rsidRDefault="00CB3FFA" w:rsidP="00AD0228">
            <w:pPr>
              <w:ind w:right="-108" w:firstLine="0"/>
            </w:pPr>
            <w:r w:rsidRPr="008976A3">
              <w:t>Требования к технологии производства работ</w:t>
            </w:r>
          </w:p>
        </w:tc>
        <w:tc>
          <w:tcPr>
            <w:tcW w:w="6237" w:type="dxa"/>
          </w:tcPr>
          <w:p w:rsidR="00CB3FFA" w:rsidRPr="008976A3" w:rsidRDefault="00CB3FFA" w:rsidP="00AD0228">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CB3FFA" w:rsidRPr="008976A3" w:rsidTr="00AD0228">
        <w:tc>
          <w:tcPr>
            <w:tcW w:w="817" w:type="dxa"/>
          </w:tcPr>
          <w:p w:rsidR="00CB3FFA" w:rsidRPr="008976A3" w:rsidRDefault="00CB3FFA" w:rsidP="00AD0228">
            <w:pPr>
              <w:ind w:firstLine="0"/>
            </w:pPr>
            <w:r>
              <w:t>5</w:t>
            </w:r>
          </w:p>
        </w:tc>
        <w:tc>
          <w:tcPr>
            <w:tcW w:w="3119" w:type="dxa"/>
          </w:tcPr>
          <w:p w:rsidR="00CB3FFA" w:rsidRPr="008976A3" w:rsidRDefault="00CB3FFA" w:rsidP="00AD0228">
            <w:pPr>
              <w:ind w:right="-108" w:firstLine="0"/>
            </w:pPr>
            <w:r w:rsidRPr="008976A3">
              <w:t xml:space="preserve">Требования к безопасности и </w:t>
            </w:r>
            <w:r w:rsidRPr="008976A3">
              <w:lastRenderedPageBreak/>
              <w:t>гигиене труда</w:t>
            </w:r>
          </w:p>
        </w:tc>
        <w:tc>
          <w:tcPr>
            <w:tcW w:w="6237" w:type="dxa"/>
          </w:tcPr>
          <w:p w:rsidR="00CB3FFA" w:rsidRPr="008976A3" w:rsidRDefault="00CB3FFA" w:rsidP="00AD0228">
            <w:pPr>
              <w:ind w:firstLine="0"/>
            </w:pPr>
            <w:r w:rsidRPr="008976A3">
              <w:lastRenderedPageBreak/>
              <w:t xml:space="preserve">В соответствии с требованиями </w:t>
            </w:r>
            <w:proofErr w:type="spellStart"/>
            <w:r w:rsidRPr="008976A3">
              <w:t>СНиП</w:t>
            </w:r>
            <w:proofErr w:type="spellEnd"/>
            <w:r w:rsidRPr="008976A3">
              <w:t xml:space="preserve"> 12.03.2001 </w:t>
            </w:r>
            <w:r w:rsidRPr="008976A3">
              <w:lastRenderedPageBreak/>
              <w:t>«Безопасность труда в строительстве» и ППБ-01-03 «Правила пожарной безопасности в РФ»</w:t>
            </w:r>
          </w:p>
        </w:tc>
      </w:tr>
      <w:tr w:rsidR="00CB3FFA" w:rsidRPr="008976A3" w:rsidTr="00AD0228">
        <w:tc>
          <w:tcPr>
            <w:tcW w:w="817" w:type="dxa"/>
          </w:tcPr>
          <w:p w:rsidR="00CB3FFA" w:rsidRPr="008976A3" w:rsidRDefault="00CB3FFA" w:rsidP="00AD0228">
            <w:pPr>
              <w:ind w:firstLine="0"/>
            </w:pPr>
            <w:r>
              <w:lastRenderedPageBreak/>
              <w:t>6</w:t>
            </w:r>
          </w:p>
        </w:tc>
        <w:tc>
          <w:tcPr>
            <w:tcW w:w="3119" w:type="dxa"/>
          </w:tcPr>
          <w:p w:rsidR="00CB3FFA" w:rsidRPr="008976A3" w:rsidRDefault="00CB3FFA" w:rsidP="00AD0228">
            <w:pPr>
              <w:ind w:right="-108" w:firstLine="0"/>
            </w:pPr>
            <w:r w:rsidRPr="008976A3">
              <w:t>Требование к оформлению  исполнительной документации</w:t>
            </w:r>
          </w:p>
        </w:tc>
        <w:tc>
          <w:tcPr>
            <w:tcW w:w="6237" w:type="dxa"/>
          </w:tcPr>
          <w:p w:rsidR="00CB3FFA" w:rsidRPr="008976A3" w:rsidRDefault="00CB3FFA" w:rsidP="00AD0228">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CB3FFA" w:rsidTr="00AD0228">
        <w:tc>
          <w:tcPr>
            <w:tcW w:w="817" w:type="dxa"/>
          </w:tcPr>
          <w:p w:rsidR="00CB3FFA" w:rsidRDefault="00CB3FFA" w:rsidP="00AD0228">
            <w:pPr>
              <w:ind w:firstLine="0"/>
            </w:pPr>
            <w:r>
              <w:t>7</w:t>
            </w:r>
          </w:p>
        </w:tc>
        <w:tc>
          <w:tcPr>
            <w:tcW w:w="3119" w:type="dxa"/>
          </w:tcPr>
          <w:p w:rsidR="00CB3FFA" w:rsidRDefault="00CB3FFA" w:rsidP="00AD0228">
            <w:pPr>
              <w:ind w:right="-108" w:firstLine="0"/>
            </w:pPr>
            <w:r>
              <w:t>Требования к представлению гарантии</w:t>
            </w:r>
          </w:p>
        </w:tc>
        <w:tc>
          <w:tcPr>
            <w:tcW w:w="6237" w:type="dxa"/>
          </w:tcPr>
          <w:p w:rsidR="00CB3FFA" w:rsidRDefault="00CB3FFA" w:rsidP="00AD0228">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CB3FFA" w:rsidRPr="008976A3" w:rsidTr="00AD0228">
        <w:tc>
          <w:tcPr>
            <w:tcW w:w="817" w:type="dxa"/>
          </w:tcPr>
          <w:p w:rsidR="00CB3FFA" w:rsidRPr="008976A3" w:rsidRDefault="00CB3FFA" w:rsidP="00AD0228">
            <w:pPr>
              <w:ind w:firstLine="0"/>
            </w:pPr>
            <w:r>
              <w:t>8</w:t>
            </w:r>
          </w:p>
        </w:tc>
        <w:tc>
          <w:tcPr>
            <w:tcW w:w="3119" w:type="dxa"/>
          </w:tcPr>
          <w:p w:rsidR="00CB3FFA" w:rsidRPr="008976A3" w:rsidRDefault="00CB3FFA" w:rsidP="00AD0228">
            <w:pPr>
              <w:ind w:right="-108" w:firstLine="0"/>
            </w:pPr>
            <w:r w:rsidRPr="008976A3">
              <w:t>Исходные данные</w:t>
            </w:r>
          </w:p>
        </w:tc>
        <w:tc>
          <w:tcPr>
            <w:tcW w:w="6237" w:type="dxa"/>
          </w:tcPr>
          <w:p w:rsidR="00CB3FFA" w:rsidRPr="008976A3" w:rsidRDefault="00CB3FFA" w:rsidP="00AD0228">
            <w:pPr>
              <w:ind w:firstLine="0"/>
            </w:pPr>
            <w:r w:rsidRPr="00D3244B">
              <w:t>План-схема ограждения</w:t>
            </w:r>
            <w:r>
              <w:t xml:space="preserve"> </w:t>
            </w:r>
            <w:r w:rsidRPr="008976A3">
              <w:t>аэропорта, сводный сметный расчет на капитальный ремонт ограждения  территор</w:t>
            </w:r>
            <w:proofErr w:type="gramStart"/>
            <w:r w:rsidRPr="008976A3">
              <w:t>ии  аэ</w:t>
            </w:r>
            <w:proofErr w:type="gramEnd"/>
            <w:r w:rsidRPr="008976A3">
              <w:t>ропорта</w:t>
            </w:r>
            <w:r>
              <w:t xml:space="preserve"> Усть-Камчатск</w:t>
            </w:r>
            <w:r w:rsidRPr="008976A3">
              <w:t>.</w:t>
            </w:r>
          </w:p>
        </w:tc>
      </w:tr>
    </w:tbl>
    <w:p w:rsidR="00CB3FFA" w:rsidRDefault="00CB3FFA" w:rsidP="00CB3FFA"/>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B3FFA" w:rsidTr="00AD0228">
        <w:tc>
          <w:tcPr>
            <w:tcW w:w="4785" w:type="dxa"/>
          </w:tcPr>
          <w:p w:rsidR="00CB3FFA" w:rsidRDefault="00CB3FFA" w:rsidP="00AD0228">
            <w:pPr>
              <w:ind w:firstLine="0"/>
              <w:rPr>
                <w:b/>
              </w:rPr>
            </w:pPr>
            <w:r w:rsidRPr="00117B4F">
              <w:rPr>
                <w:b/>
              </w:rPr>
              <w:t>«Заказчик»</w:t>
            </w:r>
          </w:p>
          <w:p w:rsidR="00CB3FFA" w:rsidRDefault="00CB3FFA" w:rsidP="00AD0228">
            <w:pPr>
              <w:ind w:firstLine="0"/>
              <w:rPr>
                <w:b/>
              </w:rPr>
            </w:pPr>
          </w:p>
          <w:p w:rsidR="00CB3FFA" w:rsidRDefault="00CB3FFA" w:rsidP="00AD0228">
            <w:pPr>
              <w:ind w:firstLine="0"/>
            </w:pPr>
            <w:r>
              <w:t>Генеральный директор</w:t>
            </w:r>
          </w:p>
          <w:p w:rsidR="00CB3FFA" w:rsidRDefault="00CB3FFA" w:rsidP="00AD0228">
            <w:pPr>
              <w:ind w:firstLine="0"/>
            </w:pPr>
            <w:r>
              <w:t>ФКП «Аэропорты Камчатки»</w:t>
            </w:r>
          </w:p>
          <w:p w:rsidR="00CB3FFA" w:rsidRDefault="00CB3FFA" w:rsidP="00AD0228">
            <w:pPr>
              <w:ind w:firstLine="0"/>
            </w:pPr>
          </w:p>
          <w:p w:rsidR="00CB3FFA" w:rsidRPr="00117B4F" w:rsidRDefault="00CB3FFA" w:rsidP="00AD0228">
            <w:pPr>
              <w:ind w:firstLine="0"/>
            </w:pPr>
            <w:r>
              <w:t>_______________ А.Ю. Журавлёв</w:t>
            </w:r>
          </w:p>
        </w:tc>
        <w:tc>
          <w:tcPr>
            <w:tcW w:w="4786" w:type="dxa"/>
          </w:tcPr>
          <w:p w:rsidR="00CB3FFA" w:rsidRDefault="00CB3FFA" w:rsidP="00AD0228">
            <w:pPr>
              <w:ind w:firstLine="0"/>
              <w:rPr>
                <w:b/>
              </w:rPr>
            </w:pPr>
            <w:r w:rsidRPr="00117B4F">
              <w:rPr>
                <w:b/>
              </w:rPr>
              <w:t>«Подрядчик»</w:t>
            </w:r>
          </w:p>
          <w:p w:rsidR="00CB3FFA" w:rsidRDefault="00CB3FFA" w:rsidP="00AD0228">
            <w:pPr>
              <w:ind w:firstLine="0"/>
              <w:rPr>
                <w:b/>
              </w:rPr>
            </w:pPr>
          </w:p>
          <w:p w:rsidR="00CB3FFA" w:rsidRDefault="00CB3FFA" w:rsidP="00AD0228">
            <w:pPr>
              <w:ind w:firstLine="0"/>
              <w:rPr>
                <w:b/>
              </w:rPr>
            </w:pPr>
          </w:p>
          <w:p w:rsidR="00CB3FFA" w:rsidRDefault="00CB3FFA" w:rsidP="00AD0228">
            <w:pPr>
              <w:ind w:firstLine="0"/>
              <w:rPr>
                <w:b/>
              </w:rPr>
            </w:pPr>
          </w:p>
          <w:p w:rsidR="00CB3FFA" w:rsidRDefault="00CB3FFA" w:rsidP="00AD0228">
            <w:pPr>
              <w:ind w:firstLine="0"/>
              <w:rPr>
                <w:b/>
              </w:rPr>
            </w:pPr>
          </w:p>
          <w:p w:rsidR="00CB3FFA" w:rsidRPr="00117B4F" w:rsidRDefault="00CB3FFA" w:rsidP="00AD0228">
            <w:pPr>
              <w:ind w:firstLine="0"/>
            </w:pPr>
            <w:r w:rsidRPr="00117B4F">
              <w:t xml:space="preserve">_________________ </w:t>
            </w:r>
          </w:p>
        </w:tc>
      </w:tr>
    </w:tbl>
    <w:p w:rsidR="00CB3FFA" w:rsidRDefault="00CB3FFA" w:rsidP="00CB3FFA"/>
    <w:p w:rsidR="00E12991" w:rsidRDefault="00E12991">
      <w:pPr>
        <w:ind w:firstLine="0"/>
        <w:jc w:val="left"/>
      </w:pPr>
      <w:r>
        <w:br w:type="page"/>
      </w:r>
    </w:p>
    <w:p w:rsidR="002440FB" w:rsidRPr="002440FB" w:rsidRDefault="002440FB" w:rsidP="002440FB"/>
    <w:p w:rsidR="005A15DF" w:rsidRDefault="005A15DF" w:rsidP="005A15DF">
      <w:pPr>
        <w:jc w:val="right"/>
        <w:rPr>
          <w:b/>
        </w:rPr>
      </w:pPr>
      <w:r>
        <w:rPr>
          <w:b/>
        </w:rPr>
        <w:t>Образцы основных форм документов</w:t>
      </w:r>
    </w:p>
    <w:p w:rsidR="005A15DF" w:rsidRDefault="005A15DF" w:rsidP="005A15DF">
      <w:pPr>
        <w:jc w:val="right"/>
      </w:pPr>
    </w:p>
    <w:p w:rsidR="00F008C1" w:rsidRPr="00297AEF" w:rsidRDefault="00F008C1" w:rsidP="00F008C1">
      <w:pPr>
        <w:pStyle w:val="2"/>
      </w:pPr>
    </w:p>
    <w:p w:rsidR="00F008C1" w:rsidRPr="00297AEF" w:rsidRDefault="00F008C1" w:rsidP="00F008C1">
      <w:pPr>
        <w:pStyle w:val="2"/>
        <w:rPr>
          <w:sz w:val="26"/>
        </w:rPr>
      </w:pPr>
      <w:bookmarkStart w:id="1" w:name="_Toc253767390"/>
      <w:r w:rsidRPr="00297AEF">
        <w:t>ФОРМА 1. ОПИСЬ ДОКУМЕНТОВ</w:t>
      </w:r>
      <w:bookmarkEnd w:id="1"/>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 w:name="_Конкурсная_заявка"/>
            <w:bookmarkEnd w:id="2"/>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ФКП «Аэропорты Камчатки»</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
        <w:ind w:firstLine="0"/>
        <w:jc w:val="center"/>
        <w:rPr>
          <w:rFonts w:cs="Times New Roman"/>
          <w:b/>
          <w:sz w:val="28"/>
          <w:szCs w:val="28"/>
        </w:rPr>
      </w:pPr>
      <w:bookmarkStart w:id="3" w:name="_Toc65401175"/>
    </w:p>
    <w:bookmarkEnd w:id="3"/>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
        <w:ind w:firstLine="0"/>
        <w:jc w:val="center"/>
        <w:rPr>
          <w:rFonts w:ascii="Times New Roman" w:hAnsi="Times New Roman" w:cs="Times New Roman"/>
          <w:b/>
          <w:sz w:val="24"/>
        </w:rPr>
      </w:pPr>
    </w:p>
    <w:p w:rsidR="005A15DF" w:rsidRPr="00DF5355" w:rsidRDefault="005A15DF" w:rsidP="005A15DF">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
        <w:rPr>
          <w:rFonts w:ascii="Times New Roman" w:hAnsi="Times New Roman" w:cs="Times New Roman"/>
          <w:color w:val="auto"/>
          <w:sz w:val="24"/>
        </w:rPr>
      </w:pPr>
    </w:p>
    <w:p w:rsidR="00F008C1" w:rsidRPr="00DF5355" w:rsidRDefault="00F008C1" w:rsidP="00F008C1">
      <w:pPr>
        <w:pStyle w:val="af4"/>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4"/>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4"/>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w:t>
      </w:r>
      <w:r w:rsidR="00CB3FFA">
        <w:rPr>
          <w:rFonts w:ascii="Times New Roman" w:hAnsi="Times New Roman" w:cs="Times New Roman"/>
          <w:color w:val="auto"/>
          <w:sz w:val="24"/>
        </w:rPr>
        <w:t>2</w:t>
      </w:r>
      <w:r w:rsidRPr="00DF5355">
        <w:rPr>
          <w:rFonts w:ascii="Times New Roman" w:hAnsi="Times New Roman" w:cs="Times New Roman"/>
          <w:color w:val="auto"/>
          <w:sz w:val="24"/>
        </w:rPr>
        <w:t xml:space="preserve">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w:t>
      </w:r>
      <w:r w:rsidRPr="00DF5355">
        <w:lastRenderedPageBreak/>
        <w:t xml:space="preserve">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
        <w:rPr>
          <w:b/>
          <w:sz w:val="28"/>
          <w:szCs w:val="28"/>
        </w:rPr>
      </w:pPr>
    </w:p>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1"/>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1"/>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1"/>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1"/>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1"/>
              <w:ind w:firstLine="0"/>
              <w:rPr>
                <w:rFonts w:ascii="Times New Roman" w:hAnsi="Times New Roman"/>
              </w:rPr>
            </w:pPr>
          </w:p>
        </w:tc>
      </w:tr>
    </w:tbl>
    <w:p w:rsidR="005A15DF" w:rsidRPr="00DF5355" w:rsidRDefault="005A15DF" w:rsidP="005A15DF">
      <w:pPr>
        <w:pStyle w:val="af1"/>
        <w:ind w:firstLine="0"/>
        <w:rPr>
          <w:rFonts w:ascii="Times New Roman" w:hAnsi="Times New Roman"/>
          <w:sz w:val="16"/>
          <w:szCs w:val="16"/>
        </w:rPr>
      </w:pPr>
    </w:p>
    <w:p w:rsidR="005A15DF" w:rsidRPr="00DF5355" w:rsidRDefault="005A15DF" w:rsidP="005A15DF">
      <w:pPr>
        <w:pStyle w:val="af1"/>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1"/>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1"/>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1"/>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1"/>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1"/>
              <w:ind w:firstLine="0"/>
              <w:rPr>
                <w:rFonts w:ascii="Times New Roman" w:hAnsi="Times New Roman"/>
              </w:rPr>
            </w:pPr>
          </w:p>
        </w:tc>
      </w:tr>
    </w:tbl>
    <w:p w:rsidR="005A15DF" w:rsidRPr="00DF5355" w:rsidRDefault="005A15DF" w:rsidP="005A15DF">
      <w:pPr>
        <w:pStyle w:val="af1"/>
        <w:rPr>
          <w:rFonts w:ascii="Times New Roman" w:hAnsi="Times New Roman"/>
          <w:sz w:val="24"/>
        </w:rPr>
      </w:pPr>
    </w:p>
    <w:p w:rsidR="005A15DF" w:rsidRPr="00DF5355" w:rsidRDefault="005A15DF" w:rsidP="005A15DF">
      <w:pPr>
        <w:pStyle w:val="af1"/>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
        <w:ind w:firstLine="0"/>
        <w:jc w:val="left"/>
        <w:rPr>
          <w:rFonts w:ascii="Times New Roman" w:hAnsi="Times New Roman" w:cs="Times New Roman"/>
          <w:b/>
          <w:color w:val="auto"/>
          <w:sz w:val="24"/>
        </w:rPr>
      </w:pPr>
    </w:p>
    <w:p w:rsidR="005A15DF" w:rsidRPr="00724D8F" w:rsidRDefault="005A15DF" w:rsidP="005A15DF">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
        <w:ind w:firstLine="0"/>
        <w:jc w:val="left"/>
        <w:rPr>
          <w:rFonts w:ascii="Times New Roman" w:hAnsi="Times New Roman" w:cs="Times New Roman"/>
          <w:sz w:val="24"/>
        </w:rPr>
      </w:pPr>
    </w:p>
    <w:p w:rsidR="005A15DF" w:rsidRPr="00DF5355" w:rsidRDefault="005A15DF" w:rsidP="005A15DF">
      <w:pPr>
        <w:pStyle w:val="af"/>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«Качество работ и квалификация участников </w:t>
      </w:r>
      <w:r w:rsidR="00A54FCA">
        <w:rPr>
          <w:b/>
          <w:i/>
        </w:rPr>
        <w:t>закупки</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1"/>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3" w:name="_Toc253767395"/>
      <w:r w:rsidRPr="009B367B">
        <w:lastRenderedPageBreak/>
        <w:t xml:space="preserve">ФОРМА </w:t>
      </w:r>
      <w:r>
        <w:t>5</w:t>
      </w:r>
      <w:r w:rsidRPr="009B367B">
        <w:t>. ДОВЕРЕННОСТЬ</w:t>
      </w:r>
      <w:bookmarkEnd w:id="1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c"/>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паспорт серии ______ №_________ выдан ________________________ «____»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4"/>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Доверенность действительна  по  «____»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B10" w:rsidRDefault="00184B10" w:rsidP="00053351">
      <w:r>
        <w:separator/>
      </w:r>
    </w:p>
  </w:endnote>
  <w:endnote w:type="continuationSeparator" w:id="1">
    <w:p w:rsidR="00184B10" w:rsidRDefault="00184B10"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B10" w:rsidRDefault="00184B10" w:rsidP="00053351">
      <w:r>
        <w:separator/>
      </w:r>
    </w:p>
  </w:footnote>
  <w:footnote w:type="continuationSeparator" w:id="1">
    <w:p w:rsidR="00184B10" w:rsidRDefault="00184B10"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513EA"/>
    <w:multiLevelType w:val="hybridMultilevel"/>
    <w:tmpl w:val="3DB22A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6"/>
  </w:num>
  <w:num w:numId="7">
    <w:abstractNumId w:val="6"/>
  </w:num>
  <w:num w:numId="8">
    <w:abstractNumId w:val="3"/>
  </w:num>
  <w:num w:numId="9">
    <w:abstractNumId w:val="11"/>
  </w:num>
  <w:num w:numId="10">
    <w:abstractNumId w:val="1"/>
  </w:num>
  <w:num w:numId="11">
    <w:abstractNumId w:val="9"/>
  </w:num>
  <w:num w:numId="12">
    <w:abstractNumId w:val="10"/>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A4A"/>
    <w:rsid w:val="0013469B"/>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6234"/>
    <w:rsid w:val="001E6D89"/>
    <w:rsid w:val="001E732E"/>
    <w:rsid w:val="001E789A"/>
    <w:rsid w:val="001E79E0"/>
    <w:rsid w:val="001F0202"/>
    <w:rsid w:val="001F069B"/>
    <w:rsid w:val="001F143E"/>
    <w:rsid w:val="001F20BF"/>
    <w:rsid w:val="001F452E"/>
    <w:rsid w:val="001F6F5A"/>
    <w:rsid w:val="001F7681"/>
    <w:rsid w:val="00202167"/>
    <w:rsid w:val="00204979"/>
    <w:rsid w:val="00205AAF"/>
    <w:rsid w:val="00205B7D"/>
    <w:rsid w:val="00205F44"/>
    <w:rsid w:val="002069F7"/>
    <w:rsid w:val="002079D0"/>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40FB"/>
    <w:rsid w:val="0024419E"/>
    <w:rsid w:val="00244878"/>
    <w:rsid w:val="00246150"/>
    <w:rsid w:val="0024649E"/>
    <w:rsid w:val="002466AB"/>
    <w:rsid w:val="002469C2"/>
    <w:rsid w:val="00247061"/>
    <w:rsid w:val="00247291"/>
    <w:rsid w:val="0024761E"/>
    <w:rsid w:val="00250E01"/>
    <w:rsid w:val="002517DB"/>
    <w:rsid w:val="00253B6D"/>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5FE5"/>
    <w:rsid w:val="003115F8"/>
    <w:rsid w:val="0031163C"/>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5182"/>
    <w:rsid w:val="003D6A2F"/>
    <w:rsid w:val="003D7334"/>
    <w:rsid w:val="003E0ABB"/>
    <w:rsid w:val="003E1765"/>
    <w:rsid w:val="003E1FEB"/>
    <w:rsid w:val="003E2012"/>
    <w:rsid w:val="003E46AE"/>
    <w:rsid w:val="003E47DB"/>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22C"/>
    <w:rsid w:val="00580EAC"/>
    <w:rsid w:val="00581520"/>
    <w:rsid w:val="00582B94"/>
    <w:rsid w:val="00582F42"/>
    <w:rsid w:val="005834DE"/>
    <w:rsid w:val="00584315"/>
    <w:rsid w:val="0058474A"/>
    <w:rsid w:val="00586034"/>
    <w:rsid w:val="005873A2"/>
    <w:rsid w:val="0059085B"/>
    <w:rsid w:val="0059201A"/>
    <w:rsid w:val="00592857"/>
    <w:rsid w:val="00592D26"/>
    <w:rsid w:val="00594753"/>
    <w:rsid w:val="00594E49"/>
    <w:rsid w:val="005953BD"/>
    <w:rsid w:val="00595537"/>
    <w:rsid w:val="00595683"/>
    <w:rsid w:val="00596531"/>
    <w:rsid w:val="005965D8"/>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91C"/>
    <w:rsid w:val="00692CEA"/>
    <w:rsid w:val="006935C9"/>
    <w:rsid w:val="0069532E"/>
    <w:rsid w:val="00696658"/>
    <w:rsid w:val="00696882"/>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D45"/>
    <w:rsid w:val="0073614F"/>
    <w:rsid w:val="00737255"/>
    <w:rsid w:val="0074015B"/>
    <w:rsid w:val="00740566"/>
    <w:rsid w:val="0074275B"/>
    <w:rsid w:val="00743269"/>
    <w:rsid w:val="00744A2F"/>
    <w:rsid w:val="00747FC1"/>
    <w:rsid w:val="007534E8"/>
    <w:rsid w:val="00753B30"/>
    <w:rsid w:val="007542E5"/>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D87"/>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355F"/>
    <w:rsid w:val="009D4056"/>
    <w:rsid w:val="009D40F0"/>
    <w:rsid w:val="009D5B7B"/>
    <w:rsid w:val="009D6BA5"/>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2459"/>
    <w:rsid w:val="00BA3929"/>
    <w:rsid w:val="00BA4092"/>
    <w:rsid w:val="00BA531D"/>
    <w:rsid w:val="00BA74F3"/>
    <w:rsid w:val="00BA7B68"/>
    <w:rsid w:val="00BB1F42"/>
    <w:rsid w:val="00BB22D9"/>
    <w:rsid w:val="00BB443D"/>
    <w:rsid w:val="00BB45BE"/>
    <w:rsid w:val="00BB4925"/>
    <w:rsid w:val="00BB5C79"/>
    <w:rsid w:val="00BB64E1"/>
    <w:rsid w:val="00BB6721"/>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28E1"/>
    <w:rsid w:val="00DD35CD"/>
    <w:rsid w:val="00DD4F49"/>
    <w:rsid w:val="00DD5042"/>
    <w:rsid w:val="00DD5898"/>
    <w:rsid w:val="00DD5F38"/>
    <w:rsid w:val="00DD6E5A"/>
    <w:rsid w:val="00DD7406"/>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8A8"/>
    <w:rsid w:val="00EF6FA0"/>
    <w:rsid w:val="00EF709B"/>
    <w:rsid w:val="00EF720B"/>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semiHidden/>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semiHidden/>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6">
    <w:name w:val="Balloon Text"/>
    <w:basedOn w:val="a"/>
    <w:link w:val="af7"/>
    <w:uiPriority w:val="99"/>
    <w:semiHidden/>
    <w:unhideWhenUsed/>
    <w:rsid w:val="00547B12"/>
    <w:rPr>
      <w:rFonts w:ascii="Tahoma" w:hAnsi="Tahoma" w:cs="Tahoma"/>
      <w:sz w:val="16"/>
      <w:szCs w:val="16"/>
    </w:rPr>
  </w:style>
  <w:style w:type="character" w:customStyle="1" w:styleId="af7">
    <w:name w:val="Текст выноски Знак"/>
    <w:basedOn w:val="a0"/>
    <w:link w:val="af6"/>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8">
    <w:name w:val="header"/>
    <w:basedOn w:val="a"/>
    <w:link w:val="af9"/>
    <w:uiPriority w:val="99"/>
    <w:semiHidden/>
    <w:unhideWhenUsed/>
    <w:rsid w:val="00053351"/>
    <w:pPr>
      <w:tabs>
        <w:tab w:val="center" w:pos="4677"/>
        <w:tab w:val="right" w:pos="9355"/>
      </w:tabs>
    </w:pPr>
  </w:style>
  <w:style w:type="character" w:customStyle="1" w:styleId="af9">
    <w:name w:val="Верхний колонтитул Знак"/>
    <w:basedOn w:val="a0"/>
    <w:link w:val="af8"/>
    <w:uiPriority w:val="99"/>
    <w:semiHidden/>
    <w:rsid w:val="00053351"/>
    <w:rPr>
      <w:rFonts w:eastAsia="MS Mincho"/>
      <w:sz w:val="24"/>
      <w:szCs w:val="24"/>
    </w:rPr>
  </w:style>
  <w:style w:type="paragraph" w:styleId="afa">
    <w:name w:val="footer"/>
    <w:basedOn w:val="a"/>
    <w:link w:val="afb"/>
    <w:uiPriority w:val="99"/>
    <w:semiHidden/>
    <w:unhideWhenUsed/>
    <w:rsid w:val="00053351"/>
    <w:pPr>
      <w:tabs>
        <w:tab w:val="center" w:pos="4677"/>
        <w:tab w:val="right" w:pos="9355"/>
      </w:tabs>
    </w:pPr>
  </w:style>
  <w:style w:type="character" w:customStyle="1" w:styleId="afb">
    <w:name w:val="Нижний колонтитул Знак"/>
    <w:basedOn w:val="a0"/>
    <w:link w:val="afa"/>
    <w:uiPriority w:val="99"/>
    <w:semiHidden/>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c">
    <w:name w:val="Note Heading"/>
    <w:basedOn w:val="a"/>
    <w:next w:val="a"/>
    <w:link w:val="afd"/>
    <w:rsid w:val="0060596D"/>
    <w:pPr>
      <w:spacing w:after="60"/>
      <w:ind w:firstLine="0"/>
    </w:pPr>
    <w:rPr>
      <w:rFonts w:eastAsia="Times New Roman"/>
      <w:lang w:eastAsia="ru-RU"/>
    </w:rPr>
  </w:style>
  <w:style w:type="character" w:customStyle="1" w:styleId="afd">
    <w:name w:val="Заголовок записки Знак"/>
    <w:basedOn w:val="a0"/>
    <w:link w:val="afc"/>
    <w:rsid w:val="0060596D"/>
    <w:rPr>
      <w:rFonts w:eastAsia="Times New Roman"/>
      <w:sz w:val="24"/>
      <w:szCs w:val="24"/>
      <w:lang w:eastAsia="ru-RU"/>
    </w:rPr>
  </w:style>
  <w:style w:type="paragraph" w:customStyle="1" w:styleId="afe">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uiPriority w:val="99"/>
    <w:rsid w:val="00CC3A30"/>
    <w:pPr>
      <w:widowControl w:val="0"/>
      <w:spacing w:line="360" w:lineRule="auto"/>
      <w:ind w:left="170" w:right="400" w:hanging="170"/>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C0BC-B4B2-4F6E-B7CD-08DE7397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11796</Words>
  <Characters>67238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11</cp:revision>
  <cp:lastPrinted>2012-11-26T02:50:00Z</cp:lastPrinted>
  <dcterms:created xsi:type="dcterms:W3CDTF">2013-02-07T22:00:00Z</dcterms:created>
  <dcterms:modified xsi:type="dcterms:W3CDTF">2013-02-14T00:34:00Z</dcterms:modified>
</cp:coreProperties>
</file>