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F01977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E81F1C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E81F1C" w:rsidRPr="00E81F1C">
        <w:rPr>
          <w:rFonts w:ascii="Arial" w:hAnsi="Arial" w:cs="Arial"/>
          <w:b/>
          <w:bCs/>
          <w:color w:val="0060A4"/>
          <w:sz w:val="28"/>
          <w:szCs w:val="28"/>
        </w:rPr>
        <w:t>31300186941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F01977" w:rsidRDefault="00F01977" w:rsidP="00F0197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01977">
              <w:rPr>
                <w:b/>
                <w:sz w:val="28"/>
                <w:szCs w:val="28"/>
              </w:rPr>
              <w:t xml:space="preserve">Оказание услуг по поверке счетчиков жидкости на средствах заправки </w:t>
            </w:r>
            <w:proofErr w:type="gramStart"/>
            <w:r w:rsidRPr="00F01977">
              <w:rPr>
                <w:b/>
                <w:sz w:val="28"/>
                <w:szCs w:val="28"/>
              </w:rPr>
              <w:t>ВС</w:t>
            </w:r>
            <w:proofErr w:type="gramEnd"/>
            <w:r w:rsidRPr="00F01977">
              <w:rPr>
                <w:b/>
                <w:sz w:val="28"/>
                <w:szCs w:val="28"/>
              </w:rPr>
              <w:t xml:space="preserve"> авиатопливом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1977">
            <w:pPr>
              <w:ind w:firstLine="0"/>
              <w:jc w:val="left"/>
            </w:pPr>
            <w:r w:rsidRPr="00A0099F">
              <w:t xml:space="preserve">Объем </w:t>
            </w:r>
            <w:r w:rsidR="00F01977">
              <w:t>оказываемых услуг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1829F5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</w:tcPr>
          <w:p w:rsidR="00B6698E" w:rsidRPr="00A0099F" w:rsidRDefault="00B6698E" w:rsidP="00F01977">
            <w:pPr>
              <w:ind w:firstLine="0"/>
              <w:jc w:val="left"/>
            </w:pPr>
            <w:r w:rsidRPr="00A0099F">
              <w:t xml:space="preserve">Место </w:t>
            </w:r>
            <w:r w:rsidR="00F01977">
              <w:t>оказания услуг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B6698E" w:rsidRPr="00A0099F" w:rsidTr="008F374E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B6698E" w:rsidRPr="00F01977" w:rsidRDefault="00F01977" w:rsidP="006A1FFD">
            <w:pPr>
              <w:tabs>
                <w:tab w:val="left" w:pos="720"/>
              </w:tabs>
              <w:ind w:firstLine="0"/>
              <w:rPr>
                <w:b/>
              </w:rPr>
            </w:pPr>
            <w:r w:rsidRPr="00F01977">
              <w:rPr>
                <w:b/>
              </w:rPr>
              <w:t>989 464,00 (девятьсот восемьдесят девять тысяч четыреста шестьдесят четыре) рубля 00 копеек (без учета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1977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12.03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F01977" w:rsidRPr="00F01977">
              <w:rPr>
                <w:b/>
              </w:rPr>
              <w:t>19</w:t>
            </w:r>
            <w:r>
              <w:rPr>
                <w:b/>
              </w:rPr>
              <w:t>.03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197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F01977">
              <w:rPr>
                <w:b/>
              </w:rPr>
              <w:t>0</w:t>
            </w:r>
            <w:r>
              <w:rPr>
                <w:b/>
              </w:rPr>
              <w:t>.03</w:t>
            </w:r>
            <w:r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2013-03-11T22:44:00Z</dcterms:created>
  <dcterms:modified xsi:type="dcterms:W3CDTF">2013-03-11T23:39:00Z</dcterms:modified>
</cp:coreProperties>
</file>