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6A1B45">
              <w:t>Б. Галкин</w:t>
            </w:r>
            <w:r w:rsidRPr="00805BF0">
              <w:t>/</w:t>
            </w:r>
          </w:p>
          <w:p w:rsidR="000B7EE5" w:rsidRPr="00805BF0" w:rsidRDefault="00F15F24" w:rsidP="000B7EE5">
            <w:pPr>
              <w:spacing w:after="0" w:line="360" w:lineRule="auto"/>
              <w:ind w:left="6381" w:firstLine="0"/>
              <w:rPr>
                <w:b/>
              </w:rPr>
            </w:pPr>
            <w:r>
              <w:t>«</w:t>
            </w:r>
            <w:r w:rsidR="003867F3">
              <w:t>04</w:t>
            </w:r>
            <w:r>
              <w:t>»</w:t>
            </w:r>
            <w:r w:rsidR="000B7EE5" w:rsidRPr="00805BF0">
              <w:t xml:space="preserve"> </w:t>
            </w:r>
            <w:r w:rsidR="003867F3">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3867F3" w:rsidP="000B7EE5">
            <w:pPr>
              <w:spacing w:after="0"/>
              <w:ind w:left="1278" w:firstLine="5103"/>
              <w:rPr>
                <w:b/>
              </w:rPr>
            </w:pPr>
            <w:proofErr w:type="spellStart"/>
            <w:r>
              <w:rPr>
                <w:b/>
              </w:rPr>
              <w:t>8</w:t>
            </w:r>
            <w:r w:rsidR="00495A2D">
              <w:rPr>
                <w:b/>
              </w:rPr>
              <w:t>а-2017</w:t>
            </w:r>
            <w:proofErr w:type="spellEnd"/>
          </w:p>
          <w:p w:rsidR="000B7EE5" w:rsidRPr="00F367A6" w:rsidRDefault="00CC2B95" w:rsidP="003B5506">
            <w:pPr>
              <w:spacing w:after="0"/>
              <w:ind w:left="4700" w:hanging="78"/>
            </w:pPr>
            <w:proofErr w:type="spellStart"/>
            <w:r w:rsidRPr="006A11E2">
              <w:rPr>
                <w:b/>
              </w:rPr>
              <w:t>ИКЗ</w:t>
            </w:r>
            <w:proofErr w:type="spellEnd"/>
            <w:r w:rsidR="006A11E2">
              <w:rPr>
                <w:b/>
              </w:rPr>
              <w:t xml:space="preserve"> </w:t>
            </w:r>
            <w:r w:rsidR="00ED28E2">
              <w:rPr>
                <w:b/>
              </w:rPr>
              <w:t>1714105038601410501001</w:t>
            </w:r>
            <w:r w:rsidR="00AD7D93">
              <w:rPr>
                <w:b/>
              </w:rPr>
              <w:t>0038003</w:t>
            </w:r>
            <w:r w:rsidR="003B5506">
              <w:rPr>
                <w:b/>
              </w:rPr>
              <w:t>0000000</w:t>
            </w: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5E3207" w:rsidRPr="003B5506" w:rsidRDefault="005E3207" w:rsidP="005E3207">
            <w:pPr>
              <w:jc w:val="center"/>
              <w:rPr>
                <w:b/>
                <w:bCs/>
                <w:i/>
                <w:sz w:val="28"/>
                <w:szCs w:val="28"/>
              </w:rPr>
            </w:pPr>
            <w:r w:rsidRPr="003B5506">
              <w:rPr>
                <w:b/>
                <w:bCs/>
                <w:i/>
                <w:sz w:val="28"/>
                <w:szCs w:val="28"/>
              </w:rPr>
              <w:t>(для субъектов малого предпринимательства, социально ориентированных некоммерческих организаций)</w:t>
            </w: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FA656D">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AD7D93">
              <w:rPr>
                <w:b/>
                <w:sz w:val="28"/>
                <w:szCs w:val="28"/>
              </w:rPr>
              <w:t xml:space="preserve">прочих товарно-материальных ценностей </w:t>
            </w:r>
            <w:r w:rsidR="003B5506">
              <w:rPr>
                <w:b/>
                <w:sz w:val="28"/>
                <w:szCs w:val="28"/>
              </w:rPr>
              <w:t>для общехозяйственных нужд</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lastRenderedPageBreak/>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rsidRPr="003A7EAF">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lastRenderedPageBreak/>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lastRenderedPageBreak/>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w:t>
      </w:r>
      <w:r w:rsidR="00624A01">
        <w:t>договора</w:t>
      </w:r>
      <w:r w:rsidR="000D57BF" w:rsidRPr="003A7EAF">
        <w:t xml:space="preserve">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w:t>
      </w:r>
      <w:r w:rsidR="00624A01">
        <w:t>договора</w:t>
      </w:r>
      <w:r w:rsidR="000D57BF" w:rsidRPr="003A7EAF">
        <w:t xml:space="preserve">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lastRenderedPageBreak/>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w:t>
      </w:r>
      <w:r w:rsidRPr="00F51637">
        <w:lastRenderedPageBreak/>
        <w:t>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0D57BF" w:rsidRPr="003911A3">
        <w:lastRenderedPageBreak/>
        <w:t>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6A11E2" w:rsidRPr="002D322C">
              <w:t xml:space="preserve">поставка </w:t>
            </w:r>
            <w:r w:rsidR="00AD7D93">
              <w:t>товарно-материальных ценностей</w:t>
            </w:r>
            <w:r w:rsidR="009C4A3B">
              <w:t xml:space="preserve"> для общехозяйственных нужд</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531EB2">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531EB2">
              <w:t>1</w:t>
            </w:r>
            <w:r w:rsidR="00D06BCD">
              <w:t xml:space="preserve">0 </w:t>
            </w:r>
            <w:r>
              <w:t>(</w:t>
            </w:r>
            <w:r w:rsidR="00531EB2">
              <w:t>десяти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BB757B">
            <w:pPr>
              <w:suppressAutoHyphens/>
              <w:spacing w:after="0"/>
              <w:ind w:firstLine="0"/>
            </w:pPr>
            <w:r w:rsidRPr="00CA484B">
              <w:rPr>
                <w:b/>
              </w:rPr>
              <w:t>Место поставки товара:</w:t>
            </w:r>
            <w:r w:rsidRPr="00E04AFE">
              <w:t xml:space="preserve"> </w:t>
            </w:r>
            <w:r w:rsidR="0033641B">
              <w:t>Камчатский край</w:t>
            </w:r>
            <w:r w:rsidR="00BB757B">
              <w:t>,</w:t>
            </w:r>
            <w:r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9C4A3B">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9C4A3B" w:rsidRPr="009C4A3B">
              <w:t>апрель</w:t>
            </w:r>
            <w:r w:rsidR="009C4A3B">
              <w:rPr>
                <w:b/>
              </w:rPr>
              <w:t xml:space="preserve"> - </w:t>
            </w:r>
            <w:r w:rsidR="009C4A3B">
              <w:t>декабрь</w:t>
            </w:r>
            <w:r w:rsidR="004203C1">
              <w:t xml:space="preserve"> 2017 года</w:t>
            </w:r>
            <w:r w:rsidR="009C4A3B">
              <w:t xml:space="preserve"> (по заявке Заказчика)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AD7D93" w:rsidP="0033641B">
            <w:pPr>
              <w:suppressAutoHyphens/>
              <w:spacing w:after="0"/>
              <w:ind w:firstLine="0"/>
              <w:rPr>
                <w:b/>
              </w:rPr>
            </w:pPr>
            <w:r>
              <w:rPr>
                <w:b/>
                <w:bCs/>
                <w:highlight w:val="yellow"/>
              </w:rPr>
              <w:t>88 860</w:t>
            </w:r>
            <w:r w:rsidR="009C4A3B">
              <w:rPr>
                <w:b/>
                <w:bCs/>
                <w:highlight w:val="yellow"/>
              </w:rPr>
              <w:t>,00</w:t>
            </w:r>
            <w:r w:rsidR="006A11E2" w:rsidRPr="00E20A52">
              <w:rPr>
                <w:b/>
                <w:bCs/>
                <w:highlight w:val="yellow"/>
              </w:rPr>
              <w:t xml:space="preserve"> (</w:t>
            </w:r>
            <w:r>
              <w:rPr>
                <w:b/>
                <w:bCs/>
                <w:highlight w:val="yellow"/>
              </w:rPr>
              <w:t>восемьдесят восемь тысяч восемьсот шестьдесят</w:t>
            </w:r>
            <w:r w:rsidR="006A11E2" w:rsidRPr="00E20A52">
              <w:rPr>
                <w:b/>
                <w:highlight w:val="yellow"/>
              </w:rPr>
              <w:t>) рублей 00 копеек</w:t>
            </w:r>
            <w:r w:rsidR="006A11E2" w:rsidRPr="006A11E2">
              <w:rPr>
                <w:b/>
              </w:rPr>
              <w:t xml:space="preserve"> </w:t>
            </w:r>
            <w:r w:rsidR="003867F3">
              <w:rPr>
                <w:b/>
              </w:rPr>
              <w:t>(с учетом НДС)</w:t>
            </w:r>
          </w:p>
          <w:p w:rsidR="004125D0" w:rsidRPr="006A11E2" w:rsidRDefault="006A11E2" w:rsidP="00BB757B">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9C4A3B">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00BB1685">
              <w:rPr>
                <w:highlight w:val="yellow"/>
              </w:rPr>
              <w:t>о</w:t>
            </w:r>
            <w:r w:rsidR="00692C26" w:rsidRPr="00692C26">
              <w:rPr>
                <w:highlight w:val="yellow"/>
              </w:rPr>
              <w:t xml:space="preserve">снованием для расчета начальной (максимальной) цены стала информация </w:t>
            </w:r>
            <w:r w:rsidR="009C4A3B">
              <w:rPr>
                <w:highlight w:val="yellow"/>
              </w:rPr>
              <w:t xml:space="preserve"> из коммерческих предложений поступивших в адрес Заказчика</w:t>
            </w:r>
            <w:r w:rsidR="00443A16">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w:t>
            </w:r>
            <w:r w:rsidRPr="00383D53">
              <w:lastRenderedPageBreak/>
              <w:t xml:space="preserve">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3867F3">
              <w:rPr>
                <w:b/>
                <w:highlight w:val="yellow"/>
              </w:rPr>
              <w:t>14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3867F3">
              <w:rPr>
                <w:b/>
                <w:highlight w:val="yellow"/>
              </w:rPr>
              <w:t>11:3</w:t>
            </w:r>
            <w:r w:rsidRPr="007A671A">
              <w:rPr>
                <w:b/>
                <w:highlight w:val="yellow"/>
              </w:rPr>
              <w:t>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3867F3" w:rsidP="0033641B">
            <w:pPr>
              <w:shd w:val="clear" w:color="auto" w:fill="FFFFFF"/>
              <w:spacing w:after="0"/>
              <w:ind w:firstLine="0"/>
              <w:rPr>
                <w:b/>
              </w:rPr>
            </w:pPr>
            <w:r>
              <w:rPr>
                <w:b/>
                <w:highlight w:val="yellow"/>
              </w:rPr>
              <w:t>17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3867F3">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3867F3">
              <w:rPr>
                <w:b/>
                <w:highlight w:val="yellow"/>
              </w:rPr>
              <w:t>20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AD7D93">
              <w:rPr>
                <w:b/>
                <w:highlight w:val="yellow"/>
              </w:rPr>
              <w:t>888,60</w:t>
            </w:r>
            <w:r w:rsidR="006A11E2" w:rsidRPr="007A671A">
              <w:rPr>
                <w:b/>
                <w:highlight w:val="yellow"/>
              </w:rPr>
              <w:t xml:space="preserve"> (</w:t>
            </w:r>
            <w:r w:rsidR="00AD7D93">
              <w:rPr>
                <w:b/>
                <w:highlight w:val="yellow"/>
              </w:rPr>
              <w:t>восемьсот восемьдесят восемь</w:t>
            </w:r>
            <w:r w:rsidR="006A11E2" w:rsidRPr="007A671A">
              <w:rPr>
                <w:b/>
                <w:highlight w:val="yellow"/>
              </w:rPr>
              <w:t>) рубл</w:t>
            </w:r>
            <w:r w:rsidR="009C4A3B">
              <w:rPr>
                <w:b/>
                <w:highlight w:val="yellow"/>
              </w:rPr>
              <w:t>ей</w:t>
            </w:r>
            <w:r w:rsidR="006A11E2" w:rsidRPr="007A671A">
              <w:rPr>
                <w:b/>
                <w:highlight w:val="yellow"/>
              </w:rPr>
              <w:t xml:space="preserve"> </w:t>
            </w:r>
            <w:r w:rsidR="00AD7D93">
              <w:rPr>
                <w:b/>
                <w:highlight w:val="yellow"/>
              </w:rPr>
              <w:t>60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9C4A3B">
        <w:trPr>
          <w:trHeight w:val="59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AD7D93">
              <w:rPr>
                <w:b/>
                <w:highlight w:val="yellow"/>
              </w:rPr>
              <w:t>4 443,00</w:t>
            </w:r>
            <w:r w:rsidR="006A11E2" w:rsidRPr="007A671A">
              <w:rPr>
                <w:b/>
                <w:highlight w:val="yellow"/>
              </w:rPr>
              <w:t xml:space="preserve"> (</w:t>
            </w:r>
            <w:r w:rsidR="00AD7D93">
              <w:rPr>
                <w:b/>
                <w:highlight w:val="yellow"/>
              </w:rPr>
              <w:t>четыре тысячи четыреста сорок три</w:t>
            </w:r>
            <w:r w:rsidR="005E3207">
              <w:rPr>
                <w:b/>
                <w:highlight w:val="yellow"/>
              </w:rPr>
              <w:t>) рубл</w:t>
            </w:r>
            <w:r w:rsidR="00AD7D93">
              <w:rPr>
                <w:b/>
                <w:highlight w:val="yellow"/>
              </w:rPr>
              <w:t>я</w:t>
            </w:r>
            <w:r w:rsidR="005E3207">
              <w:rPr>
                <w:b/>
                <w:highlight w:val="yellow"/>
              </w:rPr>
              <w:t xml:space="preserve"> </w:t>
            </w:r>
            <w:r w:rsidR="00AD7D93">
              <w:rPr>
                <w:b/>
                <w:highlight w:val="yellow"/>
              </w:rPr>
              <w:t>00</w:t>
            </w:r>
            <w:r w:rsidR="006A11E2" w:rsidRPr="007A671A">
              <w:rPr>
                <w:b/>
                <w:highlight w:val="yellow"/>
              </w:rPr>
              <w:t xml:space="preserve">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lastRenderedPageBreak/>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AD7D93">
              <w:rPr>
                <w:i/>
              </w:rPr>
              <w:t>материально-товарных ценностей</w:t>
            </w:r>
            <w:r w:rsidR="009C4A3B">
              <w:rPr>
                <w:i/>
              </w:rPr>
              <w:t xml:space="preserve"> для общехозяйственных нужд</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 xml:space="preserve">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w:t>
            </w:r>
            <w:r w:rsidRPr="00BC6CB3">
              <w:lastRenderedPageBreak/>
              <w:t>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3867F3">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3867F3">
              <w:rPr>
                <w:highlight w:val="yellow"/>
              </w:rPr>
              <w:t>04.04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3867F3">
              <w:rPr>
                <w:highlight w:val="yellow"/>
              </w:rPr>
              <w:t>12.04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3867F3">
              <w:rPr>
                <w:highlight w:val="yellow"/>
              </w:rPr>
              <w:t>06.04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3867F3">
              <w:rPr>
                <w:bCs/>
                <w:highlight w:val="yellow"/>
              </w:rPr>
              <w:t>17.04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w:t>
            </w:r>
            <w:r w:rsidRPr="006A11E2">
              <w:lastRenderedPageBreak/>
              <w:t xml:space="preserve">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B94265">
                  <w:pPr>
                    <w:snapToGrid w:val="0"/>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w:t>
                  </w:r>
                  <w:r w:rsidR="005E3207" w:rsidRPr="007730DF">
                    <w:t xml:space="preserve">В электронном аукционе могут принимать участие </w:t>
                  </w:r>
                  <w:r w:rsidR="005E3207" w:rsidRPr="00B94265">
                    <w:rPr>
                      <w:i/>
                    </w:rPr>
                    <w:t>только субъекты малого  предпринимательства, социально ориентированные некоммерческие организации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005E3207" w:rsidRPr="00B94265">
                    <w:rPr>
                      <w:i/>
                    </w:rPr>
                    <w:t xml:space="preserve"> при проведении финансовых операций (</w:t>
                  </w:r>
                  <w:proofErr w:type="spellStart"/>
                  <w:r w:rsidR="005E3207" w:rsidRPr="00B94265">
                    <w:rPr>
                      <w:i/>
                    </w:rPr>
                    <w:t>офшорные</w:t>
                  </w:r>
                  <w:proofErr w:type="spellEnd"/>
                  <w:r w:rsidR="005E3207" w:rsidRPr="00B94265">
                    <w:rPr>
                      <w:i/>
                    </w:rPr>
                    <w:t xml:space="preserve"> зоны) в отношении юридических лиц (далее - </w:t>
                  </w:r>
                  <w:proofErr w:type="spellStart"/>
                  <w:r w:rsidR="005E3207" w:rsidRPr="00B94265">
                    <w:rPr>
                      <w:i/>
                    </w:rPr>
                    <w:t>офшорная</w:t>
                  </w:r>
                  <w:proofErr w:type="spellEnd"/>
                  <w:r w:rsidR="005E3207" w:rsidRPr="00B94265">
                    <w:rPr>
                      <w:i/>
                    </w:rPr>
                    <w:t xml:space="preserve"> компания).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5"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604710">
                    <w:rPr>
                      <w:rFonts w:ascii="Times New Roman" w:hAnsi="Times New Roman" w:cs="Times New Roman"/>
                      <w:sz w:val="24"/>
                      <w:szCs w:val="24"/>
                    </w:rPr>
                    <w:lastRenderedPageBreak/>
                    <w:t xml:space="preserve">закупки судимости за преступления в сфере экономики и (или) преступления, предусмотренные </w:t>
                  </w:r>
                  <w:hyperlink r:id="rId18"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19"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5E3207" w:rsidTr="007127C2">
              <w:tc>
                <w:tcPr>
                  <w:tcW w:w="9167" w:type="dxa"/>
                </w:tcPr>
                <w:p w:rsidR="005E3207" w:rsidRPr="005E3207" w:rsidRDefault="005E3207" w:rsidP="005E3207">
                  <w:pPr>
                    <w:widowControl w:val="0"/>
                    <w:autoSpaceDE w:val="0"/>
                    <w:autoSpaceDN w:val="0"/>
                    <w:adjustRightInd w:val="0"/>
                    <w:ind w:firstLine="0"/>
                    <w:rPr>
                      <w:rFonts w:ascii="Courier New" w:hAnsi="Courier New" w:cs="Courier New"/>
                      <w:bCs/>
                    </w:rPr>
                  </w:pPr>
                  <w:r w:rsidRPr="005E3207">
                    <w:rPr>
                      <w:bCs/>
                    </w:rPr>
                    <w:t>9) требованиям статьи 4 Федерального закона от 24.07.2007 № 209-ФЗ (</w:t>
                  </w:r>
                  <w:r w:rsidRPr="005E3207">
                    <w:rPr>
                      <w:b/>
                      <w:bCs/>
                    </w:rPr>
                    <w:t>для субъектов малого предпринимательства</w:t>
                  </w:r>
                  <w:r w:rsidRPr="005E3207">
                    <w:rPr>
                      <w:bCs/>
                    </w:rPr>
                    <w:t>).</w:t>
                  </w:r>
                </w:p>
              </w:tc>
            </w:tr>
            <w:tr w:rsidR="005E3207" w:rsidTr="007127C2">
              <w:tc>
                <w:tcPr>
                  <w:tcW w:w="9167" w:type="dxa"/>
                </w:tcPr>
                <w:p w:rsidR="005E3207" w:rsidRPr="005E3207" w:rsidRDefault="005E3207" w:rsidP="005E3207">
                  <w:pPr>
                    <w:autoSpaceDE w:val="0"/>
                    <w:autoSpaceDN w:val="0"/>
                    <w:adjustRightInd w:val="0"/>
                    <w:spacing w:after="0"/>
                    <w:ind w:firstLine="44"/>
                  </w:pPr>
                  <w:r w:rsidRPr="005E3207">
                    <w:rPr>
                      <w:bCs/>
                    </w:rPr>
                    <w:t xml:space="preserve"> 10)</w:t>
                  </w:r>
                  <w:r>
                    <w:rPr>
                      <w:bCs/>
                    </w:rPr>
                    <w:t xml:space="preserve"> </w:t>
                  </w:r>
                  <w:r w:rsidRPr="005E3207">
                    <w:rPr>
                      <w:bCs/>
                    </w:rPr>
                    <w:t xml:space="preserve">требованиям, </w:t>
                  </w:r>
                  <w:r w:rsidRPr="005E3207">
                    <w:t>предусмотренным частью 2 статьи 30 Закона о закупках и Федеральным законом от 12.01.1996 № 7-ФЗ (</w:t>
                  </w:r>
                  <w:r w:rsidRPr="005E3207">
                    <w:rPr>
                      <w:b/>
                    </w:rPr>
                    <w:t>для социально ориентированных некоммерческих организаций</w:t>
                  </w:r>
                  <w:r w:rsidRPr="005E3207">
                    <w:t>).</w:t>
                  </w:r>
                </w:p>
              </w:tc>
            </w:tr>
            <w:tr w:rsidR="007127C2" w:rsidTr="007127C2">
              <w:tc>
                <w:tcPr>
                  <w:tcW w:w="9167" w:type="dxa"/>
                </w:tcPr>
                <w:p w:rsidR="007127C2" w:rsidRDefault="005E3207" w:rsidP="007127C2">
                  <w:pPr>
                    <w:autoSpaceDE w:val="0"/>
                    <w:autoSpaceDN w:val="0"/>
                    <w:adjustRightInd w:val="0"/>
                    <w:spacing w:after="0"/>
                    <w:ind w:firstLine="142"/>
                  </w:pPr>
                  <w:proofErr w:type="gramStart"/>
                  <w:r>
                    <w:t>11</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w:t>
            </w:r>
            <w:r w:rsidR="001F6E7C" w:rsidRPr="00645385">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r w:rsidR="003867F3">
              <w:rPr>
                <w:b/>
                <w:i/>
              </w:rPr>
              <w:t xml:space="preserve"> Приложение № 2 к документации о проведен</w:t>
            </w:r>
            <w:proofErr w:type="gramStart"/>
            <w:r w:rsidR="003867F3">
              <w:rPr>
                <w:b/>
                <w:i/>
              </w:rPr>
              <w:t>ии ау</w:t>
            </w:r>
            <w:proofErr w:type="gramEnd"/>
            <w:r w:rsidR="003867F3">
              <w:rPr>
                <w:b/>
                <w:i/>
              </w:rPr>
              <w:t>кциона</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w:t>
            </w:r>
            <w:r w:rsidR="003867F3">
              <w:rPr>
                <w:b/>
              </w:rPr>
              <w:t>–</w:t>
            </w:r>
            <w:r w:rsidRPr="00F22A78">
              <w:rPr>
                <w:b/>
              </w:rPr>
              <w:t xml:space="preserve">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 xml:space="preserve">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w:t>
            </w:r>
            <w:r w:rsidR="003867F3">
              <w:rPr>
                <w:b/>
              </w:rPr>
              <w:t>–</w:t>
            </w:r>
            <w:r w:rsidRPr="002165FD">
              <w:rPr>
                <w:b/>
              </w:rPr>
              <w:t xml:space="preserve">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Default="000B5E41" w:rsidP="005E3207">
            <w:pPr>
              <w:widowControl w:val="0"/>
              <w:tabs>
                <w:tab w:val="left" w:pos="360"/>
              </w:tabs>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w:t>
            </w:r>
            <w:r w:rsidRPr="002165FD">
              <w:rPr>
                <w:b/>
              </w:rPr>
              <w:lastRenderedPageBreak/>
              <w:t>некоммерческим организациям</w:t>
            </w:r>
            <w:r>
              <w:rPr>
                <w:b/>
              </w:rPr>
              <w:t>:</w:t>
            </w:r>
            <w:r w:rsidRPr="000B5E41">
              <w:t xml:space="preserve"> предоставляются</w:t>
            </w:r>
          </w:p>
          <w:p w:rsidR="005E3207" w:rsidRPr="002165FD" w:rsidRDefault="005E3207" w:rsidP="005E3207">
            <w:pPr>
              <w:widowControl w:val="0"/>
              <w:tabs>
                <w:tab w:val="left" w:pos="360"/>
              </w:tabs>
              <w:rPr>
                <w:b/>
              </w:rPr>
            </w:pPr>
            <w:proofErr w:type="gramStart"/>
            <w:r w:rsidRPr="007730DF">
              <w:rPr>
                <w:color w:val="0000FF"/>
              </w:rPr>
              <w:t>Осуществлении</w:t>
            </w:r>
            <w:proofErr w:type="gramEnd"/>
            <w:r w:rsidRPr="007730DF">
              <w:rPr>
                <w:color w:val="0000FF"/>
              </w:rPr>
              <w:t xml:space="preserve"> закупки у субъектов малого  предпринимательства, социально-ориентированных некоммерческих организаций.</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3867F3" w:rsidRDefault="003867F3" w:rsidP="003867F3">
      <w:pPr>
        <w:shd w:val="clear" w:color="auto" w:fill="FFFFFF"/>
        <w:tabs>
          <w:tab w:val="left" w:pos="6237"/>
        </w:tabs>
        <w:spacing w:after="0"/>
        <w:jc w:val="right"/>
        <w:rPr>
          <w:b/>
          <w:bCs/>
          <w:sz w:val="22"/>
          <w:szCs w:val="22"/>
        </w:rPr>
      </w:pPr>
      <w:r>
        <w:rPr>
          <w:b/>
          <w:bCs/>
          <w:sz w:val="22"/>
          <w:szCs w:val="22"/>
        </w:rPr>
        <w:t>Приложение № 1 к документации</w:t>
      </w:r>
    </w:p>
    <w:p w:rsidR="001F6E7C" w:rsidRPr="00713F2B" w:rsidRDefault="003867F3" w:rsidP="003867F3">
      <w:pPr>
        <w:shd w:val="clear" w:color="auto" w:fill="FFFFFF"/>
        <w:tabs>
          <w:tab w:val="left" w:pos="6237"/>
        </w:tabs>
        <w:spacing w:after="0"/>
        <w:jc w:val="right"/>
        <w:rPr>
          <w:b/>
          <w:bCs/>
          <w:sz w:val="22"/>
          <w:szCs w:val="22"/>
        </w:rPr>
      </w:pPr>
      <w:r>
        <w:rPr>
          <w:b/>
          <w:bCs/>
          <w:sz w:val="22"/>
          <w:szCs w:val="22"/>
        </w:rPr>
        <w:t xml:space="preserve"> о проведен</w:t>
      </w:r>
      <w:proofErr w:type="gramStart"/>
      <w:r>
        <w:rPr>
          <w:b/>
          <w:bCs/>
          <w:sz w:val="22"/>
          <w:szCs w:val="22"/>
        </w:rPr>
        <w:t>ии ау</w:t>
      </w:r>
      <w:proofErr w:type="gramEnd"/>
      <w:r>
        <w:rPr>
          <w:b/>
          <w:bCs/>
          <w:sz w:val="22"/>
          <w:szCs w:val="22"/>
        </w:rPr>
        <w:t>кциона</w:t>
      </w: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E8574E" w:rsidRPr="00E8574E" w:rsidRDefault="00E8574E" w:rsidP="00E8574E">
      <w:pPr>
        <w:spacing w:after="0"/>
        <w:jc w:val="right"/>
        <w:rPr>
          <w:sz w:val="22"/>
          <w:szCs w:val="22"/>
        </w:rPr>
      </w:pPr>
      <w:r w:rsidRPr="00E8574E">
        <w:rPr>
          <w:sz w:val="22"/>
          <w:szCs w:val="22"/>
        </w:rPr>
        <w:t>Приложение № 1</w:t>
      </w:r>
    </w:p>
    <w:p w:rsidR="00E8574E" w:rsidRPr="00E8574E" w:rsidRDefault="00E8574E" w:rsidP="00E8574E">
      <w:pPr>
        <w:spacing w:after="0"/>
        <w:jc w:val="right"/>
        <w:rPr>
          <w:sz w:val="22"/>
          <w:szCs w:val="22"/>
        </w:rPr>
      </w:pPr>
      <w:r w:rsidRPr="00E8574E">
        <w:rPr>
          <w:sz w:val="22"/>
          <w:szCs w:val="22"/>
        </w:rPr>
        <w:t>к проекту договора</w:t>
      </w:r>
    </w:p>
    <w:p w:rsidR="001F6E7C" w:rsidRPr="00E8574E" w:rsidRDefault="001F6E7C" w:rsidP="00E8574E">
      <w:pPr>
        <w:spacing w:after="0"/>
        <w:jc w:val="center"/>
        <w:rPr>
          <w:b/>
          <w:sz w:val="22"/>
          <w:szCs w:val="22"/>
        </w:rPr>
      </w:pPr>
    </w:p>
    <w:p w:rsidR="001F6E7C" w:rsidRDefault="00DE0002" w:rsidP="00E8574E">
      <w:pPr>
        <w:spacing w:after="0"/>
        <w:jc w:val="center"/>
        <w:rPr>
          <w:b/>
          <w:sz w:val="22"/>
          <w:szCs w:val="22"/>
        </w:rPr>
      </w:pPr>
      <w:r>
        <w:rPr>
          <w:b/>
          <w:sz w:val="22"/>
          <w:szCs w:val="22"/>
        </w:rPr>
        <w:t>Спецификация</w:t>
      </w:r>
    </w:p>
    <w:p w:rsidR="00DE0002" w:rsidRPr="00E8574E" w:rsidRDefault="00DE0002" w:rsidP="00E8574E">
      <w:pPr>
        <w:spacing w:after="0"/>
        <w:jc w:val="center"/>
        <w:rPr>
          <w:b/>
          <w:sz w:val="22"/>
          <w:szCs w:val="22"/>
        </w:rPr>
      </w:pPr>
    </w:p>
    <w:tbl>
      <w:tblPr>
        <w:tblW w:w="10207" w:type="dxa"/>
        <w:tblInd w:w="-176" w:type="dxa"/>
        <w:tblLayout w:type="fixed"/>
        <w:tblLook w:val="04A0"/>
      </w:tblPr>
      <w:tblGrid>
        <w:gridCol w:w="576"/>
        <w:gridCol w:w="2685"/>
        <w:gridCol w:w="851"/>
        <w:gridCol w:w="850"/>
        <w:gridCol w:w="1418"/>
        <w:gridCol w:w="911"/>
        <w:gridCol w:w="760"/>
        <w:gridCol w:w="799"/>
        <w:gridCol w:w="1357"/>
      </w:tblGrid>
      <w:tr w:rsidR="004D04BA" w:rsidRPr="00174FEC" w:rsidTr="0058118F">
        <w:trPr>
          <w:trHeight w:val="315"/>
          <w:tblHeader/>
        </w:trPr>
        <w:tc>
          <w:tcPr>
            <w:tcW w:w="576" w:type="dxa"/>
            <w:vMerge w:val="restart"/>
            <w:tcBorders>
              <w:top w:val="single" w:sz="4" w:space="0" w:color="auto"/>
              <w:left w:val="single" w:sz="4" w:space="0" w:color="auto"/>
              <w:right w:val="single" w:sz="4" w:space="0" w:color="auto"/>
            </w:tcBorders>
            <w:shd w:val="clear" w:color="auto" w:fill="auto"/>
            <w:noWrap/>
            <w:vAlign w:val="center"/>
            <w:hideMark/>
          </w:tcPr>
          <w:p w:rsidR="004D04BA" w:rsidRPr="00174FEC" w:rsidRDefault="004D04BA" w:rsidP="00DE0002">
            <w:pPr>
              <w:spacing w:after="0"/>
              <w:ind w:firstLine="0"/>
              <w:jc w:val="center"/>
              <w:rPr>
                <w:color w:val="000000"/>
                <w:sz w:val="22"/>
                <w:szCs w:val="22"/>
              </w:rPr>
            </w:pPr>
            <w:r w:rsidRPr="00174FEC">
              <w:rPr>
                <w:color w:val="000000"/>
                <w:sz w:val="22"/>
                <w:szCs w:val="22"/>
              </w:rPr>
              <w:t xml:space="preserve">№№ </w:t>
            </w:r>
            <w:proofErr w:type="spellStart"/>
            <w:proofErr w:type="gramStart"/>
            <w:r w:rsidRPr="00174FEC">
              <w:rPr>
                <w:color w:val="000000"/>
                <w:sz w:val="22"/>
                <w:szCs w:val="22"/>
              </w:rPr>
              <w:t>п</w:t>
            </w:r>
            <w:proofErr w:type="spellEnd"/>
            <w:proofErr w:type="gramEnd"/>
            <w:r w:rsidRPr="00174FEC">
              <w:rPr>
                <w:color w:val="000000"/>
                <w:sz w:val="22"/>
                <w:szCs w:val="22"/>
              </w:rPr>
              <w:t>/</w:t>
            </w:r>
            <w:proofErr w:type="spellStart"/>
            <w:r w:rsidRPr="00174FEC">
              <w:rPr>
                <w:color w:val="000000"/>
                <w:sz w:val="22"/>
                <w:szCs w:val="22"/>
              </w:rPr>
              <w:t>п</w:t>
            </w:r>
            <w:proofErr w:type="spellEnd"/>
          </w:p>
        </w:tc>
        <w:tc>
          <w:tcPr>
            <w:tcW w:w="2685" w:type="dxa"/>
            <w:vMerge w:val="restart"/>
            <w:tcBorders>
              <w:top w:val="single" w:sz="4" w:space="0" w:color="auto"/>
              <w:left w:val="nil"/>
              <w:right w:val="single" w:sz="4" w:space="0" w:color="auto"/>
            </w:tcBorders>
            <w:shd w:val="clear" w:color="auto" w:fill="auto"/>
            <w:noWrap/>
            <w:vAlign w:val="center"/>
            <w:hideMark/>
          </w:tcPr>
          <w:p w:rsidR="004D04BA" w:rsidRPr="00174FEC" w:rsidRDefault="004D04BA" w:rsidP="00DE0002">
            <w:pPr>
              <w:spacing w:after="0"/>
              <w:ind w:firstLine="0"/>
              <w:jc w:val="center"/>
              <w:rPr>
                <w:color w:val="000000"/>
                <w:sz w:val="22"/>
                <w:szCs w:val="22"/>
              </w:rPr>
            </w:pPr>
            <w:r w:rsidRPr="00174FEC">
              <w:rPr>
                <w:color w:val="000000"/>
                <w:sz w:val="22"/>
                <w:szCs w:val="22"/>
              </w:rPr>
              <w:t>Наименование товаров</w:t>
            </w:r>
          </w:p>
        </w:tc>
        <w:tc>
          <w:tcPr>
            <w:tcW w:w="851" w:type="dxa"/>
            <w:vMerge w:val="restart"/>
            <w:tcBorders>
              <w:top w:val="single" w:sz="4" w:space="0" w:color="auto"/>
              <w:left w:val="nil"/>
              <w:right w:val="single" w:sz="4" w:space="0" w:color="auto"/>
            </w:tcBorders>
            <w:shd w:val="clear" w:color="auto" w:fill="auto"/>
            <w:noWrap/>
            <w:vAlign w:val="center"/>
            <w:hideMark/>
          </w:tcPr>
          <w:p w:rsidR="004D04BA" w:rsidRPr="00174FEC" w:rsidRDefault="004D04BA" w:rsidP="00DE0002">
            <w:pPr>
              <w:spacing w:after="0"/>
              <w:ind w:firstLine="0"/>
              <w:jc w:val="center"/>
              <w:rPr>
                <w:color w:val="000000"/>
                <w:sz w:val="22"/>
                <w:szCs w:val="22"/>
              </w:rPr>
            </w:pPr>
            <w:r w:rsidRPr="00174FEC">
              <w:rPr>
                <w:color w:val="000000"/>
                <w:sz w:val="22"/>
                <w:szCs w:val="22"/>
              </w:rPr>
              <w:t xml:space="preserve">Ед. </w:t>
            </w:r>
            <w:proofErr w:type="spellStart"/>
            <w:r w:rsidRPr="00174FEC">
              <w:rPr>
                <w:color w:val="000000"/>
                <w:sz w:val="22"/>
                <w:szCs w:val="22"/>
              </w:rPr>
              <w:t>изм</w:t>
            </w:r>
            <w:proofErr w:type="spellEnd"/>
            <w:r w:rsidRPr="00174FEC">
              <w:rPr>
                <w:color w:val="000000"/>
                <w:sz w:val="22"/>
                <w:szCs w:val="22"/>
              </w:rPr>
              <w:t>.</w:t>
            </w:r>
          </w:p>
        </w:tc>
        <w:tc>
          <w:tcPr>
            <w:tcW w:w="850" w:type="dxa"/>
            <w:vMerge w:val="restart"/>
            <w:tcBorders>
              <w:top w:val="single" w:sz="4" w:space="0" w:color="auto"/>
              <w:left w:val="nil"/>
              <w:right w:val="single" w:sz="4" w:space="0" w:color="auto"/>
            </w:tcBorders>
            <w:shd w:val="clear" w:color="auto" w:fill="auto"/>
            <w:noWrap/>
            <w:vAlign w:val="center"/>
            <w:hideMark/>
          </w:tcPr>
          <w:p w:rsidR="004D04BA" w:rsidRPr="00174FEC" w:rsidRDefault="004D04BA" w:rsidP="00DE0002">
            <w:pPr>
              <w:spacing w:after="0"/>
              <w:ind w:firstLine="0"/>
              <w:jc w:val="center"/>
              <w:rPr>
                <w:color w:val="000000"/>
                <w:sz w:val="22"/>
                <w:szCs w:val="22"/>
              </w:rPr>
            </w:pPr>
            <w:r w:rsidRPr="00174FEC">
              <w:rPr>
                <w:color w:val="000000"/>
                <w:sz w:val="22"/>
                <w:szCs w:val="22"/>
              </w:rPr>
              <w:t>В</w:t>
            </w:r>
            <w:r w:rsidR="0097740E" w:rsidRPr="00174FEC">
              <w:rPr>
                <w:color w:val="000000"/>
                <w:sz w:val="22"/>
                <w:szCs w:val="22"/>
              </w:rPr>
              <w:t>сего</w:t>
            </w:r>
          </w:p>
        </w:tc>
        <w:tc>
          <w:tcPr>
            <w:tcW w:w="3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4D04BA" w:rsidRPr="00174FEC" w:rsidRDefault="004D04BA" w:rsidP="00DE0002">
            <w:pPr>
              <w:spacing w:after="0"/>
              <w:ind w:firstLine="0"/>
              <w:jc w:val="center"/>
              <w:rPr>
                <w:color w:val="000000"/>
                <w:sz w:val="22"/>
                <w:szCs w:val="22"/>
              </w:rPr>
            </w:pPr>
            <w:r w:rsidRPr="00174FEC">
              <w:rPr>
                <w:color w:val="000000"/>
                <w:sz w:val="22"/>
                <w:szCs w:val="22"/>
              </w:rPr>
              <w:t>Потребность по кварталам</w:t>
            </w:r>
            <w:r w:rsidR="00AD7D93" w:rsidRPr="00174FEC">
              <w:rPr>
                <w:color w:val="000000"/>
                <w:sz w:val="22"/>
                <w:szCs w:val="22"/>
              </w:rPr>
              <w:t>/количество</w:t>
            </w:r>
          </w:p>
        </w:tc>
        <w:tc>
          <w:tcPr>
            <w:tcW w:w="799" w:type="dxa"/>
            <w:vMerge w:val="restart"/>
            <w:tcBorders>
              <w:top w:val="single" w:sz="4" w:space="0" w:color="auto"/>
              <w:left w:val="nil"/>
              <w:right w:val="single" w:sz="4" w:space="0" w:color="auto"/>
            </w:tcBorders>
            <w:shd w:val="clear" w:color="auto" w:fill="auto"/>
            <w:noWrap/>
            <w:vAlign w:val="center"/>
            <w:hideMark/>
          </w:tcPr>
          <w:p w:rsidR="004D04BA" w:rsidRPr="00174FEC" w:rsidRDefault="004D04BA" w:rsidP="00DE0002">
            <w:pPr>
              <w:spacing w:after="0"/>
              <w:ind w:firstLine="0"/>
              <w:jc w:val="center"/>
              <w:rPr>
                <w:color w:val="000000"/>
                <w:sz w:val="22"/>
                <w:szCs w:val="22"/>
              </w:rPr>
            </w:pPr>
            <w:r w:rsidRPr="00174FEC">
              <w:rPr>
                <w:color w:val="000000"/>
                <w:sz w:val="22"/>
                <w:szCs w:val="22"/>
              </w:rPr>
              <w:t xml:space="preserve">Цена за </w:t>
            </w:r>
            <w:proofErr w:type="spellStart"/>
            <w:r w:rsidRPr="00174FEC">
              <w:rPr>
                <w:color w:val="000000"/>
                <w:sz w:val="22"/>
                <w:szCs w:val="22"/>
              </w:rPr>
              <w:t>ед</w:t>
            </w:r>
            <w:r w:rsidR="0097740E" w:rsidRPr="00174FEC">
              <w:rPr>
                <w:color w:val="000000"/>
                <w:sz w:val="22"/>
                <w:szCs w:val="22"/>
              </w:rPr>
              <w:t>-</w:t>
            </w:r>
            <w:r w:rsidRPr="00174FEC">
              <w:rPr>
                <w:color w:val="000000"/>
                <w:sz w:val="22"/>
                <w:szCs w:val="22"/>
              </w:rPr>
              <w:t>цу</w:t>
            </w:r>
            <w:proofErr w:type="spellEnd"/>
            <w:r w:rsidRPr="00174FEC">
              <w:rPr>
                <w:color w:val="000000"/>
                <w:sz w:val="22"/>
                <w:szCs w:val="22"/>
              </w:rPr>
              <w:t xml:space="preserve"> (руб</w:t>
            </w:r>
            <w:r w:rsidR="0097740E" w:rsidRPr="00174FEC">
              <w:rPr>
                <w:color w:val="000000"/>
                <w:sz w:val="22"/>
                <w:szCs w:val="22"/>
              </w:rPr>
              <w:t>.</w:t>
            </w:r>
            <w:r w:rsidRPr="00174FEC">
              <w:rPr>
                <w:color w:val="000000"/>
                <w:sz w:val="22"/>
                <w:szCs w:val="22"/>
              </w:rPr>
              <w:t>)</w:t>
            </w:r>
          </w:p>
        </w:tc>
        <w:tc>
          <w:tcPr>
            <w:tcW w:w="1357" w:type="dxa"/>
            <w:vMerge w:val="restart"/>
            <w:tcBorders>
              <w:top w:val="single" w:sz="4" w:space="0" w:color="auto"/>
              <w:left w:val="nil"/>
              <w:right w:val="single" w:sz="4" w:space="0" w:color="auto"/>
            </w:tcBorders>
            <w:vAlign w:val="center"/>
          </w:tcPr>
          <w:p w:rsidR="004D04BA" w:rsidRPr="00174FEC" w:rsidRDefault="004D04BA" w:rsidP="00DE0002">
            <w:pPr>
              <w:spacing w:after="0"/>
              <w:ind w:firstLine="0"/>
              <w:jc w:val="center"/>
              <w:rPr>
                <w:color w:val="000000"/>
                <w:sz w:val="22"/>
                <w:szCs w:val="22"/>
              </w:rPr>
            </w:pPr>
            <w:r w:rsidRPr="00174FEC">
              <w:rPr>
                <w:color w:val="000000"/>
                <w:sz w:val="22"/>
                <w:szCs w:val="22"/>
              </w:rPr>
              <w:t>Всего цена</w:t>
            </w:r>
          </w:p>
        </w:tc>
      </w:tr>
      <w:tr w:rsidR="0058118F" w:rsidRPr="00174FEC" w:rsidTr="0058118F">
        <w:trPr>
          <w:trHeight w:val="315"/>
          <w:tblHeader/>
        </w:trPr>
        <w:tc>
          <w:tcPr>
            <w:tcW w:w="576" w:type="dxa"/>
            <w:vMerge/>
            <w:tcBorders>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p>
        </w:tc>
        <w:tc>
          <w:tcPr>
            <w:tcW w:w="2685" w:type="dxa"/>
            <w:vMerge/>
            <w:tcBorders>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p>
        </w:tc>
        <w:tc>
          <w:tcPr>
            <w:tcW w:w="851" w:type="dxa"/>
            <w:vMerge/>
            <w:tcBorders>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p>
        </w:tc>
        <w:tc>
          <w:tcPr>
            <w:tcW w:w="850" w:type="dxa"/>
            <w:vMerge/>
            <w:tcBorders>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center"/>
              <w:rPr>
                <w:color w:val="000000"/>
                <w:sz w:val="22"/>
                <w:szCs w:val="22"/>
              </w:rPr>
            </w:pPr>
            <w:proofErr w:type="spellStart"/>
            <w:r w:rsidRPr="00174FEC">
              <w:rPr>
                <w:color w:val="000000"/>
                <w:sz w:val="22"/>
                <w:szCs w:val="22"/>
              </w:rPr>
              <w:t>II</w:t>
            </w:r>
            <w:proofErr w:type="spellEnd"/>
            <w:r w:rsidRPr="00174FEC">
              <w:rPr>
                <w:color w:val="000000"/>
                <w:sz w:val="22"/>
                <w:szCs w:val="22"/>
              </w:rPr>
              <w:t xml:space="preserve"> /кол-во</w:t>
            </w:r>
          </w:p>
        </w:tc>
        <w:tc>
          <w:tcPr>
            <w:tcW w:w="911" w:type="dxa"/>
            <w:tcBorders>
              <w:top w:val="nil"/>
              <w:left w:val="nil"/>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center"/>
              <w:rPr>
                <w:color w:val="000000"/>
                <w:sz w:val="22"/>
                <w:szCs w:val="22"/>
              </w:rPr>
            </w:pPr>
            <w:proofErr w:type="spellStart"/>
            <w:r w:rsidRPr="00174FEC">
              <w:rPr>
                <w:color w:val="000000"/>
                <w:sz w:val="22"/>
                <w:szCs w:val="22"/>
              </w:rPr>
              <w:t>III</w:t>
            </w:r>
            <w:proofErr w:type="spellEnd"/>
            <w:r w:rsidRPr="00174FEC">
              <w:rPr>
                <w:color w:val="000000"/>
                <w:sz w:val="22"/>
                <w:szCs w:val="22"/>
              </w:rPr>
              <w:t xml:space="preserve"> /кол-во</w:t>
            </w:r>
          </w:p>
        </w:tc>
        <w:tc>
          <w:tcPr>
            <w:tcW w:w="760" w:type="dxa"/>
            <w:tcBorders>
              <w:top w:val="nil"/>
              <w:left w:val="nil"/>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center"/>
              <w:rPr>
                <w:color w:val="000000"/>
                <w:sz w:val="22"/>
                <w:szCs w:val="22"/>
              </w:rPr>
            </w:pPr>
            <w:proofErr w:type="spellStart"/>
            <w:r w:rsidRPr="00174FEC">
              <w:rPr>
                <w:color w:val="000000"/>
                <w:sz w:val="22"/>
                <w:szCs w:val="22"/>
              </w:rPr>
              <w:t>IV</w:t>
            </w:r>
            <w:proofErr w:type="spellEnd"/>
            <w:r w:rsidRPr="00174FEC">
              <w:rPr>
                <w:color w:val="000000"/>
                <w:sz w:val="22"/>
                <w:szCs w:val="22"/>
              </w:rPr>
              <w:t xml:space="preserve"> /кол-во</w:t>
            </w:r>
          </w:p>
        </w:tc>
        <w:tc>
          <w:tcPr>
            <w:tcW w:w="799" w:type="dxa"/>
            <w:vMerge/>
            <w:tcBorders>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vMerge/>
            <w:tcBorders>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Веник Сорго</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49</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34</w:t>
            </w: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r w:rsidRPr="00174FEC">
              <w:rPr>
                <w:color w:val="000000"/>
                <w:sz w:val="22"/>
                <w:szCs w:val="22"/>
              </w:rPr>
              <w:t>17</w:t>
            </w: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2</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Совок для мусора металлический</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4</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4</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left="-250" w:firstLine="25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3</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Ведро оцинкованное</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7</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5</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2</w:t>
            </w: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left"/>
              <w:rPr>
                <w:color w:val="000000"/>
                <w:sz w:val="22"/>
                <w:szCs w:val="22"/>
              </w:rPr>
            </w:pPr>
          </w:p>
        </w:tc>
      </w:tr>
      <w:tr w:rsidR="0058118F" w:rsidRPr="00174FEC" w:rsidTr="0058118F">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4</w:t>
            </w:r>
          </w:p>
        </w:tc>
        <w:tc>
          <w:tcPr>
            <w:tcW w:w="2685" w:type="dxa"/>
            <w:tcBorders>
              <w:top w:val="nil"/>
              <w:left w:val="nil"/>
              <w:bottom w:val="single" w:sz="4" w:space="0" w:color="auto"/>
              <w:right w:val="single" w:sz="4" w:space="0" w:color="auto"/>
            </w:tcBorders>
            <w:shd w:val="clear" w:color="auto" w:fill="auto"/>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Ведро пластмассовое</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4</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2</w:t>
            </w: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5</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sz w:val="22"/>
                <w:szCs w:val="22"/>
              </w:rPr>
            </w:pPr>
            <w:r w:rsidRPr="00174FEC">
              <w:rPr>
                <w:sz w:val="22"/>
                <w:szCs w:val="22"/>
              </w:rPr>
              <w:t xml:space="preserve">Замок навесной </w:t>
            </w:r>
            <w:proofErr w:type="spellStart"/>
            <w:r w:rsidRPr="00174FEC">
              <w:rPr>
                <w:sz w:val="22"/>
                <w:szCs w:val="22"/>
              </w:rPr>
              <w:t>СБКЛ</w:t>
            </w:r>
            <w:proofErr w:type="spellEnd"/>
            <w:r w:rsidRPr="00174FEC">
              <w:rPr>
                <w:sz w:val="22"/>
                <w:szCs w:val="22"/>
              </w:rPr>
              <w:t xml:space="preserve"> </w:t>
            </w:r>
            <w:proofErr w:type="spellStart"/>
            <w:r w:rsidRPr="00174FEC">
              <w:rPr>
                <w:sz w:val="22"/>
                <w:szCs w:val="22"/>
              </w:rPr>
              <w:t>0004.00.000ТУ</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18</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18</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6</w:t>
            </w:r>
          </w:p>
        </w:tc>
        <w:tc>
          <w:tcPr>
            <w:tcW w:w="2685" w:type="dxa"/>
            <w:tcBorders>
              <w:top w:val="nil"/>
              <w:left w:val="nil"/>
              <w:bottom w:val="single" w:sz="4" w:space="0" w:color="auto"/>
              <w:right w:val="single" w:sz="4" w:space="0" w:color="auto"/>
            </w:tcBorders>
            <w:shd w:val="clear" w:color="auto" w:fill="auto"/>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Лопата совковая с черенком</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7</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Лопата снеговая пластиковая</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16</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12</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r w:rsidRPr="00174FEC">
              <w:rPr>
                <w:color w:val="000000"/>
                <w:sz w:val="22"/>
                <w:szCs w:val="22"/>
              </w:rPr>
              <w:t>4</w:t>
            </w: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8</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Метла уличная</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16</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9</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5</w:t>
            </w: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r w:rsidRPr="00174FEC">
              <w:rPr>
                <w:color w:val="000000"/>
                <w:sz w:val="22"/>
                <w:szCs w:val="22"/>
              </w:rPr>
              <w:t>2</w:t>
            </w: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9</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Вилы</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10</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Грабли</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proofErr w:type="spellStart"/>
            <w:proofErr w:type="gramStart"/>
            <w:r w:rsidRPr="00174FEC">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3</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11</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Швабра</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7</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3</w:t>
            </w: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12</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Урна металлическая</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3</w:t>
            </w: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13</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ind w:firstLine="116"/>
              <w:rPr>
                <w:color w:val="000000"/>
                <w:sz w:val="22"/>
                <w:szCs w:val="22"/>
              </w:rPr>
            </w:pPr>
            <w:r w:rsidRPr="00174FEC">
              <w:rPr>
                <w:color w:val="000000"/>
                <w:sz w:val="22"/>
                <w:szCs w:val="22"/>
              </w:rPr>
              <w:t xml:space="preserve">Лестница-стремянка </w:t>
            </w:r>
            <w:proofErr w:type="spellStart"/>
            <w:r w:rsidRPr="00174FEC">
              <w:rPr>
                <w:color w:val="000000"/>
                <w:sz w:val="22"/>
                <w:szCs w:val="22"/>
              </w:rPr>
              <w:t>5м</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sidRPr="00174FEC">
              <w:rPr>
                <w:color w:val="000000"/>
                <w:sz w:val="22"/>
                <w:szCs w:val="22"/>
              </w:rPr>
              <w:t>1</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lef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14</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Лопата снеговая пластиковая</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4</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4</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15</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Лопата совковая</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16</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Лопата штыковая</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3</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17</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Лопата штыковая (прямоугольная)</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18</w:t>
            </w:r>
          </w:p>
        </w:tc>
        <w:tc>
          <w:tcPr>
            <w:tcW w:w="2685" w:type="dxa"/>
            <w:tcBorders>
              <w:top w:val="single" w:sz="4" w:space="0" w:color="auto"/>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Метла пластиковая с черенком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3</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single" w:sz="4" w:space="0" w:color="auto"/>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19</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Ведро оцинкованное</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20</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Грабли</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r w:rsidR="0058118F" w:rsidRPr="00174FEC" w:rsidTr="0058118F">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8118F" w:rsidRPr="00174FEC" w:rsidRDefault="0058118F" w:rsidP="00DE0002">
            <w:pPr>
              <w:spacing w:after="0"/>
              <w:ind w:firstLine="0"/>
              <w:jc w:val="left"/>
              <w:rPr>
                <w:color w:val="000000"/>
                <w:sz w:val="22"/>
                <w:szCs w:val="22"/>
              </w:rPr>
            </w:pPr>
            <w:r w:rsidRPr="00174FEC">
              <w:rPr>
                <w:color w:val="000000"/>
                <w:sz w:val="22"/>
                <w:szCs w:val="22"/>
              </w:rPr>
              <w:t> 21</w:t>
            </w:r>
          </w:p>
        </w:tc>
        <w:tc>
          <w:tcPr>
            <w:tcW w:w="2685"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Щетка сметка</w:t>
            </w:r>
          </w:p>
        </w:tc>
        <w:tc>
          <w:tcPr>
            <w:tcW w:w="85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left"/>
              <w:rPr>
                <w:color w:val="000000"/>
                <w:sz w:val="22"/>
                <w:szCs w:val="22"/>
              </w:rPr>
            </w:pPr>
            <w:r w:rsidRPr="00174FEC">
              <w:rPr>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r>
              <w:rPr>
                <w:color w:val="000000"/>
                <w:sz w:val="22"/>
                <w:szCs w:val="22"/>
              </w:rPr>
              <w:t>1</w:t>
            </w:r>
          </w:p>
        </w:tc>
        <w:tc>
          <w:tcPr>
            <w:tcW w:w="911"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174FEC">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58118F" w:rsidRPr="00174FEC" w:rsidRDefault="0058118F" w:rsidP="00DE0002">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58118F" w:rsidRPr="00174FEC" w:rsidRDefault="0058118F" w:rsidP="00DE0002">
            <w:pPr>
              <w:spacing w:after="0"/>
              <w:ind w:firstLine="0"/>
              <w:jc w:val="right"/>
              <w:rPr>
                <w:color w:val="000000"/>
                <w:sz w:val="22"/>
                <w:szCs w:val="22"/>
              </w:rPr>
            </w:pPr>
          </w:p>
        </w:tc>
      </w:tr>
    </w:tbl>
    <w:p w:rsidR="008E439A" w:rsidRPr="00174FEC" w:rsidRDefault="008E439A" w:rsidP="00DE0002">
      <w:pPr>
        <w:pStyle w:val="af6"/>
        <w:autoSpaceDE/>
        <w:autoSpaceDN/>
        <w:ind w:left="0"/>
        <w:contextualSpacing/>
        <w:rPr>
          <w:b/>
          <w:sz w:val="22"/>
          <w:szCs w:val="22"/>
        </w:rPr>
      </w:pPr>
    </w:p>
    <w:p w:rsidR="00AA789C" w:rsidRPr="00DE0002" w:rsidRDefault="00AA789C" w:rsidP="00DE0002">
      <w:pPr>
        <w:pStyle w:val="af6"/>
        <w:autoSpaceDE/>
        <w:autoSpaceDN/>
        <w:ind w:left="0"/>
        <w:contextualSpacing/>
        <w:rPr>
          <w:b/>
          <w:sz w:val="22"/>
          <w:szCs w:val="22"/>
        </w:rPr>
      </w:pPr>
    </w:p>
    <w:p w:rsidR="000C0B19" w:rsidRPr="00DE0002" w:rsidRDefault="000C0B19" w:rsidP="00DE0002">
      <w:pPr>
        <w:spacing w:after="0"/>
        <w:rPr>
          <w:sz w:val="22"/>
          <w:szCs w:val="22"/>
        </w:rPr>
      </w:pPr>
      <w:r w:rsidRPr="00DE0002">
        <w:rPr>
          <w:sz w:val="22"/>
          <w:szCs w:val="22"/>
        </w:rPr>
        <w:t xml:space="preserve">*Данную форму Участник закупки может использовать для предоставления сведений предусмотренных </w:t>
      </w:r>
      <w:proofErr w:type="spellStart"/>
      <w:r w:rsidRPr="00DE0002">
        <w:rPr>
          <w:sz w:val="22"/>
          <w:szCs w:val="22"/>
        </w:rPr>
        <w:t>пп</w:t>
      </w:r>
      <w:proofErr w:type="spellEnd"/>
      <w:r w:rsidRPr="00DE0002">
        <w:rPr>
          <w:sz w:val="22"/>
          <w:szCs w:val="22"/>
        </w:rPr>
        <w:t>. б, п.</w:t>
      </w:r>
      <w:r w:rsidR="00174FEC">
        <w:rPr>
          <w:sz w:val="22"/>
          <w:szCs w:val="22"/>
        </w:rPr>
        <w:t xml:space="preserve"> </w:t>
      </w:r>
      <w:r w:rsidRPr="00DE0002">
        <w:rPr>
          <w:sz w:val="22"/>
          <w:szCs w:val="22"/>
        </w:rPr>
        <w:t>3, ч.</w:t>
      </w:r>
      <w:r w:rsidR="00174FEC">
        <w:rPr>
          <w:sz w:val="22"/>
          <w:szCs w:val="22"/>
        </w:rPr>
        <w:t xml:space="preserve"> </w:t>
      </w:r>
      <w:r w:rsidRPr="00DE0002">
        <w:rPr>
          <w:sz w:val="22"/>
          <w:szCs w:val="22"/>
        </w:rPr>
        <w:t>3 ст. 66 Федерального закона от 05.04.2013 № 44-ФЗ “О Контрактной системе в сфере закупок товаров, работ, услуг для обеспечения государственных и муниципальных</w:t>
      </w:r>
      <w:r w:rsidRPr="00DE0002">
        <w:rPr>
          <w:b/>
          <w:sz w:val="22"/>
          <w:szCs w:val="22"/>
        </w:rPr>
        <w:t xml:space="preserve"> </w:t>
      </w:r>
      <w:r w:rsidRPr="00DE0002">
        <w:rPr>
          <w:sz w:val="22"/>
          <w:szCs w:val="22"/>
        </w:rPr>
        <w:t>нужд”</w:t>
      </w:r>
    </w:p>
    <w:p w:rsidR="000C0B19" w:rsidRPr="000C0B19" w:rsidRDefault="000C0B19" w:rsidP="000C0B19">
      <w:pPr>
        <w:spacing w:after="0"/>
        <w:rPr>
          <w:b/>
          <w:sz w:val="22"/>
          <w:szCs w:val="22"/>
        </w:rPr>
        <w:sectPr w:rsidR="000C0B19" w:rsidRPr="000C0B19" w:rsidSect="000C0B19">
          <w:pgSz w:w="11906" w:h="16838"/>
          <w:pgMar w:top="851" w:right="567" w:bottom="851" w:left="1134" w:header="709" w:footer="709" w:gutter="0"/>
          <w:cols w:space="708"/>
          <w:docGrid w:linePitch="360"/>
        </w:sectPr>
      </w:pPr>
    </w:p>
    <w:p w:rsidR="00B94265" w:rsidRDefault="00B94265" w:rsidP="00B94265">
      <w:pPr>
        <w:spacing w:after="0"/>
        <w:rPr>
          <w:b/>
          <w:sz w:val="26"/>
          <w:szCs w:val="26"/>
        </w:rPr>
      </w:pPr>
    </w:p>
    <w:p w:rsidR="00B94265" w:rsidRDefault="00B94265" w:rsidP="00B94265">
      <w:pPr>
        <w:spacing w:after="0"/>
      </w:pPr>
    </w:p>
    <w:p w:rsidR="00A3057D" w:rsidRPr="00A1675B" w:rsidRDefault="00A3057D" w:rsidP="00A3057D">
      <w:pPr>
        <w:pStyle w:val="11"/>
        <w:numPr>
          <w:ilvl w:val="0"/>
          <w:numId w:val="0"/>
        </w:numPr>
        <w:ind w:firstLine="709"/>
        <w:rPr>
          <w:i w:val="0"/>
          <w:sz w:val="22"/>
          <w:szCs w:val="22"/>
        </w:rPr>
      </w:pPr>
      <w:r w:rsidRPr="00A1675B">
        <w:rPr>
          <w:bCs/>
          <w:i w:val="0"/>
          <w:iCs/>
          <w:sz w:val="22"/>
          <w:szCs w:val="22"/>
        </w:rPr>
        <w:t>РАЗДЕЛ 4. </w:t>
      </w:r>
      <w:r w:rsidRPr="00A1675B">
        <w:rPr>
          <w:i w:val="0"/>
          <w:sz w:val="22"/>
          <w:szCs w:val="22"/>
        </w:rPr>
        <w:t>ТЕХНИЧЕСКОЕ ЗАДАНИЕ</w:t>
      </w:r>
    </w:p>
    <w:p w:rsidR="00A3057D" w:rsidRPr="00A1675B" w:rsidRDefault="00A3057D" w:rsidP="00A3057D">
      <w:pPr>
        <w:spacing w:after="0"/>
        <w:jc w:val="center"/>
        <w:rPr>
          <w:sz w:val="22"/>
          <w:szCs w:val="22"/>
        </w:rPr>
      </w:pPr>
      <w:r w:rsidRPr="00A1675B">
        <w:rPr>
          <w:sz w:val="22"/>
          <w:szCs w:val="22"/>
        </w:rPr>
        <w:t xml:space="preserve">на поставку </w:t>
      </w:r>
      <w:r w:rsidR="008A0998">
        <w:rPr>
          <w:sz w:val="22"/>
          <w:szCs w:val="22"/>
        </w:rPr>
        <w:t>товаров для общехозяйственных нужд</w:t>
      </w:r>
    </w:p>
    <w:p w:rsidR="00B94265" w:rsidRDefault="00B94265" w:rsidP="00B94265">
      <w:pPr>
        <w:spacing w:after="0"/>
        <w:rPr>
          <w:b/>
          <w:sz w:val="26"/>
          <w:szCs w:val="26"/>
        </w:rPr>
      </w:pPr>
    </w:p>
    <w:p w:rsidR="00A3057D" w:rsidRDefault="00A3057D" w:rsidP="00A3057D">
      <w:pPr>
        <w:pStyle w:val="af6"/>
        <w:numPr>
          <w:ilvl w:val="0"/>
          <w:numId w:val="25"/>
        </w:numPr>
        <w:autoSpaceDE/>
        <w:autoSpaceDN/>
        <w:ind w:left="0" w:firstLine="0"/>
        <w:contextualSpacing/>
        <w:rPr>
          <w:b/>
          <w:sz w:val="22"/>
          <w:szCs w:val="22"/>
        </w:rPr>
      </w:pPr>
      <w:r w:rsidRPr="00A1675B">
        <w:rPr>
          <w:b/>
          <w:sz w:val="22"/>
          <w:szCs w:val="22"/>
        </w:rPr>
        <w:t>Технические характеристики и требования</w:t>
      </w:r>
      <w:r>
        <w:rPr>
          <w:b/>
          <w:sz w:val="22"/>
          <w:szCs w:val="22"/>
        </w:rPr>
        <w:t>:</w:t>
      </w:r>
    </w:p>
    <w:p w:rsidR="00A3057D" w:rsidRDefault="00A3057D" w:rsidP="00B94265">
      <w:pPr>
        <w:spacing w:after="0"/>
        <w:rPr>
          <w:b/>
          <w:sz w:val="26"/>
          <w:szCs w:val="26"/>
        </w:rPr>
      </w:pPr>
    </w:p>
    <w:tbl>
      <w:tblPr>
        <w:tblW w:w="10357" w:type="dxa"/>
        <w:tblInd w:w="99" w:type="dxa"/>
        <w:tblLayout w:type="fixed"/>
        <w:tblLook w:val="04A0"/>
      </w:tblPr>
      <w:tblGrid>
        <w:gridCol w:w="860"/>
        <w:gridCol w:w="2835"/>
        <w:gridCol w:w="6662"/>
      </w:tblGrid>
      <w:tr w:rsidR="004C1C74" w:rsidRPr="004C1C74" w:rsidTr="00B612E1">
        <w:trPr>
          <w:trHeight w:val="315"/>
          <w:tblHeader/>
        </w:trPr>
        <w:tc>
          <w:tcPr>
            <w:tcW w:w="860" w:type="dxa"/>
            <w:vMerge w:val="restart"/>
            <w:tcBorders>
              <w:top w:val="single" w:sz="4" w:space="0" w:color="auto"/>
              <w:left w:val="single" w:sz="4" w:space="0" w:color="auto"/>
              <w:right w:val="single" w:sz="4" w:space="0" w:color="auto"/>
            </w:tcBorders>
            <w:shd w:val="clear" w:color="auto" w:fill="auto"/>
            <w:noWrap/>
            <w:vAlign w:val="center"/>
            <w:hideMark/>
          </w:tcPr>
          <w:p w:rsidR="004C1C74" w:rsidRPr="00B612E1" w:rsidRDefault="004C1C74" w:rsidP="004C1C74">
            <w:pPr>
              <w:spacing w:after="0"/>
              <w:ind w:firstLine="0"/>
              <w:rPr>
                <w:sz w:val="22"/>
                <w:szCs w:val="22"/>
              </w:rPr>
            </w:pPr>
            <w:r w:rsidRPr="00B612E1">
              <w:rPr>
                <w:sz w:val="22"/>
                <w:szCs w:val="22"/>
              </w:rPr>
              <w:t xml:space="preserve">№№ </w:t>
            </w:r>
            <w:proofErr w:type="spellStart"/>
            <w:proofErr w:type="gramStart"/>
            <w:r w:rsidRPr="00B612E1">
              <w:rPr>
                <w:sz w:val="22"/>
                <w:szCs w:val="22"/>
              </w:rPr>
              <w:t>п</w:t>
            </w:r>
            <w:proofErr w:type="spellEnd"/>
            <w:proofErr w:type="gramEnd"/>
            <w:r w:rsidRPr="00B612E1">
              <w:rPr>
                <w:sz w:val="22"/>
                <w:szCs w:val="22"/>
              </w:rPr>
              <w:t>/</w:t>
            </w:r>
            <w:proofErr w:type="spellStart"/>
            <w:r w:rsidRPr="00B612E1">
              <w:rPr>
                <w:sz w:val="22"/>
                <w:szCs w:val="22"/>
              </w:rPr>
              <w:t>п</w:t>
            </w:r>
            <w:proofErr w:type="spellEnd"/>
          </w:p>
        </w:tc>
        <w:tc>
          <w:tcPr>
            <w:tcW w:w="2835" w:type="dxa"/>
            <w:vMerge w:val="restart"/>
            <w:tcBorders>
              <w:top w:val="single" w:sz="4" w:space="0" w:color="auto"/>
              <w:left w:val="nil"/>
              <w:right w:val="single" w:sz="4" w:space="0" w:color="auto"/>
            </w:tcBorders>
            <w:shd w:val="clear" w:color="auto" w:fill="auto"/>
            <w:noWrap/>
            <w:vAlign w:val="center"/>
            <w:hideMark/>
          </w:tcPr>
          <w:p w:rsidR="004C1C74" w:rsidRPr="00B612E1" w:rsidRDefault="004C1C74" w:rsidP="008A0998">
            <w:pPr>
              <w:spacing w:after="0"/>
              <w:ind w:firstLine="0"/>
              <w:jc w:val="center"/>
              <w:rPr>
                <w:sz w:val="22"/>
                <w:szCs w:val="22"/>
              </w:rPr>
            </w:pPr>
            <w:r w:rsidRPr="00B612E1">
              <w:rPr>
                <w:sz w:val="22"/>
                <w:szCs w:val="22"/>
              </w:rPr>
              <w:t>Наименование товаров</w:t>
            </w:r>
          </w:p>
        </w:tc>
        <w:tc>
          <w:tcPr>
            <w:tcW w:w="6662" w:type="dxa"/>
            <w:vMerge w:val="restart"/>
            <w:tcBorders>
              <w:top w:val="single" w:sz="4" w:space="0" w:color="auto"/>
              <w:left w:val="nil"/>
              <w:right w:val="single" w:sz="4" w:space="0" w:color="auto"/>
            </w:tcBorders>
            <w:shd w:val="clear" w:color="auto" w:fill="auto"/>
            <w:noWrap/>
            <w:vAlign w:val="center"/>
            <w:hideMark/>
          </w:tcPr>
          <w:p w:rsidR="004C1C74" w:rsidRPr="00B612E1" w:rsidRDefault="004C1C74" w:rsidP="008A0998">
            <w:pPr>
              <w:spacing w:after="0"/>
              <w:ind w:firstLine="0"/>
              <w:jc w:val="center"/>
              <w:rPr>
                <w:sz w:val="22"/>
                <w:szCs w:val="22"/>
              </w:rPr>
            </w:pPr>
            <w:r w:rsidRPr="00B612E1">
              <w:rPr>
                <w:sz w:val="22"/>
                <w:szCs w:val="22"/>
              </w:rPr>
              <w:t>Требования</w:t>
            </w:r>
          </w:p>
        </w:tc>
      </w:tr>
      <w:tr w:rsidR="004C1C74" w:rsidRPr="004C1C74" w:rsidTr="00B612E1">
        <w:trPr>
          <w:trHeight w:val="315"/>
          <w:tblHeader/>
        </w:trPr>
        <w:tc>
          <w:tcPr>
            <w:tcW w:w="860" w:type="dxa"/>
            <w:vMerge/>
            <w:tcBorders>
              <w:left w:val="single" w:sz="4" w:space="0" w:color="auto"/>
              <w:bottom w:val="single" w:sz="4" w:space="0" w:color="auto"/>
              <w:right w:val="single" w:sz="4" w:space="0" w:color="auto"/>
            </w:tcBorders>
            <w:shd w:val="clear" w:color="auto" w:fill="auto"/>
            <w:noWrap/>
            <w:vAlign w:val="center"/>
            <w:hideMark/>
          </w:tcPr>
          <w:p w:rsidR="004C1C74" w:rsidRPr="004C1C74" w:rsidRDefault="004C1C74" w:rsidP="004C1C74">
            <w:pPr>
              <w:spacing w:after="0"/>
              <w:ind w:firstLine="0"/>
              <w:rPr>
                <w:sz w:val="26"/>
                <w:szCs w:val="26"/>
              </w:rPr>
            </w:pPr>
          </w:p>
        </w:tc>
        <w:tc>
          <w:tcPr>
            <w:tcW w:w="2835" w:type="dxa"/>
            <w:vMerge/>
            <w:tcBorders>
              <w:left w:val="nil"/>
              <w:bottom w:val="single" w:sz="4" w:space="0" w:color="auto"/>
              <w:right w:val="single" w:sz="4" w:space="0" w:color="auto"/>
            </w:tcBorders>
            <w:shd w:val="clear" w:color="auto" w:fill="auto"/>
            <w:noWrap/>
            <w:vAlign w:val="bottom"/>
            <w:hideMark/>
          </w:tcPr>
          <w:p w:rsidR="004C1C74" w:rsidRPr="004C1C74" w:rsidRDefault="004C1C74" w:rsidP="004C1C74">
            <w:pPr>
              <w:spacing w:after="0"/>
              <w:ind w:firstLine="0"/>
              <w:rPr>
                <w:sz w:val="26"/>
                <w:szCs w:val="26"/>
              </w:rPr>
            </w:pPr>
          </w:p>
        </w:tc>
        <w:tc>
          <w:tcPr>
            <w:tcW w:w="6662" w:type="dxa"/>
            <w:vMerge/>
            <w:tcBorders>
              <w:left w:val="nil"/>
              <w:bottom w:val="single" w:sz="4" w:space="0" w:color="auto"/>
              <w:right w:val="single" w:sz="4" w:space="0" w:color="auto"/>
            </w:tcBorders>
            <w:shd w:val="clear" w:color="auto" w:fill="auto"/>
            <w:noWrap/>
            <w:vAlign w:val="bottom"/>
            <w:hideMark/>
          </w:tcPr>
          <w:p w:rsidR="004C1C74" w:rsidRPr="004C1C74" w:rsidRDefault="004C1C74" w:rsidP="004C1C74">
            <w:pPr>
              <w:spacing w:after="0"/>
              <w:ind w:firstLine="0"/>
              <w:rPr>
                <w:sz w:val="26"/>
                <w:szCs w:val="26"/>
              </w:rPr>
            </w:pP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Веник Сорго</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widowControl w:val="0"/>
              <w:autoSpaceDE w:val="0"/>
              <w:autoSpaceDN w:val="0"/>
              <w:adjustRightInd w:val="0"/>
              <w:spacing w:after="0"/>
              <w:ind w:firstLine="0"/>
              <w:rPr>
                <w:sz w:val="22"/>
                <w:szCs w:val="22"/>
                <w:shd w:val="clear" w:color="auto" w:fill="FFFFFF"/>
              </w:rPr>
            </w:pPr>
            <w:r w:rsidRPr="0089658A">
              <w:rPr>
                <w:sz w:val="22"/>
                <w:szCs w:val="22"/>
                <w:shd w:val="clear" w:color="auto" w:fill="FFFFFF"/>
              </w:rPr>
              <w:t xml:space="preserve">Веник прошит прочной синтетической нитью — как рукоятка, так и рабочая зона. Веник изготовлен из веток сорго. Собирает мелкую пыль, сметает крупный мусор, подходит для использования в </w:t>
            </w:r>
            <w:proofErr w:type="gramStart"/>
            <w:r w:rsidRPr="0089658A">
              <w:rPr>
                <w:sz w:val="22"/>
                <w:szCs w:val="22"/>
                <w:shd w:val="clear" w:color="auto" w:fill="FFFFFF"/>
              </w:rPr>
              <w:t>помещении</w:t>
            </w:r>
            <w:proofErr w:type="gramEnd"/>
            <w:r w:rsidRPr="0089658A">
              <w:rPr>
                <w:sz w:val="22"/>
                <w:szCs w:val="22"/>
                <w:shd w:val="clear" w:color="auto" w:fill="FFFFFF"/>
              </w:rPr>
              <w:t xml:space="preserve"> и на улице. Рукоятка веника длиной около 38 см имеет диаметр от 3,5 см (в узком месте) до 6,5 см (в широком месте), перевязана не менее чем в восьми местах. Длина веника должна составлять  около 78 см, ширина рабочей поверхности — 30-35 см.</w:t>
            </w:r>
          </w:p>
          <w:p w:rsidR="008C75A9" w:rsidRPr="0089658A" w:rsidRDefault="008C75A9" w:rsidP="0089658A">
            <w:pPr>
              <w:spacing w:after="0"/>
              <w:ind w:firstLine="0"/>
              <w:rPr>
                <w:sz w:val="22"/>
                <w:szCs w:val="22"/>
              </w:rPr>
            </w:pPr>
            <w:proofErr w:type="spellStart"/>
            <w:proofErr w:type="gramStart"/>
            <w:r w:rsidRPr="0089658A">
              <w:rPr>
                <w:sz w:val="22"/>
                <w:szCs w:val="22"/>
                <w:shd w:val="clear" w:color="auto" w:fill="FFFFFF"/>
              </w:rPr>
              <w:t>Сорт-высший</w:t>
            </w:r>
            <w:proofErr w:type="spellEnd"/>
            <w:proofErr w:type="gramEnd"/>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Совок для мусора металлический</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spacing w:after="0"/>
              <w:ind w:firstLine="0"/>
              <w:rPr>
                <w:sz w:val="22"/>
                <w:szCs w:val="22"/>
              </w:rPr>
            </w:pPr>
            <w:r w:rsidRPr="0089658A">
              <w:rPr>
                <w:sz w:val="22"/>
                <w:szCs w:val="22"/>
                <w:shd w:val="clear" w:color="auto" w:fill="FFFFFF"/>
              </w:rPr>
              <w:t xml:space="preserve">Хозяйственный инструмент в </w:t>
            </w:r>
            <w:proofErr w:type="gramStart"/>
            <w:r w:rsidRPr="0089658A">
              <w:rPr>
                <w:sz w:val="22"/>
                <w:szCs w:val="22"/>
                <w:shd w:val="clear" w:color="auto" w:fill="FFFFFF"/>
              </w:rPr>
              <w:t>виде</w:t>
            </w:r>
            <w:proofErr w:type="gramEnd"/>
            <w:r w:rsidRPr="0089658A">
              <w:rPr>
                <w:sz w:val="22"/>
                <w:szCs w:val="22"/>
                <w:shd w:val="clear" w:color="auto" w:fill="FFFFFF"/>
              </w:rPr>
              <w:t xml:space="preserve"> небольшой металлической лопатки с загнутыми вверх боковыми краями и короткой ручкой.</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Ведро оцинкованное</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AA268B">
            <w:pPr>
              <w:spacing w:after="0"/>
              <w:ind w:firstLine="0"/>
              <w:rPr>
                <w:sz w:val="22"/>
                <w:szCs w:val="22"/>
              </w:rPr>
            </w:pPr>
            <w:r w:rsidRPr="0089658A">
              <w:rPr>
                <w:sz w:val="22"/>
                <w:szCs w:val="22"/>
              </w:rPr>
              <w:t>Ведро должно быть изготовлено из оцинкованной стали. Объем не менее 12,</w:t>
            </w:r>
            <w:r w:rsidR="00AA268B">
              <w:rPr>
                <w:sz w:val="22"/>
                <w:szCs w:val="22"/>
              </w:rPr>
              <w:t xml:space="preserve"> </w:t>
            </w:r>
            <w:r w:rsidRPr="0089658A">
              <w:rPr>
                <w:sz w:val="22"/>
                <w:szCs w:val="22"/>
              </w:rPr>
              <w:t>не более 14 литров. Без крышки.</w:t>
            </w:r>
          </w:p>
        </w:tc>
      </w:tr>
      <w:tr w:rsidR="008C75A9" w:rsidRPr="004C1C74" w:rsidTr="008C75A9">
        <w:trPr>
          <w:trHeight w:val="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4</w:t>
            </w:r>
          </w:p>
        </w:tc>
        <w:tc>
          <w:tcPr>
            <w:tcW w:w="2835" w:type="dxa"/>
            <w:tcBorders>
              <w:top w:val="nil"/>
              <w:left w:val="nil"/>
              <w:bottom w:val="single" w:sz="4" w:space="0" w:color="auto"/>
              <w:right w:val="single" w:sz="4" w:space="0" w:color="auto"/>
            </w:tcBorders>
            <w:shd w:val="clear" w:color="auto" w:fill="auto"/>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Ведро пластмассовое</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spacing w:after="0"/>
              <w:ind w:firstLine="0"/>
              <w:rPr>
                <w:sz w:val="22"/>
                <w:szCs w:val="22"/>
              </w:rPr>
            </w:pPr>
            <w:r w:rsidRPr="0089658A">
              <w:rPr>
                <w:bCs/>
                <w:kern w:val="1"/>
                <w:sz w:val="22"/>
                <w:szCs w:val="22"/>
              </w:rPr>
              <w:t xml:space="preserve">Пластмассовое ведро хозяйственно-бытового назначения номинальным объемом не менее 10 литров. Изготовлено из </w:t>
            </w:r>
            <w:proofErr w:type="spellStart"/>
            <w:r w:rsidRPr="0089658A">
              <w:rPr>
                <w:bCs/>
                <w:kern w:val="1"/>
                <w:sz w:val="22"/>
                <w:szCs w:val="22"/>
              </w:rPr>
              <w:t>ударопрочного</w:t>
            </w:r>
            <w:proofErr w:type="spellEnd"/>
            <w:r w:rsidRPr="0089658A">
              <w:rPr>
                <w:bCs/>
                <w:kern w:val="1"/>
                <w:sz w:val="22"/>
                <w:szCs w:val="22"/>
              </w:rPr>
              <w:t xml:space="preserve"> пластика. Должно иметь перекидную ручку. Верхняя кромка ведра должна быть загнута наружу, что должно позволять захватывать его и переносить без помощи ручки. Поверхность гладкая, без рисунка. Внутри должна иметься мерная шкала с делениями. Высота более 25 см, верхний диаметр </w:t>
            </w:r>
            <w:proofErr w:type="spellStart"/>
            <w:r w:rsidRPr="0089658A">
              <w:rPr>
                <w:bCs/>
                <w:kern w:val="1"/>
                <w:sz w:val="22"/>
                <w:szCs w:val="22"/>
              </w:rPr>
              <w:t>min</w:t>
            </w:r>
            <w:proofErr w:type="spellEnd"/>
            <w:r w:rsidRPr="0089658A">
              <w:rPr>
                <w:bCs/>
                <w:kern w:val="1"/>
                <w:sz w:val="22"/>
                <w:szCs w:val="22"/>
              </w:rPr>
              <w:t xml:space="preserve"> 27 см, нижний диаметр около 22 см. Ведро должно  поставляться  в разных цветовых вариантах.</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5</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sz w:val="22"/>
                <w:szCs w:val="22"/>
              </w:rPr>
            </w:pPr>
            <w:r w:rsidRPr="00174FEC">
              <w:rPr>
                <w:sz w:val="22"/>
                <w:szCs w:val="22"/>
              </w:rPr>
              <w:t xml:space="preserve">Замок навесной </w:t>
            </w:r>
            <w:proofErr w:type="spellStart"/>
            <w:r w:rsidRPr="00174FEC">
              <w:rPr>
                <w:sz w:val="22"/>
                <w:szCs w:val="22"/>
              </w:rPr>
              <w:t>СБКЛ</w:t>
            </w:r>
            <w:proofErr w:type="spellEnd"/>
            <w:r w:rsidRPr="00174FEC">
              <w:rPr>
                <w:sz w:val="22"/>
                <w:szCs w:val="22"/>
              </w:rPr>
              <w:t xml:space="preserve"> </w:t>
            </w:r>
            <w:proofErr w:type="spellStart"/>
            <w:r w:rsidRPr="00174FEC">
              <w:rPr>
                <w:sz w:val="22"/>
                <w:szCs w:val="22"/>
              </w:rPr>
              <w:t>0004.00.000ТУ</w:t>
            </w:r>
            <w:proofErr w:type="spellEnd"/>
          </w:p>
        </w:tc>
        <w:tc>
          <w:tcPr>
            <w:tcW w:w="6662" w:type="dxa"/>
            <w:tcBorders>
              <w:top w:val="nil"/>
              <w:left w:val="nil"/>
              <w:bottom w:val="single" w:sz="4" w:space="0" w:color="auto"/>
              <w:right w:val="single" w:sz="4" w:space="0" w:color="auto"/>
            </w:tcBorders>
            <w:shd w:val="clear" w:color="auto" w:fill="auto"/>
            <w:noWrap/>
            <w:hideMark/>
          </w:tcPr>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 xml:space="preserve">Назначение изделия: Замок навесной должен быть предназначен для использования в запорных </w:t>
            </w:r>
            <w:proofErr w:type="gramStart"/>
            <w:r w:rsidRPr="0089658A">
              <w:rPr>
                <w:bCs/>
                <w:kern w:val="1"/>
                <w:sz w:val="22"/>
                <w:szCs w:val="22"/>
              </w:rPr>
              <w:t>узлах</w:t>
            </w:r>
            <w:proofErr w:type="gramEnd"/>
            <w:r w:rsidRPr="0089658A">
              <w:rPr>
                <w:bCs/>
                <w:kern w:val="1"/>
                <w:sz w:val="22"/>
                <w:szCs w:val="22"/>
              </w:rPr>
              <w:t xml:space="preserve"> различного типа дверей, а также для фиксации натяжных цепей, имеющие отверстие не менее 15 мм.</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 xml:space="preserve">Технические характеристики: Дужка замка диаметром 13 мм должна быть изготовлена из стали и должна иметь поверхностную твердость 58…60 </w:t>
            </w:r>
            <w:proofErr w:type="spellStart"/>
            <w:r w:rsidRPr="0089658A">
              <w:rPr>
                <w:bCs/>
                <w:kern w:val="1"/>
                <w:sz w:val="22"/>
                <w:szCs w:val="22"/>
              </w:rPr>
              <w:t>HRC</w:t>
            </w:r>
            <w:proofErr w:type="spellEnd"/>
            <w:r w:rsidRPr="0089658A">
              <w:rPr>
                <w:bCs/>
                <w:kern w:val="1"/>
                <w:sz w:val="22"/>
                <w:szCs w:val="22"/>
              </w:rPr>
              <w:t>.</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Запирание дужки должно осуществляться стальным закаленным шариком.</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Число секретов замка должно быть более 1 500 000.</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На весь заказ должна быть система «единый ключ»</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 xml:space="preserve">Габаритные размеры замка: </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Длина: от 128 до 129 мм</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Ширина: от 110 до 111 мм</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 xml:space="preserve">Глубина: от 33 до 34 мм  </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 xml:space="preserve">Масса замка не более 1,6 кг </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 xml:space="preserve">Замок должен быть предназначен для эксплуатации на открытом воздухе и должен относиться к виду климатического исполнения </w:t>
            </w:r>
            <w:proofErr w:type="spellStart"/>
            <w:r w:rsidRPr="0089658A">
              <w:rPr>
                <w:bCs/>
                <w:kern w:val="1"/>
                <w:sz w:val="22"/>
                <w:szCs w:val="22"/>
              </w:rPr>
              <w:t>УХЛ</w:t>
            </w:r>
            <w:proofErr w:type="gramStart"/>
            <w:r w:rsidRPr="0089658A">
              <w:rPr>
                <w:bCs/>
                <w:kern w:val="1"/>
                <w:sz w:val="22"/>
                <w:szCs w:val="22"/>
              </w:rPr>
              <w:t>1</w:t>
            </w:r>
            <w:proofErr w:type="spellEnd"/>
            <w:proofErr w:type="gramEnd"/>
            <w:r w:rsidRPr="0089658A">
              <w:rPr>
                <w:bCs/>
                <w:kern w:val="1"/>
                <w:sz w:val="22"/>
                <w:szCs w:val="22"/>
              </w:rPr>
              <w:t>.</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Комплект поставки:</w:t>
            </w:r>
          </w:p>
          <w:p w:rsidR="00A21196" w:rsidRPr="0089658A" w:rsidRDefault="00A21196" w:rsidP="0089658A">
            <w:pPr>
              <w:widowControl w:val="0"/>
              <w:autoSpaceDE w:val="0"/>
              <w:autoSpaceDN w:val="0"/>
              <w:adjustRightInd w:val="0"/>
              <w:spacing w:after="0"/>
              <w:ind w:firstLine="0"/>
              <w:rPr>
                <w:bCs/>
                <w:kern w:val="1"/>
                <w:sz w:val="22"/>
                <w:szCs w:val="22"/>
              </w:rPr>
            </w:pPr>
            <w:proofErr w:type="spellStart"/>
            <w:r w:rsidRPr="0089658A">
              <w:rPr>
                <w:bCs/>
                <w:kern w:val="1"/>
                <w:sz w:val="22"/>
                <w:szCs w:val="22"/>
              </w:rPr>
              <w:t>3амок</w:t>
            </w:r>
            <w:proofErr w:type="spellEnd"/>
            <w:r w:rsidRPr="0089658A">
              <w:rPr>
                <w:bCs/>
                <w:kern w:val="1"/>
                <w:sz w:val="22"/>
                <w:szCs w:val="22"/>
              </w:rPr>
              <w:t xml:space="preserve"> – 1 шт.</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Ключ – 1 шт.</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Паспорт – 1 шт. (или 1 паспорт на всю партию).</w:t>
            </w:r>
          </w:p>
          <w:p w:rsidR="00A21196" w:rsidRPr="0089658A" w:rsidRDefault="00A21196" w:rsidP="0089658A">
            <w:pPr>
              <w:widowControl w:val="0"/>
              <w:autoSpaceDE w:val="0"/>
              <w:autoSpaceDN w:val="0"/>
              <w:adjustRightInd w:val="0"/>
              <w:spacing w:after="0"/>
              <w:ind w:firstLine="0"/>
              <w:rPr>
                <w:bCs/>
                <w:kern w:val="1"/>
                <w:sz w:val="22"/>
                <w:szCs w:val="22"/>
              </w:rPr>
            </w:pPr>
            <w:r w:rsidRPr="0089658A">
              <w:rPr>
                <w:bCs/>
                <w:kern w:val="1"/>
                <w:sz w:val="22"/>
                <w:szCs w:val="22"/>
              </w:rPr>
              <w:t>Принцип работы: В состоянии «открыто» ключ из замка не должен извлекаться.</w:t>
            </w:r>
          </w:p>
          <w:p w:rsidR="008C75A9" w:rsidRPr="0089658A" w:rsidRDefault="00A21196" w:rsidP="0089658A">
            <w:pPr>
              <w:widowControl w:val="0"/>
              <w:autoSpaceDE w:val="0"/>
              <w:autoSpaceDN w:val="0"/>
              <w:adjustRightInd w:val="0"/>
              <w:spacing w:after="0"/>
              <w:ind w:firstLine="0"/>
              <w:rPr>
                <w:sz w:val="22"/>
                <w:szCs w:val="22"/>
                <w:shd w:val="clear" w:color="auto" w:fill="FFFFFF"/>
              </w:rPr>
            </w:pPr>
            <w:r w:rsidRPr="0089658A">
              <w:rPr>
                <w:bCs/>
                <w:kern w:val="1"/>
                <w:sz w:val="22"/>
                <w:szCs w:val="22"/>
              </w:rPr>
              <w:t>Гарантия изготовителя: Гарантийный срок эксплуатации составляет не менее 5 лет со дня установки замка с учетом срока хранения.</w:t>
            </w:r>
          </w:p>
        </w:tc>
      </w:tr>
      <w:tr w:rsidR="008C75A9" w:rsidRPr="004C1C74" w:rsidTr="008C75A9">
        <w:trPr>
          <w:trHeight w:val="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6</w:t>
            </w:r>
          </w:p>
        </w:tc>
        <w:tc>
          <w:tcPr>
            <w:tcW w:w="2835" w:type="dxa"/>
            <w:tcBorders>
              <w:top w:val="nil"/>
              <w:left w:val="nil"/>
              <w:bottom w:val="single" w:sz="4" w:space="0" w:color="auto"/>
              <w:right w:val="single" w:sz="4" w:space="0" w:color="auto"/>
            </w:tcBorders>
            <w:shd w:val="clear" w:color="auto" w:fill="auto"/>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Лопата совковая с черенком</w:t>
            </w:r>
          </w:p>
        </w:tc>
        <w:tc>
          <w:tcPr>
            <w:tcW w:w="6662" w:type="dxa"/>
            <w:tcBorders>
              <w:top w:val="nil"/>
              <w:left w:val="nil"/>
              <w:bottom w:val="single" w:sz="4" w:space="0" w:color="auto"/>
              <w:right w:val="single" w:sz="4" w:space="0" w:color="auto"/>
            </w:tcBorders>
            <w:shd w:val="clear" w:color="auto" w:fill="auto"/>
            <w:noWrap/>
            <w:hideMark/>
          </w:tcPr>
          <w:p w:rsidR="008C75A9" w:rsidRPr="0089658A" w:rsidRDefault="0089658A" w:rsidP="0089658A">
            <w:pPr>
              <w:widowControl w:val="0"/>
              <w:autoSpaceDE w:val="0"/>
              <w:autoSpaceDN w:val="0"/>
              <w:adjustRightInd w:val="0"/>
              <w:spacing w:after="0"/>
              <w:ind w:firstLine="0"/>
              <w:rPr>
                <w:sz w:val="22"/>
                <w:szCs w:val="22"/>
              </w:rPr>
            </w:pPr>
            <w:r w:rsidRPr="0089658A">
              <w:rPr>
                <w:bCs/>
                <w:kern w:val="1"/>
                <w:sz w:val="22"/>
                <w:szCs w:val="22"/>
              </w:rPr>
              <w:t>Лопата совковая предназначена для подборки, разгрузки, погрузки сыпучих материалов. Рабочая часть 240*275 мм.</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7</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 xml:space="preserve">Лопата снеговая </w:t>
            </w:r>
            <w:r w:rsidRPr="00174FEC">
              <w:rPr>
                <w:color w:val="000000"/>
                <w:sz w:val="22"/>
                <w:szCs w:val="22"/>
              </w:rPr>
              <w:lastRenderedPageBreak/>
              <w:t>пластиковая</w:t>
            </w:r>
          </w:p>
        </w:tc>
        <w:tc>
          <w:tcPr>
            <w:tcW w:w="6662" w:type="dxa"/>
            <w:tcBorders>
              <w:top w:val="nil"/>
              <w:left w:val="nil"/>
              <w:bottom w:val="single" w:sz="4" w:space="0" w:color="auto"/>
              <w:right w:val="single" w:sz="4" w:space="0" w:color="auto"/>
            </w:tcBorders>
            <w:shd w:val="clear" w:color="auto" w:fill="auto"/>
            <w:noWrap/>
            <w:hideMark/>
          </w:tcPr>
          <w:p w:rsidR="0089658A" w:rsidRDefault="0089658A" w:rsidP="0089658A">
            <w:pPr>
              <w:ind w:firstLine="0"/>
              <w:rPr>
                <w:sz w:val="22"/>
                <w:szCs w:val="22"/>
              </w:rPr>
            </w:pPr>
            <w:r w:rsidRPr="0089658A">
              <w:rPr>
                <w:sz w:val="22"/>
                <w:szCs w:val="22"/>
              </w:rPr>
              <w:lastRenderedPageBreak/>
              <w:t xml:space="preserve">Лопата снеговая пластиковая не менее </w:t>
            </w:r>
            <w:proofErr w:type="spellStart"/>
            <w:r w:rsidRPr="0089658A">
              <w:rPr>
                <w:sz w:val="22"/>
                <w:szCs w:val="22"/>
              </w:rPr>
              <w:t>360х400</w:t>
            </w:r>
            <w:proofErr w:type="spellEnd"/>
            <w:r w:rsidRPr="0089658A">
              <w:rPr>
                <w:sz w:val="22"/>
                <w:szCs w:val="22"/>
              </w:rPr>
              <w:t xml:space="preserve"> мм с черенком не </w:t>
            </w:r>
            <w:r w:rsidRPr="0089658A">
              <w:rPr>
                <w:sz w:val="22"/>
                <w:szCs w:val="22"/>
              </w:rPr>
              <w:lastRenderedPageBreak/>
              <w:t xml:space="preserve">более </w:t>
            </w:r>
            <w:proofErr w:type="spellStart"/>
            <w:r w:rsidRPr="0089658A">
              <w:rPr>
                <w:sz w:val="22"/>
                <w:szCs w:val="22"/>
              </w:rPr>
              <w:t>400х450</w:t>
            </w:r>
            <w:proofErr w:type="spellEnd"/>
            <w:r w:rsidRPr="0089658A">
              <w:rPr>
                <w:sz w:val="22"/>
                <w:szCs w:val="22"/>
              </w:rPr>
              <w:t xml:space="preserve">. Снеговая </w:t>
            </w:r>
            <w:proofErr w:type="gramStart"/>
            <w:r w:rsidRPr="0089658A">
              <w:rPr>
                <w:sz w:val="22"/>
                <w:szCs w:val="22"/>
              </w:rPr>
              <w:t>лопата</w:t>
            </w:r>
            <w:proofErr w:type="gramEnd"/>
            <w:r w:rsidRPr="0089658A">
              <w:rPr>
                <w:sz w:val="22"/>
                <w:szCs w:val="22"/>
              </w:rPr>
              <w:t xml:space="preserve"> имеющая широкий и глубокий ковш из морозостойкого пластика. </w:t>
            </w:r>
          </w:p>
          <w:p w:rsidR="008C75A9" w:rsidRPr="0089658A" w:rsidRDefault="0089658A" w:rsidP="0089658A">
            <w:pPr>
              <w:ind w:firstLine="0"/>
              <w:rPr>
                <w:sz w:val="22"/>
                <w:szCs w:val="22"/>
                <w:shd w:val="clear" w:color="auto" w:fill="FFFFFF"/>
              </w:rPr>
            </w:pPr>
            <w:r w:rsidRPr="0089658A">
              <w:rPr>
                <w:sz w:val="22"/>
                <w:szCs w:val="22"/>
              </w:rPr>
              <w:t xml:space="preserve">Тулейка усилена дополнительными ребрами жесткости, что позволяет прикладывать повышенные нагрузки на лопату при работе, а также убирать тяжелый мокрый снег. </w:t>
            </w:r>
            <w:r w:rsidRPr="0089658A">
              <w:rPr>
                <w:sz w:val="22"/>
                <w:szCs w:val="22"/>
              </w:rPr>
              <w:br/>
            </w:r>
            <w:proofErr w:type="gramStart"/>
            <w:r w:rsidRPr="0089658A">
              <w:rPr>
                <w:sz w:val="22"/>
                <w:szCs w:val="22"/>
              </w:rPr>
              <w:t>Снабжена</w:t>
            </w:r>
            <w:proofErr w:type="gramEnd"/>
            <w:r w:rsidRPr="0089658A">
              <w:rPr>
                <w:sz w:val="22"/>
                <w:szCs w:val="22"/>
              </w:rPr>
              <w:t xml:space="preserve"> легким, прочным деревянным или пластиковым черенком. Поставляется в собранном </w:t>
            </w:r>
            <w:proofErr w:type="gramStart"/>
            <w:r w:rsidRPr="0089658A">
              <w:rPr>
                <w:sz w:val="22"/>
                <w:szCs w:val="22"/>
              </w:rPr>
              <w:t>виде</w:t>
            </w:r>
            <w:proofErr w:type="gramEnd"/>
            <w:r w:rsidRPr="0089658A">
              <w:rPr>
                <w:sz w:val="22"/>
                <w:szCs w:val="22"/>
              </w:rPr>
              <w:t xml:space="preserve">. </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lastRenderedPageBreak/>
              <w:t>8</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Метла уличная</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spacing w:after="0"/>
              <w:ind w:firstLine="0"/>
              <w:rPr>
                <w:sz w:val="22"/>
                <w:szCs w:val="22"/>
              </w:rPr>
            </w:pPr>
            <w:r w:rsidRPr="0089658A">
              <w:rPr>
                <w:sz w:val="22"/>
                <w:szCs w:val="22"/>
                <w:shd w:val="clear" w:color="auto" w:fill="FFFFFF"/>
              </w:rPr>
              <w:t xml:space="preserve">Полипропиленовая метла должна быть  предназначена для уборки на улице. Изготовлена из пластика, благодаря чему должна иметь небольшой вес. Длина рукояти не менее 130 см. Рукоять метлы должна быть выполнена из натурального дерева. Рабочая часть метлы плоская с жесткими щетинками, которые должны иметь  одинаковую длину и прочность. Ширина рабочей области более </w:t>
            </w:r>
            <w:proofErr w:type="spellStart"/>
            <w:r w:rsidRPr="0089658A">
              <w:rPr>
                <w:sz w:val="22"/>
                <w:szCs w:val="22"/>
                <w:shd w:val="clear" w:color="auto" w:fill="FFFFFF"/>
              </w:rPr>
              <w:t>20см</w:t>
            </w:r>
            <w:proofErr w:type="spellEnd"/>
            <w:r w:rsidRPr="0089658A">
              <w:rPr>
                <w:sz w:val="22"/>
                <w:szCs w:val="22"/>
                <w:shd w:val="clear" w:color="auto" w:fill="FFFFFF"/>
              </w:rPr>
              <w:t xml:space="preserve">, толщина прута минимум 3 мм, диаметр 50 черенка  </w:t>
            </w:r>
            <w:proofErr w:type="spellStart"/>
            <w:r w:rsidRPr="0089658A">
              <w:rPr>
                <w:sz w:val="22"/>
                <w:szCs w:val="22"/>
                <w:shd w:val="clear" w:color="auto" w:fill="FFFFFF"/>
              </w:rPr>
              <w:t>min</w:t>
            </w:r>
            <w:proofErr w:type="spellEnd"/>
            <w:r w:rsidRPr="0089658A">
              <w:rPr>
                <w:sz w:val="22"/>
                <w:szCs w:val="22"/>
                <w:shd w:val="clear" w:color="auto" w:fill="FFFFFF"/>
              </w:rPr>
              <w:t xml:space="preserve"> </w:t>
            </w:r>
            <w:proofErr w:type="spellStart"/>
            <w:r w:rsidRPr="0089658A">
              <w:rPr>
                <w:sz w:val="22"/>
                <w:szCs w:val="22"/>
                <w:shd w:val="clear" w:color="auto" w:fill="FFFFFF"/>
              </w:rPr>
              <w:t>25мм</w:t>
            </w:r>
            <w:proofErr w:type="spellEnd"/>
            <w:r w:rsidRPr="0089658A">
              <w:rPr>
                <w:sz w:val="22"/>
                <w:szCs w:val="22"/>
                <w:shd w:val="clear" w:color="auto" w:fill="FFFFFF"/>
              </w:rPr>
              <w:t>.</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9</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Вилы</w:t>
            </w:r>
          </w:p>
        </w:tc>
        <w:tc>
          <w:tcPr>
            <w:tcW w:w="6662" w:type="dxa"/>
            <w:tcBorders>
              <w:top w:val="nil"/>
              <w:left w:val="nil"/>
              <w:bottom w:val="single" w:sz="4" w:space="0" w:color="auto"/>
              <w:right w:val="single" w:sz="4" w:space="0" w:color="auto"/>
            </w:tcBorders>
            <w:shd w:val="clear" w:color="auto" w:fill="auto"/>
            <w:noWrap/>
            <w:hideMark/>
          </w:tcPr>
          <w:p w:rsidR="008C75A9" w:rsidRPr="0089658A" w:rsidRDefault="008C75A9" w:rsidP="0089658A">
            <w:pPr>
              <w:widowControl w:val="0"/>
              <w:autoSpaceDE w:val="0"/>
              <w:autoSpaceDN w:val="0"/>
              <w:adjustRightInd w:val="0"/>
              <w:spacing w:after="0"/>
              <w:ind w:firstLine="0"/>
              <w:rPr>
                <w:sz w:val="22"/>
                <w:szCs w:val="22"/>
              </w:rPr>
            </w:pPr>
            <w:r w:rsidRPr="0089658A">
              <w:rPr>
                <w:sz w:val="22"/>
                <w:szCs w:val="22"/>
              </w:rPr>
              <w:t xml:space="preserve">4 </w:t>
            </w:r>
            <w:proofErr w:type="gramStart"/>
            <w:r w:rsidRPr="0089658A">
              <w:rPr>
                <w:sz w:val="22"/>
                <w:szCs w:val="22"/>
              </w:rPr>
              <w:t>круглых</w:t>
            </w:r>
            <w:proofErr w:type="gramEnd"/>
            <w:r w:rsidRPr="0089658A">
              <w:rPr>
                <w:sz w:val="22"/>
                <w:szCs w:val="22"/>
              </w:rPr>
              <w:t xml:space="preserve"> зуба, Должны комплектоваться деревянным черенком высшего сорта. Высота вил – более 145  см.</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10</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Грабли</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widowControl w:val="0"/>
              <w:autoSpaceDE w:val="0"/>
              <w:autoSpaceDN w:val="0"/>
              <w:adjustRightInd w:val="0"/>
              <w:spacing w:after="0"/>
              <w:ind w:firstLine="0"/>
              <w:rPr>
                <w:sz w:val="22"/>
                <w:szCs w:val="22"/>
              </w:rPr>
            </w:pPr>
            <w:r w:rsidRPr="0089658A">
              <w:rPr>
                <w:sz w:val="22"/>
                <w:szCs w:val="22"/>
              </w:rPr>
              <w:t>Грабли веерные проволочные 22-зубьевые. Должны быть предназначены для уборки травы, мусора и листьев под кустами, за постройками и в других труднодоступных местах. Должны комплектоваться деревянным черенком высшего сорта. Высота грабель – более 145  см.</w:t>
            </w:r>
          </w:p>
          <w:p w:rsidR="008C75A9" w:rsidRPr="0089658A" w:rsidRDefault="008C75A9" w:rsidP="0089658A">
            <w:pPr>
              <w:widowControl w:val="0"/>
              <w:autoSpaceDE w:val="0"/>
              <w:autoSpaceDN w:val="0"/>
              <w:adjustRightInd w:val="0"/>
              <w:spacing w:after="0"/>
              <w:ind w:firstLine="0"/>
              <w:rPr>
                <w:sz w:val="22"/>
                <w:szCs w:val="22"/>
              </w:rPr>
            </w:pPr>
            <w:proofErr w:type="gramStart"/>
            <w:r w:rsidRPr="0089658A">
              <w:rPr>
                <w:sz w:val="22"/>
                <w:szCs w:val="22"/>
              </w:rPr>
              <w:t>Веерные</w:t>
            </w:r>
            <w:proofErr w:type="gramEnd"/>
            <w:r w:rsidRPr="0089658A">
              <w:rPr>
                <w:sz w:val="22"/>
                <w:szCs w:val="22"/>
              </w:rPr>
              <w:t xml:space="preserve"> - 22 -24 зуба.</w:t>
            </w:r>
          </w:p>
          <w:p w:rsidR="008C75A9" w:rsidRPr="0089658A" w:rsidRDefault="008C75A9" w:rsidP="0089658A">
            <w:pPr>
              <w:widowControl w:val="0"/>
              <w:autoSpaceDE w:val="0"/>
              <w:autoSpaceDN w:val="0"/>
              <w:adjustRightInd w:val="0"/>
              <w:spacing w:after="0"/>
              <w:ind w:firstLine="0"/>
              <w:rPr>
                <w:sz w:val="22"/>
                <w:szCs w:val="22"/>
              </w:rPr>
            </w:pPr>
            <w:r w:rsidRPr="0089658A">
              <w:rPr>
                <w:sz w:val="22"/>
                <w:szCs w:val="22"/>
              </w:rPr>
              <w:t xml:space="preserve">Ширина рабочей части – </w:t>
            </w:r>
            <w:proofErr w:type="spellStart"/>
            <w:r w:rsidRPr="0089658A">
              <w:rPr>
                <w:sz w:val="22"/>
                <w:szCs w:val="22"/>
              </w:rPr>
              <w:t>min</w:t>
            </w:r>
            <w:proofErr w:type="spellEnd"/>
            <w:r w:rsidRPr="0089658A">
              <w:rPr>
                <w:sz w:val="22"/>
                <w:szCs w:val="22"/>
              </w:rPr>
              <w:t xml:space="preserve"> 41 см.</w:t>
            </w:r>
          </w:p>
          <w:p w:rsidR="008C75A9" w:rsidRPr="0089658A" w:rsidRDefault="008C75A9" w:rsidP="0089658A">
            <w:pPr>
              <w:spacing w:after="0"/>
              <w:ind w:firstLine="0"/>
              <w:rPr>
                <w:sz w:val="22"/>
                <w:szCs w:val="22"/>
              </w:rPr>
            </w:pPr>
            <w:r w:rsidRPr="0089658A">
              <w:rPr>
                <w:sz w:val="22"/>
                <w:szCs w:val="22"/>
              </w:rPr>
              <w:t>Рабочая часть выполнена из стальной проволоки.</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11</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Швабра</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widowControl w:val="0"/>
              <w:autoSpaceDE w:val="0"/>
              <w:autoSpaceDN w:val="0"/>
              <w:adjustRightInd w:val="0"/>
              <w:spacing w:after="0"/>
              <w:ind w:firstLine="0"/>
              <w:rPr>
                <w:sz w:val="22"/>
                <w:szCs w:val="22"/>
                <w:shd w:val="clear" w:color="auto" w:fill="FFFFFF"/>
              </w:rPr>
            </w:pPr>
            <w:r w:rsidRPr="0089658A">
              <w:rPr>
                <w:sz w:val="22"/>
                <w:szCs w:val="22"/>
                <w:shd w:val="clear" w:color="auto" w:fill="FFFFFF"/>
              </w:rPr>
              <w:t>Должна быть изготовлена из массива древесины. Ручка должна быть гладкой и не оставлять заноз на ладонях</w:t>
            </w:r>
            <w:proofErr w:type="gramStart"/>
            <w:r w:rsidRPr="0089658A">
              <w:rPr>
                <w:sz w:val="22"/>
                <w:szCs w:val="22"/>
                <w:shd w:val="clear" w:color="auto" w:fill="FFFFFF"/>
              </w:rPr>
              <w:t xml:space="preserve"> .</w:t>
            </w:r>
            <w:proofErr w:type="gramEnd"/>
            <w:r w:rsidRPr="0089658A">
              <w:rPr>
                <w:sz w:val="22"/>
                <w:szCs w:val="22"/>
                <w:shd w:val="clear" w:color="auto" w:fill="FFFFFF"/>
              </w:rPr>
              <w:t>Длина должна быть более 115 см  и менее 130</w:t>
            </w:r>
          </w:p>
          <w:p w:rsidR="008C75A9" w:rsidRPr="0089658A" w:rsidRDefault="008C75A9" w:rsidP="0089658A">
            <w:pPr>
              <w:spacing w:after="0"/>
              <w:ind w:firstLine="0"/>
              <w:rPr>
                <w:sz w:val="22"/>
                <w:szCs w:val="22"/>
              </w:rPr>
            </w:pPr>
            <w:r w:rsidRPr="0089658A">
              <w:rPr>
                <w:sz w:val="22"/>
                <w:szCs w:val="22"/>
                <w:shd w:val="clear" w:color="auto" w:fill="FFFFFF"/>
              </w:rPr>
              <w:t>Длина основания для тряпки — 33-37 см</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12</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Урна металлическая</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spacing w:after="0"/>
              <w:ind w:firstLine="0"/>
              <w:rPr>
                <w:sz w:val="22"/>
                <w:szCs w:val="22"/>
              </w:rPr>
            </w:pPr>
            <w:r w:rsidRPr="0089658A">
              <w:rPr>
                <w:sz w:val="22"/>
                <w:szCs w:val="22"/>
              </w:rPr>
              <w:t xml:space="preserve">Урна </w:t>
            </w:r>
            <w:proofErr w:type="spellStart"/>
            <w:r w:rsidRPr="0089658A">
              <w:rPr>
                <w:sz w:val="22"/>
                <w:szCs w:val="22"/>
              </w:rPr>
              <w:t>У-1.1</w:t>
            </w:r>
            <w:proofErr w:type="spellEnd"/>
            <w:r w:rsidRPr="0089658A">
              <w:rPr>
                <w:sz w:val="22"/>
                <w:szCs w:val="22"/>
              </w:rPr>
              <w:t xml:space="preserve">  </w:t>
            </w:r>
            <w:proofErr w:type="spellStart"/>
            <w:r w:rsidRPr="0089658A">
              <w:rPr>
                <w:sz w:val="22"/>
                <w:szCs w:val="22"/>
              </w:rPr>
              <w:t>330х280х950мм</w:t>
            </w:r>
            <w:proofErr w:type="spellEnd"/>
            <w:r w:rsidRPr="0089658A">
              <w:rPr>
                <w:sz w:val="22"/>
                <w:szCs w:val="22"/>
              </w:rPr>
              <w:t xml:space="preserve"> (</w:t>
            </w:r>
            <w:proofErr w:type="spellStart"/>
            <w:r w:rsidRPr="0089658A">
              <w:rPr>
                <w:sz w:val="22"/>
                <w:szCs w:val="22"/>
              </w:rPr>
              <w:t>ДхШхВ</w:t>
            </w:r>
            <w:proofErr w:type="spellEnd"/>
            <w:r w:rsidRPr="0089658A">
              <w:rPr>
                <w:sz w:val="22"/>
                <w:szCs w:val="22"/>
              </w:rPr>
              <w:t>) Металлическая опрокидывающаяся урна предназначена для стационарного использования на улице. Объем урны должен быть  не менее 20 л.  Урна окрашена полимерным полиэфирным порошковым покрытием.</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13</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ind w:firstLine="116"/>
              <w:rPr>
                <w:color w:val="000000"/>
                <w:sz w:val="22"/>
                <w:szCs w:val="22"/>
              </w:rPr>
            </w:pPr>
            <w:r w:rsidRPr="00174FEC">
              <w:rPr>
                <w:color w:val="000000"/>
                <w:sz w:val="22"/>
                <w:szCs w:val="22"/>
              </w:rPr>
              <w:t>Лестница-стремянка 5</w:t>
            </w:r>
            <w:r>
              <w:rPr>
                <w:color w:val="000000"/>
                <w:sz w:val="22"/>
                <w:szCs w:val="22"/>
              </w:rPr>
              <w:t xml:space="preserve"> </w:t>
            </w:r>
            <w:r w:rsidRPr="00174FEC">
              <w:rPr>
                <w:color w:val="000000"/>
                <w:sz w:val="22"/>
                <w:szCs w:val="22"/>
              </w:rPr>
              <w:t>м</w:t>
            </w:r>
          </w:p>
        </w:tc>
        <w:tc>
          <w:tcPr>
            <w:tcW w:w="6662" w:type="dxa"/>
            <w:tcBorders>
              <w:top w:val="nil"/>
              <w:left w:val="nil"/>
              <w:bottom w:val="single" w:sz="4" w:space="0" w:color="auto"/>
              <w:right w:val="single" w:sz="4" w:space="0" w:color="auto"/>
            </w:tcBorders>
            <w:shd w:val="clear" w:color="auto" w:fill="auto"/>
            <w:noWrap/>
            <w:vAlign w:val="bottom"/>
            <w:hideMark/>
          </w:tcPr>
          <w:p w:rsidR="008C75A9" w:rsidRPr="0089658A" w:rsidRDefault="008C75A9" w:rsidP="0089658A">
            <w:pPr>
              <w:spacing w:after="0"/>
              <w:ind w:right="-108" w:firstLine="0"/>
              <w:jc w:val="left"/>
              <w:rPr>
                <w:sz w:val="22"/>
                <w:szCs w:val="22"/>
              </w:rPr>
            </w:pPr>
            <w:r w:rsidRPr="0089658A">
              <w:rPr>
                <w:sz w:val="22"/>
                <w:szCs w:val="22"/>
              </w:rPr>
              <w:t xml:space="preserve">Лестница универсальная, </w:t>
            </w:r>
            <w:proofErr w:type="spellStart"/>
            <w:r w:rsidRPr="0089658A">
              <w:rPr>
                <w:sz w:val="22"/>
                <w:szCs w:val="22"/>
              </w:rPr>
              <w:t>трехсекционная</w:t>
            </w:r>
            <w:proofErr w:type="spellEnd"/>
            <w:r w:rsidRPr="0089658A">
              <w:rPr>
                <w:sz w:val="22"/>
                <w:szCs w:val="22"/>
              </w:rPr>
              <w:t xml:space="preserve"> со стабилизатором.</w:t>
            </w:r>
          </w:p>
          <w:p w:rsidR="008C75A9" w:rsidRPr="0089658A" w:rsidRDefault="008C75A9" w:rsidP="0089658A">
            <w:pPr>
              <w:spacing w:after="0"/>
              <w:ind w:right="-108" w:firstLine="0"/>
              <w:jc w:val="left"/>
              <w:rPr>
                <w:sz w:val="22"/>
                <w:szCs w:val="22"/>
              </w:rPr>
            </w:pPr>
            <w:r w:rsidRPr="0089658A">
              <w:rPr>
                <w:sz w:val="22"/>
                <w:szCs w:val="22"/>
              </w:rPr>
              <w:t xml:space="preserve">Состоит из трех частей, может использоваться как </w:t>
            </w:r>
            <w:proofErr w:type="gramStart"/>
            <w:r w:rsidRPr="0089658A">
              <w:rPr>
                <w:sz w:val="22"/>
                <w:szCs w:val="22"/>
              </w:rPr>
              <w:t>односекционная</w:t>
            </w:r>
            <w:proofErr w:type="gramEnd"/>
            <w:r w:rsidRPr="0089658A">
              <w:rPr>
                <w:sz w:val="22"/>
                <w:szCs w:val="22"/>
              </w:rPr>
              <w:t>, двухсекционная и приставная. Конструкция выполнена из алюминиевого профиля и прочных стальных направляющих с противоскользящими опорными заглушками.</w:t>
            </w:r>
          </w:p>
          <w:p w:rsidR="008C75A9" w:rsidRPr="0089658A" w:rsidRDefault="008C75A9" w:rsidP="0089658A">
            <w:pPr>
              <w:spacing w:after="0"/>
              <w:ind w:right="-108" w:firstLine="0"/>
              <w:jc w:val="left"/>
              <w:rPr>
                <w:sz w:val="22"/>
                <w:szCs w:val="22"/>
              </w:rPr>
            </w:pPr>
            <w:proofErr w:type="gramStart"/>
            <w:r w:rsidRPr="0089658A">
              <w:rPr>
                <w:sz w:val="22"/>
                <w:szCs w:val="22"/>
              </w:rPr>
              <w:t>Оборудована</w:t>
            </w:r>
            <w:proofErr w:type="gramEnd"/>
            <w:r w:rsidRPr="0089658A">
              <w:rPr>
                <w:sz w:val="22"/>
                <w:szCs w:val="22"/>
              </w:rPr>
              <w:t xml:space="preserve"> ремнями препятствующими раздвижению лестницы при работе и крючками – защелками фиксирующими высоту. </w:t>
            </w:r>
          </w:p>
          <w:p w:rsidR="008C75A9" w:rsidRPr="0089658A" w:rsidRDefault="008C75A9" w:rsidP="0089658A">
            <w:pPr>
              <w:spacing w:after="0"/>
              <w:ind w:right="-108" w:firstLine="0"/>
              <w:jc w:val="left"/>
              <w:rPr>
                <w:sz w:val="22"/>
                <w:szCs w:val="22"/>
                <w:u w:val="single"/>
              </w:rPr>
            </w:pPr>
            <w:r w:rsidRPr="0089658A">
              <w:rPr>
                <w:sz w:val="22"/>
                <w:szCs w:val="22"/>
              </w:rPr>
              <w:t xml:space="preserve">    </w:t>
            </w:r>
            <w:r w:rsidRPr="0089658A">
              <w:rPr>
                <w:sz w:val="22"/>
                <w:szCs w:val="22"/>
                <w:u w:val="single"/>
              </w:rPr>
              <w:t>Общие характеристики</w:t>
            </w:r>
          </w:p>
          <w:p w:rsidR="008C75A9" w:rsidRPr="0089658A" w:rsidRDefault="008C75A9" w:rsidP="0089658A">
            <w:pPr>
              <w:spacing w:after="0"/>
              <w:ind w:right="-108" w:firstLine="0"/>
              <w:jc w:val="left"/>
              <w:rPr>
                <w:sz w:val="22"/>
                <w:szCs w:val="22"/>
              </w:rPr>
            </w:pPr>
            <w:r w:rsidRPr="0089658A">
              <w:rPr>
                <w:sz w:val="22"/>
                <w:szCs w:val="22"/>
              </w:rPr>
              <w:t>Количество секций – 3 шт.</w:t>
            </w:r>
          </w:p>
          <w:p w:rsidR="008C75A9" w:rsidRPr="0089658A" w:rsidRDefault="008C75A9" w:rsidP="0089658A">
            <w:pPr>
              <w:spacing w:after="0"/>
              <w:ind w:right="-108" w:firstLine="0"/>
              <w:jc w:val="left"/>
              <w:rPr>
                <w:sz w:val="22"/>
                <w:szCs w:val="22"/>
              </w:rPr>
            </w:pPr>
            <w:r w:rsidRPr="0089658A">
              <w:rPr>
                <w:sz w:val="22"/>
                <w:szCs w:val="22"/>
              </w:rPr>
              <w:t>Количество ступеней в секции – 8 шт.</w:t>
            </w:r>
          </w:p>
          <w:p w:rsidR="008C75A9" w:rsidRPr="0089658A" w:rsidRDefault="008C75A9" w:rsidP="0089658A">
            <w:pPr>
              <w:spacing w:after="0"/>
              <w:ind w:right="-108" w:firstLine="0"/>
              <w:jc w:val="left"/>
              <w:rPr>
                <w:sz w:val="22"/>
                <w:szCs w:val="22"/>
              </w:rPr>
            </w:pPr>
            <w:r w:rsidRPr="0089658A">
              <w:rPr>
                <w:sz w:val="22"/>
                <w:szCs w:val="22"/>
              </w:rPr>
              <w:t>Ширина ступеней  не менее 100 мм и не более 150 мм</w:t>
            </w:r>
          </w:p>
          <w:p w:rsidR="008C75A9" w:rsidRPr="0089658A" w:rsidRDefault="008C75A9" w:rsidP="0089658A">
            <w:pPr>
              <w:spacing w:after="0"/>
              <w:ind w:right="-108" w:firstLine="0"/>
              <w:jc w:val="left"/>
              <w:rPr>
                <w:sz w:val="22"/>
                <w:szCs w:val="22"/>
              </w:rPr>
            </w:pPr>
            <w:r w:rsidRPr="0089658A">
              <w:rPr>
                <w:sz w:val="22"/>
                <w:szCs w:val="22"/>
              </w:rPr>
              <w:t>Максимальная рабочая высота – 5,2 м.</w:t>
            </w:r>
          </w:p>
          <w:p w:rsidR="008C75A9" w:rsidRPr="0089658A" w:rsidRDefault="008C75A9" w:rsidP="0089658A">
            <w:pPr>
              <w:spacing w:after="0"/>
              <w:ind w:right="-108" w:firstLine="0"/>
              <w:jc w:val="left"/>
              <w:rPr>
                <w:sz w:val="22"/>
                <w:szCs w:val="22"/>
              </w:rPr>
            </w:pPr>
            <w:r w:rsidRPr="0089658A">
              <w:rPr>
                <w:sz w:val="22"/>
                <w:szCs w:val="22"/>
              </w:rPr>
              <w:t>Минимальная рабочая высота – 4,8 м.</w:t>
            </w:r>
          </w:p>
          <w:p w:rsidR="008C75A9" w:rsidRPr="0089658A" w:rsidRDefault="008C75A9" w:rsidP="0089658A">
            <w:pPr>
              <w:spacing w:after="0"/>
              <w:ind w:right="-108" w:firstLine="0"/>
              <w:jc w:val="left"/>
              <w:rPr>
                <w:sz w:val="22"/>
                <w:szCs w:val="22"/>
              </w:rPr>
            </w:pPr>
            <w:r w:rsidRPr="0089658A">
              <w:rPr>
                <w:sz w:val="22"/>
                <w:szCs w:val="22"/>
              </w:rPr>
              <w:t xml:space="preserve">Высота в </w:t>
            </w:r>
            <w:proofErr w:type="gramStart"/>
            <w:r w:rsidRPr="0089658A">
              <w:rPr>
                <w:sz w:val="22"/>
                <w:szCs w:val="22"/>
              </w:rPr>
              <w:t>виде</w:t>
            </w:r>
            <w:proofErr w:type="gramEnd"/>
            <w:r w:rsidRPr="0089658A">
              <w:rPr>
                <w:sz w:val="22"/>
                <w:szCs w:val="22"/>
              </w:rPr>
              <w:t xml:space="preserve"> стремянки  не более 1,73 м и не менее 1,53 м.</w:t>
            </w:r>
          </w:p>
          <w:p w:rsidR="008C75A9" w:rsidRPr="0089658A" w:rsidRDefault="008C75A9" w:rsidP="0089658A">
            <w:pPr>
              <w:spacing w:after="0"/>
              <w:ind w:right="-108" w:firstLine="0"/>
              <w:jc w:val="left"/>
              <w:rPr>
                <w:sz w:val="22"/>
                <w:szCs w:val="22"/>
              </w:rPr>
            </w:pPr>
            <w:r w:rsidRPr="0089658A">
              <w:rPr>
                <w:sz w:val="22"/>
                <w:szCs w:val="22"/>
              </w:rPr>
              <w:t>Ширина  лестницы - стремянки не более – 0,52 м.</w:t>
            </w:r>
          </w:p>
          <w:p w:rsidR="008C75A9" w:rsidRPr="0089658A" w:rsidRDefault="008C75A9" w:rsidP="0089658A">
            <w:pPr>
              <w:spacing w:after="0"/>
              <w:ind w:right="-108" w:firstLine="0"/>
              <w:jc w:val="left"/>
              <w:rPr>
                <w:sz w:val="22"/>
                <w:szCs w:val="22"/>
              </w:rPr>
            </w:pPr>
            <w:r w:rsidRPr="0089658A">
              <w:rPr>
                <w:sz w:val="22"/>
                <w:szCs w:val="22"/>
              </w:rPr>
              <w:t>Ширина лестницы - стремянки не менее – 0,50 м.</w:t>
            </w:r>
          </w:p>
          <w:p w:rsidR="008C75A9" w:rsidRPr="0089658A" w:rsidRDefault="008C75A9" w:rsidP="0089658A">
            <w:pPr>
              <w:spacing w:after="0"/>
              <w:ind w:right="-108" w:firstLine="0"/>
              <w:jc w:val="left"/>
              <w:rPr>
                <w:sz w:val="22"/>
                <w:szCs w:val="22"/>
              </w:rPr>
            </w:pPr>
            <w:r w:rsidRPr="0089658A">
              <w:rPr>
                <w:sz w:val="22"/>
                <w:szCs w:val="22"/>
              </w:rPr>
              <w:t>Материал – алюминий</w:t>
            </w:r>
          </w:p>
          <w:p w:rsidR="008C75A9" w:rsidRPr="0089658A" w:rsidRDefault="008C75A9" w:rsidP="0089658A">
            <w:pPr>
              <w:spacing w:after="0"/>
              <w:ind w:right="-108" w:firstLine="0"/>
              <w:jc w:val="left"/>
              <w:rPr>
                <w:sz w:val="22"/>
                <w:szCs w:val="22"/>
              </w:rPr>
            </w:pPr>
            <w:r w:rsidRPr="0089658A">
              <w:rPr>
                <w:sz w:val="22"/>
                <w:szCs w:val="22"/>
              </w:rPr>
              <w:t>Допустимый вес нагрузки – не менее 120 кг.</w:t>
            </w:r>
          </w:p>
          <w:p w:rsidR="008C75A9" w:rsidRPr="0089658A" w:rsidRDefault="008C75A9" w:rsidP="0089658A">
            <w:pPr>
              <w:spacing w:after="0"/>
              <w:ind w:firstLine="0"/>
              <w:jc w:val="left"/>
              <w:rPr>
                <w:sz w:val="22"/>
                <w:szCs w:val="22"/>
              </w:rPr>
            </w:pPr>
            <w:r w:rsidRPr="0089658A">
              <w:rPr>
                <w:sz w:val="22"/>
                <w:szCs w:val="22"/>
              </w:rPr>
              <w:t>Вес лестницы не более – 15,5 кг</w:t>
            </w:r>
          </w:p>
          <w:p w:rsidR="008C75A9" w:rsidRPr="0089658A" w:rsidRDefault="008C75A9" w:rsidP="0089658A">
            <w:pPr>
              <w:spacing w:after="0"/>
              <w:ind w:firstLine="0"/>
              <w:jc w:val="left"/>
              <w:rPr>
                <w:sz w:val="22"/>
                <w:szCs w:val="22"/>
              </w:rPr>
            </w:pPr>
            <w:r w:rsidRPr="0089658A">
              <w:rPr>
                <w:color w:val="000000"/>
                <w:sz w:val="22"/>
                <w:szCs w:val="22"/>
              </w:rPr>
              <w:t xml:space="preserve">Транспортировочная упаковка - </w:t>
            </w:r>
            <w:r w:rsidRPr="0089658A">
              <w:rPr>
                <w:sz w:val="22"/>
                <w:szCs w:val="22"/>
              </w:rPr>
              <w:t>Жесткая из дерева или древесностружечной плиты</w:t>
            </w:r>
          </w:p>
          <w:p w:rsidR="008C75A9" w:rsidRPr="0089658A" w:rsidRDefault="008C75A9" w:rsidP="0089658A">
            <w:pPr>
              <w:spacing w:after="0"/>
              <w:ind w:firstLine="0"/>
              <w:jc w:val="left"/>
              <w:rPr>
                <w:sz w:val="22"/>
                <w:szCs w:val="22"/>
              </w:rPr>
            </w:pPr>
            <w:r w:rsidRPr="0089658A">
              <w:rPr>
                <w:color w:val="000000"/>
                <w:sz w:val="22"/>
                <w:szCs w:val="22"/>
              </w:rPr>
              <w:t>Условия эксплуатации - о</w:t>
            </w:r>
            <w:r w:rsidRPr="0089658A">
              <w:rPr>
                <w:sz w:val="22"/>
                <w:szCs w:val="22"/>
              </w:rPr>
              <w:t>т -</w:t>
            </w:r>
            <w:proofErr w:type="spellStart"/>
            <w:r w:rsidRPr="0089658A">
              <w:rPr>
                <w:sz w:val="22"/>
                <w:szCs w:val="22"/>
              </w:rPr>
              <w:t>50</w:t>
            </w:r>
            <w:r w:rsidRPr="0089658A">
              <w:rPr>
                <w:sz w:val="22"/>
                <w:szCs w:val="22"/>
                <w:vertAlign w:val="superscript"/>
              </w:rPr>
              <w:t>0</w:t>
            </w:r>
            <w:r w:rsidRPr="0089658A">
              <w:rPr>
                <w:sz w:val="22"/>
                <w:szCs w:val="22"/>
              </w:rPr>
              <w:t>С</w:t>
            </w:r>
            <w:proofErr w:type="spellEnd"/>
            <w:r w:rsidRPr="0089658A">
              <w:rPr>
                <w:sz w:val="22"/>
                <w:szCs w:val="22"/>
              </w:rPr>
              <w:t xml:space="preserve"> до +</w:t>
            </w:r>
            <w:proofErr w:type="spellStart"/>
            <w:r w:rsidRPr="0089658A">
              <w:rPr>
                <w:sz w:val="22"/>
                <w:szCs w:val="22"/>
              </w:rPr>
              <w:t>50</w:t>
            </w:r>
            <w:r w:rsidRPr="0089658A">
              <w:rPr>
                <w:sz w:val="22"/>
                <w:szCs w:val="22"/>
                <w:vertAlign w:val="superscript"/>
              </w:rPr>
              <w:t>0</w:t>
            </w:r>
            <w:r w:rsidRPr="0089658A">
              <w:rPr>
                <w:sz w:val="22"/>
                <w:szCs w:val="22"/>
              </w:rPr>
              <w:t>С</w:t>
            </w:r>
            <w:proofErr w:type="spellEnd"/>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14</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 xml:space="preserve">Лопата снеговая </w:t>
            </w:r>
            <w:r w:rsidRPr="00174FEC">
              <w:rPr>
                <w:color w:val="000000"/>
                <w:sz w:val="22"/>
                <w:szCs w:val="22"/>
              </w:rPr>
              <w:lastRenderedPageBreak/>
              <w:t>пластиковая</w:t>
            </w:r>
          </w:p>
        </w:tc>
        <w:tc>
          <w:tcPr>
            <w:tcW w:w="6662" w:type="dxa"/>
            <w:tcBorders>
              <w:top w:val="nil"/>
              <w:left w:val="nil"/>
              <w:bottom w:val="single" w:sz="4" w:space="0" w:color="auto"/>
              <w:right w:val="single" w:sz="4" w:space="0" w:color="auto"/>
            </w:tcBorders>
            <w:shd w:val="clear" w:color="auto" w:fill="auto"/>
            <w:noWrap/>
            <w:vAlign w:val="bottom"/>
            <w:hideMark/>
          </w:tcPr>
          <w:p w:rsidR="0089658A" w:rsidRDefault="00A21196" w:rsidP="0089658A">
            <w:pPr>
              <w:spacing w:after="0"/>
              <w:ind w:firstLine="0"/>
              <w:rPr>
                <w:sz w:val="22"/>
                <w:szCs w:val="22"/>
              </w:rPr>
            </w:pPr>
            <w:r w:rsidRPr="0089658A">
              <w:rPr>
                <w:sz w:val="22"/>
                <w:szCs w:val="22"/>
              </w:rPr>
              <w:lastRenderedPageBreak/>
              <w:t xml:space="preserve">Лопата снеговая пластиковая не менее </w:t>
            </w:r>
            <w:proofErr w:type="spellStart"/>
            <w:r w:rsidRPr="0089658A">
              <w:rPr>
                <w:sz w:val="22"/>
                <w:szCs w:val="22"/>
              </w:rPr>
              <w:t>360х400</w:t>
            </w:r>
            <w:proofErr w:type="spellEnd"/>
            <w:r w:rsidRPr="0089658A">
              <w:rPr>
                <w:sz w:val="22"/>
                <w:szCs w:val="22"/>
              </w:rPr>
              <w:t xml:space="preserve"> мм с черенком не </w:t>
            </w:r>
            <w:r w:rsidRPr="0089658A">
              <w:rPr>
                <w:sz w:val="22"/>
                <w:szCs w:val="22"/>
              </w:rPr>
              <w:lastRenderedPageBreak/>
              <w:t>более 400</w:t>
            </w:r>
            <w:r w:rsidR="0089658A">
              <w:rPr>
                <w:sz w:val="22"/>
                <w:szCs w:val="22"/>
              </w:rPr>
              <w:t xml:space="preserve"> </w:t>
            </w:r>
            <w:proofErr w:type="spellStart"/>
            <w:r w:rsidRPr="0089658A">
              <w:rPr>
                <w:sz w:val="22"/>
                <w:szCs w:val="22"/>
              </w:rPr>
              <w:t>х</w:t>
            </w:r>
            <w:proofErr w:type="spellEnd"/>
            <w:r w:rsidR="0089658A">
              <w:rPr>
                <w:sz w:val="22"/>
                <w:szCs w:val="22"/>
              </w:rPr>
              <w:t xml:space="preserve"> </w:t>
            </w:r>
            <w:r w:rsidRPr="0089658A">
              <w:rPr>
                <w:sz w:val="22"/>
                <w:szCs w:val="22"/>
              </w:rPr>
              <w:t xml:space="preserve">450. Снеговая </w:t>
            </w:r>
            <w:proofErr w:type="gramStart"/>
            <w:r w:rsidRPr="0089658A">
              <w:rPr>
                <w:sz w:val="22"/>
                <w:szCs w:val="22"/>
              </w:rPr>
              <w:t>лопата</w:t>
            </w:r>
            <w:proofErr w:type="gramEnd"/>
            <w:r w:rsidRPr="0089658A">
              <w:rPr>
                <w:sz w:val="22"/>
                <w:szCs w:val="22"/>
              </w:rPr>
              <w:t xml:space="preserve"> имеющая широкий и глубокий ковш из морозостойкого пластика.</w:t>
            </w:r>
          </w:p>
          <w:p w:rsidR="008C75A9" w:rsidRPr="0089658A" w:rsidRDefault="00A21196" w:rsidP="0089658A">
            <w:pPr>
              <w:spacing w:after="0"/>
              <w:ind w:firstLine="0"/>
              <w:rPr>
                <w:sz w:val="22"/>
                <w:szCs w:val="22"/>
              </w:rPr>
            </w:pPr>
            <w:r w:rsidRPr="0089658A">
              <w:rPr>
                <w:sz w:val="22"/>
                <w:szCs w:val="22"/>
              </w:rPr>
              <w:t xml:space="preserve">Тулейка усилена дополнительными ребрами жесткости, что позволяет прикладывать повышенные нагрузки на лопату при работе, а также убирать тяжелый мокрый снег. </w:t>
            </w:r>
            <w:r w:rsidRPr="0089658A">
              <w:rPr>
                <w:sz w:val="22"/>
                <w:szCs w:val="22"/>
              </w:rPr>
              <w:br/>
            </w:r>
            <w:proofErr w:type="gramStart"/>
            <w:r w:rsidRPr="0089658A">
              <w:rPr>
                <w:sz w:val="22"/>
                <w:szCs w:val="22"/>
              </w:rPr>
              <w:t>Снабжена</w:t>
            </w:r>
            <w:proofErr w:type="gramEnd"/>
            <w:r w:rsidRPr="0089658A">
              <w:rPr>
                <w:sz w:val="22"/>
                <w:szCs w:val="22"/>
              </w:rPr>
              <w:t xml:space="preserve"> легким, прочным деревянным или пластиковым черенком. Поставляется в собранном </w:t>
            </w:r>
            <w:proofErr w:type="gramStart"/>
            <w:r w:rsidRPr="0089658A">
              <w:rPr>
                <w:sz w:val="22"/>
                <w:szCs w:val="22"/>
              </w:rPr>
              <w:t>виде</w:t>
            </w:r>
            <w:proofErr w:type="gramEnd"/>
            <w:r w:rsidRPr="0089658A">
              <w:rPr>
                <w:sz w:val="22"/>
                <w:szCs w:val="22"/>
              </w:rPr>
              <w:t xml:space="preserve">. </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lastRenderedPageBreak/>
              <w:t>15</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Лопата совковая</w:t>
            </w:r>
          </w:p>
        </w:tc>
        <w:tc>
          <w:tcPr>
            <w:tcW w:w="6662" w:type="dxa"/>
            <w:tcBorders>
              <w:top w:val="nil"/>
              <w:left w:val="nil"/>
              <w:bottom w:val="single" w:sz="4" w:space="0" w:color="auto"/>
              <w:right w:val="single" w:sz="4" w:space="0" w:color="auto"/>
            </w:tcBorders>
            <w:shd w:val="clear" w:color="auto" w:fill="auto"/>
            <w:noWrap/>
            <w:vAlign w:val="bottom"/>
            <w:hideMark/>
          </w:tcPr>
          <w:p w:rsidR="00A21196" w:rsidRPr="0089658A" w:rsidRDefault="00A21196" w:rsidP="0089658A">
            <w:pPr>
              <w:spacing w:after="0"/>
              <w:ind w:firstLine="0"/>
              <w:rPr>
                <w:sz w:val="22"/>
                <w:szCs w:val="22"/>
              </w:rPr>
            </w:pPr>
            <w:r w:rsidRPr="0089658A">
              <w:rPr>
                <w:sz w:val="22"/>
                <w:szCs w:val="22"/>
              </w:rPr>
              <w:t>Конструкция: нескладная</w:t>
            </w:r>
          </w:p>
          <w:p w:rsidR="00A21196" w:rsidRPr="0089658A" w:rsidRDefault="00A21196" w:rsidP="0089658A">
            <w:pPr>
              <w:spacing w:after="0"/>
              <w:ind w:firstLine="0"/>
              <w:rPr>
                <w:sz w:val="22"/>
                <w:szCs w:val="22"/>
              </w:rPr>
            </w:pPr>
            <w:r w:rsidRPr="0089658A">
              <w:rPr>
                <w:sz w:val="22"/>
                <w:szCs w:val="22"/>
              </w:rPr>
              <w:t>Материал черенка: дерево</w:t>
            </w:r>
          </w:p>
          <w:p w:rsidR="00A21196" w:rsidRPr="0089658A" w:rsidRDefault="00A21196" w:rsidP="0089658A">
            <w:pPr>
              <w:spacing w:after="0"/>
              <w:ind w:firstLine="0"/>
              <w:rPr>
                <w:sz w:val="22"/>
                <w:szCs w:val="22"/>
              </w:rPr>
            </w:pPr>
            <w:r w:rsidRPr="0089658A">
              <w:rPr>
                <w:sz w:val="22"/>
                <w:szCs w:val="22"/>
              </w:rPr>
              <w:t xml:space="preserve">Длина общая: не менее </w:t>
            </w:r>
            <w:proofErr w:type="spellStart"/>
            <w:r w:rsidRPr="0089658A">
              <w:rPr>
                <w:sz w:val="22"/>
                <w:szCs w:val="22"/>
              </w:rPr>
              <w:t>1450мм</w:t>
            </w:r>
            <w:proofErr w:type="spellEnd"/>
          </w:p>
          <w:p w:rsidR="00A21196" w:rsidRPr="0089658A" w:rsidRDefault="00A21196" w:rsidP="0089658A">
            <w:pPr>
              <w:spacing w:after="0"/>
              <w:ind w:firstLine="0"/>
              <w:rPr>
                <w:sz w:val="22"/>
                <w:szCs w:val="22"/>
              </w:rPr>
            </w:pPr>
            <w:r w:rsidRPr="0089658A">
              <w:rPr>
                <w:sz w:val="22"/>
                <w:szCs w:val="22"/>
              </w:rPr>
              <w:t>Материал корпуса: Сталь</w:t>
            </w:r>
          </w:p>
          <w:p w:rsidR="008C75A9" w:rsidRPr="0089658A" w:rsidRDefault="00A21196" w:rsidP="0089658A">
            <w:pPr>
              <w:spacing w:after="0"/>
              <w:ind w:firstLine="0"/>
              <w:rPr>
                <w:sz w:val="22"/>
                <w:szCs w:val="22"/>
              </w:rPr>
            </w:pPr>
            <w:r w:rsidRPr="0089658A">
              <w:rPr>
                <w:sz w:val="22"/>
                <w:szCs w:val="22"/>
              </w:rPr>
              <w:t xml:space="preserve">Ширина: не менее </w:t>
            </w:r>
            <w:proofErr w:type="spellStart"/>
            <w:r w:rsidRPr="0089658A">
              <w:rPr>
                <w:sz w:val="22"/>
                <w:szCs w:val="22"/>
              </w:rPr>
              <w:t>200мм</w:t>
            </w:r>
            <w:proofErr w:type="spellEnd"/>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16</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Лопата штыковая</w:t>
            </w:r>
          </w:p>
        </w:tc>
        <w:tc>
          <w:tcPr>
            <w:tcW w:w="6662" w:type="dxa"/>
            <w:tcBorders>
              <w:top w:val="nil"/>
              <w:left w:val="nil"/>
              <w:bottom w:val="single" w:sz="4" w:space="0" w:color="auto"/>
              <w:right w:val="single" w:sz="4" w:space="0" w:color="auto"/>
            </w:tcBorders>
            <w:shd w:val="clear" w:color="auto" w:fill="auto"/>
            <w:noWrap/>
            <w:vAlign w:val="bottom"/>
            <w:hideMark/>
          </w:tcPr>
          <w:p w:rsidR="00A21196" w:rsidRPr="0089658A" w:rsidRDefault="00A21196" w:rsidP="0089658A">
            <w:pPr>
              <w:spacing w:after="0"/>
              <w:ind w:firstLine="0"/>
              <w:rPr>
                <w:sz w:val="22"/>
                <w:szCs w:val="22"/>
              </w:rPr>
            </w:pPr>
            <w:r w:rsidRPr="0089658A">
              <w:rPr>
                <w:sz w:val="22"/>
                <w:szCs w:val="22"/>
              </w:rPr>
              <w:t>Конструкция: нескладная</w:t>
            </w:r>
          </w:p>
          <w:p w:rsidR="00A21196" w:rsidRPr="0089658A" w:rsidRDefault="00A21196" w:rsidP="0089658A">
            <w:pPr>
              <w:spacing w:after="0"/>
              <w:ind w:firstLine="0"/>
              <w:rPr>
                <w:sz w:val="22"/>
                <w:szCs w:val="22"/>
              </w:rPr>
            </w:pPr>
            <w:r w:rsidRPr="0089658A">
              <w:rPr>
                <w:sz w:val="22"/>
                <w:szCs w:val="22"/>
              </w:rPr>
              <w:t>Материал черенка: дерево либо металл</w:t>
            </w:r>
          </w:p>
          <w:p w:rsidR="00A21196" w:rsidRPr="0089658A" w:rsidRDefault="00A21196" w:rsidP="0089658A">
            <w:pPr>
              <w:spacing w:after="0"/>
              <w:ind w:firstLine="0"/>
              <w:rPr>
                <w:sz w:val="22"/>
                <w:szCs w:val="22"/>
              </w:rPr>
            </w:pPr>
            <w:r w:rsidRPr="0089658A">
              <w:rPr>
                <w:sz w:val="22"/>
                <w:szCs w:val="22"/>
              </w:rPr>
              <w:t xml:space="preserve">Длина общая: не менее </w:t>
            </w:r>
            <w:proofErr w:type="spellStart"/>
            <w:r w:rsidRPr="0089658A">
              <w:rPr>
                <w:sz w:val="22"/>
                <w:szCs w:val="22"/>
              </w:rPr>
              <w:t>1450мм</w:t>
            </w:r>
            <w:proofErr w:type="spellEnd"/>
          </w:p>
          <w:p w:rsidR="00A21196" w:rsidRPr="0089658A" w:rsidRDefault="00A21196" w:rsidP="0089658A">
            <w:pPr>
              <w:spacing w:after="0"/>
              <w:ind w:firstLine="0"/>
              <w:rPr>
                <w:sz w:val="22"/>
                <w:szCs w:val="22"/>
              </w:rPr>
            </w:pPr>
            <w:r w:rsidRPr="0089658A">
              <w:rPr>
                <w:sz w:val="22"/>
                <w:szCs w:val="22"/>
              </w:rPr>
              <w:t>Материал корпуса: Сталь</w:t>
            </w:r>
          </w:p>
          <w:p w:rsidR="008C75A9" w:rsidRPr="0089658A" w:rsidRDefault="00A21196" w:rsidP="0089658A">
            <w:pPr>
              <w:spacing w:after="0"/>
              <w:ind w:firstLine="0"/>
              <w:rPr>
                <w:sz w:val="22"/>
                <w:szCs w:val="22"/>
              </w:rPr>
            </w:pPr>
            <w:r w:rsidRPr="0089658A">
              <w:rPr>
                <w:sz w:val="22"/>
                <w:szCs w:val="22"/>
              </w:rPr>
              <w:t xml:space="preserve">Ширина: не менее </w:t>
            </w:r>
            <w:proofErr w:type="spellStart"/>
            <w:r w:rsidRPr="0089658A">
              <w:rPr>
                <w:sz w:val="22"/>
                <w:szCs w:val="22"/>
              </w:rPr>
              <w:t>200мм</w:t>
            </w:r>
            <w:proofErr w:type="spellEnd"/>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17</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Лопата штыковая (прямоугольная)</w:t>
            </w:r>
          </w:p>
        </w:tc>
        <w:tc>
          <w:tcPr>
            <w:tcW w:w="6662" w:type="dxa"/>
            <w:tcBorders>
              <w:top w:val="nil"/>
              <w:left w:val="nil"/>
              <w:bottom w:val="single" w:sz="4" w:space="0" w:color="auto"/>
              <w:right w:val="single" w:sz="4" w:space="0" w:color="auto"/>
            </w:tcBorders>
            <w:shd w:val="clear" w:color="auto" w:fill="auto"/>
            <w:noWrap/>
            <w:vAlign w:val="bottom"/>
            <w:hideMark/>
          </w:tcPr>
          <w:p w:rsidR="00A21196" w:rsidRPr="0089658A" w:rsidRDefault="00A21196" w:rsidP="0089658A">
            <w:pPr>
              <w:spacing w:after="0"/>
              <w:ind w:firstLine="0"/>
              <w:rPr>
                <w:sz w:val="22"/>
                <w:szCs w:val="22"/>
              </w:rPr>
            </w:pPr>
            <w:r w:rsidRPr="0089658A">
              <w:rPr>
                <w:sz w:val="22"/>
                <w:szCs w:val="22"/>
              </w:rPr>
              <w:t>Конструкция: нескладная</w:t>
            </w:r>
          </w:p>
          <w:p w:rsidR="00A21196" w:rsidRPr="0089658A" w:rsidRDefault="00A21196" w:rsidP="0089658A">
            <w:pPr>
              <w:spacing w:after="0"/>
              <w:ind w:firstLine="0"/>
              <w:rPr>
                <w:sz w:val="22"/>
                <w:szCs w:val="22"/>
              </w:rPr>
            </w:pPr>
            <w:r w:rsidRPr="0089658A">
              <w:rPr>
                <w:sz w:val="22"/>
                <w:szCs w:val="22"/>
              </w:rPr>
              <w:t>Материал черенка: дерево</w:t>
            </w:r>
          </w:p>
          <w:p w:rsidR="00A21196" w:rsidRPr="0089658A" w:rsidRDefault="00A21196" w:rsidP="0089658A">
            <w:pPr>
              <w:spacing w:after="0"/>
              <w:ind w:firstLine="0"/>
              <w:rPr>
                <w:sz w:val="22"/>
                <w:szCs w:val="22"/>
              </w:rPr>
            </w:pPr>
            <w:r w:rsidRPr="0089658A">
              <w:rPr>
                <w:sz w:val="22"/>
                <w:szCs w:val="22"/>
              </w:rPr>
              <w:t xml:space="preserve">Длина общая: не менее </w:t>
            </w:r>
            <w:proofErr w:type="spellStart"/>
            <w:r w:rsidRPr="0089658A">
              <w:rPr>
                <w:sz w:val="22"/>
                <w:szCs w:val="22"/>
              </w:rPr>
              <w:t>1450мм</w:t>
            </w:r>
            <w:proofErr w:type="spellEnd"/>
          </w:p>
          <w:p w:rsidR="00A21196" w:rsidRPr="0089658A" w:rsidRDefault="00A21196" w:rsidP="0089658A">
            <w:pPr>
              <w:spacing w:after="0"/>
              <w:ind w:firstLine="0"/>
              <w:rPr>
                <w:sz w:val="22"/>
                <w:szCs w:val="22"/>
              </w:rPr>
            </w:pPr>
            <w:r w:rsidRPr="0089658A">
              <w:rPr>
                <w:sz w:val="22"/>
                <w:szCs w:val="22"/>
              </w:rPr>
              <w:t>Материал корпуса: Сталь</w:t>
            </w:r>
          </w:p>
          <w:p w:rsidR="008C75A9" w:rsidRPr="0089658A" w:rsidRDefault="00A21196" w:rsidP="0089658A">
            <w:pPr>
              <w:spacing w:after="0"/>
              <w:ind w:firstLine="0"/>
              <w:rPr>
                <w:sz w:val="22"/>
                <w:szCs w:val="22"/>
              </w:rPr>
            </w:pPr>
            <w:r w:rsidRPr="0089658A">
              <w:rPr>
                <w:sz w:val="22"/>
                <w:szCs w:val="22"/>
              </w:rPr>
              <w:t xml:space="preserve">Ширина: не менее </w:t>
            </w:r>
            <w:proofErr w:type="spellStart"/>
            <w:r w:rsidRPr="0089658A">
              <w:rPr>
                <w:sz w:val="22"/>
                <w:szCs w:val="22"/>
              </w:rPr>
              <w:t>200мм</w:t>
            </w:r>
            <w:proofErr w:type="spellEnd"/>
          </w:p>
        </w:tc>
      </w:tr>
      <w:tr w:rsidR="008C75A9" w:rsidRPr="004C1C74" w:rsidTr="008C75A9">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18</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Метла пластиковая с черенком</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A21196" w:rsidRPr="0089658A" w:rsidRDefault="00A21196" w:rsidP="0089658A">
            <w:pPr>
              <w:spacing w:after="0"/>
              <w:ind w:firstLine="0"/>
              <w:rPr>
                <w:sz w:val="22"/>
                <w:szCs w:val="22"/>
              </w:rPr>
            </w:pPr>
            <w:r w:rsidRPr="0089658A">
              <w:rPr>
                <w:sz w:val="22"/>
                <w:szCs w:val="22"/>
              </w:rPr>
              <w:t>Материал: пластик.</w:t>
            </w:r>
          </w:p>
          <w:p w:rsidR="00A21196" w:rsidRPr="0089658A" w:rsidRDefault="00A21196" w:rsidP="0089658A">
            <w:pPr>
              <w:spacing w:after="0"/>
              <w:ind w:firstLine="0"/>
              <w:rPr>
                <w:sz w:val="22"/>
                <w:szCs w:val="22"/>
              </w:rPr>
            </w:pPr>
            <w:r w:rsidRPr="0089658A">
              <w:rPr>
                <w:sz w:val="22"/>
                <w:szCs w:val="22"/>
              </w:rPr>
              <w:t xml:space="preserve">Тип: веерная либо </w:t>
            </w:r>
            <w:proofErr w:type="gramStart"/>
            <w:r w:rsidRPr="0089658A">
              <w:rPr>
                <w:sz w:val="22"/>
                <w:szCs w:val="22"/>
              </w:rPr>
              <w:t>распушённая</w:t>
            </w:r>
            <w:proofErr w:type="gramEnd"/>
            <w:r w:rsidRPr="0089658A">
              <w:rPr>
                <w:sz w:val="22"/>
                <w:szCs w:val="22"/>
              </w:rPr>
              <w:t xml:space="preserve"> либо круглая</w:t>
            </w:r>
          </w:p>
          <w:p w:rsidR="00A21196" w:rsidRPr="0089658A" w:rsidRDefault="00A21196" w:rsidP="0089658A">
            <w:pPr>
              <w:spacing w:after="0"/>
              <w:ind w:firstLine="0"/>
              <w:rPr>
                <w:sz w:val="22"/>
                <w:szCs w:val="22"/>
              </w:rPr>
            </w:pPr>
            <w:r w:rsidRPr="0089658A">
              <w:rPr>
                <w:sz w:val="22"/>
                <w:szCs w:val="22"/>
              </w:rPr>
              <w:t>Черенок: дерево.</w:t>
            </w:r>
          </w:p>
          <w:p w:rsidR="00A21196" w:rsidRPr="0089658A" w:rsidRDefault="00A21196" w:rsidP="0089658A">
            <w:pPr>
              <w:spacing w:after="0"/>
              <w:ind w:firstLine="0"/>
              <w:rPr>
                <w:sz w:val="22"/>
                <w:szCs w:val="22"/>
              </w:rPr>
            </w:pPr>
            <w:r w:rsidRPr="0089658A">
              <w:rPr>
                <w:sz w:val="22"/>
                <w:szCs w:val="22"/>
              </w:rPr>
              <w:t xml:space="preserve">Ширина: не менее </w:t>
            </w:r>
            <w:proofErr w:type="spellStart"/>
            <w:r w:rsidRPr="0089658A">
              <w:rPr>
                <w:sz w:val="22"/>
                <w:szCs w:val="22"/>
              </w:rPr>
              <w:t>240мм</w:t>
            </w:r>
            <w:proofErr w:type="spellEnd"/>
            <w:r w:rsidRPr="0089658A">
              <w:rPr>
                <w:sz w:val="22"/>
                <w:szCs w:val="22"/>
              </w:rPr>
              <w:t>.</w:t>
            </w:r>
          </w:p>
          <w:p w:rsidR="008C75A9" w:rsidRPr="0089658A" w:rsidRDefault="00A21196" w:rsidP="0089658A">
            <w:pPr>
              <w:spacing w:after="0"/>
              <w:ind w:firstLine="0"/>
              <w:rPr>
                <w:sz w:val="22"/>
                <w:szCs w:val="22"/>
              </w:rPr>
            </w:pPr>
            <w:r w:rsidRPr="0089658A">
              <w:rPr>
                <w:sz w:val="22"/>
                <w:szCs w:val="22"/>
              </w:rPr>
              <w:t xml:space="preserve">Длина: не менее </w:t>
            </w:r>
            <w:proofErr w:type="spellStart"/>
            <w:r w:rsidRPr="0089658A">
              <w:rPr>
                <w:sz w:val="22"/>
                <w:szCs w:val="22"/>
              </w:rPr>
              <w:t>160мм</w:t>
            </w:r>
            <w:proofErr w:type="spellEnd"/>
            <w:r w:rsidRPr="0089658A">
              <w:rPr>
                <w:sz w:val="22"/>
                <w:szCs w:val="22"/>
              </w:rPr>
              <w:t>.</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19</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Ведро оцинкованное</w:t>
            </w:r>
          </w:p>
        </w:tc>
        <w:tc>
          <w:tcPr>
            <w:tcW w:w="6662" w:type="dxa"/>
            <w:tcBorders>
              <w:top w:val="nil"/>
              <w:left w:val="nil"/>
              <w:bottom w:val="single" w:sz="4" w:space="0" w:color="auto"/>
              <w:right w:val="single" w:sz="4" w:space="0" w:color="auto"/>
            </w:tcBorders>
            <w:shd w:val="clear" w:color="auto" w:fill="auto"/>
            <w:noWrap/>
            <w:vAlign w:val="bottom"/>
            <w:hideMark/>
          </w:tcPr>
          <w:p w:rsidR="00A21196" w:rsidRPr="0089658A" w:rsidRDefault="00A21196" w:rsidP="0089658A">
            <w:pPr>
              <w:spacing w:after="0"/>
              <w:ind w:firstLine="0"/>
              <w:rPr>
                <w:sz w:val="22"/>
                <w:szCs w:val="22"/>
              </w:rPr>
            </w:pPr>
            <w:r w:rsidRPr="0089658A">
              <w:rPr>
                <w:sz w:val="22"/>
                <w:szCs w:val="22"/>
              </w:rPr>
              <w:t>Материал: сталь оцинкованная.</w:t>
            </w:r>
          </w:p>
          <w:p w:rsidR="00A21196" w:rsidRPr="0089658A" w:rsidRDefault="00A21196" w:rsidP="0089658A">
            <w:pPr>
              <w:spacing w:after="0"/>
              <w:ind w:firstLine="0"/>
              <w:rPr>
                <w:sz w:val="22"/>
                <w:szCs w:val="22"/>
              </w:rPr>
            </w:pPr>
            <w:r w:rsidRPr="0089658A">
              <w:rPr>
                <w:sz w:val="22"/>
                <w:szCs w:val="22"/>
              </w:rPr>
              <w:t xml:space="preserve">Объем: не менее </w:t>
            </w:r>
            <w:proofErr w:type="spellStart"/>
            <w:r w:rsidRPr="0089658A">
              <w:rPr>
                <w:sz w:val="22"/>
                <w:szCs w:val="22"/>
              </w:rPr>
              <w:t>12л</w:t>
            </w:r>
            <w:proofErr w:type="spellEnd"/>
            <w:r w:rsidRPr="0089658A">
              <w:rPr>
                <w:sz w:val="22"/>
                <w:szCs w:val="22"/>
              </w:rPr>
              <w:t xml:space="preserve">. не более </w:t>
            </w:r>
            <w:proofErr w:type="spellStart"/>
            <w:r w:rsidRPr="0089658A">
              <w:rPr>
                <w:sz w:val="22"/>
                <w:szCs w:val="22"/>
              </w:rPr>
              <w:t>15л</w:t>
            </w:r>
            <w:proofErr w:type="spellEnd"/>
          </w:p>
          <w:p w:rsidR="00A21196" w:rsidRPr="0089658A" w:rsidRDefault="00A21196" w:rsidP="0089658A">
            <w:pPr>
              <w:spacing w:after="0"/>
              <w:ind w:firstLine="0"/>
              <w:rPr>
                <w:sz w:val="22"/>
                <w:szCs w:val="22"/>
              </w:rPr>
            </w:pPr>
            <w:r w:rsidRPr="0089658A">
              <w:rPr>
                <w:sz w:val="22"/>
                <w:szCs w:val="22"/>
              </w:rPr>
              <w:t>Ручка: металлическая.</w:t>
            </w:r>
          </w:p>
          <w:p w:rsidR="008C75A9" w:rsidRPr="0089658A" w:rsidRDefault="00A21196" w:rsidP="0089658A">
            <w:pPr>
              <w:spacing w:after="0"/>
              <w:ind w:firstLine="0"/>
              <w:rPr>
                <w:sz w:val="22"/>
                <w:szCs w:val="22"/>
              </w:rPr>
            </w:pPr>
            <w:r w:rsidRPr="0089658A">
              <w:rPr>
                <w:sz w:val="22"/>
                <w:szCs w:val="22"/>
              </w:rPr>
              <w:t>Наличие крышки</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20</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Грабли</w:t>
            </w:r>
          </w:p>
        </w:tc>
        <w:tc>
          <w:tcPr>
            <w:tcW w:w="6662" w:type="dxa"/>
            <w:tcBorders>
              <w:top w:val="nil"/>
              <w:left w:val="nil"/>
              <w:bottom w:val="single" w:sz="4" w:space="0" w:color="auto"/>
              <w:right w:val="single" w:sz="4" w:space="0" w:color="auto"/>
            </w:tcBorders>
            <w:shd w:val="clear" w:color="auto" w:fill="auto"/>
            <w:noWrap/>
            <w:vAlign w:val="bottom"/>
            <w:hideMark/>
          </w:tcPr>
          <w:p w:rsidR="00A21196" w:rsidRPr="0089658A" w:rsidRDefault="00A21196" w:rsidP="0089658A">
            <w:pPr>
              <w:spacing w:after="0"/>
              <w:ind w:firstLine="0"/>
              <w:rPr>
                <w:sz w:val="22"/>
                <w:szCs w:val="22"/>
              </w:rPr>
            </w:pPr>
            <w:r w:rsidRPr="0089658A">
              <w:rPr>
                <w:sz w:val="22"/>
                <w:szCs w:val="22"/>
              </w:rPr>
              <w:t xml:space="preserve">Ширина: не менее 280 не более </w:t>
            </w:r>
            <w:proofErr w:type="spellStart"/>
            <w:r w:rsidRPr="0089658A">
              <w:rPr>
                <w:sz w:val="22"/>
                <w:szCs w:val="22"/>
              </w:rPr>
              <w:t>1500мм</w:t>
            </w:r>
            <w:proofErr w:type="spellEnd"/>
          </w:p>
          <w:p w:rsidR="00A21196" w:rsidRPr="0089658A" w:rsidRDefault="00A21196" w:rsidP="0089658A">
            <w:pPr>
              <w:spacing w:after="0"/>
              <w:ind w:firstLine="0"/>
              <w:rPr>
                <w:sz w:val="22"/>
                <w:szCs w:val="22"/>
              </w:rPr>
            </w:pPr>
            <w:r w:rsidRPr="0089658A">
              <w:rPr>
                <w:sz w:val="22"/>
                <w:szCs w:val="22"/>
              </w:rPr>
              <w:t>Исполнение: с витыми зубьями</w:t>
            </w:r>
          </w:p>
          <w:p w:rsidR="00A21196" w:rsidRPr="0089658A" w:rsidRDefault="00A21196" w:rsidP="0089658A">
            <w:pPr>
              <w:spacing w:after="0"/>
              <w:ind w:firstLine="0"/>
              <w:rPr>
                <w:sz w:val="22"/>
                <w:szCs w:val="22"/>
              </w:rPr>
            </w:pPr>
            <w:r w:rsidRPr="0089658A">
              <w:rPr>
                <w:sz w:val="22"/>
                <w:szCs w:val="22"/>
              </w:rPr>
              <w:t>Количество зубьев: 9-16</w:t>
            </w:r>
          </w:p>
          <w:p w:rsidR="00A21196" w:rsidRPr="0089658A" w:rsidRDefault="00A21196" w:rsidP="0089658A">
            <w:pPr>
              <w:spacing w:after="0"/>
              <w:ind w:firstLine="0"/>
              <w:rPr>
                <w:sz w:val="22"/>
                <w:szCs w:val="22"/>
              </w:rPr>
            </w:pPr>
            <w:r w:rsidRPr="0089658A">
              <w:rPr>
                <w:sz w:val="22"/>
                <w:szCs w:val="22"/>
              </w:rPr>
              <w:t xml:space="preserve">Высота зубьев: </w:t>
            </w:r>
            <w:proofErr w:type="spellStart"/>
            <w:r w:rsidRPr="0089658A">
              <w:rPr>
                <w:sz w:val="22"/>
                <w:szCs w:val="22"/>
              </w:rPr>
              <w:t>85мм</w:t>
            </w:r>
            <w:proofErr w:type="spellEnd"/>
          </w:p>
          <w:p w:rsidR="008C75A9" w:rsidRPr="0089658A" w:rsidRDefault="00A21196" w:rsidP="0089658A">
            <w:pPr>
              <w:spacing w:after="0"/>
              <w:ind w:firstLine="0"/>
              <w:rPr>
                <w:sz w:val="22"/>
                <w:szCs w:val="22"/>
              </w:rPr>
            </w:pPr>
            <w:r w:rsidRPr="0089658A">
              <w:rPr>
                <w:sz w:val="22"/>
                <w:szCs w:val="22"/>
              </w:rPr>
              <w:t xml:space="preserve">Материал: сталь марок </w:t>
            </w:r>
            <w:proofErr w:type="spellStart"/>
            <w:proofErr w:type="gramStart"/>
            <w:r w:rsidRPr="0089658A">
              <w:rPr>
                <w:sz w:val="22"/>
                <w:szCs w:val="22"/>
              </w:rPr>
              <w:t>Ст</w:t>
            </w:r>
            <w:proofErr w:type="spellEnd"/>
            <w:proofErr w:type="gramEnd"/>
            <w:r w:rsidRPr="0089658A">
              <w:rPr>
                <w:sz w:val="22"/>
                <w:szCs w:val="22"/>
              </w:rPr>
              <w:t xml:space="preserve"> </w:t>
            </w:r>
            <w:proofErr w:type="spellStart"/>
            <w:r w:rsidRPr="0089658A">
              <w:rPr>
                <w:sz w:val="22"/>
                <w:szCs w:val="22"/>
              </w:rPr>
              <w:t>3пс</w:t>
            </w:r>
            <w:proofErr w:type="spellEnd"/>
            <w:r w:rsidRPr="0089658A">
              <w:rPr>
                <w:sz w:val="22"/>
                <w:szCs w:val="22"/>
              </w:rPr>
              <w:t xml:space="preserve">, </w:t>
            </w:r>
            <w:proofErr w:type="spellStart"/>
            <w:r w:rsidRPr="0089658A">
              <w:rPr>
                <w:sz w:val="22"/>
                <w:szCs w:val="22"/>
              </w:rPr>
              <w:t>Ст</w:t>
            </w:r>
            <w:proofErr w:type="spellEnd"/>
            <w:r w:rsidRPr="0089658A">
              <w:rPr>
                <w:sz w:val="22"/>
                <w:szCs w:val="22"/>
              </w:rPr>
              <w:t xml:space="preserve"> </w:t>
            </w:r>
            <w:proofErr w:type="spellStart"/>
            <w:r w:rsidRPr="0089658A">
              <w:rPr>
                <w:sz w:val="22"/>
                <w:szCs w:val="22"/>
              </w:rPr>
              <w:t>3сп</w:t>
            </w:r>
            <w:proofErr w:type="spellEnd"/>
            <w:r w:rsidRPr="0089658A">
              <w:rPr>
                <w:sz w:val="22"/>
                <w:szCs w:val="22"/>
              </w:rPr>
              <w:t xml:space="preserve">, </w:t>
            </w:r>
            <w:proofErr w:type="spellStart"/>
            <w:r w:rsidRPr="0089658A">
              <w:rPr>
                <w:sz w:val="22"/>
                <w:szCs w:val="22"/>
              </w:rPr>
              <w:t>Ст</w:t>
            </w:r>
            <w:proofErr w:type="spellEnd"/>
            <w:r w:rsidRPr="0089658A">
              <w:rPr>
                <w:sz w:val="22"/>
                <w:szCs w:val="22"/>
              </w:rPr>
              <w:t xml:space="preserve"> </w:t>
            </w:r>
            <w:proofErr w:type="spellStart"/>
            <w:r w:rsidRPr="0089658A">
              <w:rPr>
                <w:sz w:val="22"/>
                <w:szCs w:val="22"/>
              </w:rPr>
              <w:t>5пс</w:t>
            </w:r>
            <w:proofErr w:type="spellEnd"/>
            <w:r w:rsidRPr="0089658A">
              <w:rPr>
                <w:sz w:val="22"/>
                <w:szCs w:val="22"/>
              </w:rPr>
              <w:t xml:space="preserve">, </w:t>
            </w:r>
            <w:proofErr w:type="spellStart"/>
            <w:r w:rsidRPr="0089658A">
              <w:rPr>
                <w:sz w:val="22"/>
                <w:szCs w:val="22"/>
              </w:rPr>
              <w:t>Ст</w:t>
            </w:r>
            <w:proofErr w:type="spellEnd"/>
            <w:r w:rsidRPr="0089658A">
              <w:rPr>
                <w:sz w:val="22"/>
                <w:szCs w:val="22"/>
              </w:rPr>
              <w:t xml:space="preserve"> </w:t>
            </w:r>
            <w:proofErr w:type="spellStart"/>
            <w:r w:rsidRPr="0089658A">
              <w:rPr>
                <w:sz w:val="22"/>
                <w:szCs w:val="22"/>
              </w:rPr>
              <w:t>5сп</w:t>
            </w:r>
            <w:proofErr w:type="spellEnd"/>
            <w:r w:rsidRPr="0089658A">
              <w:rPr>
                <w:sz w:val="22"/>
                <w:szCs w:val="22"/>
              </w:rPr>
              <w:t xml:space="preserve">, </w:t>
            </w:r>
            <w:proofErr w:type="spellStart"/>
            <w:r w:rsidRPr="0089658A">
              <w:rPr>
                <w:sz w:val="22"/>
                <w:szCs w:val="22"/>
              </w:rPr>
              <w:t>СТ</w:t>
            </w:r>
            <w:proofErr w:type="spellEnd"/>
            <w:r w:rsidRPr="0089658A">
              <w:rPr>
                <w:sz w:val="22"/>
                <w:szCs w:val="22"/>
              </w:rPr>
              <w:t xml:space="preserve"> </w:t>
            </w:r>
            <w:proofErr w:type="spellStart"/>
            <w:r w:rsidRPr="0089658A">
              <w:rPr>
                <w:sz w:val="22"/>
                <w:szCs w:val="22"/>
              </w:rPr>
              <w:t>6пс</w:t>
            </w:r>
            <w:proofErr w:type="spellEnd"/>
            <w:r w:rsidRPr="0089658A">
              <w:rPr>
                <w:sz w:val="22"/>
                <w:szCs w:val="22"/>
              </w:rPr>
              <w:t xml:space="preserve">, </w:t>
            </w:r>
            <w:proofErr w:type="spellStart"/>
            <w:r w:rsidRPr="0089658A">
              <w:rPr>
                <w:sz w:val="22"/>
                <w:szCs w:val="22"/>
              </w:rPr>
              <w:t>Ст</w:t>
            </w:r>
            <w:proofErr w:type="spellEnd"/>
            <w:r w:rsidRPr="0089658A">
              <w:rPr>
                <w:sz w:val="22"/>
                <w:szCs w:val="22"/>
              </w:rPr>
              <w:t xml:space="preserve"> </w:t>
            </w:r>
            <w:proofErr w:type="spellStart"/>
            <w:r w:rsidRPr="0089658A">
              <w:rPr>
                <w:sz w:val="22"/>
                <w:szCs w:val="22"/>
              </w:rPr>
              <w:t>6сп</w:t>
            </w:r>
            <w:proofErr w:type="spellEnd"/>
            <w:r w:rsidRPr="0089658A">
              <w:rPr>
                <w:sz w:val="22"/>
                <w:szCs w:val="22"/>
              </w:rPr>
              <w:t xml:space="preserve"> по ГОСТ 380 или другие марки сталей по качественным показателям не ниже указанных.</w:t>
            </w:r>
          </w:p>
        </w:tc>
      </w:tr>
      <w:tr w:rsidR="008C75A9" w:rsidRPr="004C1C74" w:rsidTr="008C75A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C75A9" w:rsidRPr="00B612E1" w:rsidRDefault="008C75A9" w:rsidP="00B612E1">
            <w:pPr>
              <w:spacing w:after="0"/>
              <w:ind w:firstLine="0"/>
              <w:jc w:val="center"/>
              <w:rPr>
                <w:sz w:val="22"/>
                <w:szCs w:val="22"/>
              </w:rPr>
            </w:pPr>
            <w:r w:rsidRPr="00B612E1">
              <w:rPr>
                <w:sz w:val="22"/>
                <w:szCs w:val="22"/>
              </w:rPr>
              <w:t>21</w:t>
            </w:r>
          </w:p>
        </w:tc>
        <w:tc>
          <w:tcPr>
            <w:tcW w:w="2835" w:type="dxa"/>
            <w:tcBorders>
              <w:top w:val="nil"/>
              <w:left w:val="nil"/>
              <w:bottom w:val="single" w:sz="4" w:space="0" w:color="auto"/>
              <w:right w:val="single" w:sz="4" w:space="0" w:color="auto"/>
            </w:tcBorders>
            <w:shd w:val="clear" w:color="auto" w:fill="auto"/>
            <w:noWrap/>
            <w:vAlign w:val="bottom"/>
            <w:hideMark/>
          </w:tcPr>
          <w:p w:rsidR="008C75A9" w:rsidRPr="00174FEC" w:rsidRDefault="008C75A9" w:rsidP="008C75A9">
            <w:pPr>
              <w:spacing w:after="0"/>
              <w:ind w:firstLine="0"/>
              <w:jc w:val="left"/>
              <w:rPr>
                <w:color w:val="000000"/>
                <w:sz w:val="22"/>
                <w:szCs w:val="22"/>
              </w:rPr>
            </w:pPr>
            <w:r w:rsidRPr="00174FEC">
              <w:rPr>
                <w:color w:val="000000"/>
                <w:sz w:val="22"/>
                <w:szCs w:val="22"/>
              </w:rPr>
              <w:t>Щетка сметка</w:t>
            </w:r>
          </w:p>
        </w:tc>
        <w:tc>
          <w:tcPr>
            <w:tcW w:w="6662" w:type="dxa"/>
            <w:tcBorders>
              <w:top w:val="nil"/>
              <w:left w:val="nil"/>
              <w:bottom w:val="single" w:sz="4" w:space="0" w:color="auto"/>
              <w:right w:val="single" w:sz="4" w:space="0" w:color="auto"/>
            </w:tcBorders>
            <w:shd w:val="clear" w:color="auto" w:fill="auto"/>
            <w:noWrap/>
            <w:vAlign w:val="bottom"/>
            <w:hideMark/>
          </w:tcPr>
          <w:p w:rsidR="0089658A" w:rsidRPr="00BD2CA8" w:rsidRDefault="0089658A" w:rsidP="0089658A">
            <w:pPr>
              <w:pStyle w:val="aff1"/>
              <w:shd w:val="clear" w:color="auto" w:fill="FFFFFF"/>
              <w:spacing w:before="0" w:beforeAutospacing="0" w:after="0" w:afterAutospacing="0"/>
            </w:pPr>
            <w:r w:rsidRPr="00BD2CA8">
              <w:t>Материал ручки щетки: дерево;</w:t>
            </w:r>
          </w:p>
          <w:p w:rsidR="0089658A" w:rsidRPr="00BD2CA8" w:rsidRDefault="0089658A" w:rsidP="0089658A">
            <w:pPr>
              <w:pStyle w:val="aff1"/>
              <w:shd w:val="clear" w:color="auto" w:fill="FFFFFF"/>
              <w:spacing w:before="0" w:beforeAutospacing="0" w:after="0" w:afterAutospacing="0"/>
            </w:pPr>
            <w:r w:rsidRPr="00BD2CA8">
              <w:t>Ворс</w:t>
            </w:r>
            <w:r>
              <w:t>:</w:t>
            </w:r>
            <w:r w:rsidRPr="00BD2CA8">
              <w:t xml:space="preserve"> натуральный</w:t>
            </w:r>
            <w:r>
              <w:t>;</w:t>
            </w:r>
          </w:p>
          <w:p w:rsidR="0089658A" w:rsidRPr="00BD2CA8" w:rsidRDefault="0089658A" w:rsidP="0089658A">
            <w:pPr>
              <w:pStyle w:val="aff1"/>
              <w:shd w:val="clear" w:color="auto" w:fill="FFFFFF"/>
              <w:spacing w:before="0" w:beforeAutospacing="0" w:after="0" w:afterAutospacing="0"/>
            </w:pPr>
            <w:r w:rsidRPr="00BD2CA8">
              <w:t xml:space="preserve">Размеры щетки: </w:t>
            </w:r>
            <w:r>
              <w:t xml:space="preserve">не менее </w:t>
            </w:r>
            <w:proofErr w:type="spellStart"/>
            <w:r>
              <w:t>150мм</w:t>
            </w:r>
            <w:proofErr w:type="spellEnd"/>
            <w:r>
              <w:t xml:space="preserve"> не более </w:t>
            </w:r>
            <w:r w:rsidRPr="00BD2CA8">
              <w:t>40</w:t>
            </w:r>
            <w:r>
              <w:t>0</w:t>
            </w:r>
            <w:r w:rsidRPr="00BD2CA8">
              <w:t xml:space="preserve"> мм</w:t>
            </w:r>
            <w:r>
              <w:t>;</w:t>
            </w:r>
          </w:p>
          <w:p w:rsidR="008C75A9" w:rsidRPr="00B612E1" w:rsidRDefault="0089658A" w:rsidP="0089658A">
            <w:pPr>
              <w:pStyle w:val="aff1"/>
              <w:shd w:val="clear" w:color="auto" w:fill="FFFFFF"/>
              <w:spacing w:before="0" w:beforeAutospacing="0" w:after="0" w:afterAutospacing="0"/>
              <w:rPr>
                <w:sz w:val="22"/>
                <w:szCs w:val="22"/>
              </w:rPr>
            </w:pPr>
            <w:r w:rsidRPr="00BD2CA8">
              <w:t>Высота ворса:  </w:t>
            </w:r>
            <w:r>
              <w:t xml:space="preserve">не менее </w:t>
            </w:r>
            <w:proofErr w:type="spellStart"/>
            <w:r>
              <w:t>50мм</w:t>
            </w:r>
            <w:proofErr w:type="spellEnd"/>
            <w:r>
              <w:t xml:space="preserve"> </w:t>
            </w:r>
            <w:bookmarkStart w:id="137" w:name="_GoBack"/>
            <w:bookmarkEnd w:id="137"/>
            <w:r>
              <w:t xml:space="preserve">не более </w:t>
            </w:r>
            <w:r w:rsidRPr="00BD2CA8">
              <w:t>6</w:t>
            </w:r>
            <w:r>
              <w:t>0</w:t>
            </w:r>
            <w:r w:rsidRPr="00BD2CA8">
              <w:t xml:space="preserve"> мм</w:t>
            </w:r>
            <w:r>
              <w:t>.</w:t>
            </w:r>
          </w:p>
        </w:tc>
      </w:tr>
    </w:tbl>
    <w:p w:rsidR="00B94265" w:rsidRDefault="00B94265" w:rsidP="00B94265">
      <w:pPr>
        <w:spacing w:after="0"/>
        <w:rPr>
          <w:b/>
          <w:sz w:val="26"/>
          <w:szCs w:val="26"/>
        </w:rPr>
      </w:pP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 xml:space="preserve"> Общие требования к товару: </w:t>
      </w:r>
      <w:r w:rsidRPr="00B612E1">
        <w:rPr>
          <w:kern w:val="1"/>
          <w:sz w:val="22"/>
          <w:szCs w:val="22"/>
        </w:rPr>
        <w:t>Год выпуска поставляемого товара – не ранее 2016 года. Товар должен быть новым (не восстановленным,  не бывшим в эксплуатации), оригинальным, в заводской (фабричной) упаковке и соответствовать установленным в РФ требованиям, описанию в техническом задании. Товар должен соответствовать требованиям к безопасности, установленным в Российской Федерации к соответствующему виду закупаемого Товара. Поставщик должен гарантировать, что продаваемый Товар свободен от любых прав третьих лиц.</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Требования к качеству поставляемого товара</w:t>
      </w:r>
      <w:r w:rsidRPr="00B612E1">
        <w:rPr>
          <w:kern w:val="1"/>
          <w:sz w:val="22"/>
          <w:szCs w:val="22"/>
        </w:rPr>
        <w:t xml:space="preserve">: соответствие с требованиями пункта 1 технического задания функциональных  характеристик (потребительских свойств) и качественных характеристик товара, техническим условиям и нормам, установленным законодательством Российской Федерации для данных видов товара и в пределах разумного срока быть пригодными для использования по назначению. </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Условия поставки товара</w:t>
      </w:r>
      <w:r w:rsidRPr="00B612E1">
        <w:rPr>
          <w:kern w:val="1"/>
          <w:sz w:val="22"/>
          <w:szCs w:val="22"/>
        </w:rPr>
        <w:t xml:space="preserve">:  Доставка и  разгрузка Товара  осуществляется силами и за счет Поставщика в сроки, установленные Заказчиком. Товар должен отгружаться в стандартной упаковке с учетом необходимых маркировок в соответствии с требованиями стандартов и технических условий, </w:t>
      </w:r>
      <w:r w:rsidRPr="00B612E1">
        <w:rPr>
          <w:kern w:val="1"/>
          <w:sz w:val="22"/>
          <w:szCs w:val="22"/>
        </w:rPr>
        <w:lastRenderedPageBreak/>
        <w:t>обеспечивающих сохранность Товара при перевозке и хранении. В случае несоответствия поставленного Товара  в соответствии с требованиями Заказчика, а также в случае обнаружения в упаковке Товара со скрытым полиграфическим браком, Стороны обязаны составить акт с указанием недостатков Товара и/или иных претензий к поставляемому Товару. Подписание акта Сторонами является основанием для замены Товара ненадлежащего качества на качественный Товар. Поставщик обязан заменить некачественные Товары, выявленные в момент приемки Товаров, без дополнительной оплаты в срок, установленный Заказчиком.</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 xml:space="preserve">Порядок сдачи и приемки товаров: </w:t>
      </w:r>
      <w:r w:rsidRPr="00B612E1">
        <w:rPr>
          <w:kern w:val="1"/>
          <w:sz w:val="22"/>
          <w:szCs w:val="22"/>
        </w:rPr>
        <w:t xml:space="preserve">Приемка и оценка качества Товара осуществляется в полном </w:t>
      </w:r>
      <w:proofErr w:type="gramStart"/>
      <w:r w:rsidRPr="00B612E1">
        <w:rPr>
          <w:kern w:val="1"/>
          <w:sz w:val="22"/>
          <w:szCs w:val="22"/>
        </w:rPr>
        <w:t>соответствии</w:t>
      </w:r>
      <w:proofErr w:type="gramEnd"/>
      <w:r w:rsidRPr="00B612E1">
        <w:rPr>
          <w:kern w:val="1"/>
          <w:sz w:val="22"/>
          <w:szCs w:val="22"/>
        </w:rPr>
        <w:t xml:space="preserve"> с функциональными  характеристиками (потребительскими свойствами) и качественными характеристиками товара. </w:t>
      </w:r>
      <w:r w:rsidR="00B612E1">
        <w:rPr>
          <w:kern w:val="1"/>
          <w:sz w:val="22"/>
          <w:szCs w:val="22"/>
        </w:rPr>
        <w:t>Заказчик</w:t>
      </w:r>
      <w:r w:rsidRPr="00B612E1">
        <w:rPr>
          <w:kern w:val="1"/>
          <w:sz w:val="22"/>
          <w:szCs w:val="22"/>
        </w:rPr>
        <w:t xml:space="preserve"> в </w:t>
      </w:r>
      <w:proofErr w:type="gramStart"/>
      <w:r w:rsidRPr="00B612E1">
        <w:rPr>
          <w:kern w:val="1"/>
          <w:sz w:val="22"/>
          <w:szCs w:val="22"/>
        </w:rPr>
        <w:t>присутствии</w:t>
      </w:r>
      <w:proofErr w:type="gramEnd"/>
      <w:r w:rsidRPr="00B612E1">
        <w:rPr>
          <w:kern w:val="1"/>
          <w:sz w:val="22"/>
          <w:szCs w:val="22"/>
        </w:rPr>
        <w:t xml:space="preserve"> Поставщика проверяет Товар по количеству, ассортименту и наличию документов, подтверждающих его качество. При завершении поставки товара Поставщик передает Заказчику документы, подтверждающие качество Товара, в том числе сертификаты соответствия, а также два экземпляра Акта приемки-передачи товара, подписанного Поставщиком и счет на оплату. </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 xml:space="preserve">Требования по гарантии качества товара: </w:t>
      </w:r>
      <w:r w:rsidRPr="00B612E1">
        <w:rPr>
          <w:kern w:val="1"/>
          <w:sz w:val="22"/>
          <w:szCs w:val="22"/>
        </w:rPr>
        <w:t xml:space="preserve">100 %  на все количество поставленного Товара. </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Требования по сроку гарантий качества</w:t>
      </w:r>
      <w:r w:rsidRPr="00B612E1">
        <w:rPr>
          <w:kern w:val="1"/>
          <w:sz w:val="22"/>
          <w:szCs w:val="22"/>
        </w:rPr>
        <w:t>: не менее 12 месяцев с момента подписания Акта приемки – передачи товара.</w:t>
      </w:r>
    </w:p>
    <w:p w:rsidR="00B94265" w:rsidRPr="00B612E1" w:rsidRDefault="00B94265" w:rsidP="00B612E1">
      <w:pPr>
        <w:ind w:firstLine="426"/>
        <w:rPr>
          <w:sz w:val="22"/>
          <w:szCs w:val="22"/>
        </w:rPr>
      </w:pPr>
    </w:p>
    <w:p w:rsidR="0097740E" w:rsidRPr="00B612E1" w:rsidRDefault="0097740E" w:rsidP="00B612E1">
      <w:pPr>
        <w:spacing w:after="0"/>
        <w:ind w:firstLine="426"/>
        <w:jc w:val="left"/>
        <w:rPr>
          <w:sz w:val="22"/>
          <w:szCs w:val="22"/>
        </w:rPr>
      </w:pPr>
      <w:r w:rsidRPr="00B612E1">
        <w:rPr>
          <w:sz w:val="22"/>
          <w:szCs w:val="22"/>
        </w:rPr>
        <w:br w:type="page"/>
      </w:r>
    </w:p>
    <w:p w:rsidR="004D04BA" w:rsidRDefault="004D04BA" w:rsidP="00173642">
      <w:pPr>
        <w:autoSpaceDE w:val="0"/>
        <w:autoSpaceDN w:val="0"/>
        <w:adjustRightInd w:val="0"/>
        <w:spacing w:after="0"/>
        <w:jc w:val="right"/>
      </w:pPr>
    </w:p>
    <w:p w:rsidR="004D04BA" w:rsidRDefault="004D04BA" w:rsidP="00173642">
      <w:pPr>
        <w:autoSpaceDE w:val="0"/>
        <w:autoSpaceDN w:val="0"/>
        <w:adjustRightInd w:val="0"/>
        <w:spacing w:after="0"/>
        <w:jc w:val="right"/>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3867F3" w:rsidRDefault="003867F3" w:rsidP="003867F3">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3867F3" w:rsidRDefault="003867F3" w:rsidP="003867F3">
      <w:pPr>
        <w:jc w:val="center"/>
        <w:rPr>
          <w:sz w:val="28"/>
          <w:szCs w:val="28"/>
        </w:rPr>
      </w:pPr>
      <w:r w:rsidRPr="00FC46F9">
        <w:rPr>
          <w:sz w:val="28"/>
          <w:szCs w:val="28"/>
        </w:rPr>
        <w:t>Начальная</w:t>
      </w:r>
      <w:r>
        <w:rPr>
          <w:sz w:val="28"/>
          <w:szCs w:val="28"/>
        </w:rPr>
        <w:t xml:space="preserve"> (максимальная) цена договора определена по формуле:</w:t>
      </w:r>
    </w:p>
    <w:p w:rsidR="003867F3" w:rsidRPr="006D66FA" w:rsidRDefault="003867F3" w:rsidP="003867F3">
      <w:pPr>
        <w:rPr>
          <w:sz w:val="28"/>
          <w:szCs w:val="28"/>
        </w:rPr>
      </w:pPr>
      <w:r>
        <w:rPr>
          <w:rFonts w:eastAsiaTheme="minorHAnsi"/>
          <w:noProof/>
          <w:position w:val="-24"/>
          <w:sz w:val="28"/>
          <w:szCs w:val="28"/>
        </w:rPr>
        <w:drawing>
          <wp:inline distT="0" distB="0" distL="0" distR="0">
            <wp:extent cx="227838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8380" cy="563880"/>
                    </a:xfrm>
                    <a:prstGeom prst="rect">
                      <a:avLst/>
                    </a:prstGeom>
                    <a:noFill/>
                    <a:ln>
                      <a:noFill/>
                    </a:ln>
                  </pic:spPr>
                </pic:pic>
              </a:graphicData>
            </a:graphic>
          </wp:inline>
        </w:drawing>
      </w:r>
      <w:r>
        <w:rPr>
          <w:b/>
          <w:sz w:val="28"/>
          <w:szCs w:val="28"/>
        </w:rPr>
        <w:t xml:space="preserve">, </w:t>
      </w:r>
      <w:r w:rsidRPr="006D66FA">
        <w:rPr>
          <w:sz w:val="28"/>
          <w:szCs w:val="28"/>
        </w:rPr>
        <w:t>где</w:t>
      </w:r>
    </w:p>
    <w:p w:rsidR="003867F3" w:rsidRDefault="003867F3" w:rsidP="003867F3">
      <w:pPr>
        <w:autoSpaceDE w:val="0"/>
        <w:autoSpaceDN w:val="0"/>
        <w:adjustRightInd w:val="0"/>
        <w:rPr>
          <w:rFonts w:eastAsiaTheme="minorHAnsi"/>
          <w:lang w:eastAsia="en-US"/>
        </w:rPr>
      </w:pPr>
      <w:proofErr w:type="spellStart"/>
      <w:r>
        <w:rPr>
          <w:rFonts w:eastAsiaTheme="minorHAnsi"/>
          <w:lang w:eastAsia="en-US"/>
        </w:rPr>
        <w:t>v</w:t>
      </w:r>
      <w:proofErr w:type="spellEnd"/>
      <w:r>
        <w:rPr>
          <w:rFonts w:eastAsiaTheme="minorHAnsi"/>
          <w:lang w:eastAsia="en-US"/>
        </w:rPr>
        <w:t xml:space="preserve"> - количество (объем) закупаемого товара (работы, услуги);</w:t>
      </w:r>
    </w:p>
    <w:p w:rsidR="003867F3" w:rsidRDefault="003867F3" w:rsidP="003867F3">
      <w:pPr>
        <w:autoSpaceDE w:val="0"/>
        <w:autoSpaceDN w:val="0"/>
        <w:adjustRightInd w:val="0"/>
        <w:rPr>
          <w:rFonts w:eastAsiaTheme="minorHAnsi"/>
          <w:lang w:eastAsia="en-US"/>
        </w:rPr>
      </w:pPr>
      <w:proofErr w:type="spellStart"/>
      <w:r>
        <w:rPr>
          <w:rFonts w:eastAsiaTheme="minorHAnsi"/>
          <w:lang w:eastAsia="en-US"/>
        </w:rPr>
        <w:t>n</w:t>
      </w:r>
      <w:proofErr w:type="spellEnd"/>
      <w:r>
        <w:rPr>
          <w:rFonts w:eastAsiaTheme="minorHAnsi"/>
          <w:lang w:eastAsia="en-US"/>
        </w:rPr>
        <w:t xml:space="preserve"> - количество значений, используемых в </w:t>
      </w:r>
      <w:proofErr w:type="gramStart"/>
      <w:r>
        <w:rPr>
          <w:rFonts w:eastAsiaTheme="minorHAnsi"/>
          <w:lang w:eastAsia="en-US"/>
        </w:rPr>
        <w:t>расчете</w:t>
      </w:r>
      <w:proofErr w:type="gramEnd"/>
      <w:r>
        <w:rPr>
          <w:rFonts w:eastAsiaTheme="minorHAnsi"/>
          <w:lang w:eastAsia="en-US"/>
        </w:rPr>
        <w:t>;</w:t>
      </w:r>
    </w:p>
    <w:p w:rsidR="003867F3" w:rsidRDefault="003867F3" w:rsidP="003867F3">
      <w:pPr>
        <w:autoSpaceDE w:val="0"/>
        <w:autoSpaceDN w:val="0"/>
        <w:adjustRightInd w:val="0"/>
        <w:rPr>
          <w:rFonts w:eastAsiaTheme="minorHAnsi"/>
          <w:lang w:eastAsia="en-US"/>
        </w:rPr>
      </w:pPr>
      <w:proofErr w:type="spellStart"/>
      <w:r>
        <w:rPr>
          <w:rFonts w:eastAsiaTheme="minorHAnsi"/>
          <w:lang w:eastAsia="en-US"/>
        </w:rPr>
        <w:t>i</w:t>
      </w:r>
      <w:proofErr w:type="spellEnd"/>
      <w:r>
        <w:rPr>
          <w:rFonts w:eastAsiaTheme="minorHAnsi"/>
          <w:lang w:eastAsia="en-US"/>
        </w:rPr>
        <w:t xml:space="preserve"> - номер источника ценовой информации;</w:t>
      </w:r>
    </w:p>
    <w:p w:rsidR="003867F3" w:rsidRDefault="003867F3" w:rsidP="003867F3">
      <w:pPr>
        <w:autoSpaceDE w:val="0"/>
        <w:autoSpaceDN w:val="0"/>
        <w:adjustRightInd w:val="0"/>
        <w:rPr>
          <w:rFonts w:eastAsiaTheme="minorHAnsi"/>
          <w:lang w:eastAsia="en-US"/>
        </w:rPr>
      </w:pPr>
      <w:r>
        <w:rPr>
          <w:rFonts w:eastAsiaTheme="minorHAnsi"/>
          <w:noProof/>
          <w:position w:val="-12"/>
        </w:rPr>
        <w:drawing>
          <wp:inline distT="0" distB="0" distL="0" distR="0">
            <wp:extent cx="182880" cy="274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eastAsiaTheme="minorHAnsi"/>
          <w:lang w:eastAsia="en-US"/>
        </w:rPr>
        <w:t xml:space="preserve"> - цена единицы товара, работы, услуги, представленная в </w:t>
      </w:r>
      <w:proofErr w:type="gramStart"/>
      <w:r>
        <w:rPr>
          <w:rFonts w:eastAsiaTheme="minorHAnsi"/>
          <w:lang w:eastAsia="en-US"/>
        </w:rPr>
        <w:t>источнике</w:t>
      </w:r>
      <w:proofErr w:type="gramEnd"/>
      <w:r>
        <w:rPr>
          <w:rFonts w:eastAsiaTheme="minorHAnsi"/>
          <w:lang w:eastAsia="en-US"/>
        </w:rPr>
        <w:t xml:space="preserve"> с номером </w:t>
      </w:r>
      <w:proofErr w:type="spellStart"/>
      <w:r>
        <w:rPr>
          <w:rFonts w:eastAsiaTheme="minorHAnsi"/>
          <w:lang w:eastAsia="en-US"/>
        </w:rPr>
        <w:t>i</w:t>
      </w:r>
      <w:proofErr w:type="spellEnd"/>
      <w:r>
        <w:rPr>
          <w:rFonts w:eastAsiaTheme="minorHAnsi"/>
          <w:lang w:eastAsia="en-US"/>
        </w:rPr>
        <w:t xml:space="preserve"> .</w:t>
      </w:r>
    </w:p>
    <w:p w:rsidR="003867F3" w:rsidRPr="00781527" w:rsidRDefault="003867F3" w:rsidP="003867F3">
      <w:pPr>
        <w:suppressAutoHyphens/>
        <w:ind w:right="-6"/>
        <w:rPr>
          <w:sz w:val="22"/>
          <w:szCs w:val="22"/>
          <w:lang w:eastAsia="ar-SA"/>
        </w:rPr>
      </w:pPr>
      <w:r>
        <w:rPr>
          <w:sz w:val="22"/>
          <w:szCs w:val="22"/>
          <w:lang w:eastAsia="ar-SA"/>
        </w:rPr>
        <w:t>Коммерческие предложения</w:t>
      </w:r>
      <w:r w:rsidRPr="00781527">
        <w:rPr>
          <w:sz w:val="22"/>
          <w:szCs w:val="22"/>
          <w:lang w:eastAsia="ar-SA"/>
        </w:rPr>
        <w:t>, полученн</w:t>
      </w:r>
      <w:r>
        <w:rPr>
          <w:sz w:val="22"/>
          <w:szCs w:val="22"/>
          <w:lang w:eastAsia="ar-SA"/>
        </w:rPr>
        <w:t>ые</w:t>
      </w:r>
      <w:r w:rsidRPr="00781527">
        <w:rPr>
          <w:sz w:val="22"/>
          <w:szCs w:val="22"/>
          <w:lang w:eastAsia="ar-SA"/>
        </w:rPr>
        <w:t xml:space="preserve"> от поставщиков:</w:t>
      </w:r>
    </w:p>
    <w:p w:rsidR="003867F3" w:rsidRDefault="003867F3" w:rsidP="003867F3">
      <w:pPr>
        <w:autoSpaceDE w:val="0"/>
        <w:autoSpaceDN w:val="0"/>
        <w:adjustRightInd w:val="0"/>
        <w:ind w:firstLine="540"/>
        <w:outlineLvl w:val="0"/>
        <w:rPr>
          <w:rFonts w:eastAsiaTheme="minorHAnsi"/>
          <w:sz w:val="28"/>
          <w:szCs w:val="28"/>
          <w:lang w:eastAsia="en-US"/>
        </w:rPr>
      </w:pPr>
    </w:p>
    <w:tbl>
      <w:tblPr>
        <w:tblW w:w="10485" w:type="dxa"/>
        <w:tblInd w:w="113" w:type="dxa"/>
        <w:tblLayout w:type="fixed"/>
        <w:tblLook w:val="04A0"/>
      </w:tblPr>
      <w:tblGrid>
        <w:gridCol w:w="10485"/>
      </w:tblGrid>
      <w:tr w:rsidR="003867F3" w:rsidRPr="00952CB5" w:rsidTr="003867F3">
        <w:trPr>
          <w:trHeight w:val="398"/>
        </w:trPr>
        <w:tc>
          <w:tcPr>
            <w:tcW w:w="10485" w:type="dxa"/>
            <w:tcBorders>
              <w:top w:val="nil"/>
              <w:bottom w:val="nil"/>
              <w:right w:val="nil"/>
            </w:tcBorders>
            <w:shd w:val="clear" w:color="auto" w:fill="auto"/>
            <w:vAlign w:val="center"/>
            <w:hideMark/>
          </w:tcPr>
          <w:p w:rsidR="003867F3" w:rsidRPr="00952CB5" w:rsidRDefault="003867F3" w:rsidP="003867F3">
            <w:pPr>
              <w:ind w:firstLine="0"/>
            </w:pPr>
            <w:r w:rsidRPr="00952CB5">
              <w:t xml:space="preserve">Поставщик № 1 (реквизиты документов, на основании которых выполнен расчет: письмо № </w:t>
            </w:r>
            <w:r>
              <w:t xml:space="preserve">08 </w:t>
            </w:r>
            <w:r w:rsidRPr="00952CB5">
              <w:t xml:space="preserve">  от </w:t>
            </w:r>
            <w:r>
              <w:t>18.10.2016</w:t>
            </w:r>
            <w:r w:rsidRPr="00952CB5">
              <w:t>)</w:t>
            </w:r>
          </w:p>
        </w:tc>
      </w:tr>
      <w:tr w:rsidR="003867F3" w:rsidRPr="00952CB5" w:rsidTr="003867F3">
        <w:trPr>
          <w:trHeight w:val="709"/>
        </w:trPr>
        <w:tc>
          <w:tcPr>
            <w:tcW w:w="10485" w:type="dxa"/>
            <w:tcBorders>
              <w:top w:val="nil"/>
              <w:bottom w:val="nil"/>
              <w:right w:val="nil"/>
            </w:tcBorders>
            <w:shd w:val="clear" w:color="auto" w:fill="auto"/>
            <w:vAlign w:val="center"/>
            <w:hideMark/>
          </w:tcPr>
          <w:p w:rsidR="003867F3" w:rsidRDefault="003867F3" w:rsidP="003867F3">
            <w:pPr>
              <w:ind w:firstLine="0"/>
            </w:pPr>
            <w:r w:rsidRPr="00952CB5">
              <w:t xml:space="preserve">Поставщик № 2 (реквизиты документов, на основании которых выполнен расчет: информационное письмо № </w:t>
            </w:r>
            <w:r>
              <w:t xml:space="preserve">22  от </w:t>
            </w:r>
            <w:r w:rsidRPr="00952CB5">
              <w:t xml:space="preserve"> </w:t>
            </w:r>
            <w:r>
              <w:t>12.11.2016</w:t>
            </w:r>
            <w:r w:rsidRPr="00952CB5">
              <w:t>)</w:t>
            </w:r>
          </w:p>
          <w:p w:rsidR="003867F3" w:rsidRPr="00952CB5" w:rsidRDefault="003867F3" w:rsidP="003867F3">
            <w:pPr>
              <w:ind w:firstLine="0"/>
            </w:pPr>
          </w:p>
        </w:tc>
      </w:tr>
      <w:tr w:rsidR="003867F3" w:rsidRPr="00952CB5" w:rsidTr="003867F3">
        <w:trPr>
          <w:trHeight w:val="709"/>
        </w:trPr>
        <w:tc>
          <w:tcPr>
            <w:tcW w:w="10485" w:type="dxa"/>
            <w:tcBorders>
              <w:top w:val="nil"/>
              <w:bottom w:val="nil"/>
              <w:right w:val="nil"/>
            </w:tcBorders>
            <w:shd w:val="clear" w:color="auto" w:fill="auto"/>
            <w:vAlign w:val="center"/>
            <w:hideMark/>
          </w:tcPr>
          <w:p w:rsidR="003867F3" w:rsidRDefault="003867F3" w:rsidP="003867F3">
            <w:pPr>
              <w:ind w:firstLine="0"/>
            </w:pPr>
            <w:r w:rsidRPr="00952CB5">
              <w:t xml:space="preserve">Поставщик № </w:t>
            </w:r>
            <w:r>
              <w:t>3</w:t>
            </w:r>
            <w:r w:rsidRPr="00952CB5">
              <w:t xml:space="preserve"> (реквизиты документов, на основании которых выполнен расчет: информационное письмо № </w:t>
            </w:r>
            <w:r>
              <w:t xml:space="preserve">06  от </w:t>
            </w:r>
            <w:r w:rsidRPr="00952CB5">
              <w:t xml:space="preserve"> </w:t>
            </w:r>
            <w:r>
              <w:t>19.11.2016</w:t>
            </w:r>
            <w:r w:rsidRPr="00952CB5">
              <w:t>)</w:t>
            </w:r>
          </w:p>
          <w:p w:rsidR="003867F3" w:rsidRDefault="003867F3" w:rsidP="003867F3">
            <w:pPr>
              <w:ind w:firstLine="0"/>
            </w:pPr>
          </w:p>
          <w:p w:rsidR="003867F3" w:rsidRDefault="003867F3" w:rsidP="003867F3">
            <w:pPr>
              <w:ind w:firstLine="0"/>
            </w:pPr>
          </w:p>
          <w:p w:rsidR="003867F3" w:rsidRPr="00952CB5" w:rsidRDefault="003867F3" w:rsidP="003867F3">
            <w:pPr>
              <w:ind w:firstLine="0"/>
            </w:pPr>
            <w:r>
              <w:t>Итого: 88 860,00 (восемьдесят восемь тысяч восемьсот шестьдесят) рублей 00 копеек</w:t>
            </w:r>
          </w:p>
        </w:tc>
      </w:tr>
    </w:tbl>
    <w:p w:rsidR="003867F3" w:rsidRDefault="003867F3" w:rsidP="003867F3">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rsidR="00894F02">
        <w:t xml:space="preserve"> № 3</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F12C7A" w:rsidRDefault="00F12C7A" w:rsidP="007127C2">
      <w:pPr>
        <w:spacing w:after="160" w:line="259" w:lineRule="auto"/>
      </w:pPr>
    </w:p>
    <w:p w:rsidR="00F12C7A" w:rsidRDefault="00F12C7A">
      <w:pPr>
        <w:spacing w:after="0"/>
        <w:ind w:firstLine="0"/>
        <w:jc w:val="left"/>
      </w:pPr>
    </w:p>
    <w:p w:rsidR="007127C2" w:rsidRDefault="007127C2" w:rsidP="007127C2">
      <w:pPr>
        <w:spacing w:after="160" w:line="259" w:lineRule="auto"/>
      </w:pPr>
    </w:p>
    <w:p w:rsidR="007127C2" w:rsidRPr="005C19AF" w:rsidRDefault="007127C2" w:rsidP="007127C2">
      <w:pPr>
        <w:ind w:left="6804"/>
      </w:pPr>
      <w:r w:rsidRPr="005C19AF">
        <w:t>Приложение</w:t>
      </w:r>
      <w:r>
        <w:t xml:space="preserve"> № </w:t>
      </w:r>
      <w:r w:rsidR="00894F02">
        <w:t>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5"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604710">
          <w:rPr>
            <w:sz w:val="24"/>
            <w:szCs w:val="24"/>
          </w:rPr>
          <w:t>статьями 289</w:t>
        </w:r>
      </w:hyperlink>
      <w:r w:rsidRPr="00604710">
        <w:rPr>
          <w:sz w:val="24"/>
          <w:szCs w:val="24"/>
        </w:rPr>
        <w:t xml:space="preserve">, </w:t>
      </w:r>
      <w:hyperlink r:id="rId29" w:history="1">
        <w:r w:rsidRPr="00604710">
          <w:rPr>
            <w:sz w:val="24"/>
            <w:szCs w:val="24"/>
          </w:rPr>
          <w:t>290</w:t>
        </w:r>
      </w:hyperlink>
      <w:r w:rsidRPr="00604710">
        <w:rPr>
          <w:sz w:val="24"/>
          <w:szCs w:val="24"/>
        </w:rPr>
        <w:t xml:space="preserve">, </w:t>
      </w:r>
      <w:hyperlink r:id="rId30" w:history="1">
        <w:r w:rsidRPr="00604710">
          <w:rPr>
            <w:sz w:val="24"/>
            <w:szCs w:val="24"/>
          </w:rPr>
          <w:t>291</w:t>
        </w:r>
      </w:hyperlink>
      <w:r w:rsidRPr="00604710">
        <w:rPr>
          <w:sz w:val="24"/>
          <w:szCs w:val="24"/>
        </w:rPr>
        <w:t xml:space="preserve">, </w:t>
      </w:r>
      <w:hyperlink r:id="rId31"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w:t>
      </w:r>
      <w:r w:rsidRPr="00604710">
        <w:rPr>
          <w:sz w:val="24"/>
          <w:szCs w:val="24"/>
        </w:rPr>
        <w:lastRenderedPageBreak/>
        <w:t>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F12C7A" w:rsidRDefault="00F12C7A">
      <w:pPr>
        <w:spacing w:after="0"/>
        <w:ind w:firstLine="0"/>
        <w:jc w:val="left"/>
      </w:pPr>
      <w:r>
        <w:br w:type="page"/>
      </w:r>
    </w:p>
    <w:p w:rsidR="00F12C7A" w:rsidRPr="009132DA" w:rsidRDefault="00F12C7A" w:rsidP="00F12C7A">
      <w:pPr>
        <w:autoSpaceDE w:val="0"/>
        <w:autoSpaceDN w:val="0"/>
        <w:adjustRightInd w:val="0"/>
        <w:spacing w:after="0"/>
        <w:jc w:val="right"/>
      </w:pPr>
      <w:r w:rsidRPr="009132DA">
        <w:lastRenderedPageBreak/>
        <w:t>Приложение</w:t>
      </w:r>
      <w:r>
        <w:t xml:space="preserve"> № </w:t>
      </w:r>
      <w:r w:rsidR="00894F02">
        <w:t>5</w:t>
      </w:r>
    </w:p>
    <w:p w:rsidR="00F12C7A" w:rsidRPr="009132DA" w:rsidRDefault="00F12C7A" w:rsidP="00F12C7A">
      <w:pPr>
        <w:autoSpaceDE w:val="0"/>
        <w:autoSpaceDN w:val="0"/>
        <w:adjustRightInd w:val="0"/>
        <w:spacing w:after="0"/>
        <w:jc w:val="right"/>
      </w:pPr>
      <w:r w:rsidRPr="009132DA">
        <w:t xml:space="preserve">к документации </w:t>
      </w:r>
      <w:proofErr w:type="gramStart"/>
      <w:r w:rsidRPr="009132DA">
        <w:t>об</w:t>
      </w:r>
      <w:proofErr w:type="gramEnd"/>
    </w:p>
    <w:p w:rsidR="00F12C7A" w:rsidRPr="009132DA" w:rsidRDefault="00F12C7A" w:rsidP="00F12C7A">
      <w:pPr>
        <w:autoSpaceDE w:val="0"/>
        <w:autoSpaceDN w:val="0"/>
        <w:adjustRightInd w:val="0"/>
        <w:spacing w:after="0"/>
        <w:jc w:val="right"/>
      </w:pPr>
      <w:r w:rsidRPr="009132DA">
        <w:t xml:space="preserve">электронном </w:t>
      </w:r>
      <w:proofErr w:type="gramStart"/>
      <w:r w:rsidRPr="009132DA">
        <w:t>аукционе</w:t>
      </w:r>
      <w:proofErr w:type="gramEnd"/>
    </w:p>
    <w:p w:rsidR="00F12C7A" w:rsidRPr="009132DA" w:rsidRDefault="00F12C7A" w:rsidP="00F12C7A">
      <w:pPr>
        <w:autoSpaceDE w:val="0"/>
        <w:autoSpaceDN w:val="0"/>
        <w:adjustRightInd w:val="0"/>
        <w:spacing w:after="0"/>
        <w:rPr>
          <w:b/>
          <w:bCs/>
        </w:rPr>
      </w:pPr>
    </w:p>
    <w:p w:rsidR="00F12C7A" w:rsidRPr="009132DA" w:rsidRDefault="00F12C7A" w:rsidP="00F12C7A">
      <w:pPr>
        <w:autoSpaceDE w:val="0"/>
        <w:autoSpaceDN w:val="0"/>
        <w:adjustRightInd w:val="0"/>
        <w:spacing w:after="0"/>
        <w:rPr>
          <w:b/>
        </w:rPr>
      </w:pPr>
    </w:p>
    <w:p w:rsidR="00F12C7A" w:rsidRPr="009132DA" w:rsidRDefault="00F12C7A" w:rsidP="00F12C7A">
      <w:pPr>
        <w:autoSpaceDE w:val="0"/>
        <w:autoSpaceDN w:val="0"/>
        <w:adjustRightInd w:val="0"/>
        <w:spacing w:after="0"/>
      </w:pPr>
      <w:r w:rsidRPr="009132DA">
        <w:t>На фирменном бланке</w:t>
      </w:r>
    </w:p>
    <w:p w:rsidR="00F12C7A" w:rsidRPr="009132DA" w:rsidRDefault="00F12C7A" w:rsidP="00F12C7A">
      <w:pPr>
        <w:autoSpaceDE w:val="0"/>
        <w:autoSpaceDN w:val="0"/>
        <w:adjustRightInd w:val="0"/>
        <w:spacing w:after="0"/>
      </w:pPr>
    </w:p>
    <w:p w:rsidR="00F12C7A" w:rsidRPr="009132DA" w:rsidRDefault="00F12C7A" w:rsidP="00F12C7A">
      <w:pPr>
        <w:autoSpaceDE w:val="0"/>
        <w:autoSpaceDN w:val="0"/>
        <w:adjustRightInd w:val="0"/>
        <w:spacing w:after="0"/>
        <w:ind w:firstLine="0"/>
        <w:jc w:val="center"/>
        <w:rPr>
          <w:b/>
        </w:rPr>
      </w:pPr>
      <w:r w:rsidRPr="009132DA">
        <w:rPr>
          <w:b/>
        </w:rPr>
        <w:t>ДЕКЛАРАЦИЯ</w:t>
      </w:r>
    </w:p>
    <w:p w:rsidR="00F12C7A" w:rsidRPr="009132DA" w:rsidRDefault="00F12C7A" w:rsidP="00F12C7A">
      <w:pPr>
        <w:autoSpaceDE w:val="0"/>
        <w:autoSpaceDN w:val="0"/>
        <w:adjustRightInd w:val="0"/>
        <w:spacing w:after="0"/>
        <w:ind w:firstLine="0"/>
        <w:jc w:val="center"/>
        <w:rPr>
          <w:b/>
        </w:rPr>
      </w:pPr>
      <w:r>
        <w:rPr>
          <w:b/>
        </w:rPr>
        <w:t xml:space="preserve">о принадлежности </w:t>
      </w:r>
      <w:r w:rsidRPr="009132DA">
        <w:rPr>
          <w:b/>
        </w:rPr>
        <w:t xml:space="preserve">участника </w:t>
      </w:r>
      <w:r>
        <w:rPr>
          <w:b/>
        </w:rPr>
        <w:t>к субъектам малого предпринимательства в соответствии с требование</w:t>
      </w:r>
      <w:r w:rsidRPr="009132DA">
        <w:rPr>
          <w:b/>
        </w:rPr>
        <w:t>м, установленным</w:t>
      </w:r>
    </w:p>
    <w:p w:rsidR="00F12C7A" w:rsidRPr="009132DA" w:rsidRDefault="00F12C7A" w:rsidP="00F12C7A">
      <w:pPr>
        <w:autoSpaceDE w:val="0"/>
        <w:autoSpaceDN w:val="0"/>
        <w:adjustRightInd w:val="0"/>
        <w:spacing w:after="0"/>
        <w:ind w:firstLine="0"/>
        <w:jc w:val="center"/>
        <w:rPr>
          <w:b/>
        </w:rPr>
      </w:pPr>
      <w:r w:rsidRPr="009132DA">
        <w:rPr>
          <w:b/>
        </w:rPr>
        <w:t>Извещением о проведен</w:t>
      </w:r>
      <w:proofErr w:type="gramStart"/>
      <w:r w:rsidRPr="009132DA">
        <w:rPr>
          <w:b/>
        </w:rPr>
        <w:t>ии ау</w:t>
      </w:r>
      <w:proofErr w:type="gramEnd"/>
      <w:r w:rsidRPr="009132DA">
        <w:rPr>
          <w:b/>
        </w:rPr>
        <w:t>кциона в электронной форме</w:t>
      </w:r>
    </w:p>
    <w:p w:rsidR="00F12C7A" w:rsidRPr="009132DA" w:rsidRDefault="00F12C7A" w:rsidP="00F12C7A">
      <w:pPr>
        <w:autoSpaceDE w:val="0"/>
        <w:autoSpaceDN w:val="0"/>
        <w:adjustRightInd w:val="0"/>
        <w:spacing w:after="0"/>
        <w:ind w:firstLine="0"/>
        <w:jc w:val="center"/>
        <w:rPr>
          <w:b/>
        </w:rPr>
      </w:pPr>
      <w:r w:rsidRPr="009132DA">
        <w:rPr>
          <w:b/>
        </w:rPr>
        <w:t xml:space="preserve">№ ___________, </w:t>
      </w:r>
      <w:proofErr w:type="gramStart"/>
      <w:r w:rsidRPr="009132DA">
        <w:rPr>
          <w:b/>
        </w:rPr>
        <w:t>опубликованном</w:t>
      </w:r>
      <w:proofErr w:type="gramEnd"/>
      <w:r w:rsidRPr="009132DA">
        <w:rPr>
          <w:b/>
        </w:rPr>
        <w:t xml:space="preserve"> «____» ______ 20 ___ года на</w:t>
      </w:r>
    </w:p>
    <w:p w:rsidR="00F12C7A" w:rsidRPr="009132DA" w:rsidRDefault="00F12C7A" w:rsidP="00F12C7A">
      <w:pPr>
        <w:autoSpaceDE w:val="0"/>
        <w:autoSpaceDN w:val="0"/>
        <w:adjustRightInd w:val="0"/>
        <w:spacing w:after="0"/>
        <w:ind w:firstLine="0"/>
        <w:jc w:val="center"/>
        <w:rPr>
          <w:b/>
        </w:rPr>
      </w:pPr>
      <w:r w:rsidRPr="009132DA">
        <w:rPr>
          <w:b/>
        </w:rPr>
        <w:t>_________________________________________________________________________</w:t>
      </w:r>
    </w:p>
    <w:p w:rsidR="00F12C7A" w:rsidRPr="009132DA" w:rsidRDefault="00F12C7A" w:rsidP="00F12C7A">
      <w:pPr>
        <w:autoSpaceDE w:val="0"/>
        <w:autoSpaceDN w:val="0"/>
        <w:adjustRightInd w:val="0"/>
        <w:spacing w:after="0"/>
        <w:ind w:firstLine="0"/>
        <w:jc w:val="center"/>
      </w:pPr>
      <w:r w:rsidRPr="009132DA">
        <w:t>(указывается наименование аукциона в электронной форме)</w:t>
      </w:r>
    </w:p>
    <w:p w:rsidR="00F12C7A" w:rsidRPr="009132DA" w:rsidRDefault="00F12C7A" w:rsidP="00F12C7A">
      <w:pPr>
        <w:autoSpaceDE w:val="0"/>
        <w:autoSpaceDN w:val="0"/>
        <w:adjustRightInd w:val="0"/>
        <w:spacing w:after="0"/>
      </w:pPr>
    </w:p>
    <w:p w:rsidR="00F12C7A" w:rsidRPr="009132DA" w:rsidRDefault="00F12C7A" w:rsidP="00F12C7A">
      <w:pPr>
        <w:shd w:val="clear" w:color="auto" w:fill="FFFFFF"/>
        <w:spacing w:after="0"/>
      </w:pPr>
      <w:r w:rsidRPr="009132DA">
        <w:t>Настоящей декларацией подтверждаем, что:</w:t>
      </w:r>
    </w:p>
    <w:p w:rsidR="00F12C7A" w:rsidRPr="009132DA" w:rsidRDefault="00F12C7A" w:rsidP="00F12C7A">
      <w:pPr>
        <w:shd w:val="clear" w:color="auto" w:fill="FFFFFF"/>
        <w:spacing w:after="0"/>
      </w:pPr>
      <w:r w:rsidRPr="009132DA">
        <w:t xml:space="preserve">В соответствии со статьей 4 Федерального закона от 24.07.2007 года № 209-ФЗ «О развитии малого и среднего предпринимательства в Российской Федерации» </w:t>
      </w:r>
      <w:r>
        <w:rPr>
          <w:u w:val="single"/>
        </w:rPr>
        <w:t>(НАИМЕНОВАНИЕ УЧАСТНИКА)</w:t>
      </w:r>
      <w:r w:rsidRPr="009132DA">
        <w:t xml:space="preserve"> относится к субъектам малого предпринимательства, и соответствует следующим условиям:</w:t>
      </w:r>
    </w:p>
    <w:p w:rsidR="00F12C7A" w:rsidRPr="009132DA" w:rsidRDefault="00F12C7A" w:rsidP="00F12C7A">
      <w:pPr>
        <w:shd w:val="clear" w:color="auto" w:fill="FFFFFF"/>
        <w:spacing w:after="0"/>
      </w:pPr>
      <w:proofErr w:type="gramStart"/>
      <w:r w:rsidRPr="009132DA">
        <w:t xml:space="preserve">1)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w:t>
      </w:r>
      <w:r w:rsidRPr="009132DA">
        <w:rPr>
          <w:u w:val="single"/>
        </w:rPr>
        <w:t>(НАИМЕНОВАНИЕ УЧАСТНИКА)</w:t>
      </w:r>
      <w:r w:rsidRPr="009132DA">
        <w:t xml:space="preserve"> не превышает двадцать пять процентов,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roofErr w:type="gramEnd"/>
    </w:p>
    <w:p w:rsidR="00F12C7A" w:rsidRPr="009132DA" w:rsidRDefault="00F12C7A" w:rsidP="00F12C7A">
      <w:pPr>
        <w:shd w:val="clear" w:color="auto" w:fill="FFFFFF"/>
        <w:spacing w:after="0"/>
      </w:pPr>
      <w:r w:rsidRPr="009132DA">
        <w:t xml:space="preserve">2) Средняя численность работников </w:t>
      </w:r>
      <w:r w:rsidRPr="009132DA">
        <w:rPr>
          <w:u w:val="single"/>
        </w:rPr>
        <w:t>(НАИМЕНОВАНИЕ УЧАСТНИКА)</w:t>
      </w:r>
      <w:r w:rsidRPr="009132DA">
        <w:t xml:space="preserve"> за предшествующий календарный год не превышает ста человек включительно.</w:t>
      </w:r>
    </w:p>
    <w:p w:rsidR="00F12C7A" w:rsidRPr="009132DA" w:rsidRDefault="00F12C7A" w:rsidP="00F12C7A">
      <w:pPr>
        <w:shd w:val="clear" w:color="auto" w:fill="FFFFFF"/>
        <w:spacing w:after="0"/>
      </w:pPr>
      <w:r w:rsidRPr="009132DA">
        <w:t xml:space="preserve">3) Выручка </w:t>
      </w:r>
      <w:r w:rsidRPr="009132DA">
        <w:rPr>
          <w:u w:val="single"/>
        </w:rPr>
        <w:t>(НАИМЕНОВАНИЕ УЧАСТНИКА)</w:t>
      </w:r>
      <w:r w:rsidRPr="009132DA">
        <w:t xml:space="preserve">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400 млн. рублей.</w:t>
      </w:r>
    </w:p>
    <w:p w:rsidR="00F12C7A" w:rsidRPr="009132DA" w:rsidRDefault="00F12C7A" w:rsidP="00F12C7A">
      <w:pPr>
        <w:shd w:val="clear" w:color="auto" w:fill="FFFFFF"/>
        <w:spacing w:after="0"/>
      </w:pPr>
      <w:r w:rsidRPr="009132DA">
        <w:t> </w:t>
      </w:r>
    </w:p>
    <w:p w:rsidR="00F12C7A" w:rsidRPr="009132DA" w:rsidRDefault="00F12C7A" w:rsidP="00F12C7A">
      <w:pPr>
        <w:shd w:val="clear" w:color="auto" w:fill="FFFFFF"/>
        <w:spacing w:after="0"/>
        <w:rPr>
          <w:b/>
        </w:rPr>
      </w:pPr>
      <w:r w:rsidRPr="009132DA">
        <w:rPr>
          <w:b/>
        </w:rPr>
        <w:t>Участник закупки/</w:t>
      </w:r>
    </w:p>
    <w:p w:rsidR="00F12C7A" w:rsidRPr="009132DA" w:rsidRDefault="00F12C7A" w:rsidP="00F12C7A">
      <w:pPr>
        <w:shd w:val="clear" w:color="auto" w:fill="FFFFFF"/>
        <w:spacing w:after="0"/>
        <w:rPr>
          <w:b/>
        </w:rPr>
      </w:pPr>
      <w:r w:rsidRPr="009132DA">
        <w:rPr>
          <w:b/>
        </w:rPr>
        <w:t>уполномоченный представитель</w:t>
      </w:r>
      <w:r w:rsidRPr="009132DA">
        <w:rPr>
          <w:b/>
        </w:rPr>
        <w:tab/>
      </w:r>
      <w:r w:rsidRPr="009132DA">
        <w:rPr>
          <w:b/>
        </w:rPr>
        <w:tab/>
      </w:r>
      <w:r w:rsidRPr="009132DA">
        <w:rPr>
          <w:b/>
        </w:rPr>
        <w:tab/>
        <w:t>_____________ (Фамилия И.О.)</w:t>
      </w:r>
    </w:p>
    <w:p w:rsidR="00F12C7A" w:rsidRPr="009132DA" w:rsidRDefault="00F12C7A" w:rsidP="00F12C7A">
      <w:pPr>
        <w:shd w:val="clear" w:color="auto" w:fill="FFFFFF"/>
        <w:spacing w:after="0"/>
        <w:rPr>
          <w:b/>
        </w:rPr>
      </w:pPr>
      <w:r w:rsidRPr="009132DA">
        <w:rPr>
          <w:b/>
        </w:rPr>
        <w:t xml:space="preserve">     (подпись)</w:t>
      </w:r>
    </w:p>
    <w:p w:rsidR="00F12C7A" w:rsidRDefault="00F12C7A" w:rsidP="00F12C7A">
      <w:pPr>
        <w:shd w:val="clear" w:color="auto" w:fill="FFFFFF"/>
        <w:spacing w:after="0"/>
      </w:pPr>
    </w:p>
    <w:p w:rsidR="007127C2" w:rsidRDefault="007127C2" w:rsidP="0004436E">
      <w:pPr>
        <w:autoSpaceDE w:val="0"/>
        <w:autoSpaceDN w:val="0"/>
        <w:adjustRightInd w:val="0"/>
        <w:spacing w:after="0"/>
      </w:pPr>
    </w:p>
    <w:sectPr w:rsidR="007127C2" w:rsidSect="0097740E">
      <w:footerReference w:type="even" r:id="rId33"/>
      <w:footerReference w:type="default" r:id="rId34"/>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8F" w:rsidRDefault="0058118F" w:rsidP="00BE0DB3">
      <w:pPr>
        <w:pStyle w:val="11"/>
      </w:pPr>
      <w:r>
        <w:separator/>
      </w:r>
    </w:p>
  </w:endnote>
  <w:endnote w:type="continuationSeparator" w:id="0">
    <w:p w:rsidR="0058118F" w:rsidRDefault="0058118F"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F" w:rsidRDefault="00345757" w:rsidP="005A008C">
    <w:pPr>
      <w:pStyle w:val="ab"/>
      <w:framePr w:wrap="around" w:vAnchor="text" w:hAnchor="margin" w:xAlign="center" w:y="1"/>
      <w:rPr>
        <w:rStyle w:val="ad"/>
      </w:rPr>
    </w:pPr>
    <w:r>
      <w:rPr>
        <w:rStyle w:val="ad"/>
      </w:rPr>
      <w:fldChar w:fldCharType="begin"/>
    </w:r>
    <w:r w:rsidR="0058118F">
      <w:rPr>
        <w:rStyle w:val="ad"/>
      </w:rPr>
      <w:instrText xml:space="preserve">PAGE  </w:instrText>
    </w:r>
    <w:r>
      <w:rPr>
        <w:rStyle w:val="ad"/>
      </w:rPr>
      <w:fldChar w:fldCharType="separate"/>
    </w:r>
    <w:r w:rsidR="0058118F">
      <w:rPr>
        <w:rStyle w:val="ad"/>
        <w:noProof/>
      </w:rPr>
      <w:t>60</w:t>
    </w:r>
    <w:r>
      <w:rPr>
        <w:rStyle w:val="ad"/>
      </w:rPr>
      <w:fldChar w:fldCharType="end"/>
    </w:r>
  </w:p>
  <w:p w:rsidR="0058118F" w:rsidRDefault="0058118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F" w:rsidRDefault="00345757" w:rsidP="005A008C">
    <w:pPr>
      <w:pStyle w:val="ab"/>
      <w:framePr w:wrap="around" w:vAnchor="text" w:hAnchor="margin" w:xAlign="center" w:y="1"/>
      <w:rPr>
        <w:rStyle w:val="ad"/>
      </w:rPr>
    </w:pPr>
    <w:r>
      <w:rPr>
        <w:rStyle w:val="ad"/>
      </w:rPr>
      <w:fldChar w:fldCharType="begin"/>
    </w:r>
    <w:r w:rsidR="0058118F">
      <w:rPr>
        <w:rStyle w:val="ad"/>
      </w:rPr>
      <w:instrText xml:space="preserve">PAGE  </w:instrText>
    </w:r>
    <w:r>
      <w:rPr>
        <w:rStyle w:val="ad"/>
      </w:rPr>
      <w:fldChar w:fldCharType="separate"/>
    </w:r>
    <w:r w:rsidR="006A1B45">
      <w:rPr>
        <w:rStyle w:val="ad"/>
        <w:noProof/>
      </w:rPr>
      <w:t>31</w:t>
    </w:r>
    <w:r>
      <w:rPr>
        <w:rStyle w:val="ad"/>
      </w:rPr>
      <w:fldChar w:fldCharType="end"/>
    </w:r>
  </w:p>
  <w:p w:rsidR="0058118F" w:rsidRDefault="005811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8F" w:rsidRDefault="0058118F" w:rsidP="00BE0DB3">
      <w:pPr>
        <w:pStyle w:val="11"/>
      </w:pPr>
      <w:r>
        <w:separator/>
      </w:r>
    </w:p>
  </w:footnote>
  <w:footnote w:type="continuationSeparator" w:id="0">
    <w:p w:rsidR="0058118F" w:rsidRDefault="0058118F"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593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9F0483"/>
    <w:multiLevelType w:val="singleLevel"/>
    <w:tmpl w:val="DE342DF8"/>
    <w:lvl w:ilvl="0">
      <w:start w:val="1"/>
      <w:numFmt w:val="decimal"/>
      <w:lvlText w:val="%1"/>
      <w:lvlJc w:val="left"/>
      <w:pPr>
        <w:ind w:left="360" w:hanging="360"/>
      </w:pPr>
      <w:rPr>
        <w:rFonts w:hint="default"/>
      </w:rPr>
    </w:lvl>
  </w:abstractNum>
  <w:abstractNum w:abstractNumId="4">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nsid w:val="0E9A56F4"/>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10">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6">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7">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1">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BD2B24"/>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5">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7">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5">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3">
    <w:nsid w:val="7BD27411"/>
    <w:multiLevelType w:val="hybridMultilevel"/>
    <w:tmpl w:val="900E0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33"/>
  </w:num>
  <w:num w:numId="9">
    <w:abstractNumId w:val="16"/>
  </w:num>
  <w:num w:numId="10">
    <w:abstractNumId w:val="30"/>
  </w:num>
  <w:num w:numId="11">
    <w:abstractNumId w:val="20"/>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0"/>
  </w:num>
  <w:num w:numId="16">
    <w:abstractNumId w:val="6"/>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8"/>
  </w:num>
  <w:num w:numId="23">
    <w:abstractNumId w:val="18"/>
  </w:num>
  <w:num w:numId="24">
    <w:abstractNumId w:val="37"/>
  </w:num>
  <w:num w:numId="25">
    <w:abstractNumId w:val="29"/>
  </w:num>
  <w:num w:numId="26">
    <w:abstractNumId w:val="17"/>
  </w:num>
  <w:num w:numId="27">
    <w:abstractNumId w:val="3"/>
  </w:num>
  <w:num w:numId="28">
    <w:abstractNumId w:val="12"/>
  </w:num>
  <w:num w:numId="29">
    <w:abstractNumId w:val="2"/>
  </w:num>
  <w:num w:numId="30">
    <w:abstractNumId w:val="36"/>
  </w:num>
  <w:num w:numId="31">
    <w:abstractNumId w:val="19"/>
  </w:num>
  <w:num w:numId="32">
    <w:abstractNumId w:val="21"/>
  </w:num>
  <w:num w:numId="33">
    <w:abstractNumId w:val="5"/>
  </w:num>
  <w:num w:numId="34">
    <w:abstractNumId w:val="44"/>
  </w:num>
  <w:num w:numId="35">
    <w:abstractNumId w:val="25"/>
  </w:num>
  <w:num w:numId="36">
    <w:abstractNumId w:val="45"/>
  </w:num>
  <w:num w:numId="37">
    <w:abstractNumId w:val="32"/>
  </w:num>
  <w:num w:numId="38">
    <w:abstractNumId w:val="10"/>
  </w:num>
  <w:num w:numId="39">
    <w:abstractNumId w:val="35"/>
  </w:num>
  <w:num w:numId="40">
    <w:abstractNumId w:val="14"/>
  </w:num>
  <w:num w:numId="41">
    <w:abstractNumId w:val="22"/>
  </w:num>
  <w:num w:numId="42">
    <w:abstractNumId w:val="7"/>
  </w:num>
  <w:num w:numId="43">
    <w:abstractNumId w:val="1"/>
  </w:num>
  <w:num w:numId="44">
    <w:abstractNumId w:val="4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gutterAtTop/>
  <w:hideGrammaticalErrors/>
  <w:activeWritingStyle w:appName="MSWord" w:lang="ru-RU" w:vendorID="1" w:dllVersion="512" w:checkStyle="1"/>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8E5"/>
    <w:rsid w:val="00001CA3"/>
    <w:rsid w:val="00010249"/>
    <w:rsid w:val="00023F7A"/>
    <w:rsid w:val="000307DB"/>
    <w:rsid w:val="0003130E"/>
    <w:rsid w:val="00031C1E"/>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0B19"/>
    <w:rsid w:val="000C1F4D"/>
    <w:rsid w:val="000C5FF5"/>
    <w:rsid w:val="000D0EA6"/>
    <w:rsid w:val="000D18C9"/>
    <w:rsid w:val="000D57BF"/>
    <w:rsid w:val="000D5F27"/>
    <w:rsid w:val="000D6120"/>
    <w:rsid w:val="000D698A"/>
    <w:rsid w:val="000D6B9D"/>
    <w:rsid w:val="000E51AE"/>
    <w:rsid w:val="000E70BB"/>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74E"/>
    <w:rsid w:val="00173C70"/>
    <w:rsid w:val="00174FEC"/>
    <w:rsid w:val="0017585E"/>
    <w:rsid w:val="00183AA4"/>
    <w:rsid w:val="0018420C"/>
    <w:rsid w:val="00184431"/>
    <w:rsid w:val="001878D9"/>
    <w:rsid w:val="00190BAA"/>
    <w:rsid w:val="00190E88"/>
    <w:rsid w:val="001914C9"/>
    <w:rsid w:val="00192066"/>
    <w:rsid w:val="00193706"/>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757"/>
    <w:rsid w:val="00345E02"/>
    <w:rsid w:val="00350850"/>
    <w:rsid w:val="00353C64"/>
    <w:rsid w:val="00353F7D"/>
    <w:rsid w:val="0035415B"/>
    <w:rsid w:val="00356718"/>
    <w:rsid w:val="00356929"/>
    <w:rsid w:val="00356F89"/>
    <w:rsid w:val="0037174C"/>
    <w:rsid w:val="0037297B"/>
    <w:rsid w:val="003744E6"/>
    <w:rsid w:val="00374A7A"/>
    <w:rsid w:val="00381684"/>
    <w:rsid w:val="00382409"/>
    <w:rsid w:val="00384297"/>
    <w:rsid w:val="00385A38"/>
    <w:rsid w:val="003867F3"/>
    <w:rsid w:val="00387AED"/>
    <w:rsid w:val="0039098F"/>
    <w:rsid w:val="0039237A"/>
    <w:rsid w:val="0039274F"/>
    <w:rsid w:val="003939CB"/>
    <w:rsid w:val="0039434A"/>
    <w:rsid w:val="00395444"/>
    <w:rsid w:val="003A36D8"/>
    <w:rsid w:val="003B0914"/>
    <w:rsid w:val="003B17A9"/>
    <w:rsid w:val="003B5506"/>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0DBF"/>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30602"/>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1C74"/>
    <w:rsid w:val="004C2B6D"/>
    <w:rsid w:val="004C3961"/>
    <w:rsid w:val="004D04BA"/>
    <w:rsid w:val="004D0517"/>
    <w:rsid w:val="004D1B08"/>
    <w:rsid w:val="004D675E"/>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64A03"/>
    <w:rsid w:val="00567286"/>
    <w:rsid w:val="00567B5C"/>
    <w:rsid w:val="00574832"/>
    <w:rsid w:val="005779A9"/>
    <w:rsid w:val="0058118F"/>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0967"/>
    <w:rsid w:val="005E2C21"/>
    <w:rsid w:val="005E3207"/>
    <w:rsid w:val="005E4C3F"/>
    <w:rsid w:val="005F1939"/>
    <w:rsid w:val="005F44F0"/>
    <w:rsid w:val="00602D8D"/>
    <w:rsid w:val="006041E4"/>
    <w:rsid w:val="0060424B"/>
    <w:rsid w:val="006052EF"/>
    <w:rsid w:val="006072B5"/>
    <w:rsid w:val="00611552"/>
    <w:rsid w:val="00611C1E"/>
    <w:rsid w:val="0061267D"/>
    <w:rsid w:val="0061371D"/>
    <w:rsid w:val="00614B8D"/>
    <w:rsid w:val="00614BF0"/>
    <w:rsid w:val="006234A4"/>
    <w:rsid w:val="00624A01"/>
    <w:rsid w:val="00627836"/>
    <w:rsid w:val="00631F97"/>
    <w:rsid w:val="006348AE"/>
    <w:rsid w:val="00636B65"/>
    <w:rsid w:val="006370BD"/>
    <w:rsid w:val="00637455"/>
    <w:rsid w:val="00637ABB"/>
    <w:rsid w:val="006435FE"/>
    <w:rsid w:val="006436A3"/>
    <w:rsid w:val="00644AF0"/>
    <w:rsid w:val="00647216"/>
    <w:rsid w:val="00650099"/>
    <w:rsid w:val="00655592"/>
    <w:rsid w:val="00662390"/>
    <w:rsid w:val="0066546E"/>
    <w:rsid w:val="00665763"/>
    <w:rsid w:val="0066680A"/>
    <w:rsid w:val="00667C0A"/>
    <w:rsid w:val="00677AD9"/>
    <w:rsid w:val="00681117"/>
    <w:rsid w:val="00683734"/>
    <w:rsid w:val="00685791"/>
    <w:rsid w:val="00686F95"/>
    <w:rsid w:val="006877C1"/>
    <w:rsid w:val="00687D83"/>
    <w:rsid w:val="00691A21"/>
    <w:rsid w:val="00692C26"/>
    <w:rsid w:val="00697009"/>
    <w:rsid w:val="006A11E2"/>
    <w:rsid w:val="006A1B45"/>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0CC7"/>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57C6"/>
    <w:rsid w:val="00755C07"/>
    <w:rsid w:val="007579D1"/>
    <w:rsid w:val="00757D39"/>
    <w:rsid w:val="00763395"/>
    <w:rsid w:val="007665DE"/>
    <w:rsid w:val="00770B59"/>
    <w:rsid w:val="00771851"/>
    <w:rsid w:val="00775406"/>
    <w:rsid w:val="007769CC"/>
    <w:rsid w:val="00784146"/>
    <w:rsid w:val="00784B27"/>
    <w:rsid w:val="00785CF7"/>
    <w:rsid w:val="007914E5"/>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E1CAE"/>
    <w:rsid w:val="007E1EB7"/>
    <w:rsid w:val="007E621B"/>
    <w:rsid w:val="007E6E5C"/>
    <w:rsid w:val="007F2431"/>
    <w:rsid w:val="007F4441"/>
    <w:rsid w:val="007F5BEF"/>
    <w:rsid w:val="007F6135"/>
    <w:rsid w:val="00801836"/>
    <w:rsid w:val="00802625"/>
    <w:rsid w:val="0080351E"/>
    <w:rsid w:val="00803860"/>
    <w:rsid w:val="008053D2"/>
    <w:rsid w:val="00807641"/>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45CBD"/>
    <w:rsid w:val="008521FE"/>
    <w:rsid w:val="00853921"/>
    <w:rsid w:val="00855744"/>
    <w:rsid w:val="00856EE3"/>
    <w:rsid w:val="00862722"/>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4F02"/>
    <w:rsid w:val="0089658A"/>
    <w:rsid w:val="00896A1E"/>
    <w:rsid w:val="00896EB3"/>
    <w:rsid w:val="008975C6"/>
    <w:rsid w:val="0089771B"/>
    <w:rsid w:val="008A06C0"/>
    <w:rsid w:val="008A0998"/>
    <w:rsid w:val="008A0F27"/>
    <w:rsid w:val="008A1C3E"/>
    <w:rsid w:val="008A7813"/>
    <w:rsid w:val="008B411B"/>
    <w:rsid w:val="008B5655"/>
    <w:rsid w:val="008B676B"/>
    <w:rsid w:val="008B6A46"/>
    <w:rsid w:val="008B7463"/>
    <w:rsid w:val="008C0103"/>
    <w:rsid w:val="008C0EA2"/>
    <w:rsid w:val="008C1C44"/>
    <w:rsid w:val="008C254E"/>
    <w:rsid w:val="008C5DE9"/>
    <w:rsid w:val="008C75A9"/>
    <w:rsid w:val="008C7D31"/>
    <w:rsid w:val="008D128B"/>
    <w:rsid w:val="008D1BBD"/>
    <w:rsid w:val="008D1CE5"/>
    <w:rsid w:val="008D5AFB"/>
    <w:rsid w:val="008D67FC"/>
    <w:rsid w:val="008D6E8F"/>
    <w:rsid w:val="008E10B6"/>
    <w:rsid w:val="008E439A"/>
    <w:rsid w:val="008F0E78"/>
    <w:rsid w:val="008F0F6C"/>
    <w:rsid w:val="008F26B3"/>
    <w:rsid w:val="008F2D01"/>
    <w:rsid w:val="008F473A"/>
    <w:rsid w:val="008F5BF3"/>
    <w:rsid w:val="008F6A9D"/>
    <w:rsid w:val="0090411D"/>
    <w:rsid w:val="0090648A"/>
    <w:rsid w:val="00910621"/>
    <w:rsid w:val="009119F8"/>
    <w:rsid w:val="009145C2"/>
    <w:rsid w:val="00917CA3"/>
    <w:rsid w:val="009276BE"/>
    <w:rsid w:val="009306FF"/>
    <w:rsid w:val="009313C8"/>
    <w:rsid w:val="00933387"/>
    <w:rsid w:val="00933857"/>
    <w:rsid w:val="00941246"/>
    <w:rsid w:val="00941AE7"/>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7740E"/>
    <w:rsid w:val="00980565"/>
    <w:rsid w:val="00980A54"/>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C4A3B"/>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1675B"/>
    <w:rsid w:val="00A21196"/>
    <w:rsid w:val="00A21227"/>
    <w:rsid w:val="00A21466"/>
    <w:rsid w:val="00A26928"/>
    <w:rsid w:val="00A3057D"/>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268B"/>
    <w:rsid w:val="00AA5741"/>
    <w:rsid w:val="00AA59C9"/>
    <w:rsid w:val="00AA6127"/>
    <w:rsid w:val="00AA69F3"/>
    <w:rsid w:val="00AA76CB"/>
    <w:rsid w:val="00AA789C"/>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6E17"/>
    <w:rsid w:val="00AD7B99"/>
    <w:rsid w:val="00AD7D93"/>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17E44"/>
    <w:rsid w:val="00B260B2"/>
    <w:rsid w:val="00B27581"/>
    <w:rsid w:val="00B4084F"/>
    <w:rsid w:val="00B41086"/>
    <w:rsid w:val="00B42723"/>
    <w:rsid w:val="00B4315E"/>
    <w:rsid w:val="00B447C8"/>
    <w:rsid w:val="00B45FC4"/>
    <w:rsid w:val="00B47CFC"/>
    <w:rsid w:val="00B5064E"/>
    <w:rsid w:val="00B517DC"/>
    <w:rsid w:val="00B52EA2"/>
    <w:rsid w:val="00B56180"/>
    <w:rsid w:val="00B57702"/>
    <w:rsid w:val="00B612E1"/>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1685"/>
    <w:rsid w:val="00BB2097"/>
    <w:rsid w:val="00BB2176"/>
    <w:rsid w:val="00BB2EFA"/>
    <w:rsid w:val="00BB757B"/>
    <w:rsid w:val="00BB7887"/>
    <w:rsid w:val="00BD49FF"/>
    <w:rsid w:val="00BD5832"/>
    <w:rsid w:val="00BD612C"/>
    <w:rsid w:val="00BE0DB3"/>
    <w:rsid w:val="00BE2FBB"/>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402E"/>
    <w:rsid w:val="00C15EF6"/>
    <w:rsid w:val="00C17038"/>
    <w:rsid w:val="00C17195"/>
    <w:rsid w:val="00C23975"/>
    <w:rsid w:val="00C3019B"/>
    <w:rsid w:val="00C31F1E"/>
    <w:rsid w:val="00C344E0"/>
    <w:rsid w:val="00C35DC5"/>
    <w:rsid w:val="00C35FC9"/>
    <w:rsid w:val="00C36A2D"/>
    <w:rsid w:val="00C36A9A"/>
    <w:rsid w:val="00C41299"/>
    <w:rsid w:val="00C437C1"/>
    <w:rsid w:val="00C521BC"/>
    <w:rsid w:val="00C53732"/>
    <w:rsid w:val="00C5407F"/>
    <w:rsid w:val="00C56D3A"/>
    <w:rsid w:val="00C57433"/>
    <w:rsid w:val="00C60845"/>
    <w:rsid w:val="00C633A1"/>
    <w:rsid w:val="00C636A3"/>
    <w:rsid w:val="00C64521"/>
    <w:rsid w:val="00C648CB"/>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1351"/>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02"/>
    <w:rsid w:val="00DE00C4"/>
    <w:rsid w:val="00DE12C0"/>
    <w:rsid w:val="00DE2AD7"/>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A52"/>
    <w:rsid w:val="00E22ED5"/>
    <w:rsid w:val="00E235C2"/>
    <w:rsid w:val="00E26881"/>
    <w:rsid w:val="00E304B8"/>
    <w:rsid w:val="00E35ECD"/>
    <w:rsid w:val="00E3634C"/>
    <w:rsid w:val="00E36C10"/>
    <w:rsid w:val="00E40E05"/>
    <w:rsid w:val="00E43118"/>
    <w:rsid w:val="00E455FC"/>
    <w:rsid w:val="00E47520"/>
    <w:rsid w:val="00E52CC4"/>
    <w:rsid w:val="00E64E43"/>
    <w:rsid w:val="00E70724"/>
    <w:rsid w:val="00E734EF"/>
    <w:rsid w:val="00E8312B"/>
    <w:rsid w:val="00E8574E"/>
    <w:rsid w:val="00E90E80"/>
    <w:rsid w:val="00E9460E"/>
    <w:rsid w:val="00E96C8D"/>
    <w:rsid w:val="00EA299D"/>
    <w:rsid w:val="00EA3B7B"/>
    <w:rsid w:val="00EA3E28"/>
    <w:rsid w:val="00EA5458"/>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6548"/>
    <w:rsid w:val="00ED6DD6"/>
    <w:rsid w:val="00EE4253"/>
    <w:rsid w:val="00EE5326"/>
    <w:rsid w:val="00EF25CC"/>
    <w:rsid w:val="00EF3AF2"/>
    <w:rsid w:val="00EF3D79"/>
    <w:rsid w:val="00EF3DD6"/>
    <w:rsid w:val="00EF41D1"/>
    <w:rsid w:val="00EF43E6"/>
    <w:rsid w:val="00EF46D1"/>
    <w:rsid w:val="00EF5A81"/>
    <w:rsid w:val="00EF5FBE"/>
    <w:rsid w:val="00EF68BD"/>
    <w:rsid w:val="00EF7645"/>
    <w:rsid w:val="00EF7F53"/>
    <w:rsid w:val="00F00921"/>
    <w:rsid w:val="00F0707D"/>
    <w:rsid w:val="00F12BB7"/>
    <w:rsid w:val="00F12C7A"/>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2645"/>
    <w:rsid w:val="00FD34F5"/>
    <w:rsid w:val="00FD5B58"/>
    <w:rsid w:val="00FD7462"/>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f">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0">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1">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2">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3">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Îáû÷íûé"/>
    <w:rsid w:val="00E47520"/>
    <w:pPr>
      <w:suppressAutoHyphens/>
    </w:pPr>
    <w:rPr>
      <w:lang w:eastAsia="ar-SA"/>
    </w:rPr>
  </w:style>
  <w:style w:type="paragraph" w:customStyle="1" w:styleId="2f2">
    <w:name w:val="Çàãîëîâîê 2"/>
    <w:basedOn w:val="affff4"/>
    <w:next w:val="affff4"/>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5">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6">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7">
    <w:name w:val="Содержимое таблицы"/>
    <w:basedOn w:val="a0"/>
    <w:rsid w:val="00E47520"/>
    <w:pPr>
      <w:suppressLineNumbers/>
      <w:suppressAutoHyphens/>
      <w:spacing w:after="0"/>
      <w:ind w:firstLine="0"/>
      <w:jc w:val="left"/>
    </w:pPr>
    <w:rPr>
      <w:lang w:eastAsia="ar-SA"/>
    </w:rPr>
  </w:style>
  <w:style w:type="paragraph" w:customStyle="1" w:styleId="affff8">
    <w:name w:val="Заголовок таблицы"/>
    <w:basedOn w:val="affff7"/>
    <w:rsid w:val="00E47520"/>
    <w:pPr>
      <w:jc w:val="center"/>
    </w:pPr>
    <w:rPr>
      <w:b/>
      <w:bCs/>
    </w:rPr>
  </w:style>
  <w:style w:type="paragraph" w:customStyle="1" w:styleId="affff9">
    <w:name w:val="Содержимое врезки"/>
    <w:basedOn w:val="ae"/>
    <w:rsid w:val="00E47520"/>
    <w:pPr>
      <w:suppressAutoHyphens/>
      <w:ind w:firstLine="0"/>
      <w:jc w:val="left"/>
    </w:pPr>
    <w:rPr>
      <w:rFonts w:eastAsia="Times New Roman"/>
      <w:szCs w:val="20"/>
      <w:lang w:eastAsia="ar-SA"/>
    </w:rPr>
  </w:style>
  <w:style w:type="paragraph" w:customStyle="1" w:styleId="affffa">
    <w:name w:val="Знак Знак Знак Знак Знак Знак Знак Знак Знак Знак Знак Знак Знак Знак Знак Знак"/>
    <w:basedOn w:val="a0"/>
    <w:link w:val="affffb"/>
    <w:rsid w:val="00E47520"/>
    <w:pPr>
      <w:spacing w:before="280" w:after="280"/>
      <w:ind w:firstLine="0"/>
    </w:pPr>
    <w:rPr>
      <w:rFonts w:ascii="Tahoma" w:hAnsi="Tahoma"/>
      <w:sz w:val="20"/>
      <w:szCs w:val="20"/>
      <w:lang w:val="en-US" w:eastAsia="ar-SA"/>
    </w:rPr>
  </w:style>
  <w:style w:type="character" w:customStyle="1" w:styleId="affffb">
    <w:name w:val="Знак Знак Знак Знак Знак Знак Знак Знак Знак Знак Знак Знак Знак Знак Знак Знак Знак"/>
    <w:link w:val="affffa"/>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c">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d">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e">
    <w:name w:val="annotation reference"/>
    <w:semiHidden/>
    <w:rsid w:val="00E47520"/>
    <w:rPr>
      <w:sz w:val="16"/>
    </w:rPr>
  </w:style>
  <w:style w:type="paragraph" w:styleId="afffff">
    <w:name w:val="annotation subject"/>
    <w:basedOn w:val="aff4"/>
    <w:next w:val="aff4"/>
    <w:semiHidden/>
    <w:rsid w:val="00E47520"/>
    <w:pPr>
      <w:suppressAutoHyphens/>
    </w:pPr>
    <w:rPr>
      <w:b/>
      <w:lang w:eastAsia="ar-SA"/>
    </w:rPr>
  </w:style>
  <w:style w:type="paragraph" w:customStyle="1" w:styleId="3e">
    <w:name w:val="Çàãîëîâîê 3"/>
    <w:basedOn w:val="affff4"/>
    <w:next w:val="affff4"/>
    <w:rsid w:val="00E47520"/>
    <w:pPr>
      <w:keepNext/>
      <w:widowControl w:val="0"/>
      <w:suppressAutoHyphens w:val="0"/>
      <w:spacing w:before="120" w:after="60"/>
      <w:jc w:val="both"/>
    </w:pPr>
    <w:rPr>
      <w:sz w:val="24"/>
      <w:lang w:eastAsia="ru-RU"/>
    </w:rPr>
  </w:style>
  <w:style w:type="paragraph" w:customStyle="1" w:styleId="afffff0">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2">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3">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4">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5">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6">
    <w:name w:val="Emphasis"/>
    <w:basedOn w:val="a1"/>
    <w:qFormat/>
    <w:rsid w:val="00B94265"/>
    <w:rPr>
      <w:i/>
      <w:iCs/>
    </w:rPr>
  </w:style>
</w:styles>
</file>

<file path=word/webSettings.xml><?xml version="1.0" encoding="utf-8"?>
<w:webSettings xmlns:r="http://schemas.openxmlformats.org/officeDocument/2006/relationships" xmlns:w="http://schemas.openxmlformats.org/wordprocessingml/2006/main">
  <w:divs>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707873333">
      <w:bodyDiv w:val="1"/>
      <w:marLeft w:val="0"/>
      <w:marRight w:val="0"/>
      <w:marTop w:val="0"/>
      <w:marBottom w:val="0"/>
      <w:divBdr>
        <w:top w:val="none" w:sz="0" w:space="0" w:color="auto"/>
        <w:left w:val="none" w:sz="0" w:space="0" w:color="auto"/>
        <w:bottom w:val="none" w:sz="0" w:space="0" w:color="auto"/>
        <w:right w:val="none" w:sz="0" w:space="0" w:color="auto"/>
      </w:divBdr>
    </w:div>
    <w:div w:id="895511509">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181161130">
      <w:bodyDiv w:val="1"/>
      <w:marLeft w:val="0"/>
      <w:marRight w:val="0"/>
      <w:marTop w:val="0"/>
      <w:marBottom w:val="0"/>
      <w:divBdr>
        <w:top w:val="none" w:sz="0" w:space="0" w:color="auto"/>
        <w:left w:val="none" w:sz="0" w:space="0" w:color="auto"/>
        <w:bottom w:val="none" w:sz="0" w:space="0" w:color="auto"/>
        <w:right w:val="none" w:sz="0" w:space="0" w:color="auto"/>
      </w:divBdr>
    </w:div>
    <w:div w:id="1305815701">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799645386">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193123173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E89DC8437B753EA294A5319B5A2539FAB6A6A40BFE623619B2858685DE475FF0B422E3AA846A2821n5NAC" TargetMode="External"/><Relationship Id="rId26" Type="http://schemas.openxmlformats.org/officeDocument/2006/relationships/hyperlink" Target="consultantplus://offline/ref=A3D211A73ED02CE9D01F8916EDF542EDDE9596AA2BDF9D4178A3F41A503A0A50891CCFB7C6D9F7NF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3n2N6C" TargetMode="External"/><Relationship Id="rId34" Type="http://schemas.openxmlformats.org/officeDocument/2006/relationships/footer" Target="footer2.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BF7N8D" TargetMode="External"/><Relationship Id="rId25" Type="http://schemas.openxmlformats.org/officeDocument/2006/relationships/hyperlink" Target="consultantplus://offline/ref=A3D211A73ED02CE9D01F8916EDF542EDDE949DA824DE9D4178A3F41A503A0A50891CCFB3C6FDN9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3D211A73ED02CE9D01F8916EDF542EDDE9596AA2BDF9D4178A3F41A503A0A50891CCFB7C6D9F7NFD" TargetMode="External"/><Relationship Id="rId20" Type="http://schemas.openxmlformats.org/officeDocument/2006/relationships/hyperlink" Target="consultantplus://offline/ref=E89DC8437B753EA294A5319B5A2539FAB6A6A40BFE623619B2858685DE475FF0B422E3A9846Cn2N2C" TargetMode="External"/><Relationship Id="rId29" Type="http://schemas.openxmlformats.org/officeDocument/2006/relationships/hyperlink" Target="consultantplus://offline/ref=E89DC8437B753EA294A5319B5A2539FAB6A6A40BFE623619B2858685DE475FF0B422E3A9846En2N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image" Target="media/image2.wmf"/><Relationship Id="rId32" Type="http://schemas.openxmlformats.org/officeDocument/2006/relationships/hyperlink" Target="consultantplus://offline/ref=B99AF84EF959FA3B3A7126138631B3A8CA760959533D4794DD7ED10C5D7F2A96CC534F3B39947BP2C" TargetMode="External"/><Relationship Id="rId5" Type="http://schemas.openxmlformats.org/officeDocument/2006/relationships/footnotes" Target="footnotes.xml"/><Relationship Id="rId15" Type="http://schemas.openxmlformats.org/officeDocument/2006/relationships/hyperlink" Target="consultantplus://offline/ref=A3D211A73ED02CE9D01F8916EDF542EDDE949DA824DE9D4178A3F41A503A0A50891CCFB3C6FDN9D" TargetMode="External"/><Relationship Id="rId23" Type="http://schemas.openxmlformats.org/officeDocument/2006/relationships/image" Target="media/image1.wmf"/><Relationship Id="rId28" Type="http://schemas.openxmlformats.org/officeDocument/2006/relationships/hyperlink" Target="consultantplus://offline/ref=E89DC8437B753EA294A5319B5A2539FAB6A6A40BFE623619B2858685DE475FF0B422E3AA846A2821n5NAC" TargetMode="External"/><Relationship Id="rId36"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9846En2N4C" TargetMode="External"/><Relationship Id="rId31" Type="http://schemas.openxmlformats.org/officeDocument/2006/relationships/hyperlink" Target="consultantplus://offline/ref=E89DC8437B753EA294A5319B5A2539FAB6A6A40BFE623619B2858685DE475FF0B422E3A98463n2N6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B99AF84EF959FA3B3A7126138631B3A8CA760959533D4794DD7ED10C5D7F2A96CC534F3B39947BP2C" TargetMode="External"/><Relationship Id="rId27" Type="http://schemas.openxmlformats.org/officeDocument/2006/relationships/hyperlink" Target="consultantplus://offline/ref=A3D211A73ED02CE9D01F8916EDF542EDDE9596AA2BDF9D4178A3F41A503A0A50891CCFB7C6DBF7N8D" TargetMode="External"/><Relationship Id="rId30" Type="http://schemas.openxmlformats.org/officeDocument/2006/relationships/hyperlink" Target="consultantplus://offline/ref=E89DC8437B753EA294A5319B5A2539FAB6A6A40BFE623619B2858685DE475FF0B422E3A9846Cn2N2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31</Pages>
  <Words>11536</Words>
  <Characters>83234</Characters>
  <Application>Microsoft Office Word</Application>
  <DocSecurity>0</DocSecurity>
  <Lines>693</Lines>
  <Paragraphs>189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94581</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6</cp:revision>
  <cp:lastPrinted>2017-04-04T00:13:00Z</cp:lastPrinted>
  <dcterms:created xsi:type="dcterms:W3CDTF">2017-03-27T02:56:00Z</dcterms:created>
  <dcterms:modified xsi:type="dcterms:W3CDTF">2017-04-04T00:13:00Z</dcterms:modified>
</cp:coreProperties>
</file>