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 xml:space="preserve">(ФКП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861309" w:rsidP="000B7EE5">
            <w:pPr>
              <w:tabs>
                <w:tab w:val="left" w:pos="10205"/>
              </w:tabs>
              <w:spacing w:after="0"/>
              <w:ind w:left="6381" w:firstLine="0"/>
              <w:jc w:val="left"/>
            </w:pPr>
            <w:r>
              <w:t>Г</w:t>
            </w:r>
            <w:r w:rsidR="0004436E">
              <w:t>енеральн</w:t>
            </w:r>
            <w:r>
              <w:t>ый</w:t>
            </w:r>
            <w:r w:rsidR="0004436E">
              <w:t xml:space="preserve"> директор</w:t>
            </w:r>
          </w:p>
          <w:p w:rsidR="0004436E" w:rsidRPr="00805BF0" w:rsidRDefault="0004436E" w:rsidP="000B7EE5">
            <w:pPr>
              <w:tabs>
                <w:tab w:val="left" w:pos="10205"/>
              </w:tabs>
              <w:spacing w:after="0"/>
              <w:ind w:left="6381" w:firstLine="0"/>
              <w:jc w:val="left"/>
            </w:pPr>
            <w:r>
              <w:t xml:space="preserve">ФКП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861309">
              <w:t>Ю.Журавлёв</w:t>
            </w:r>
            <w:r w:rsidRPr="00805BF0">
              <w:t>/</w:t>
            </w:r>
          </w:p>
          <w:p w:rsidR="000B7EE5" w:rsidRPr="00805BF0" w:rsidRDefault="00F15F24" w:rsidP="000B7EE5">
            <w:pPr>
              <w:spacing w:after="0" w:line="360" w:lineRule="auto"/>
              <w:ind w:left="6381" w:firstLine="0"/>
              <w:rPr>
                <w:b/>
              </w:rPr>
            </w:pPr>
            <w:r w:rsidRPr="00E57A2B">
              <w:rPr>
                <w:highlight w:val="green"/>
              </w:rPr>
              <w:t>«</w:t>
            </w:r>
            <w:r w:rsidR="00861309" w:rsidRPr="00E57A2B">
              <w:rPr>
                <w:highlight w:val="green"/>
              </w:rPr>
              <w:t>22</w:t>
            </w:r>
            <w:r w:rsidRPr="00E57A2B">
              <w:rPr>
                <w:highlight w:val="green"/>
              </w:rPr>
              <w:t>»</w:t>
            </w:r>
            <w:r w:rsidR="000B7EE5" w:rsidRPr="00E57A2B">
              <w:rPr>
                <w:highlight w:val="green"/>
              </w:rPr>
              <w:t xml:space="preserve"> </w:t>
            </w:r>
            <w:r w:rsidR="00861309" w:rsidRPr="00E57A2B">
              <w:rPr>
                <w:highlight w:val="green"/>
              </w:rPr>
              <w:t>мая</w:t>
            </w:r>
            <w:r w:rsidR="000B7EE5" w:rsidRPr="00E57A2B">
              <w:rPr>
                <w:highlight w:val="green"/>
              </w:rPr>
              <w:t xml:space="preserve"> </w:t>
            </w:r>
            <w:smartTag w:uri="urn:schemas-microsoft-com:office:smarttags" w:element="metricconverter">
              <w:smartTagPr>
                <w:attr w:name="ProductID" w:val="2017 г"/>
              </w:smartTagPr>
              <w:r w:rsidR="000B7EE5" w:rsidRPr="00E57A2B">
                <w:rPr>
                  <w:highlight w:val="green"/>
                </w:rPr>
                <w:t>201</w:t>
              </w:r>
              <w:r w:rsidR="003043E3" w:rsidRPr="00E57A2B">
                <w:rPr>
                  <w:highlight w:val="green"/>
                </w:rPr>
                <w:t>7</w:t>
              </w:r>
              <w:r w:rsidR="000B7EE5" w:rsidRPr="00E57A2B">
                <w:rPr>
                  <w:highlight w:val="green"/>
                </w:rPr>
                <w:t xml:space="preserve"> г</w:t>
              </w:r>
            </w:smartTag>
            <w:r w:rsidR="000B7EE5" w:rsidRPr="00E57A2B">
              <w:rPr>
                <w:highlight w:val="green"/>
              </w:rPr>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861309" w:rsidP="000B7EE5">
            <w:pPr>
              <w:spacing w:after="0"/>
              <w:ind w:left="1278" w:firstLine="5103"/>
              <w:rPr>
                <w:b/>
              </w:rPr>
            </w:pPr>
            <w:r>
              <w:rPr>
                <w:b/>
              </w:rPr>
              <w:t>2</w:t>
            </w:r>
            <w:r w:rsidR="00612FA6">
              <w:rPr>
                <w:b/>
              </w:rPr>
              <w:t>3</w:t>
            </w:r>
            <w:r w:rsidR="00495A2D">
              <w:rPr>
                <w:b/>
              </w:rPr>
              <w:t>а-2017</w:t>
            </w:r>
          </w:p>
          <w:p w:rsidR="000B7EE5" w:rsidRPr="00F367A6" w:rsidRDefault="00CC2B95" w:rsidP="004E0334">
            <w:pPr>
              <w:spacing w:after="0"/>
              <w:ind w:firstLine="0"/>
              <w:jc w:val="right"/>
            </w:pPr>
            <w:r w:rsidRPr="006A11E2">
              <w:rPr>
                <w:b/>
              </w:rPr>
              <w:t>ИКЗ</w:t>
            </w:r>
            <w:r w:rsidR="006A11E2">
              <w:rPr>
                <w:b/>
              </w:rPr>
              <w:t xml:space="preserve"> </w:t>
            </w:r>
            <w:r w:rsidR="00861309">
              <w:rPr>
                <w:b/>
              </w:rPr>
              <w:t>171410503860141050100100150280000000</w:t>
            </w:r>
          </w:p>
          <w:p w:rsidR="000B7EE5" w:rsidRPr="00E26138" w:rsidRDefault="000B7EE5" w:rsidP="004E0334">
            <w:pPr>
              <w:keepNext/>
              <w:keepLines/>
              <w:widowControl w:val="0"/>
              <w:suppressLineNumbers/>
              <w:suppressAutoHyphens/>
              <w:spacing w:after="0"/>
              <w:ind w:firstLine="0"/>
            </w:pPr>
          </w:p>
          <w:p w:rsidR="000B7EE5" w:rsidRPr="00E26138" w:rsidRDefault="000B7EE5" w:rsidP="004E0334">
            <w:pPr>
              <w:spacing w:after="0"/>
              <w:ind w:firstLine="0"/>
              <w:jc w:val="center"/>
              <w:rPr>
                <w:b/>
              </w:rPr>
            </w:pPr>
            <w:r w:rsidRPr="00E26138">
              <w:rPr>
                <w:b/>
              </w:rPr>
              <w:t xml:space="preserve">ДОКУМЕНТАЦИЯ </w:t>
            </w:r>
          </w:p>
          <w:p w:rsidR="004203C1" w:rsidRDefault="000B7EE5" w:rsidP="004E0334">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4E0334">
            <w:pPr>
              <w:spacing w:after="0"/>
              <w:ind w:firstLine="0"/>
              <w:jc w:val="center"/>
              <w:rPr>
                <w:b/>
                <w:caps/>
              </w:rPr>
            </w:pPr>
            <w:r>
              <w:rPr>
                <w:b/>
                <w:caps/>
              </w:rPr>
              <w:t>(Электронном аукционе)</w:t>
            </w:r>
          </w:p>
          <w:p w:rsidR="005E3207" w:rsidRPr="003B5506" w:rsidRDefault="005E3207" w:rsidP="004E0334">
            <w:pPr>
              <w:ind w:firstLine="0"/>
              <w:jc w:val="center"/>
              <w:rPr>
                <w:b/>
                <w:bCs/>
                <w:i/>
                <w:sz w:val="28"/>
                <w:szCs w:val="28"/>
              </w:rPr>
            </w:pPr>
            <w:r w:rsidRPr="003B5506">
              <w:rPr>
                <w:b/>
                <w:bCs/>
                <w:i/>
                <w:sz w:val="28"/>
                <w:szCs w:val="28"/>
              </w:rPr>
              <w:t>(для субъектов малого предпринимательства, социально ориентированных некоммерческих организаций)</w:t>
            </w:r>
          </w:p>
          <w:p w:rsidR="0095098A" w:rsidRPr="000018E5" w:rsidRDefault="0095098A" w:rsidP="00C64521">
            <w:pPr>
              <w:spacing w:after="0"/>
              <w:ind w:left="6000" w:firstLine="0"/>
              <w:rPr>
                <w:b/>
                <w:sz w:val="28"/>
                <w:szCs w:val="28"/>
              </w:rPr>
            </w:pPr>
          </w:p>
          <w:p w:rsidR="0095098A" w:rsidRPr="00E26138" w:rsidRDefault="0095098A" w:rsidP="00BE0DB3">
            <w:pPr>
              <w:spacing w:after="0"/>
              <w:ind w:left="1278" w:firstLine="5103"/>
              <w:rPr>
                <w:b/>
              </w:rPr>
            </w:pPr>
          </w:p>
          <w:p w:rsidR="0095098A" w:rsidRPr="00E26138" w:rsidRDefault="0095098A" w:rsidP="00E651AF">
            <w:pPr>
              <w:spacing w:after="0" w:line="360" w:lineRule="auto"/>
              <w:ind w:firstLine="0"/>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E651AF">
            <w:pPr>
              <w:spacing w:after="0"/>
              <w:ind w:firstLine="0"/>
              <w:jc w:val="center"/>
              <w:rPr>
                <w:b/>
                <w:sz w:val="28"/>
                <w:szCs w:val="28"/>
              </w:rPr>
            </w:pPr>
            <w:r>
              <w:rPr>
                <w:b/>
                <w:sz w:val="28"/>
                <w:szCs w:val="28"/>
              </w:rPr>
              <w:t>«</w:t>
            </w:r>
            <w:r w:rsidR="006A11E2">
              <w:rPr>
                <w:b/>
                <w:sz w:val="28"/>
                <w:szCs w:val="28"/>
              </w:rPr>
              <w:t>П</w:t>
            </w:r>
            <w:r w:rsidR="006A11E2" w:rsidRPr="006A11E2">
              <w:rPr>
                <w:b/>
                <w:sz w:val="28"/>
                <w:szCs w:val="28"/>
              </w:rPr>
              <w:t xml:space="preserve">оставка </w:t>
            </w:r>
            <w:r w:rsidR="00861309">
              <w:rPr>
                <w:b/>
                <w:sz w:val="28"/>
                <w:szCs w:val="28"/>
              </w:rPr>
              <w:t>аккумуляторных батарей</w:t>
            </w:r>
            <w:r>
              <w:rPr>
                <w:b/>
                <w:sz w:val="28"/>
                <w:szCs w:val="28"/>
              </w:rPr>
              <w:t>»</w:t>
            </w:r>
          </w:p>
          <w:p w:rsidR="0095098A" w:rsidRPr="00F367A6" w:rsidRDefault="0095098A" w:rsidP="00BE0DB3">
            <w:pPr>
              <w:keepNext/>
              <w:keepLines/>
              <w:widowControl w:val="0"/>
              <w:suppressLineNumbers/>
              <w:suppressAutoHyphens/>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95098A" w:rsidRDefault="0095098A" w:rsidP="00BE0DB3">
            <w:pPr>
              <w:spacing w:after="0"/>
              <w:ind w:firstLine="567"/>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04436E">
      <w:pPr>
        <w:spacing w:after="0"/>
        <w:jc w:val="center"/>
        <w:rPr>
          <w:b/>
        </w:rPr>
      </w:pPr>
    </w:p>
    <w:p w:rsidR="000D57BF" w:rsidRPr="00353986" w:rsidRDefault="000D57BF" w:rsidP="0004436E">
      <w:pPr>
        <w:pStyle w:val="11"/>
        <w:numPr>
          <w:ilvl w:val="0"/>
          <w:numId w:val="0"/>
        </w:numPr>
        <w:ind w:firstLine="709"/>
        <w:rPr>
          <w:i w:val="0"/>
        </w:rPr>
      </w:pPr>
      <w:r w:rsidRPr="00353986">
        <w:rPr>
          <w:i w:val="0"/>
        </w:rPr>
        <w:t>РАЗДЕЛ 1. ОБЩИЕ УСЛОВИЯ ПРОВЕДЕНИЯ АУКЦИОНА</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xml:space="preserve">, и иными нормативно-правовыми актами, регулирующими правоотношения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r w:rsidRPr="003A7EAF">
        <w:t>2.1.</w:t>
      </w:r>
      <w:r w:rsidR="003043E3">
        <w:t>8</w:t>
      </w:r>
      <w:r w:rsidRPr="003A7EA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5E3207" w:rsidRPr="00624A01" w:rsidRDefault="005E3207" w:rsidP="005E3207">
      <w:pPr>
        <w:widowControl w:val="0"/>
        <w:autoSpaceDE w:val="0"/>
        <w:autoSpaceDN w:val="0"/>
        <w:adjustRightInd w:val="0"/>
        <w:rPr>
          <w:bCs/>
        </w:rPr>
      </w:pPr>
      <w:r w:rsidRPr="00624A01">
        <w:rPr>
          <w:bCs/>
        </w:rPr>
        <w:t xml:space="preserve">2.1.10. </w:t>
      </w:r>
      <w:r w:rsidRPr="00624A01">
        <w:t>требованиям статьи 4 Федерального закона от 24.07.2007 № 209-ФЗ (</w:t>
      </w:r>
      <w:r w:rsidRPr="00624A01">
        <w:rPr>
          <w:b/>
        </w:rPr>
        <w:t>для</w:t>
      </w:r>
      <w:r w:rsidRPr="00624A01">
        <w:rPr>
          <w:b/>
          <w:bCs/>
        </w:rPr>
        <w:t xml:space="preserve"> субъектов малого предпринимательства</w:t>
      </w:r>
      <w:r w:rsidRPr="00624A01">
        <w:rPr>
          <w:bCs/>
        </w:rPr>
        <w:t>)</w:t>
      </w:r>
      <w:r w:rsidRPr="00624A01">
        <w:t>.</w:t>
      </w:r>
    </w:p>
    <w:p w:rsidR="005E3207" w:rsidRPr="00624A01" w:rsidRDefault="005E3207" w:rsidP="005E3207">
      <w:pPr>
        <w:autoSpaceDE w:val="0"/>
        <w:autoSpaceDN w:val="0"/>
        <w:adjustRightInd w:val="0"/>
        <w:spacing w:after="0"/>
      </w:pPr>
      <w:r w:rsidRPr="00624A01">
        <w:rPr>
          <w:bCs/>
        </w:rPr>
        <w:t xml:space="preserve">2.1.11. требованиям, </w:t>
      </w:r>
      <w:r w:rsidRPr="00624A01">
        <w:t>предусмотренным частью 2 статьи 30 Закона о закупках и Федеральным законом от 12.01.1996 № 7-ФЗ (</w:t>
      </w:r>
      <w:r w:rsidRPr="00624A01">
        <w:rPr>
          <w:b/>
        </w:rPr>
        <w:t>для социально ориентированных некоммерческих организаций</w:t>
      </w:r>
      <w:r w:rsidRPr="00624A01">
        <w:t>).</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
    <w:p w:rsidR="000D57BF" w:rsidRPr="007D25CF" w:rsidRDefault="000D57BF" w:rsidP="0004436E">
      <w:pPr>
        <w:autoSpaceDE w:val="0"/>
        <w:autoSpaceDN w:val="0"/>
        <w:adjustRightInd w:val="0"/>
        <w:spacing w:after="0"/>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3.1.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lastRenderedPageBreak/>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ЕИС) </w:t>
      </w:r>
      <w:r w:rsidRPr="003A7EAF">
        <w:t xml:space="preserve">в день принятия этого решения. Определение поставщика (подрядчика, исполнителя) считается отмененным с момента размещения решения о его отмене в </w:t>
      </w:r>
      <w:r w:rsidR="0004436E">
        <w:t>ЕИС</w:t>
      </w:r>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в ЕИС</w:t>
      </w:r>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в ЕИС</w:t>
      </w:r>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r w:rsidR="0004436E">
        <w:rPr>
          <w:rFonts w:ascii="Times New Roman" w:hAnsi="Times New Roman" w:cs="Times New Roman"/>
          <w:b w:val="0"/>
          <w:bCs w:val="0"/>
          <w:i w:val="0"/>
          <w:iCs w:val="0"/>
          <w:sz w:val="24"/>
          <w:szCs w:val="24"/>
        </w:rPr>
        <w:t>ЕИС</w:t>
      </w:r>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04436E">
      <w:pPr>
        <w:pStyle w:val="2"/>
        <w:spacing w:before="0" w:after="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в ЕИС</w:t>
      </w:r>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в ЕИС</w:t>
      </w:r>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7. Требования к содержанию и составу заявки на участие в электронном аукционе</w:t>
      </w:r>
      <w:bookmarkEnd w:id="63"/>
      <w:bookmarkEnd w:id="64"/>
      <w:bookmarkEnd w:id="65"/>
      <w:bookmarkEnd w:id="66"/>
      <w:bookmarkEnd w:id="67"/>
      <w:bookmarkEnd w:id="68"/>
      <w:bookmarkEnd w:id="69"/>
      <w:bookmarkEnd w:id="70"/>
      <w:bookmarkEnd w:id="71"/>
    </w:p>
    <w:p w:rsidR="000D57BF" w:rsidRPr="003A7EAF" w:rsidRDefault="000D57BF" w:rsidP="0004436E">
      <w:pPr>
        <w:pStyle w:val="71"/>
        <w:shd w:val="clear" w:color="auto" w:fill="auto"/>
        <w:tabs>
          <w:tab w:val="left" w:pos="543"/>
        </w:tabs>
        <w:spacing w:before="0" w:line="240" w:lineRule="auto"/>
        <w:ind w:firstLine="709"/>
        <w:jc w:val="both"/>
        <w:rPr>
          <w:sz w:val="24"/>
          <w:szCs w:val="24"/>
        </w:rPr>
      </w:pPr>
      <w:r w:rsidRPr="003A7EAF">
        <w:rPr>
          <w:sz w:val="24"/>
          <w:szCs w:val="24"/>
        </w:rPr>
        <w:tab/>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аукционе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 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Default="000D57BF" w:rsidP="0004436E">
      <w:pPr>
        <w:spacing w:after="0"/>
      </w:pPr>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7.3.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аукционе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57BF" w:rsidRPr="003A7EAF" w:rsidRDefault="000D57BF" w:rsidP="0004436E">
      <w:pPr>
        <w:shd w:val="clear" w:color="auto" w:fill="FFFFFF"/>
        <w:spacing w:after="0"/>
      </w:pPr>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
    <w:p w:rsidR="000D57BF" w:rsidRDefault="000D57BF" w:rsidP="0004436E">
      <w:pPr>
        <w:shd w:val="clear" w:color="auto" w:fill="FFFFFF"/>
        <w:spacing w:after="0"/>
      </w:pPr>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в ЕИС</w:t>
      </w:r>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9. Отзыв заявок на участие в электронном аукционе</w:t>
      </w:r>
      <w:bookmarkEnd w:id="82"/>
      <w:bookmarkEnd w:id="83"/>
      <w:bookmarkEnd w:id="84"/>
      <w:bookmarkEnd w:id="85"/>
      <w:bookmarkEnd w:id="86"/>
      <w:bookmarkEnd w:id="87"/>
      <w:bookmarkEnd w:id="88"/>
      <w:bookmarkEnd w:id="89"/>
      <w:bookmarkEnd w:id="90"/>
      <w:bookmarkEnd w:id="91"/>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10. Порядок обеспечения заявок на участие в электронном аукционе</w:t>
      </w:r>
      <w:bookmarkEnd w:id="92"/>
      <w:bookmarkEnd w:id="93"/>
      <w:bookmarkEnd w:id="94"/>
      <w:bookmarkEnd w:id="95"/>
      <w:bookmarkEnd w:id="96"/>
      <w:bookmarkEnd w:id="97"/>
      <w:bookmarkEnd w:id="98"/>
      <w:bookmarkEnd w:id="99"/>
      <w:bookmarkEnd w:id="100"/>
      <w:bookmarkEnd w:id="101"/>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0D57BF" w:rsidP="0004436E">
      <w:pPr>
        <w:shd w:val="clear" w:color="auto" w:fill="FFFFFF"/>
        <w:spacing w:after="0"/>
        <w:jc w:val="center"/>
        <w:rPr>
          <w:b/>
          <w:color w:val="000080"/>
        </w:rPr>
      </w:pPr>
      <w:r w:rsidRPr="00FA5CCF">
        <w:rPr>
          <w:b/>
          <w:color w:val="000080"/>
        </w:rPr>
        <w:t>11.  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Pr="003A7EAF">
        <w:rPr>
          <w:rStyle w:val="apple-converted-space"/>
        </w:rPr>
        <w:t> </w:t>
      </w:r>
      <w:r w:rsidRPr="003A7EAF">
        <w:t>п. 7.2</w:t>
      </w:r>
      <w:r w:rsidRPr="003A7EAF">
        <w:rPr>
          <w:rStyle w:val="apple-converted-space"/>
        </w:rPr>
        <w:t> </w:t>
      </w:r>
      <w:r w:rsidRPr="003A7EAF">
        <w:t xml:space="preserve">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11.2.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D57BF" w:rsidRPr="003A7EAF" w:rsidRDefault="000D57BF" w:rsidP="0004436E">
      <w:pPr>
        <w:shd w:val="clear" w:color="auto" w:fill="FFFFFF"/>
        <w:spacing w:after="0"/>
      </w:pPr>
      <w:r w:rsidRPr="003A7EAF">
        <w:t>11.3. 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11.4. Участник электронного аукциона не допускается к участию в нем в случае:</w:t>
      </w:r>
    </w:p>
    <w:p w:rsidR="000D57BF" w:rsidRPr="003A7EAF" w:rsidRDefault="000D57BF" w:rsidP="0004436E">
      <w:pPr>
        <w:shd w:val="clear" w:color="auto" w:fill="FFFFFF"/>
        <w:spacing w:after="0"/>
      </w:pPr>
      <w:r w:rsidRPr="003A7EAF">
        <w:t>1) непредоставления информации, предусмотренной</w:t>
      </w:r>
      <w:r w:rsidRPr="003A7EAF">
        <w:rPr>
          <w:rStyle w:val="apple-converted-space"/>
        </w:rPr>
        <w:t> </w:t>
      </w:r>
      <w:r w:rsidRPr="003A7EAF">
        <w:t>п.</w:t>
      </w:r>
      <w:r w:rsidR="00F15F24">
        <w:t xml:space="preserve"> </w:t>
      </w:r>
      <w:r w:rsidRPr="003A7EAF">
        <w:t>7.2</w:t>
      </w:r>
      <w:r w:rsidRPr="003A7EAF">
        <w:rPr>
          <w:rStyle w:val="apple-converted-space"/>
        </w:rPr>
        <w:t>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Pr="003A7EAF">
        <w:rPr>
          <w:rStyle w:val="apple-converted-space"/>
        </w:rPr>
        <w:t> </w:t>
      </w:r>
      <w:r w:rsidRPr="003A7EAF">
        <w:t>п. 7.2</w:t>
      </w:r>
      <w:r w:rsidRPr="003A7EAF">
        <w:rPr>
          <w:rStyle w:val="apple-converted-space"/>
        </w:rPr>
        <w:t> </w:t>
      </w:r>
      <w:r w:rsidRPr="003A7EAF">
        <w:t xml:space="preserve"> документации, требованиям документации о таком аукционе.</w:t>
      </w:r>
    </w:p>
    <w:p w:rsidR="000D57BF" w:rsidRPr="003A7EAF" w:rsidRDefault="000D57BF" w:rsidP="0004436E">
      <w:pPr>
        <w:shd w:val="clear" w:color="auto" w:fill="FFFFFF"/>
        <w:spacing w:after="0"/>
      </w:pPr>
      <w:r w:rsidRPr="003A7EAF">
        <w:t>11.5. Отказ в допуске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F15F24">
        <w:rPr>
          <w:rStyle w:val="apple-converted-space"/>
        </w:rPr>
        <w:t> 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15F24">
        <w:t>ЕИС</w:t>
      </w:r>
      <w:r w:rsidRPr="003A7EAF">
        <w:t>.</w:t>
      </w:r>
    </w:p>
    <w:p w:rsidR="000D57BF" w:rsidRPr="003A7EAF" w:rsidRDefault="000D57BF" w:rsidP="0004436E">
      <w:pPr>
        <w:shd w:val="clear" w:color="auto" w:fill="FFFFFF"/>
        <w:spacing w:after="0"/>
      </w:pPr>
      <w:r w:rsidRPr="003A7EAF">
        <w:t xml:space="preserve">11.8.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rsidRPr="003A7EAF">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окументации, вносится информация о признании такого аукциона несостоявшимся.</w:t>
      </w:r>
    </w:p>
    <w:p w:rsidR="000D57BF" w:rsidRPr="003A7EAF" w:rsidRDefault="000D57BF" w:rsidP="0004436E">
      <w:pPr>
        <w:shd w:val="clear" w:color="auto" w:fill="FFFFFF"/>
        <w:spacing w:after="0"/>
      </w:pPr>
      <w:r w:rsidRPr="003A7EAF">
        <w:t>11.9. 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04436E">
      <w:pPr>
        <w:pStyle w:val="11"/>
        <w:numPr>
          <w:ilvl w:val="0"/>
          <w:numId w:val="0"/>
        </w:numPr>
        <w:ind w:firstLine="709"/>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57BF" w:rsidRPr="003A7EAF" w:rsidRDefault="00F15F24" w:rsidP="0004436E">
      <w:pPr>
        <w:shd w:val="clear" w:color="auto" w:fill="FFFFFF"/>
        <w:spacing w:after="0"/>
      </w:pPr>
      <w:r>
        <w:t xml:space="preserve">12.3. </w:t>
      </w:r>
      <w:r w:rsidR="000D57BF" w:rsidRPr="003A7EAF">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D25CF" w:rsidRDefault="000D57BF" w:rsidP="0004436E">
      <w:pPr>
        <w:shd w:val="clear" w:color="auto" w:fill="FFFFFF"/>
        <w:spacing w:after="0"/>
        <w:rPr>
          <w:b/>
          <w:sz w:val="12"/>
          <w:szCs w:val="12"/>
        </w:rPr>
      </w:pPr>
    </w:p>
    <w:p w:rsidR="000D57BF" w:rsidRPr="00FA5CCF" w:rsidRDefault="000D57BF" w:rsidP="0004436E">
      <w:pPr>
        <w:shd w:val="clear" w:color="auto" w:fill="FFFFFF"/>
        <w:spacing w:after="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Заявка на участие в электронном аукционе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57BF" w:rsidRDefault="000D57BF" w:rsidP="0004436E">
      <w:pPr>
        <w:spacing w:after="0"/>
        <w:rPr>
          <w:rFonts w:ascii="Arial" w:hAnsi="Arial"/>
        </w:rPr>
      </w:pPr>
      <w:r w:rsidRPr="00C150CB">
        <w:lastRenderedPageBreak/>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r>
        <w:t>ЕИС</w:t>
      </w:r>
      <w:r w:rsidR="000D57BF" w:rsidRPr="003A7EAF">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r>
        <w:t xml:space="preserve">ЕИС </w:t>
      </w:r>
      <w:r w:rsidR="000D57BF" w:rsidRPr="003A7EAF">
        <w:t>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57BF" w:rsidRDefault="00F15F24" w:rsidP="0004436E">
      <w:pPr>
        <w:shd w:val="clear" w:color="auto" w:fill="FFFFFF"/>
        <w:spacing w:after="0"/>
      </w:pPr>
      <w:r>
        <w:t xml:space="preserve">13.11. </w:t>
      </w:r>
      <w:r w:rsidR="000D57BF" w:rsidRPr="003A7EAF">
        <w:t xml:space="preserve">В случае, если </w:t>
      </w:r>
      <w:r>
        <w:t xml:space="preserve">Единой </w:t>
      </w:r>
      <w:r w:rsidR="000D57BF" w:rsidRPr="003A7EAF">
        <w:t>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lastRenderedPageBreak/>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По результатам электронного аукциона контракт заключается с победителем такого аукциона, а в случаях,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r w:rsidR="000D57BF" w:rsidRPr="003A7EAF">
        <w:t xml:space="preserve">В течение пяти дней с даты размещения в </w:t>
      </w:r>
      <w:r>
        <w:t>ЕИС</w:t>
      </w:r>
      <w:r w:rsidR="000D57BF" w:rsidRPr="003A7EAF">
        <w:t xml:space="preserve"> протокола подведения итогов электронного аукциона заказчик размещает в </w:t>
      </w:r>
      <w:r>
        <w:t>ЕИС</w:t>
      </w:r>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с даты  размещения заказчиком в </w:t>
      </w:r>
      <w:r>
        <w:t>ЕИС</w:t>
      </w:r>
      <w:r w:rsidR="000D57BF" w:rsidRPr="003A7EAF">
        <w:t xml:space="preserve"> проекта контракта победитель электронного аукциона размещает в </w:t>
      </w:r>
      <w:r>
        <w:t>ЕИС</w:t>
      </w:r>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случае наличия разногласий по проекту </w:t>
      </w:r>
      <w:r w:rsidR="00624A01">
        <w:t>договора</w:t>
      </w:r>
      <w:r w:rsidR="000D57BF" w:rsidRPr="003A7EAF">
        <w:t xml:space="preserve"> размещает в </w:t>
      </w:r>
      <w:r>
        <w:t>ЕИС</w:t>
      </w:r>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624A01">
        <w:t>договор</w:t>
      </w:r>
      <w:r w:rsidR="000D57BF" w:rsidRPr="003A7EAF">
        <w:t xml:space="preserve">, указывает в протоколе разногласий замечания к положениям проекта </w:t>
      </w:r>
      <w:r w:rsidR="00624A01">
        <w:t>договора</w:t>
      </w:r>
      <w:r w:rsidR="000D57BF" w:rsidRPr="003A7EAF">
        <w:t>,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r w:rsidR="000D57BF" w:rsidRPr="003A7EAF">
        <w:t xml:space="preserve">В течение трех рабочих дней с даты размещения победителем электронного аукциона в </w:t>
      </w:r>
      <w:r>
        <w:t>ЕИС</w:t>
      </w:r>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r>
        <w:t xml:space="preserve">ЕИС </w:t>
      </w:r>
      <w:r w:rsidR="000D57BF" w:rsidRPr="003A7EAF">
        <w:t xml:space="preserve">доработанный проект </w:t>
      </w:r>
      <w:r w:rsidR="00624A01">
        <w:t>договора</w:t>
      </w:r>
      <w:r w:rsidR="000D57BF" w:rsidRPr="003A7EAF">
        <w:t xml:space="preserve"> либо повторно размещает в </w:t>
      </w:r>
      <w:r>
        <w:t>ЕИС</w:t>
      </w:r>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t xml:space="preserve">ЕИС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r>
        <w:t>ЕИС</w:t>
      </w:r>
      <w:r w:rsidR="000D57BF" w:rsidRPr="003A7EAF">
        <w:t xml:space="preserve"> протокол разногласий не позднее чем в течение тринадцати дней с даты размещения в </w:t>
      </w:r>
      <w:r>
        <w:t>ЕИС</w:t>
      </w:r>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r w:rsidR="000D57BF" w:rsidRPr="003A7EAF">
        <w:t xml:space="preserve">В течение трех рабочих дней с даты размещения заказчиком в </w:t>
      </w:r>
      <w:r>
        <w:t xml:space="preserve">ЕИС </w:t>
      </w:r>
      <w:r w:rsidR="000D57BF">
        <w:t xml:space="preserve">указанных </w:t>
      </w:r>
      <w:r w:rsidR="000D57BF" w:rsidRPr="003A7EAF">
        <w:t xml:space="preserve">документов, победитель электронного аукциона размещает в </w:t>
      </w:r>
      <w:r>
        <w:t>ЕИС</w:t>
      </w:r>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с даты размещения в </w:t>
      </w:r>
      <w:r>
        <w:t>ЕИС</w:t>
      </w:r>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r>
        <w:t>ЕИС</w:t>
      </w:r>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r>
        <w:t>ЕИС</w:t>
      </w:r>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с даты размещения в </w:t>
      </w:r>
      <w:r>
        <w:t>ЕИС</w:t>
      </w:r>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t xml:space="preserve">14.22. </w:t>
      </w:r>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r>
        <w:lastRenderedPageBreak/>
        <w:t>ЕИС</w:t>
      </w:r>
      <w:r w:rsidR="000D57BF" w:rsidRPr="003A7EAF">
        <w:t xml:space="preserve"> протокола подведения итогов аукциона или не исполнил требования, предусмотренные </w:t>
      </w:r>
      <w:hyperlink r:id="rId8" w:history="1">
        <w:r w:rsidR="000D57BF" w:rsidRPr="003A7EAF">
          <w:t>ст. 37</w:t>
        </w:r>
      </w:hyperlink>
      <w:r w:rsidR="000D57BF" w:rsidRPr="003A7EAF">
        <w:t xml:space="preserve"> </w:t>
      </w:r>
      <w:r>
        <w:t>Федерального закона</w:t>
      </w:r>
      <w:r w:rsidR="000D57BF" w:rsidRPr="003A7EAF">
        <w:t>.</w:t>
      </w:r>
    </w:p>
    <w:p w:rsidR="000D57BF" w:rsidRPr="003A7EAF" w:rsidRDefault="001914C9" w:rsidP="0004436E">
      <w:pPr>
        <w:autoSpaceDE w:val="0"/>
        <w:autoSpaceDN w:val="0"/>
        <w:adjustRightInd w:val="0"/>
        <w:spacing w:after="0"/>
      </w:pPr>
      <w:r>
        <w:t xml:space="preserve">14.23. </w:t>
      </w:r>
      <w:r w:rsidR="000D57BF" w:rsidRPr="003A7EAF">
        <w:t>Заказчик вправе в одностороннем порядке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t xml:space="preserve">ЕИС </w:t>
      </w:r>
      <w:r w:rsidR="000D57BF" w:rsidRPr="003A7EAF">
        <w:t xml:space="preserve">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w:t>
      </w:r>
      <w:r>
        <w:t>ЕИС</w:t>
      </w:r>
      <w:r w:rsidR="000D57BF" w:rsidRPr="003A7EAF">
        <w:t>.</w:t>
      </w:r>
    </w:p>
    <w:p w:rsidR="000D57BF" w:rsidRPr="003A7EAF" w:rsidRDefault="001914C9" w:rsidP="0004436E">
      <w:pPr>
        <w:autoSpaceDE w:val="0"/>
        <w:autoSpaceDN w:val="0"/>
        <w:adjustRightInd w:val="0"/>
        <w:spacing w:after="0"/>
      </w:pPr>
      <w:r>
        <w:t xml:space="preserve">14.25. </w:t>
      </w:r>
      <w:r w:rsidR="000D57BF" w:rsidRPr="003A7EAF">
        <w:t xml:space="preserve">Решение заказчика об одностороннем отказе от исполнения </w:t>
      </w:r>
      <w:r w:rsidR="00624A01">
        <w:t>договора</w:t>
      </w:r>
      <w:r w:rsidR="000D57BF" w:rsidRPr="003A7EAF">
        <w:t xml:space="preserve">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04436E">
      <w:pPr>
        <w:pStyle w:val="2"/>
        <w:spacing w:before="0" w:after="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15.2.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57BF" w:rsidRPr="003A7EAF" w:rsidRDefault="000D57BF" w:rsidP="0004436E">
      <w:pPr>
        <w:autoSpaceDE w:val="0"/>
        <w:autoSpaceDN w:val="0"/>
        <w:adjustRightInd w:val="0"/>
        <w:spacing w:after="0"/>
      </w:pPr>
      <w:r w:rsidRPr="003A7EAF">
        <w:t>15.3.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проведении аукциона начальная (максимальная) цена контракта составляет более чем пятнадцать миллионов рублей</w:t>
      </w:r>
      <w:r>
        <w:t>; е</w:t>
      </w:r>
      <w:r w:rsidRPr="00F51637">
        <w:t xml:space="preserve">сли при проведении аукциона 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w:t>
      </w:r>
      <w:r w:rsidRPr="00F51637">
        <w:lastRenderedPageBreak/>
        <w:t>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 xml:space="preserve">астника на дату подачи заявки. </w:t>
      </w:r>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Порядок предоставления обеспечения исполнения контракта в виде банковской гарантии, выданной банком.</w:t>
      </w:r>
    </w:p>
    <w:p w:rsidR="000D57BF" w:rsidRPr="003A7EAF" w:rsidRDefault="0033641B" w:rsidP="0004436E">
      <w:pPr>
        <w:spacing w:after="0"/>
      </w:pPr>
      <w:r>
        <w:t xml:space="preserve">15.8. </w:t>
      </w:r>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3) обязанность гаранта уплатить заказчику неустойку в размере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000D57BF" w:rsidRPr="003911A3">
        <w:lastRenderedPageBreak/>
        <w:t>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Условия о сроках возврата заказчиком поставщику (подрядчику, исполнителю) денежных средств, внесенных в качестве обеспечения исполнения контракта установлены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04436E">
      <w:pPr>
        <w:spacing w:after="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firstRow="0" w:lastRow="0" w:firstColumn="0" w:lastColumn="0" w:noHBand="0" w:noVBand="0"/>
      </w:tblPr>
      <w:tblGrid>
        <w:gridCol w:w="852"/>
        <w:gridCol w:w="9433"/>
      </w:tblGrid>
      <w:tr w:rsidR="0095098A" w:rsidRPr="001E66EB" w:rsidTr="00F8520B">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rFonts w:eastAsiaTheme="minorHAnsi"/>
              </w:rPr>
              <w:t>(</w:t>
            </w: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861309">
            <w:pPr>
              <w:ind w:firstLine="11"/>
              <w:jc w:val="left"/>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D476C2">
              <w:rPr>
                <w:rFonts w:eastAsiaTheme="minorHAnsi"/>
                <w:bCs/>
                <w:color w:val="000000"/>
                <w:spacing w:val="-1"/>
              </w:rPr>
              <w:t>26</w:t>
            </w:r>
            <w:r w:rsidR="0033641B">
              <w:rPr>
                <w:rFonts w:eastAsiaTheme="minorHAnsi"/>
                <w:bCs/>
                <w:color w:val="000000"/>
                <w:spacing w:val="-1"/>
              </w:rPr>
              <w:t>; факс:</w:t>
            </w:r>
            <w:r w:rsidR="0033641B" w:rsidRPr="0047343B">
              <w:rPr>
                <w:rFonts w:eastAsiaTheme="minorHAnsi"/>
                <w:bCs/>
                <w:color w:val="000000"/>
                <w:spacing w:val="-1"/>
              </w:rPr>
              <w:t xml:space="preserve"> (4152)</w:t>
            </w:r>
            <w:r w:rsidR="0033641B">
              <w:rPr>
                <w:rFonts w:eastAsiaTheme="minorHAnsi"/>
                <w:bCs/>
                <w:color w:val="000000"/>
                <w:spacing w:val="-1"/>
              </w:rPr>
              <w:t>218-</w:t>
            </w:r>
            <w:r w:rsidR="0033641B" w:rsidRPr="00116BF9">
              <w:rPr>
                <w:rFonts w:eastAsiaTheme="minorHAnsi"/>
                <w:bCs/>
                <w:color w:val="000000"/>
                <w:spacing w:val="-1"/>
              </w:rPr>
              <w:t>500</w:t>
            </w:r>
            <w:r w:rsidRPr="005C771C">
              <w:t xml:space="preserve">, </w:t>
            </w:r>
          </w:p>
          <w:p w:rsidR="00E57A2B" w:rsidRPr="00D476C2" w:rsidRDefault="0095098A" w:rsidP="0033641B">
            <w:pPr>
              <w:spacing w:after="0"/>
              <w:ind w:firstLine="0"/>
              <w:rPr>
                <w:lang w:val="en-US"/>
              </w:rPr>
            </w:pPr>
            <w:r w:rsidRPr="005C771C">
              <w:rPr>
                <w:b/>
                <w:lang w:val="en-US"/>
              </w:rPr>
              <w:t>e</w:t>
            </w:r>
            <w:r w:rsidRPr="005C771C">
              <w:rPr>
                <w:b/>
                <w:spacing w:val="9"/>
                <w:lang w:val="de-DE"/>
              </w:rPr>
              <w:t>-mail:</w:t>
            </w:r>
            <w:r w:rsidRPr="005C771C">
              <w:rPr>
                <w:bCs/>
                <w:lang w:val="de-DE"/>
              </w:rPr>
              <w:t xml:space="preserve"> </w:t>
            </w:r>
            <w:hyperlink r:id="rId10" w:history="1">
              <w:r w:rsidR="00E57A2B" w:rsidRPr="00C53498">
                <w:rPr>
                  <w:rStyle w:val="a8"/>
                  <w:lang w:val="en-US"/>
                </w:rPr>
                <w:t>cherevko</w:t>
              </w:r>
              <w:r w:rsidR="00E57A2B" w:rsidRPr="00D476C2">
                <w:rPr>
                  <w:rStyle w:val="a8"/>
                  <w:lang w:val="en-US"/>
                </w:rPr>
                <w:t>_</w:t>
              </w:r>
              <w:r w:rsidR="00E57A2B" w:rsidRPr="00C53498">
                <w:rPr>
                  <w:rStyle w:val="a8"/>
                  <w:lang w:val="en-US"/>
                </w:rPr>
                <w:t>da</w:t>
              </w:r>
              <w:r w:rsidR="00E57A2B" w:rsidRPr="00D476C2">
                <w:rPr>
                  <w:rStyle w:val="a8"/>
                  <w:lang w:val="en-US"/>
                </w:rPr>
                <w:t>@</w:t>
              </w:r>
              <w:r w:rsidR="00E57A2B" w:rsidRPr="00C53498">
                <w:rPr>
                  <w:rStyle w:val="a8"/>
                  <w:lang w:val="en-US"/>
                </w:rPr>
                <w:t>airkam</w:t>
              </w:r>
              <w:r w:rsidR="00E57A2B" w:rsidRPr="00D476C2">
                <w:rPr>
                  <w:rStyle w:val="a8"/>
                  <w:lang w:val="en-US"/>
                </w:rPr>
                <w:t>.</w:t>
              </w:r>
              <w:r w:rsidR="00E57A2B" w:rsidRPr="00C53498">
                <w:rPr>
                  <w:rStyle w:val="a8"/>
                  <w:lang w:val="en-US"/>
                </w:rPr>
                <w:t>ru</w:t>
              </w:r>
            </w:hyperlink>
            <w:r w:rsidR="00E57A2B" w:rsidRPr="00D476C2">
              <w:rPr>
                <w:lang w:val="en-US"/>
              </w:rPr>
              <w:t xml:space="preserve"> </w:t>
            </w:r>
          </w:p>
          <w:p w:rsidR="0095098A" w:rsidRPr="008675FC" w:rsidRDefault="008371E1" w:rsidP="00861309">
            <w:pPr>
              <w:spacing w:after="0"/>
              <w:ind w:firstLine="0"/>
              <w:rPr>
                <w:b/>
                <w:color w:val="FF0000"/>
              </w:rPr>
            </w:pPr>
            <w:r w:rsidRPr="005C771C">
              <w:rPr>
                <w:b/>
              </w:rPr>
              <w:t>Ответственное должностное лицо Заказчика</w:t>
            </w:r>
            <w:r w:rsidR="0095098A" w:rsidRPr="005C771C">
              <w:rPr>
                <w:b/>
              </w:rPr>
              <w:t xml:space="preserve">: </w:t>
            </w:r>
            <w:r w:rsidR="00861309">
              <w:t>Черевко Дмитрий Анатольевич</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33641B">
            <w:pPr>
              <w:pStyle w:val="210"/>
              <w:tabs>
                <w:tab w:val="clear" w:pos="1134"/>
              </w:tabs>
              <w:spacing w:after="0"/>
              <w:ind w:firstLine="0"/>
              <w:jc w:val="left"/>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1" w:history="1">
              <w:r w:rsidRPr="004203C1">
                <w:rPr>
                  <w:rStyle w:val="a8"/>
                  <w:b/>
                  <w:i/>
                  <w:sz w:val="24"/>
                  <w:szCs w:val="24"/>
                </w:rPr>
                <w:t>http://www.sberbank-ast.ru</w:t>
              </w:r>
            </w:hyperlink>
          </w:p>
        </w:tc>
      </w:tr>
      <w:tr w:rsidR="0095098A" w:rsidRPr="001E66EB" w:rsidTr="00F8520B">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Default="0095098A" w:rsidP="0033641B">
            <w:pPr>
              <w:spacing w:after="0"/>
              <w:ind w:firstLine="0"/>
            </w:pPr>
            <w:r w:rsidRPr="00FC02AD">
              <w:rPr>
                <w:b/>
              </w:rPr>
              <w:t>Предмет контракта:</w:t>
            </w:r>
            <w:r w:rsidRPr="00FC02AD">
              <w:t xml:space="preserve"> </w:t>
            </w:r>
            <w:r w:rsidR="006A11E2" w:rsidRPr="002D322C">
              <w:t xml:space="preserve">поставка </w:t>
            </w:r>
            <w:r w:rsidR="00D37C3C">
              <w:t>аккумуляторных батарей</w:t>
            </w:r>
          </w:p>
          <w:p w:rsidR="00531EB2" w:rsidRDefault="008234A5" w:rsidP="00531EB2">
            <w:pPr>
              <w:spacing w:after="0"/>
              <w:ind w:left="15" w:firstLine="16"/>
              <w:rPr>
                <w:b/>
              </w:rPr>
            </w:pPr>
            <w:r>
              <w:rPr>
                <w:b/>
              </w:rPr>
              <w:t>О</w:t>
            </w:r>
            <w:r w:rsidRPr="00FC02AD">
              <w:rPr>
                <w:b/>
              </w:rPr>
              <w:t>писание объекта закупки</w:t>
            </w:r>
            <w:r>
              <w:rPr>
                <w:b/>
              </w:rPr>
              <w:t xml:space="preserve">: </w:t>
            </w:r>
          </w:p>
          <w:p w:rsidR="008234A5" w:rsidRPr="00AC6B86" w:rsidRDefault="006A11E2" w:rsidP="00531EB2">
            <w:pPr>
              <w:spacing w:after="0"/>
              <w:ind w:left="15" w:firstLine="16"/>
            </w:pPr>
            <w:r>
              <w:t xml:space="preserve">Подробное описание объекта закупки - </w:t>
            </w:r>
            <w:r w:rsidR="008234A5">
              <w:t>Раздел</w:t>
            </w:r>
            <w:r w:rsidR="008234A5" w:rsidRPr="00583616">
              <w:t xml:space="preserve"> 4. </w:t>
            </w:r>
            <w:r w:rsidR="00F15F24">
              <w:t>«</w:t>
            </w:r>
            <w:r w:rsidR="008234A5" w:rsidRPr="00583616">
              <w:t>Техническое задание</w:t>
            </w:r>
            <w:r w:rsidR="00F15F24">
              <w:t>»</w:t>
            </w:r>
            <w:r w:rsidR="008234A5" w:rsidRPr="00583616">
              <w:t xml:space="preserve"> документации об аукционе в электронной форме</w:t>
            </w:r>
            <w:r w:rsidR="008234A5">
              <w:t>.</w:t>
            </w:r>
          </w:p>
        </w:tc>
      </w:tr>
      <w:tr w:rsidR="0095098A" w:rsidRPr="001E66EB" w:rsidTr="00F8520B">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262909">
            <w:pPr>
              <w:spacing w:after="0"/>
              <w:ind w:firstLine="0"/>
            </w:pPr>
            <w:r w:rsidRPr="006877C1">
              <w:t xml:space="preserve">Оплата осуществляется путем безналичного перечисления денежных средств в рублях на расчетный счет </w:t>
            </w:r>
            <w:r>
              <w:t>Поставщика</w:t>
            </w:r>
            <w:r w:rsidRPr="006877C1">
              <w:t xml:space="preserve"> </w:t>
            </w:r>
            <w:r w:rsidRPr="00DE58C0">
              <w:t>по</w:t>
            </w:r>
            <w:r>
              <w:t xml:space="preserve"> цене фактически поставленного Товара, на основании выставленного счета, счет-фактуры, товарной накладной, </w:t>
            </w:r>
            <w:r w:rsidRPr="00D06BCD">
              <w:t xml:space="preserve">в течение </w:t>
            </w:r>
            <w:r w:rsidR="00531EB2">
              <w:t>1</w:t>
            </w:r>
            <w:r w:rsidR="00262909">
              <w:t>5 (пятнадцати) рабочих</w:t>
            </w:r>
            <w:r w:rsidR="00D06BCD">
              <w:t xml:space="preserve"> </w:t>
            </w:r>
            <w:r>
              <w:t>дней со дня получения счет-</w:t>
            </w:r>
            <w:r w:rsidRPr="00DE58C0">
              <w:t>фактуры и накладной</w:t>
            </w:r>
            <w:r w:rsidR="00D06BCD">
              <w:t xml:space="preserve"> и документов подтверждающих качество товара</w:t>
            </w:r>
            <w:r w:rsidRPr="00DE58C0">
              <w:t>.</w:t>
            </w:r>
          </w:p>
        </w:tc>
      </w:tr>
      <w:tr w:rsidR="0095098A" w:rsidRPr="001E66EB" w:rsidTr="00F8520B">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BB757B">
            <w:pPr>
              <w:suppressAutoHyphens/>
              <w:spacing w:after="0"/>
              <w:ind w:firstLine="0"/>
            </w:pPr>
            <w:r w:rsidRPr="00CA484B">
              <w:rPr>
                <w:b/>
              </w:rPr>
              <w:t>Место поставки товара:</w:t>
            </w:r>
            <w:r w:rsidRPr="00E04AFE">
              <w:t xml:space="preserve"> </w:t>
            </w:r>
            <w:r w:rsidR="0033641B">
              <w:t>Камчатский край</w:t>
            </w:r>
            <w:r w:rsidR="00BB757B">
              <w:t>,</w:t>
            </w:r>
            <w:r w:rsidRPr="00CA484B">
              <w:t xml:space="preserve"> </w:t>
            </w:r>
            <w:r w:rsidR="00BB757B">
              <w:t>г. Петропавловск-Камчатский, ул. Циолковского, д. 43, склад Заказчика</w:t>
            </w:r>
          </w:p>
          <w:p w:rsidR="006A11E2" w:rsidRPr="00E04AFE" w:rsidRDefault="006A11E2" w:rsidP="0033641B">
            <w:pPr>
              <w:suppressAutoHyphens/>
              <w:spacing w:after="0"/>
              <w:ind w:firstLine="0"/>
            </w:pPr>
          </w:p>
          <w:p w:rsidR="00517E77" w:rsidRPr="00FC02AD" w:rsidRDefault="006A11E2" w:rsidP="00262909">
            <w:pPr>
              <w:suppressAutoHyphens/>
              <w:spacing w:after="0"/>
              <w:ind w:firstLine="0"/>
              <w:rPr>
                <w:color w:val="FF0000"/>
              </w:rPr>
            </w:pPr>
            <w:r w:rsidRPr="00FC02AD">
              <w:rPr>
                <w:b/>
              </w:rPr>
              <w:t xml:space="preserve">Срок </w:t>
            </w:r>
            <w:r>
              <w:rPr>
                <w:b/>
              </w:rPr>
              <w:t>поставки товара</w:t>
            </w:r>
            <w:r w:rsidRPr="00FC02AD">
              <w:rPr>
                <w:b/>
              </w:rPr>
              <w:t xml:space="preserve">: </w:t>
            </w:r>
            <w:r w:rsidR="00262909">
              <w:t>июнь</w:t>
            </w:r>
            <w:r w:rsidR="004203C1">
              <w:t xml:space="preserve"> 2017 года</w:t>
            </w:r>
            <w:r w:rsidR="009C4A3B">
              <w:t xml:space="preserve"> (</w:t>
            </w:r>
            <w:r w:rsidR="00E651AF">
              <w:t>возможна досрочная поставка</w:t>
            </w:r>
            <w:r w:rsidR="009C4A3B">
              <w:t>)</w:t>
            </w:r>
          </w:p>
        </w:tc>
      </w:tr>
      <w:tr w:rsidR="0095098A" w:rsidRPr="001E66EB" w:rsidTr="00F8520B">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F8520B">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r w:rsidRPr="00F12AB4">
              <w:t xml:space="preserve">КБК </w:t>
            </w:r>
            <w:r w:rsidR="00E20A52">
              <w:t>отсутствует</w:t>
            </w:r>
          </w:p>
        </w:tc>
      </w:tr>
      <w:tr w:rsidR="0095098A" w:rsidRPr="001E66EB" w:rsidTr="00F8520B">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262909" w:rsidP="0033641B">
            <w:pPr>
              <w:suppressAutoHyphens/>
              <w:spacing w:after="0"/>
              <w:ind w:firstLine="0"/>
              <w:rPr>
                <w:b/>
              </w:rPr>
            </w:pPr>
            <w:r>
              <w:rPr>
                <w:b/>
                <w:bCs/>
                <w:highlight w:val="yellow"/>
              </w:rPr>
              <w:t>116 730</w:t>
            </w:r>
            <w:r w:rsidR="009C4A3B">
              <w:rPr>
                <w:b/>
                <w:bCs/>
                <w:highlight w:val="yellow"/>
              </w:rPr>
              <w:t>,00</w:t>
            </w:r>
            <w:r w:rsidR="006A11E2" w:rsidRPr="00E20A52">
              <w:rPr>
                <w:b/>
                <w:bCs/>
                <w:highlight w:val="yellow"/>
              </w:rPr>
              <w:t xml:space="preserve"> (</w:t>
            </w:r>
            <w:r w:rsidR="00E651AF">
              <w:rPr>
                <w:b/>
                <w:bCs/>
                <w:highlight w:val="yellow"/>
              </w:rPr>
              <w:t xml:space="preserve">сто </w:t>
            </w:r>
            <w:r>
              <w:rPr>
                <w:b/>
                <w:bCs/>
                <w:highlight w:val="yellow"/>
              </w:rPr>
              <w:t>шестнадцать тысяч семьсот тридцать</w:t>
            </w:r>
            <w:r w:rsidR="006A11E2" w:rsidRPr="00E20A52">
              <w:rPr>
                <w:b/>
                <w:highlight w:val="yellow"/>
              </w:rPr>
              <w:t>) рублей 00 копеек</w:t>
            </w:r>
          </w:p>
          <w:p w:rsidR="004125D0" w:rsidRPr="006A11E2" w:rsidRDefault="006A11E2" w:rsidP="00262909">
            <w:pPr>
              <w:autoSpaceDE w:val="0"/>
              <w:autoSpaceDN w:val="0"/>
              <w:adjustRightInd w:val="0"/>
              <w:spacing w:after="0"/>
              <w:ind w:firstLine="0"/>
              <w:rPr>
                <w:color w:val="FF0000"/>
                <w:spacing w:val="8"/>
                <w:sz w:val="22"/>
                <w:szCs w:val="22"/>
              </w:rPr>
            </w:pPr>
            <w:r w:rsidRPr="006A11E2">
              <w:rPr>
                <w:spacing w:val="8"/>
              </w:rPr>
              <w:t xml:space="preserve">В указанную цену </w:t>
            </w:r>
            <w:r w:rsidR="00E20A52">
              <w:rPr>
                <w:spacing w:val="8"/>
              </w:rPr>
              <w:t>договора</w:t>
            </w:r>
            <w:r w:rsidRPr="006A11E2">
              <w:rPr>
                <w:spacing w:val="8"/>
              </w:rPr>
              <w:t xml:space="preserve"> включены стоимость товара, доставки, расходы по оформлению документов, налоги и другие обязательные платежи.</w:t>
            </w:r>
          </w:p>
        </w:tc>
      </w:tr>
      <w:tr w:rsidR="0095098A" w:rsidRPr="001E66EB" w:rsidTr="00F8520B">
        <w:trPr>
          <w:trHeight w:val="1783"/>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Default="0095098A" w:rsidP="0033641B">
            <w:pPr>
              <w:spacing w:after="0"/>
              <w:ind w:firstLine="0"/>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 метода сопоставимых рыночных цен – приложение № 1 к аукционной документации.</w:t>
            </w:r>
          </w:p>
          <w:p w:rsidR="00BF2C9A" w:rsidRPr="0096063A" w:rsidRDefault="00262909" w:rsidP="00262909">
            <w:pPr>
              <w:autoSpaceDE w:val="0"/>
              <w:autoSpaceDN w:val="0"/>
              <w:adjustRightInd w:val="0"/>
              <w:spacing w:after="0"/>
              <w:ind w:firstLine="0"/>
              <w:rPr>
                <w:color w:val="FF0000"/>
              </w:rPr>
            </w:pPr>
            <w:r w:rsidRPr="00DA6B39">
              <w:t xml:space="preserve">В целях применения метода сопоставимых рыночных цен (анализа рынка) </w:t>
            </w:r>
            <w:r>
              <w:rPr>
                <w:highlight w:val="yellow"/>
              </w:rPr>
              <w:t>о</w:t>
            </w:r>
            <w:r w:rsidRPr="00692C26">
              <w:rPr>
                <w:highlight w:val="yellow"/>
              </w:rPr>
              <w:t xml:space="preserve">снованием для расчета начальной (максимальной) цены стала информация </w:t>
            </w:r>
            <w:r>
              <w:rPr>
                <w:highlight w:val="yellow"/>
              </w:rPr>
              <w:t>из коммерческих предложений поступивших в адрес Заказчика</w:t>
            </w:r>
          </w:p>
        </w:tc>
      </w:tr>
      <w:tr w:rsidR="0095098A" w:rsidRPr="001E66EB" w:rsidTr="00F8520B">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F8520B">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F8520B">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 xml:space="preserve">участие в </w:t>
            </w:r>
            <w:r>
              <w:lastRenderedPageBreak/>
              <w:t>таком аукционе заявок</w:t>
            </w:r>
            <w:r w:rsidRPr="00E57A2B">
              <w:rPr>
                <w:highlight w:val="green"/>
              </w:rPr>
              <w:t xml:space="preserve">: </w:t>
            </w:r>
            <w:r w:rsidR="00AD1F26">
              <w:rPr>
                <w:b/>
                <w:highlight w:val="green"/>
              </w:rPr>
              <w:t>30</w:t>
            </w:r>
            <w:r w:rsidR="003867F3" w:rsidRPr="00E57A2B">
              <w:rPr>
                <w:b/>
                <w:highlight w:val="green"/>
              </w:rPr>
              <w:t xml:space="preserve"> </w:t>
            </w:r>
            <w:r w:rsidR="0076541E" w:rsidRPr="00E57A2B">
              <w:rPr>
                <w:b/>
                <w:highlight w:val="green"/>
              </w:rPr>
              <w:t>мая</w:t>
            </w:r>
            <w:r w:rsidR="006A11E2" w:rsidRPr="00E57A2B">
              <w:rPr>
                <w:b/>
                <w:highlight w:val="green"/>
              </w:rPr>
              <w:t xml:space="preserve"> </w:t>
            </w:r>
            <w:smartTag w:uri="urn:schemas-microsoft-com:office:smarttags" w:element="metricconverter">
              <w:smartTagPr>
                <w:attr w:name="ProductID" w:val="2017 г"/>
              </w:smartTagPr>
              <w:r w:rsidR="006A11E2" w:rsidRPr="00E57A2B">
                <w:rPr>
                  <w:b/>
                  <w:highlight w:val="green"/>
                </w:rPr>
                <w:t xml:space="preserve">2017 </w:t>
              </w:r>
              <w:r w:rsidRPr="00E57A2B">
                <w:rPr>
                  <w:b/>
                  <w:highlight w:val="green"/>
                </w:rPr>
                <w:t>г</w:t>
              </w:r>
            </w:smartTag>
            <w:r w:rsidRPr="00E57A2B">
              <w:rPr>
                <w:b/>
                <w:highlight w:val="green"/>
              </w:rPr>
              <w:t xml:space="preserve">., </w:t>
            </w:r>
            <w:r w:rsidR="003867F3" w:rsidRPr="00E57A2B">
              <w:rPr>
                <w:b/>
                <w:highlight w:val="green"/>
              </w:rPr>
              <w:t>1</w:t>
            </w:r>
            <w:r w:rsidR="004E0334" w:rsidRPr="00E57A2B">
              <w:rPr>
                <w:b/>
                <w:highlight w:val="green"/>
              </w:rPr>
              <w:t>0:0</w:t>
            </w:r>
            <w:r w:rsidRPr="00E57A2B">
              <w:rPr>
                <w:b/>
                <w:highlight w:val="green"/>
              </w:rPr>
              <w:t>0</w:t>
            </w:r>
            <w:r w:rsidRPr="00383D53">
              <w:t xml:space="preserve"> – по времени часового пояса </w:t>
            </w:r>
            <w:r w:rsidR="007A671A">
              <w:t>г. Петропавловска-Камчатского</w:t>
            </w:r>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2"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Подача заявок на участие в электронном аукционе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Участник электронного аукциона вправе подать только одну заявку на участие в таком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Заявка на участие в электронном аукционе состоит из двух частей.</w:t>
            </w:r>
          </w:p>
          <w:p w:rsidR="0095098A" w:rsidRPr="00383D53" w:rsidRDefault="0095098A" w:rsidP="0033641B">
            <w:pPr>
              <w:spacing w:after="0"/>
              <w:ind w:firstLine="0"/>
              <w:rPr>
                <w:spacing w:val="-1"/>
              </w:rPr>
            </w:pPr>
            <w:r w:rsidRPr="00383D53">
              <w:rPr>
                <w:spacing w:val="-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F8520B">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Дата окончания срока рассмотрения заявок на участие в электронном аукционе</w:t>
            </w:r>
            <w:r w:rsidR="00DA6B39" w:rsidRPr="008C0EA2">
              <w:rPr>
                <w:b/>
              </w:rPr>
              <w:t>:</w:t>
            </w:r>
          </w:p>
          <w:p w:rsidR="0095098A" w:rsidRPr="008C0EA2" w:rsidRDefault="005D4180" w:rsidP="005D4180">
            <w:pPr>
              <w:shd w:val="clear" w:color="auto" w:fill="FFFFFF"/>
              <w:spacing w:after="0"/>
              <w:ind w:firstLine="0"/>
              <w:rPr>
                <w:b/>
              </w:rPr>
            </w:pPr>
            <w:r>
              <w:rPr>
                <w:b/>
                <w:highlight w:val="green"/>
              </w:rPr>
              <w:t>01</w:t>
            </w:r>
            <w:r w:rsidR="003867F3" w:rsidRPr="00E57A2B">
              <w:rPr>
                <w:b/>
                <w:highlight w:val="green"/>
              </w:rPr>
              <w:t xml:space="preserve"> </w:t>
            </w:r>
            <w:r>
              <w:rPr>
                <w:b/>
                <w:highlight w:val="green"/>
              </w:rPr>
              <w:t>июня</w:t>
            </w:r>
            <w:r w:rsidR="006A11E2" w:rsidRPr="00E57A2B">
              <w:rPr>
                <w:b/>
                <w:highlight w:val="green"/>
              </w:rPr>
              <w:t xml:space="preserve"> </w:t>
            </w:r>
            <w:smartTag w:uri="urn:schemas-microsoft-com:office:smarttags" w:element="metricconverter">
              <w:smartTagPr>
                <w:attr w:name="ProductID" w:val="2017 г"/>
              </w:smartTagPr>
              <w:r w:rsidR="006A11E2" w:rsidRPr="00E57A2B">
                <w:rPr>
                  <w:b/>
                  <w:highlight w:val="green"/>
                </w:rPr>
                <w:t>2017</w:t>
              </w:r>
              <w:r w:rsidR="0095098A" w:rsidRPr="00E57A2B">
                <w:rPr>
                  <w:b/>
                  <w:highlight w:val="green"/>
                </w:rPr>
                <w:t xml:space="preserve"> г</w:t>
              </w:r>
            </w:smartTag>
            <w:r w:rsidR="0095098A" w:rsidRPr="00E57A2B">
              <w:rPr>
                <w:b/>
                <w:highlight w:val="green"/>
              </w:rPr>
              <w:t>.</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3"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извещении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днем проведения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аукционе в электронной форме.</w:t>
            </w:r>
          </w:p>
          <w:p w:rsidR="0095098A" w:rsidRPr="005E5522" w:rsidRDefault="0095098A" w:rsidP="009F7B74">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9F7B74" w:rsidRPr="009F7B74">
              <w:rPr>
                <w:b/>
                <w:highlight w:val="green"/>
              </w:rPr>
              <w:t xml:space="preserve">05 июня </w:t>
            </w:r>
            <w:smartTag w:uri="urn:schemas-microsoft-com:office:smarttags" w:element="metricconverter">
              <w:smartTagPr>
                <w:attr w:name="ProductID" w:val="2017 г"/>
              </w:smartTagPr>
              <w:r w:rsidRPr="009F7B74">
                <w:rPr>
                  <w:b/>
                  <w:highlight w:val="green"/>
                </w:rPr>
                <w:t>201</w:t>
              </w:r>
              <w:r w:rsidR="006A11E2" w:rsidRPr="009F7B74">
                <w:rPr>
                  <w:b/>
                  <w:highlight w:val="green"/>
                </w:rPr>
                <w:t>7</w:t>
              </w:r>
              <w:r w:rsidRPr="009F7B74">
                <w:rPr>
                  <w:b/>
                  <w:highlight w:val="green"/>
                </w:rPr>
                <w:t xml:space="preserve"> г</w:t>
              </w:r>
            </w:smartTag>
            <w:r w:rsidRPr="009F7B74">
              <w:rPr>
                <w:b/>
                <w:highlight w:val="green"/>
              </w:rPr>
              <w:t>.</w:t>
            </w:r>
          </w:p>
        </w:tc>
      </w:tr>
      <w:tr w:rsidR="0095098A" w:rsidRPr="001E66EB" w:rsidTr="00F8520B">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 xml:space="preserve">Размер обеспечения заявки(ок)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выражении составляет (рублей</w:t>
            </w:r>
            <w:r w:rsidRPr="003F15A9">
              <w:t xml:space="preserve">): </w:t>
            </w:r>
            <w:r w:rsidR="0076541E">
              <w:rPr>
                <w:b/>
                <w:highlight w:val="yellow"/>
              </w:rPr>
              <w:t>1167</w:t>
            </w:r>
            <w:r w:rsidR="00E651AF">
              <w:rPr>
                <w:b/>
                <w:highlight w:val="yellow"/>
              </w:rPr>
              <w:t>,</w:t>
            </w:r>
            <w:r w:rsidR="0076541E">
              <w:rPr>
                <w:b/>
                <w:highlight w:val="yellow"/>
              </w:rPr>
              <w:t>3</w:t>
            </w:r>
            <w:r w:rsidR="00E651AF">
              <w:rPr>
                <w:b/>
                <w:highlight w:val="yellow"/>
              </w:rPr>
              <w:t>0</w:t>
            </w:r>
            <w:r w:rsidR="006A11E2" w:rsidRPr="007A671A">
              <w:rPr>
                <w:b/>
                <w:highlight w:val="yellow"/>
              </w:rPr>
              <w:t xml:space="preserve"> (</w:t>
            </w:r>
            <w:r w:rsidR="00E651AF">
              <w:rPr>
                <w:b/>
                <w:highlight w:val="yellow"/>
              </w:rPr>
              <w:t xml:space="preserve">одна тысяча сто </w:t>
            </w:r>
            <w:r w:rsidR="0076541E">
              <w:rPr>
                <w:b/>
                <w:highlight w:val="yellow"/>
              </w:rPr>
              <w:t>шестьдесят семь</w:t>
            </w:r>
            <w:r w:rsidR="006A11E2" w:rsidRPr="007A671A">
              <w:rPr>
                <w:b/>
                <w:highlight w:val="yellow"/>
              </w:rPr>
              <w:t>) рубл</w:t>
            </w:r>
            <w:r w:rsidR="0076541E">
              <w:rPr>
                <w:b/>
                <w:highlight w:val="yellow"/>
              </w:rPr>
              <w:t>ей</w:t>
            </w:r>
            <w:r w:rsidR="006A11E2" w:rsidRPr="007A671A">
              <w:rPr>
                <w:b/>
                <w:highlight w:val="yellow"/>
              </w:rPr>
              <w:t xml:space="preserve"> </w:t>
            </w:r>
            <w:r w:rsidR="0076541E">
              <w:rPr>
                <w:b/>
                <w:highlight w:val="yellow"/>
              </w:rPr>
              <w:t>3</w:t>
            </w:r>
            <w:r w:rsidR="00AD7D93">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b/>
              </w:rPr>
            </w:pPr>
            <w:r>
              <w:rPr>
                <w:b/>
              </w:rPr>
              <w:t>Порядок внесения денежных средств в качестве обеспечения заявки на участие:</w:t>
            </w:r>
          </w:p>
          <w:p w:rsidR="0095098A" w:rsidRDefault="0095098A" w:rsidP="0033641B">
            <w:pPr>
              <w:autoSpaceDE w:val="0"/>
              <w:autoSpaceDN w:val="0"/>
              <w:adjustRightInd w:val="0"/>
              <w:spacing w:after="0"/>
              <w:ind w:firstLine="0"/>
            </w:pPr>
            <w:r w:rsidRPr="00383D53">
              <w:t>Обеспечение заявки на участие в электронн</w:t>
            </w:r>
            <w:r>
              <w:t>ом</w:t>
            </w:r>
            <w:r w:rsidRPr="00383D53">
              <w:t xml:space="preserve"> аукцион</w:t>
            </w:r>
            <w:r>
              <w:t>е</w:t>
            </w:r>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tc>
      </w:tr>
      <w:tr w:rsidR="0095098A" w:rsidRPr="001E66EB" w:rsidTr="009C4A3B">
        <w:trPr>
          <w:trHeight w:val="59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76541E">
              <w:rPr>
                <w:b/>
                <w:highlight w:val="yellow"/>
              </w:rPr>
              <w:t>5 836,5</w:t>
            </w:r>
            <w:r w:rsidR="00E651AF">
              <w:rPr>
                <w:b/>
                <w:highlight w:val="yellow"/>
              </w:rPr>
              <w:t>0</w:t>
            </w:r>
            <w:r w:rsidR="006A11E2" w:rsidRPr="007A671A">
              <w:rPr>
                <w:b/>
                <w:highlight w:val="yellow"/>
              </w:rPr>
              <w:t xml:space="preserve"> (</w:t>
            </w:r>
            <w:r w:rsidR="00E651AF">
              <w:rPr>
                <w:b/>
                <w:highlight w:val="yellow"/>
              </w:rPr>
              <w:t xml:space="preserve">пять тысяч </w:t>
            </w:r>
            <w:r w:rsidR="0076541E">
              <w:rPr>
                <w:b/>
                <w:highlight w:val="yellow"/>
              </w:rPr>
              <w:t>восемьсот тридцать шесть</w:t>
            </w:r>
            <w:r w:rsidR="005E3207">
              <w:rPr>
                <w:b/>
                <w:highlight w:val="yellow"/>
              </w:rPr>
              <w:t>) рубл</w:t>
            </w:r>
            <w:r w:rsidR="00E651AF">
              <w:rPr>
                <w:b/>
                <w:highlight w:val="yellow"/>
              </w:rPr>
              <w:t>ей</w:t>
            </w:r>
            <w:r w:rsidR="005E3207">
              <w:rPr>
                <w:b/>
                <w:highlight w:val="yellow"/>
              </w:rPr>
              <w:t xml:space="preserve"> </w:t>
            </w:r>
            <w:r w:rsidR="0076541E">
              <w:rPr>
                <w:b/>
                <w:highlight w:val="yellow"/>
              </w:rPr>
              <w:t>5</w:t>
            </w:r>
            <w:r w:rsidR="00AD7D93">
              <w:rPr>
                <w:b/>
                <w:highlight w:val="yellow"/>
              </w:rPr>
              <w:t>0</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 xml:space="preserve">1) сумму банковской гарантии, подлежащую уплате гарантом заказчику в случае ненадлежащего исполнения обязательств принципалом </w:t>
            </w:r>
            <w:r w:rsidRPr="00C6362F">
              <w:rPr>
                <w:rStyle w:val="FontStyle31"/>
              </w:rPr>
              <w:t xml:space="preserve">в соответствии со статьей 96 </w:t>
            </w:r>
            <w:r w:rsidRPr="00C6362F">
              <w:rPr>
                <w:rStyle w:val="FontStyle31"/>
              </w:rPr>
              <w:lastRenderedPageBreak/>
              <w:t>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3) обязанность гаранта уплатить заказчику неустойку в размере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1"/>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качестве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1"/>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Федеральное казенное предприятие «Аэропорты Камчатки», ИНН 4105038601, КПП 410501001</w:t>
            </w:r>
          </w:p>
          <w:p w:rsidR="00C56D3A" w:rsidRPr="00B9072B" w:rsidRDefault="00C56D3A" w:rsidP="00C56D3A">
            <w:pPr>
              <w:pStyle w:val="aff1"/>
              <w:spacing w:before="0" w:beforeAutospacing="0" w:after="0" w:afterAutospacing="0"/>
              <w:jc w:val="both"/>
            </w:pPr>
            <w:r w:rsidRPr="00F8520B">
              <w:rPr>
                <w:highlight w:val="yellow"/>
                <w:u w:val="single"/>
              </w:rPr>
              <w:t>Банк получателя:</w:t>
            </w:r>
            <w:r w:rsidRPr="00F8520B">
              <w:rPr>
                <w:highlight w:val="yellow"/>
              </w:rPr>
              <w:t xml:space="preserve"> ПАО «Камчаткомагропромбанк»,  БИК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«на поставку </w:t>
            </w:r>
            <w:r w:rsidR="0076541E">
              <w:rPr>
                <w:i/>
              </w:rPr>
              <w:t>аккумуляторных батарей</w:t>
            </w:r>
            <w:r w:rsidR="00F15F24">
              <w:rPr>
                <w:i/>
              </w:rPr>
              <w:t>»</w:t>
            </w:r>
          </w:p>
          <w:p w:rsidR="0095098A" w:rsidRPr="00980565" w:rsidRDefault="00667C0A" w:rsidP="0033641B">
            <w:pPr>
              <w:autoSpaceDE w:val="0"/>
              <w:autoSpaceDN w:val="0"/>
              <w:adjustRightInd w:val="0"/>
              <w:spacing w:after="0"/>
              <w:ind w:firstLine="0"/>
              <w:rPr>
                <w:iCs/>
              </w:rPr>
            </w:pPr>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r w:rsidR="007A671A">
              <w:rPr>
                <w:iCs/>
              </w:rPr>
              <w:t xml:space="preserve">ЕИС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r w:rsidR="007A671A">
              <w:rPr>
                <w:iCs/>
              </w:rPr>
              <w:t>ЕИС</w:t>
            </w:r>
            <w:r w:rsidRPr="00980565">
              <w:rPr>
                <w:iCs/>
              </w:rPr>
              <w:t xml:space="preserve"> проекта </w:t>
            </w:r>
            <w:r w:rsidR="007A671A">
              <w:rPr>
                <w:iCs/>
              </w:rPr>
              <w:t>договора</w:t>
            </w:r>
            <w:r w:rsidR="00980565" w:rsidRPr="00980565">
              <w:rPr>
                <w:iCs/>
              </w:rPr>
              <w:t>.</w:t>
            </w:r>
            <w:r w:rsidRPr="00980565">
              <w:rPr>
                <w:iCs/>
              </w:rPr>
              <w:t xml:space="preserve"> </w:t>
            </w:r>
          </w:p>
          <w:p w:rsidR="0095098A" w:rsidRPr="008675FC" w:rsidRDefault="0095098A" w:rsidP="007A671A">
            <w:pPr>
              <w:autoSpaceDE w:val="0"/>
              <w:autoSpaceDN w:val="0"/>
              <w:adjustRightInd w:val="0"/>
              <w:spacing w:after="0"/>
              <w:ind w:firstLine="0"/>
              <w:rPr>
                <w:b/>
              </w:rPr>
            </w:pPr>
            <w:r w:rsidRPr="008675FC">
              <w:rPr>
                <w:iCs/>
              </w:rPr>
              <w:t xml:space="preserve">В случае,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r w:rsidRPr="00BC6CB3">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w:t>
            </w:r>
            <w:r w:rsidRPr="00BC6CB3">
              <w:lastRenderedPageBreak/>
              <w:t>которой участником закупки предложено заключить контракт</w:t>
            </w:r>
            <w:r>
              <w:t>.</w:t>
            </w:r>
          </w:p>
        </w:tc>
      </w:tr>
      <w:tr w:rsidR="0095098A" w:rsidRPr="001E66EB" w:rsidTr="00F8520B">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r w:rsidR="007A671A">
              <w:t>ЕИС</w:t>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95098A" w:rsidRPr="000F5E0C" w:rsidRDefault="0095098A" w:rsidP="004E3157">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76541E" w:rsidRPr="00030432">
              <w:rPr>
                <w:highlight w:val="green"/>
              </w:rPr>
              <w:t>22</w:t>
            </w:r>
            <w:r w:rsidR="003867F3" w:rsidRPr="00030432">
              <w:rPr>
                <w:highlight w:val="green"/>
              </w:rPr>
              <w:t>.</w:t>
            </w:r>
            <w:r w:rsidR="0076541E" w:rsidRPr="00030432">
              <w:rPr>
                <w:highlight w:val="green"/>
              </w:rPr>
              <w:t>05</w:t>
            </w:r>
            <w:r w:rsidR="006A11E2" w:rsidRPr="00030432">
              <w:rPr>
                <w:highlight w:val="green"/>
              </w:rPr>
              <w:t>.2017</w:t>
            </w:r>
            <w:r w:rsidRPr="00030432">
              <w:rPr>
                <w:highlight w:val="green"/>
              </w:rPr>
              <w:t xml:space="preserve"> </w:t>
            </w:r>
            <w:r w:rsidR="00AD4F72" w:rsidRPr="00030432">
              <w:rPr>
                <w:highlight w:val="green"/>
              </w:rPr>
              <w:t>п</w:t>
            </w:r>
            <w:r w:rsidRPr="00030432">
              <w:rPr>
                <w:highlight w:val="green"/>
              </w:rPr>
              <w:t xml:space="preserve">о </w:t>
            </w:r>
            <w:r w:rsidR="00030432" w:rsidRPr="00030432">
              <w:rPr>
                <w:highlight w:val="green"/>
              </w:rPr>
              <w:t>2</w:t>
            </w:r>
            <w:r w:rsidR="004E3157">
              <w:rPr>
                <w:highlight w:val="green"/>
              </w:rPr>
              <w:t>7</w:t>
            </w:r>
            <w:r w:rsidR="003867F3" w:rsidRPr="00030432">
              <w:rPr>
                <w:highlight w:val="green"/>
              </w:rPr>
              <w:t>.0</w:t>
            </w:r>
            <w:r w:rsidR="0076541E" w:rsidRPr="00030432">
              <w:rPr>
                <w:highlight w:val="green"/>
              </w:rPr>
              <w:t>5</w:t>
            </w:r>
            <w:r w:rsidR="000B7EE5" w:rsidRPr="00030432">
              <w:rPr>
                <w:highlight w:val="green"/>
              </w:rPr>
              <w:t>.</w:t>
            </w:r>
            <w:r w:rsidR="008C0EA2" w:rsidRPr="00030432">
              <w:rPr>
                <w:highlight w:val="green"/>
              </w:rPr>
              <w:t>201</w:t>
            </w:r>
            <w:r w:rsidR="006A11E2" w:rsidRPr="00030432">
              <w:rPr>
                <w:highlight w:val="green"/>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с даты поступления Заказчику от оператора электронной площадки запроса</w:t>
            </w:r>
            <w:r w:rsidR="00342D13" w:rsidRPr="006A11E2">
              <w:t xml:space="preserve"> с </w:t>
            </w:r>
            <w:r w:rsidR="0076541E" w:rsidRPr="00030432">
              <w:rPr>
                <w:highlight w:val="green"/>
              </w:rPr>
              <w:t>22</w:t>
            </w:r>
            <w:r w:rsidR="003867F3" w:rsidRPr="00030432">
              <w:rPr>
                <w:highlight w:val="green"/>
              </w:rPr>
              <w:t>.0</w:t>
            </w:r>
            <w:r w:rsidR="0076541E" w:rsidRPr="00030432">
              <w:rPr>
                <w:highlight w:val="green"/>
              </w:rPr>
              <w:t>5</w:t>
            </w:r>
            <w:r w:rsidR="008C0EA2" w:rsidRPr="00030432">
              <w:rPr>
                <w:highlight w:val="green"/>
              </w:rPr>
              <w:t>.20</w:t>
            </w:r>
            <w:r w:rsidR="006A11E2" w:rsidRPr="00030432">
              <w:rPr>
                <w:highlight w:val="green"/>
              </w:rPr>
              <w:t>17</w:t>
            </w:r>
            <w:r w:rsidRPr="00030432">
              <w:rPr>
                <w:highlight w:val="green"/>
              </w:rPr>
              <w:t xml:space="preserve"> </w:t>
            </w:r>
            <w:r w:rsidRPr="00030432">
              <w:rPr>
                <w:bCs/>
                <w:highlight w:val="green"/>
              </w:rPr>
              <w:t xml:space="preserve">по </w:t>
            </w:r>
            <w:r w:rsidR="00F82A72">
              <w:rPr>
                <w:bCs/>
                <w:highlight w:val="green"/>
              </w:rPr>
              <w:t>29</w:t>
            </w:r>
            <w:r w:rsidR="003867F3" w:rsidRPr="00030432">
              <w:rPr>
                <w:bCs/>
                <w:highlight w:val="green"/>
              </w:rPr>
              <w:t>.0</w:t>
            </w:r>
            <w:r w:rsidR="0076541E" w:rsidRPr="00030432">
              <w:rPr>
                <w:bCs/>
                <w:highlight w:val="green"/>
              </w:rPr>
              <w:t>5</w:t>
            </w:r>
            <w:r w:rsidR="006A11E2" w:rsidRPr="00030432">
              <w:rPr>
                <w:bCs/>
                <w:highlight w:val="green"/>
              </w:rPr>
              <w:t>.2017</w:t>
            </w:r>
          </w:p>
        </w:tc>
      </w:tr>
      <w:tr w:rsidR="0095098A" w:rsidRPr="001E66EB" w:rsidTr="00F8520B">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уклонившимися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с даты размещения в </w:t>
            </w:r>
            <w:r>
              <w:t>ЕИС</w:t>
            </w:r>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уклонившимся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в течение 5 дней с даты разме</w:t>
            </w:r>
            <w:r w:rsidR="007A671A">
              <w:t>щения заказчиком в ЕИС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направил протокол разногласий, по истечении 13 дней с даты размещения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случае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F8520B">
        <w:trPr>
          <w:trHeight w:val="556"/>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Возможность предусмотрена в соответствии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r w:rsidRPr="006A11E2">
              <w:t xml:space="preserve">В соответствии с положениями </w:t>
            </w:r>
            <w:hyperlink r:id="rId14" w:history="1">
              <w:r w:rsidRPr="006A11E2">
                <w:t>частей 8</w:t>
              </w:r>
            </w:hyperlink>
            <w:r w:rsidRPr="006A11E2">
              <w:t xml:space="preserve"> - </w:t>
            </w:r>
            <w:hyperlink r:id="rId15" w:history="1">
              <w:r w:rsidRPr="006A11E2">
                <w:t>26 статьи 95</w:t>
              </w:r>
            </w:hyperlink>
            <w:r w:rsidRPr="006A11E2">
              <w:t xml:space="preserve"> Федерального закона от 05.04.2013 № 44-ФЗ </w:t>
            </w:r>
            <w:r w:rsidR="00F15F24">
              <w:t>«</w:t>
            </w:r>
            <w:r w:rsidRPr="006A11E2">
              <w:t xml:space="preserve">О контрактной системе в сфере закупок товаров, работ, услуг для </w:t>
            </w:r>
            <w:r w:rsidRPr="006A11E2">
              <w:lastRenderedPageBreak/>
              <w:t>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Pr="007A671A" w:rsidRDefault="00AE1A73" w:rsidP="007A671A">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не установлены</w:t>
            </w:r>
          </w:p>
        </w:tc>
      </w:tr>
      <w:tr w:rsidR="0095098A" w:rsidRPr="001E66EB" w:rsidTr="00F8520B">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B94265">
                  <w:pPr>
                    <w:snapToGrid w:val="0"/>
                    <w:rPr>
                      <w:rFonts w:eastAsia="Calibri"/>
                      <w:bCs/>
                      <w:i/>
                      <w:lang w:eastAsia="en-US"/>
                    </w:rPr>
                  </w:pPr>
                  <w:r w:rsidRPr="00604710">
                    <w:rPr>
                      <w:rFonts w:eastAsia="Calibri"/>
                      <w:b/>
                      <w:bCs/>
                      <w:i/>
                      <w:lang w:eastAsia="en-US"/>
                    </w:rPr>
                    <w:t>участник закупки</w:t>
                  </w:r>
                  <w:r w:rsidRPr="00604710">
                    <w:rPr>
                      <w:rFonts w:eastAsia="Calibri"/>
                      <w:bCs/>
                      <w:i/>
                      <w:lang w:eastAsia="en-US"/>
                    </w:rPr>
                    <w:t xml:space="preserve"> - </w:t>
                  </w:r>
                  <w:r w:rsidR="005E3207" w:rsidRPr="007730DF">
                    <w:t xml:space="preserve">В электронном аукционе могут принимать участие </w:t>
                  </w:r>
                  <w:r w:rsidR="005E3207" w:rsidRPr="00B94265">
                    <w:rPr>
                      <w:i/>
                    </w:rPr>
                    <w:t>только субъекты малого  предпринимательства, социально ориентированные некоммерческие организации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соответствие требованиям, установленным в соответствии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r w:rsidRPr="00D72943">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sidRPr="0060471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6"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604710">
                    <w:rPr>
                      <w:rFonts w:ascii="Times New Roman" w:hAnsi="Times New Roman" w:cs="Times New Roman"/>
                      <w:sz w:val="24"/>
                      <w:szCs w:val="24"/>
                    </w:rPr>
                    <w:lastRenderedPageBreak/>
                    <w:t xml:space="preserve">предусмотренные </w:t>
                  </w:r>
                  <w:hyperlink r:id="rId19"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0"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5E3207">
                  <w:pPr>
                    <w:autoSpaceDE w:val="0"/>
                    <w:autoSpaceDN w:val="0"/>
                    <w:adjustRightInd w:val="0"/>
                    <w:spacing w:after="0"/>
                    <w:ind w:firstLine="0"/>
                  </w:pPr>
                  <w:r>
                    <w:t xml:space="preserve">8) </w:t>
                  </w:r>
                  <w:r w:rsidRPr="00E91F34">
                    <w:t>участник закупки не являе</w:t>
                  </w:r>
                  <w:r>
                    <w:t>тся офшорной компанией.</w:t>
                  </w:r>
                </w:p>
              </w:tc>
            </w:tr>
            <w:tr w:rsidR="005E3207" w:rsidTr="007127C2">
              <w:tc>
                <w:tcPr>
                  <w:tcW w:w="9167" w:type="dxa"/>
                </w:tcPr>
                <w:p w:rsidR="005E3207" w:rsidRPr="005E3207" w:rsidRDefault="005E3207" w:rsidP="005E3207">
                  <w:pPr>
                    <w:widowControl w:val="0"/>
                    <w:autoSpaceDE w:val="0"/>
                    <w:autoSpaceDN w:val="0"/>
                    <w:adjustRightInd w:val="0"/>
                    <w:ind w:firstLine="0"/>
                    <w:rPr>
                      <w:rFonts w:ascii="Courier New" w:hAnsi="Courier New" w:cs="Courier New"/>
                      <w:bCs/>
                    </w:rPr>
                  </w:pPr>
                  <w:r w:rsidRPr="005E3207">
                    <w:rPr>
                      <w:bCs/>
                    </w:rPr>
                    <w:t>9) требованиям статьи 4 Федерального закона от 24.07.2007 № 209-ФЗ (</w:t>
                  </w:r>
                  <w:r w:rsidRPr="005E3207">
                    <w:rPr>
                      <w:b/>
                      <w:bCs/>
                    </w:rPr>
                    <w:t>для субъектов малого предпринимательства</w:t>
                  </w:r>
                  <w:r w:rsidRPr="005E3207">
                    <w:rPr>
                      <w:bCs/>
                    </w:rPr>
                    <w:t>).</w:t>
                  </w:r>
                </w:p>
              </w:tc>
            </w:tr>
            <w:tr w:rsidR="005E3207" w:rsidTr="007127C2">
              <w:tc>
                <w:tcPr>
                  <w:tcW w:w="9167" w:type="dxa"/>
                </w:tcPr>
                <w:p w:rsidR="005E3207" w:rsidRPr="005E3207" w:rsidRDefault="005E3207" w:rsidP="005E3207">
                  <w:pPr>
                    <w:autoSpaceDE w:val="0"/>
                    <w:autoSpaceDN w:val="0"/>
                    <w:adjustRightInd w:val="0"/>
                    <w:spacing w:after="0"/>
                    <w:ind w:firstLine="44"/>
                  </w:pPr>
                  <w:r w:rsidRPr="005E3207">
                    <w:rPr>
                      <w:bCs/>
                    </w:rPr>
                    <w:t xml:space="preserve"> 10)</w:t>
                  </w:r>
                  <w:r>
                    <w:rPr>
                      <w:bCs/>
                    </w:rPr>
                    <w:t xml:space="preserve"> </w:t>
                  </w:r>
                  <w:r w:rsidRPr="005E3207">
                    <w:rPr>
                      <w:bCs/>
                    </w:rPr>
                    <w:t xml:space="preserve">требованиям, </w:t>
                  </w:r>
                  <w:r w:rsidRPr="005E3207">
                    <w:t>предусмотренным частью 2 статьи 30 Закона о закупках и Федеральным законом от 12.01.1996 № 7-ФЗ (</w:t>
                  </w:r>
                  <w:r w:rsidRPr="005E3207">
                    <w:rPr>
                      <w:b/>
                    </w:rPr>
                    <w:t>для социально ориентированных некоммерческих организаций</w:t>
                  </w:r>
                  <w:r w:rsidRPr="005E3207">
                    <w:t>).</w:t>
                  </w:r>
                </w:p>
              </w:tc>
            </w:tr>
            <w:tr w:rsidR="007127C2" w:rsidTr="007127C2">
              <w:tc>
                <w:tcPr>
                  <w:tcW w:w="9167" w:type="dxa"/>
                </w:tcPr>
                <w:p w:rsidR="007127C2" w:rsidRDefault="005E3207" w:rsidP="007127C2">
                  <w:pPr>
                    <w:autoSpaceDE w:val="0"/>
                    <w:autoSpaceDN w:val="0"/>
                    <w:adjustRightInd w:val="0"/>
                    <w:spacing w:after="0"/>
                    <w:ind w:firstLine="142"/>
                  </w:pPr>
                  <w:r>
                    <w:t>11</w:t>
                  </w:r>
                  <w:r w:rsidR="007127C2">
                    <w:t>) о</w:t>
                  </w:r>
                  <w:r w:rsidR="007127C2" w:rsidRPr="000F3364">
                    <w:t>тсутстви</w:t>
                  </w:r>
                  <w:r w:rsidR="007127C2">
                    <w:t xml:space="preserve">е в </w:t>
                  </w:r>
                  <w:r w:rsidR="007127C2"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7127C2">
                    <w:t xml:space="preserve">, </w:t>
                  </w:r>
                  <w:r w:rsidR="007127C2"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rsidR="007127C2">
                    <w:t>.</w:t>
                  </w:r>
                </w:p>
              </w:tc>
            </w:tr>
          </w:tbl>
          <w:p w:rsidR="008F0F6C" w:rsidRPr="00812468" w:rsidRDefault="008F0F6C" w:rsidP="0004436E">
            <w:pPr>
              <w:pStyle w:val="a9"/>
              <w:spacing w:after="0"/>
              <w:ind w:left="0" w:firstLine="709"/>
              <w:rPr>
                <w:color w:val="000000"/>
                <w:sz w:val="22"/>
                <w:szCs w:val="22"/>
              </w:rPr>
            </w:pPr>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4431" w:rsidRPr="00184431" w:rsidRDefault="0095098A" w:rsidP="00184431">
            <w:pPr>
              <w:shd w:val="clear" w:color="auto" w:fill="FFFFFF"/>
              <w:spacing w:after="0"/>
              <w:rPr>
                <w:b/>
                <w:sz w:val="22"/>
                <w:szCs w:val="22"/>
              </w:rPr>
            </w:pPr>
            <w:r w:rsidRPr="00685346">
              <w:rPr>
                <w:b/>
                <w:sz w:val="22"/>
                <w:szCs w:val="22"/>
              </w:rPr>
              <w:t>Требования к содержанию, составу заявки на участие в электронном аукционе, инструкция по ее заполнению</w:t>
            </w:r>
            <w:r w:rsidR="00184431" w:rsidRPr="00184431">
              <w:t xml:space="preserve"> </w:t>
            </w:r>
            <w:r w:rsidR="00184431" w:rsidRPr="00184431">
              <w:rPr>
                <w:b/>
                <w:sz w:val="22"/>
                <w:szCs w:val="22"/>
              </w:rPr>
              <w:t>Приложение № 2  к документации</w:t>
            </w:r>
          </w:p>
          <w:p w:rsidR="0095098A" w:rsidRDefault="0095098A" w:rsidP="0004436E">
            <w:pPr>
              <w:shd w:val="clear" w:color="auto" w:fill="FFFFFF"/>
              <w:spacing w:after="0"/>
              <w:rPr>
                <w:b/>
                <w:sz w:val="22"/>
                <w:szCs w:val="22"/>
              </w:rPr>
            </w:pPr>
          </w:p>
          <w:p w:rsidR="0095098A" w:rsidRDefault="0095098A" w:rsidP="0004436E">
            <w:pPr>
              <w:shd w:val="clear" w:color="auto" w:fill="FFFFFF"/>
              <w:spacing w:after="0"/>
              <w:rPr>
                <w:b/>
                <w:i/>
                <w:sz w:val="22"/>
                <w:szCs w:val="22"/>
              </w:rPr>
            </w:pPr>
            <w:r w:rsidRPr="00F55C90">
              <w:rPr>
                <w:b/>
                <w:i/>
                <w:sz w:val="22"/>
                <w:szCs w:val="22"/>
              </w:rPr>
              <w:t>Первая часть заявки на участие в открытом аукционе в электронной форме должна содержать следующие сведения:</w:t>
            </w:r>
          </w:p>
          <w:p w:rsidR="001F6E7C" w:rsidRPr="00645385" w:rsidRDefault="006F1459" w:rsidP="0004436E">
            <w:pPr>
              <w:shd w:val="clear" w:color="auto" w:fill="FFFFFF"/>
              <w:spacing w:after="0"/>
            </w:pPr>
            <w:r w:rsidRPr="00826E7F">
              <w:rPr>
                <w:bCs/>
              </w:rPr>
              <w:t xml:space="preserve">1) </w:t>
            </w:r>
            <w:r w:rsidR="001F6E7C" w:rsidRPr="00645385">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001F6E7C" w:rsidRPr="00645385">
              <w:lastRenderedPageBreak/>
              <w:t>(при наличии), патенты (при наличии), полезные модели (при наличии), промышленные образцы (при наличии), наименование страны происхождения товара.</w:t>
            </w:r>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t>Вторая часть заявки на участие в открытом аукционе в электронной форме должна содержать следующие сведения:</w:t>
            </w:r>
            <w:r w:rsidR="003867F3">
              <w:rPr>
                <w:b/>
                <w:i/>
              </w:rPr>
              <w:t xml:space="preserve"> Приложение № 2 к документации о проведении аукциона</w:t>
            </w:r>
          </w:p>
          <w:p w:rsidR="0095098A" w:rsidRPr="008C0EA2"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5098A" w:rsidRPr="008C0EA2" w:rsidRDefault="00CE11B8" w:rsidP="0004436E">
            <w:pPr>
              <w:autoSpaceDE w:val="0"/>
              <w:autoSpaceDN w:val="0"/>
              <w:adjustRightInd w:val="0"/>
              <w:spacing w:after="0"/>
            </w:pPr>
            <w:r w:rsidRPr="008C0EA2">
              <w:t>2</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95098A" w:rsidRPr="008C0EA2">
              <w:t>;</w:t>
            </w:r>
          </w:p>
          <w:p w:rsidR="0095098A" w:rsidRPr="00D16E51" w:rsidRDefault="00CE11B8" w:rsidP="0004436E">
            <w:pPr>
              <w:pStyle w:val="a9"/>
              <w:spacing w:after="0"/>
              <w:ind w:left="0" w:firstLine="709"/>
            </w:pPr>
            <w:r w:rsidRPr="008C0EA2">
              <w:t>3</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3D1C42" w:rsidRDefault="0066680A" w:rsidP="00D37C3C">
            <w:pPr>
              <w:pStyle w:val="a9"/>
              <w:spacing w:after="0"/>
              <w:ind w:left="0" w:firstLine="0"/>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D37C3C">
            <w:pPr>
              <w:shd w:val="clear" w:color="auto" w:fill="FFFFFF"/>
              <w:spacing w:after="0"/>
              <w:ind w:hanging="3"/>
            </w:pPr>
            <w:r>
              <w:t xml:space="preserve">Контрактная служба создана на основании приказа </w:t>
            </w:r>
            <w:r w:rsidR="00173642">
              <w:t>ФКП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D37C3C">
            <w:pPr>
              <w:shd w:val="clear" w:color="auto" w:fill="FFFFFF"/>
              <w:spacing w:after="0"/>
              <w:ind w:hanging="3"/>
            </w:pPr>
            <w:r>
              <w:t xml:space="preserve">Контактное лицо контрактной службы: </w:t>
            </w:r>
            <w:r w:rsidR="00D37C3C">
              <w:t>Черевко Дмитрий Анатольевич</w:t>
            </w:r>
          </w:p>
          <w:p w:rsidR="008B51A8" w:rsidRPr="00612FA6" w:rsidRDefault="0018420C" w:rsidP="00D37C3C">
            <w:pPr>
              <w:shd w:val="clear" w:color="auto" w:fill="FFFFFF"/>
              <w:spacing w:after="0"/>
              <w:ind w:hanging="3"/>
              <w:rPr>
                <w:lang w:val="en-US"/>
              </w:rPr>
            </w:pPr>
            <w:r w:rsidRPr="00F8520B">
              <w:rPr>
                <w:lang w:val="en-US"/>
              </w:rPr>
              <w:t>E</w:t>
            </w:r>
            <w:r w:rsidRPr="00612FA6">
              <w:rPr>
                <w:lang w:val="en-US"/>
              </w:rPr>
              <w:t>-</w:t>
            </w:r>
            <w:r w:rsidRPr="00F8520B">
              <w:rPr>
                <w:lang w:val="en-US"/>
              </w:rPr>
              <w:t>mail</w:t>
            </w:r>
            <w:r w:rsidRPr="00612FA6">
              <w:rPr>
                <w:lang w:val="en-US"/>
              </w:rPr>
              <w:t xml:space="preserve">: </w:t>
            </w:r>
            <w:hyperlink r:id="rId24" w:history="1">
              <w:r w:rsidR="008B51A8" w:rsidRPr="008B51A8">
                <w:rPr>
                  <w:rStyle w:val="a8"/>
                  <w:lang w:val="en-US"/>
                </w:rPr>
                <w:t>cherevko</w:t>
              </w:r>
              <w:r w:rsidR="008B51A8" w:rsidRPr="00612FA6">
                <w:rPr>
                  <w:rStyle w:val="a8"/>
                  <w:lang w:val="en-US"/>
                </w:rPr>
                <w:t>_</w:t>
              </w:r>
              <w:r w:rsidR="008B51A8" w:rsidRPr="008B51A8">
                <w:rPr>
                  <w:rStyle w:val="a8"/>
                  <w:lang w:val="en-US"/>
                </w:rPr>
                <w:t>da</w:t>
              </w:r>
              <w:r w:rsidR="008B51A8" w:rsidRPr="00612FA6">
                <w:rPr>
                  <w:rStyle w:val="a8"/>
                  <w:lang w:val="en-US"/>
                </w:rPr>
                <w:t>@</w:t>
              </w:r>
              <w:r w:rsidR="008B51A8" w:rsidRPr="008B51A8">
                <w:rPr>
                  <w:rStyle w:val="a8"/>
                  <w:lang w:val="en-US"/>
                </w:rPr>
                <w:t>airkam</w:t>
              </w:r>
              <w:r w:rsidR="008B51A8" w:rsidRPr="00612FA6">
                <w:rPr>
                  <w:rStyle w:val="a8"/>
                  <w:lang w:val="en-US"/>
                </w:rPr>
                <w:t>.</w:t>
              </w:r>
              <w:r w:rsidR="008B51A8" w:rsidRPr="008B51A8">
                <w:rPr>
                  <w:rStyle w:val="a8"/>
                  <w:lang w:val="en-US"/>
                </w:rPr>
                <w:t>ru</w:t>
              </w:r>
            </w:hyperlink>
            <w:r w:rsidR="008B51A8" w:rsidRPr="00612FA6">
              <w:rPr>
                <w:lang w:val="en-US"/>
              </w:rPr>
              <w:t xml:space="preserve"> </w:t>
            </w:r>
          </w:p>
          <w:p w:rsidR="0095098A" w:rsidRPr="008B51A8" w:rsidRDefault="0018420C" w:rsidP="008B51A8">
            <w:pPr>
              <w:shd w:val="clear" w:color="auto" w:fill="FFFFFF"/>
              <w:spacing w:after="0"/>
              <w:ind w:hanging="3"/>
              <w:rPr>
                <w:b/>
              </w:rPr>
            </w:pPr>
            <w:r>
              <w:t>телефон: (</w:t>
            </w:r>
            <w:r w:rsidR="00F8520B" w:rsidRPr="008B51A8">
              <w:t>4152</w:t>
            </w:r>
            <w:r>
              <w:t xml:space="preserve">) </w:t>
            </w:r>
            <w:r w:rsidR="00F8520B" w:rsidRPr="008B51A8">
              <w:t>218-5</w:t>
            </w:r>
            <w:r w:rsidR="00D476C2">
              <w:t>26</w:t>
            </w:r>
            <w:bookmarkStart w:id="135" w:name="_GoBack"/>
            <w:bookmarkEnd w:id="135"/>
          </w:p>
        </w:tc>
      </w:tr>
      <w:tr w:rsidR="0095098A"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AE1A73">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соответствии со статьями 28 </w:t>
            </w:r>
            <w:r w:rsidR="003867F3">
              <w:rPr>
                <w:b/>
              </w:rPr>
              <w:t>–</w:t>
            </w:r>
            <w:r w:rsidRPr="00F22A78">
              <w:rPr>
                <w:b/>
              </w:rPr>
              <w:t xml:space="preserve"> 29  Федерального закона № 44-ФЗ: </w:t>
            </w:r>
            <w:r w:rsidR="00810FD2">
              <w:t>не предоставляются</w:t>
            </w:r>
          </w:p>
        </w:tc>
      </w:tr>
      <w:tr w:rsidR="00BF2904"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F8520B">
              <w:rPr>
                <w:b/>
                <w:color w:val="000000"/>
                <w:sz w:val="22"/>
                <w:szCs w:val="22"/>
                <w:lang w:val="en-US"/>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0B5E41" w:rsidP="00F8520B">
            <w:pPr>
              <w:shd w:val="clear" w:color="auto" w:fill="FFFFFF"/>
              <w:spacing w:after="0"/>
              <w:ind w:firstLine="0"/>
              <w:jc w:val="center"/>
              <w:rPr>
                <w:b/>
                <w:color w:val="000000"/>
                <w:sz w:val="22"/>
                <w:szCs w:val="22"/>
              </w:rPr>
            </w:pPr>
            <w:r>
              <w:rPr>
                <w:b/>
                <w:color w:val="000000"/>
                <w:sz w:val="22"/>
                <w:szCs w:val="22"/>
              </w:rPr>
              <w:t>25</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r w:rsidRPr="002165FD">
              <w:rPr>
                <w:b/>
              </w:rPr>
              <w:t xml:space="preserve">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w:t>
            </w:r>
            <w:r w:rsidR="003867F3">
              <w:rPr>
                <w:b/>
              </w:rPr>
              <w:t>–</w:t>
            </w:r>
            <w:r w:rsidRPr="002165FD">
              <w:rPr>
                <w:b/>
              </w:rPr>
              <w:t xml:space="preserve"> юридического лица</w:t>
            </w:r>
            <w:r>
              <w:rPr>
                <w:b/>
              </w:rPr>
              <w:t xml:space="preserve">: </w:t>
            </w:r>
            <w:r>
              <w:t>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Преимущества, предоставляемые заказчиком в соответствии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Преимущества, предоставляемые заказчиком в соответствии с Законом организациям инвалидов</w:t>
            </w:r>
            <w:r>
              <w:rPr>
                <w:b/>
              </w:rPr>
              <w:t>:</w:t>
            </w:r>
            <w:r w:rsidRPr="000B5E41">
              <w:t xml:space="preserve"> не предоставляются</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Default="000B5E41" w:rsidP="005E3207">
            <w:pPr>
              <w:widowControl w:val="0"/>
              <w:tabs>
                <w:tab w:val="left" w:pos="360"/>
              </w:tabs>
            </w:pPr>
            <w:r w:rsidRPr="002165FD">
              <w:rPr>
                <w:b/>
              </w:rPr>
              <w:t>Преимущества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предоставляются</w:t>
            </w:r>
          </w:p>
          <w:p w:rsidR="005E3207" w:rsidRPr="002165FD" w:rsidRDefault="005E3207" w:rsidP="005E3207">
            <w:pPr>
              <w:widowControl w:val="0"/>
              <w:tabs>
                <w:tab w:val="left" w:pos="360"/>
              </w:tabs>
              <w:rPr>
                <w:b/>
              </w:rPr>
            </w:pPr>
            <w:r w:rsidRPr="007730DF">
              <w:rPr>
                <w:color w:val="0000FF"/>
              </w:rPr>
              <w:lastRenderedPageBreak/>
              <w:t>Осуществлении закупки у субъектов малого  предпринимательства, социально-ориентированных некоммерческих организаций.</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lastRenderedPageBreak/>
              <w:t>29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Ограничение участия в определении исполнителя, установленное в соответствии с Законом</w:t>
            </w:r>
            <w:r>
              <w:rPr>
                <w:b/>
              </w:rPr>
              <w:t xml:space="preserve">: </w:t>
            </w:r>
            <w:r>
              <w:t>не установлено</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 xml:space="preserve">: </w:t>
            </w:r>
            <w:r>
              <w:t>не предусмотрены</w:t>
            </w:r>
          </w:p>
        </w:tc>
      </w:tr>
      <w:tr w:rsidR="000B5E41"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31.</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C761D5">
              <w:t>не предусмотрены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32.</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соответственно выполняемых иностранными лицами в соответствии со статьей 14 Закона</w:t>
            </w:r>
            <w:r>
              <w:rPr>
                <w:b/>
              </w:rPr>
              <w:t xml:space="preserve">: </w:t>
            </w:r>
            <w:r>
              <w:t>не установлены</w:t>
            </w:r>
          </w:p>
        </w:tc>
      </w:tr>
      <w:tr w:rsidR="00C761D5" w:rsidRPr="001E66EB" w:rsidTr="00F8520B">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F8520B">
            <w:pPr>
              <w:shd w:val="clear" w:color="auto" w:fill="FFFFFF"/>
              <w:spacing w:after="0"/>
              <w:ind w:firstLine="0"/>
              <w:jc w:val="center"/>
              <w:rPr>
                <w:b/>
                <w:color w:val="000000"/>
                <w:sz w:val="22"/>
                <w:szCs w:val="22"/>
              </w:rPr>
            </w:pPr>
            <w:r>
              <w:rPr>
                <w:b/>
                <w:color w:val="000000"/>
                <w:sz w:val="22"/>
                <w:szCs w:val="22"/>
              </w:rPr>
              <w:t>33.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Pr="002165FD" w:rsidRDefault="00C761D5" w:rsidP="000B5E41">
            <w:pPr>
              <w:widowControl w:val="0"/>
              <w:tabs>
                <w:tab w:val="left" w:pos="360"/>
                <w:tab w:val="num" w:pos="1260"/>
              </w:tabs>
              <w:rPr>
                <w:b/>
              </w:rPr>
            </w:pPr>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t>не предусмотрены</w:t>
            </w:r>
          </w:p>
        </w:tc>
      </w:tr>
    </w:tbl>
    <w:p w:rsidR="001F6E7C" w:rsidRDefault="0095098A" w:rsidP="0004436E">
      <w:pPr>
        <w:pStyle w:val="11"/>
        <w:numPr>
          <w:ilvl w:val="0"/>
          <w:numId w:val="0"/>
        </w:numPr>
        <w:ind w:firstLine="709"/>
        <w:rPr>
          <w:b w:val="0"/>
        </w:rPr>
      </w:pPr>
      <w:r>
        <w:rPr>
          <w:b w:val="0"/>
        </w:rPr>
        <w:br w:type="page"/>
      </w:r>
      <w:bookmarkStart w:id="136" w:name="_Toc260186243"/>
      <w:bookmarkStart w:id="137"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6"/>
      <w:bookmarkEnd w:id="137"/>
      <w:r w:rsidR="009313C8">
        <w:rPr>
          <w:bCs/>
          <w:i w:val="0"/>
          <w:iCs/>
          <w:sz w:val="26"/>
          <w:szCs w:val="26"/>
        </w:rPr>
        <w:t>ДОГОВОРА</w:t>
      </w:r>
    </w:p>
    <w:p w:rsidR="003867F3" w:rsidRDefault="003867F3" w:rsidP="003867F3">
      <w:pPr>
        <w:shd w:val="clear" w:color="auto" w:fill="FFFFFF"/>
        <w:tabs>
          <w:tab w:val="left" w:pos="6237"/>
        </w:tabs>
        <w:spacing w:after="0"/>
        <w:jc w:val="right"/>
        <w:rPr>
          <w:b/>
          <w:bCs/>
          <w:sz w:val="22"/>
          <w:szCs w:val="22"/>
        </w:rPr>
      </w:pPr>
      <w:r>
        <w:rPr>
          <w:b/>
          <w:bCs/>
          <w:sz w:val="22"/>
          <w:szCs w:val="22"/>
        </w:rPr>
        <w:t>Приложение № 1 к документации</w:t>
      </w:r>
    </w:p>
    <w:p w:rsidR="001F6E7C" w:rsidRPr="00713F2B" w:rsidRDefault="003867F3" w:rsidP="003867F3">
      <w:pPr>
        <w:shd w:val="clear" w:color="auto" w:fill="FFFFFF"/>
        <w:tabs>
          <w:tab w:val="left" w:pos="6237"/>
        </w:tabs>
        <w:spacing w:after="0"/>
        <w:jc w:val="right"/>
        <w:rPr>
          <w:b/>
          <w:bCs/>
          <w:sz w:val="22"/>
          <w:szCs w:val="22"/>
        </w:rPr>
      </w:pPr>
      <w:r>
        <w:rPr>
          <w:b/>
          <w:bCs/>
          <w:sz w:val="22"/>
          <w:szCs w:val="22"/>
        </w:rPr>
        <w:t xml:space="preserve"> о проведении аукциона</w:t>
      </w:r>
    </w:p>
    <w:p w:rsidR="001F6E7C" w:rsidRPr="00713F2B" w:rsidRDefault="001F6E7C" w:rsidP="0004436E">
      <w:pPr>
        <w:shd w:val="clear" w:color="auto" w:fill="FFFFFF"/>
        <w:tabs>
          <w:tab w:val="left" w:pos="6237"/>
        </w:tabs>
        <w:spacing w:after="0"/>
        <w:rPr>
          <w:b/>
          <w:bCs/>
          <w:sz w:val="22"/>
          <w:szCs w:val="22"/>
        </w:rPr>
      </w:pPr>
    </w:p>
    <w:p w:rsidR="001F6E7C" w:rsidRDefault="001F6E7C" w:rsidP="0004436E">
      <w:pPr>
        <w:spacing w:after="0"/>
        <w:jc w:val="center"/>
        <w:rPr>
          <w:b/>
        </w:rPr>
      </w:pPr>
    </w:p>
    <w:p w:rsidR="00E8574E" w:rsidRPr="00E8574E" w:rsidRDefault="00E8574E" w:rsidP="00E8574E">
      <w:pPr>
        <w:spacing w:after="0"/>
        <w:jc w:val="right"/>
        <w:rPr>
          <w:sz w:val="22"/>
          <w:szCs w:val="22"/>
        </w:rPr>
      </w:pPr>
      <w:r w:rsidRPr="00E8574E">
        <w:rPr>
          <w:sz w:val="22"/>
          <w:szCs w:val="22"/>
        </w:rPr>
        <w:t>Приложение № 1</w:t>
      </w:r>
    </w:p>
    <w:p w:rsidR="00E8574E" w:rsidRPr="00E8574E" w:rsidRDefault="00E8574E" w:rsidP="00E8574E">
      <w:pPr>
        <w:spacing w:after="0"/>
        <w:jc w:val="right"/>
        <w:rPr>
          <w:sz w:val="22"/>
          <w:szCs w:val="22"/>
        </w:rPr>
      </w:pPr>
      <w:r w:rsidRPr="00E8574E">
        <w:rPr>
          <w:sz w:val="22"/>
          <w:szCs w:val="22"/>
        </w:rPr>
        <w:t>к проекту договора</w:t>
      </w:r>
    </w:p>
    <w:p w:rsidR="001F6E7C" w:rsidRPr="00E8574E" w:rsidRDefault="001F6E7C" w:rsidP="00E8574E">
      <w:pPr>
        <w:spacing w:after="0"/>
        <w:jc w:val="center"/>
        <w:rPr>
          <w:b/>
          <w:sz w:val="22"/>
          <w:szCs w:val="22"/>
        </w:rPr>
      </w:pPr>
    </w:p>
    <w:p w:rsidR="001F6E7C" w:rsidRDefault="00DE0002" w:rsidP="00E8574E">
      <w:pPr>
        <w:spacing w:after="0"/>
        <w:jc w:val="center"/>
        <w:rPr>
          <w:b/>
          <w:sz w:val="22"/>
          <w:szCs w:val="22"/>
        </w:rPr>
      </w:pPr>
      <w:r>
        <w:rPr>
          <w:b/>
          <w:sz w:val="22"/>
          <w:szCs w:val="22"/>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993"/>
        <w:gridCol w:w="1275"/>
        <w:gridCol w:w="1560"/>
        <w:gridCol w:w="1559"/>
      </w:tblGrid>
      <w:tr w:rsidR="00E651AF" w:rsidRPr="004B72FC" w:rsidTr="00D37C3C">
        <w:tc>
          <w:tcPr>
            <w:tcW w:w="817" w:type="dxa"/>
            <w:shd w:val="clear" w:color="auto" w:fill="auto"/>
            <w:vAlign w:val="center"/>
          </w:tcPr>
          <w:p w:rsidR="00E651AF" w:rsidRPr="004B72FC" w:rsidRDefault="00E651AF" w:rsidP="005E4BC5">
            <w:pPr>
              <w:spacing w:after="0"/>
              <w:ind w:firstLine="0"/>
              <w:jc w:val="center"/>
            </w:pPr>
            <w:r w:rsidRPr="004B72FC">
              <w:t>№№ п/п</w:t>
            </w:r>
          </w:p>
        </w:tc>
        <w:tc>
          <w:tcPr>
            <w:tcW w:w="3827" w:type="dxa"/>
            <w:shd w:val="clear" w:color="auto" w:fill="auto"/>
            <w:vAlign w:val="center"/>
          </w:tcPr>
          <w:p w:rsidR="00E651AF" w:rsidRPr="004B72FC" w:rsidRDefault="00E651AF" w:rsidP="005E4BC5">
            <w:pPr>
              <w:spacing w:after="0"/>
              <w:ind w:firstLine="0"/>
              <w:jc w:val="center"/>
            </w:pPr>
            <w:r w:rsidRPr="004B72FC">
              <w:t>Наименование</w:t>
            </w:r>
          </w:p>
        </w:tc>
        <w:tc>
          <w:tcPr>
            <w:tcW w:w="993" w:type="dxa"/>
            <w:shd w:val="clear" w:color="auto" w:fill="auto"/>
            <w:vAlign w:val="center"/>
          </w:tcPr>
          <w:p w:rsidR="00E651AF" w:rsidRPr="004B72FC" w:rsidRDefault="00E651AF" w:rsidP="005E4BC5">
            <w:pPr>
              <w:spacing w:after="0"/>
              <w:ind w:firstLine="0"/>
              <w:jc w:val="center"/>
            </w:pPr>
            <w:r w:rsidRPr="004B72FC">
              <w:t>Ед. изм.</w:t>
            </w:r>
          </w:p>
        </w:tc>
        <w:tc>
          <w:tcPr>
            <w:tcW w:w="1275" w:type="dxa"/>
            <w:shd w:val="clear" w:color="auto" w:fill="auto"/>
            <w:vAlign w:val="center"/>
          </w:tcPr>
          <w:p w:rsidR="00E651AF" w:rsidRPr="004B72FC" w:rsidRDefault="00E651AF" w:rsidP="005E4BC5">
            <w:pPr>
              <w:spacing w:after="0"/>
              <w:ind w:firstLine="0"/>
              <w:jc w:val="center"/>
            </w:pPr>
            <w:r w:rsidRPr="004B72FC">
              <w:t>Кол-во</w:t>
            </w:r>
          </w:p>
        </w:tc>
        <w:tc>
          <w:tcPr>
            <w:tcW w:w="1560" w:type="dxa"/>
            <w:shd w:val="clear" w:color="auto" w:fill="auto"/>
            <w:vAlign w:val="center"/>
          </w:tcPr>
          <w:p w:rsidR="00E651AF" w:rsidRPr="004B72FC" w:rsidRDefault="00E651AF" w:rsidP="005E4BC5">
            <w:pPr>
              <w:spacing w:after="0"/>
              <w:ind w:firstLine="0"/>
              <w:jc w:val="center"/>
            </w:pPr>
            <w:r w:rsidRPr="004B72FC">
              <w:t>Цена за единицу</w:t>
            </w:r>
          </w:p>
        </w:tc>
        <w:tc>
          <w:tcPr>
            <w:tcW w:w="1559" w:type="dxa"/>
            <w:shd w:val="clear" w:color="auto" w:fill="auto"/>
            <w:vAlign w:val="center"/>
          </w:tcPr>
          <w:p w:rsidR="00E651AF" w:rsidRPr="004B72FC" w:rsidRDefault="00E651AF" w:rsidP="005E4BC5">
            <w:pPr>
              <w:spacing w:after="0"/>
              <w:ind w:firstLine="0"/>
              <w:jc w:val="center"/>
            </w:pPr>
            <w:r w:rsidRPr="004B72FC">
              <w:t>Всего</w:t>
            </w:r>
          </w:p>
        </w:tc>
      </w:tr>
      <w:tr w:rsidR="00E651AF" w:rsidRPr="004B72FC" w:rsidTr="00D37C3C">
        <w:tc>
          <w:tcPr>
            <w:tcW w:w="817" w:type="dxa"/>
            <w:shd w:val="clear" w:color="auto" w:fill="auto"/>
          </w:tcPr>
          <w:p w:rsidR="00E651AF" w:rsidRPr="004B72FC" w:rsidRDefault="00E651AF" w:rsidP="00E651AF">
            <w:pPr>
              <w:spacing w:after="0"/>
              <w:ind w:firstLine="0"/>
              <w:jc w:val="center"/>
            </w:pPr>
            <w:r w:rsidRPr="004B72FC">
              <w:t>1</w:t>
            </w:r>
          </w:p>
        </w:tc>
        <w:tc>
          <w:tcPr>
            <w:tcW w:w="3827" w:type="dxa"/>
            <w:shd w:val="clear" w:color="auto" w:fill="auto"/>
            <w:vAlign w:val="bottom"/>
          </w:tcPr>
          <w:p w:rsidR="00E651AF" w:rsidRPr="004B72FC" w:rsidRDefault="00D37C3C" w:rsidP="00990FBB">
            <w:pPr>
              <w:ind w:firstLine="0"/>
              <w:rPr>
                <w:color w:val="000000"/>
              </w:rPr>
            </w:pPr>
            <w:r>
              <w:rPr>
                <w:color w:val="000000"/>
              </w:rPr>
              <w:t>Аккумуляторная батарея 6СТ-60</w:t>
            </w:r>
          </w:p>
        </w:tc>
        <w:tc>
          <w:tcPr>
            <w:tcW w:w="993" w:type="dxa"/>
            <w:shd w:val="clear" w:color="auto" w:fill="auto"/>
            <w:vAlign w:val="bottom"/>
          </w:tcPr>
          <w:p w:rsidR="00E651AF" w:rsidRPr="008B51A8" w:rsidRDefault="00D37C3C" w:rsidP="00990FBB">
            <w:pPr>
              <w:spacing w:after="0"/>
              <w:ind w:firstLine="0"/>
              <w:jc w:val="center"/>
              <w:rPr>
                <w:color w:val="000000"/>
                <w:sz w:val="28"/>
                <w:vertAlign w:val="superscript"/>
              </w:rPr>
            </w:pPr>
            <w:r w:rsidRPr="008B51A8">
              <w:rPr>
                <w:color w:val="000000"/>
                <w:sz w:val="28"/>
                <w:vertAlign w:val="superscript"/>
              </w:rPr>
              <w:t>шт.</w:t>
            </w:r>
          </w:p>
        </w:tc>
        <w:tc>
          <w:tcPr>
            <w:tcW w:w="1275" w:type="dxa"/>
            <w:shd w:val="clear" w:color="auto" w:fill="auto"/>
            <w:vAlign w:val="bottom"/>
          </w:tcPr>
          <w:p w:rsidR="00E651AF" w:rsidRPr="004B72FC" w:rsidRDefault="00D37C3C" w:rsidP="00E651AF">
            <w:pPr>
              <w:spacing w:after="0"/>
              <w:ind w:firstLine="0"/>
              <w:jc w:val="center"/>
              <w:rPr>
                <w:color w:val="000000"/>
              </w:rPr>
            </w:pPr>
            <w:r>
              <w:rPr>
                <w:color w:val="000000"/>
              </w:rPr>
              <w:t>2</w:t>
            </w:r>
          </w:p>
        </w:tc>
        <w:tc>
          <w:tcPr>
            <w:tcW w:w="1560" w:type="dxa"/>
            <w:shd w:val="clear" w:color="auto" w:fill="auto"/>
          </w:tcPr>
          <w:p w:rsidR="00E651AF" w:rsidRPr="004B72FC" w:rsidRDefault="00E651AF" w:rsidP="00E651AF">
            <w:pPr>
              <w:spacing w:after="0"/>
              <w:ind w:firstLine="0"/>
              <w:jc w:val="right"/>
              <w:rPr>
                <w:color w:val="000000"/>
              </w:rPr>
            </w:pPr>
          </w:p>
        </w:tc>
        <w:tc>
          <w:tcPr>
            <w:tcW w:w="1559" w:type="dxa"/>
            <w:shd w:val="clear" w:color="auto" w:fill="auto"/>
          </w:tcPr>
          <w:p w:rsidR="00E651AF" w:rsidRPr="004B72FC" w:rsidRDefault="00E651AF" w:rsidP="00E651AF">
            <w:pPr>
              <w:spacing w:after="0"/>
              <w:ind w:firstLine="0"/>
              <w:jc w:val="right"/>
              <w:rPr>
                <w:color w:val="000000"/>
              </w:rPr>
            </w:pPr>
          </w:p>
        </w:tc>
      </w:tr>
      <w:tr w:rsidR="003D7160" w:rsidRPr="004B72FC" w:rsidTr="00D37C3C">
        <w:tc>
          <w:tcPr>
            <w:tcW w:w="817" w:type="dxa"/>
            <w:shd w:val="clear" w:color="auto" w:fill="auto"/>
          </w:tcPr>
          <w:p w:rsidR="003D7160" w:rsidRPr="004B72FC" w:rsidRDefault="003D7160" w:rsidP="00E651AF">
            <w:pPr>
              <w:spacing w:after="0"/>
              <w:ind w:firstLine="0"/>
              <w:jc w:val="center"/>
            </w:pPr>
            <w:r w:rsidRPr="004B72FC">
              <w:t>2</w:t>
            </w:r>
          </w:p>
        </w:tc>
        <w:tc>
          <w:tcPr>
            <w:tcW w:w="3827" w:type="dxa"/>
            <w:shd w:val="clear" w:color="auto" w:fill="auto"/>
            <w:vAlign w:val="bottom"/>
          </w:tcPr>
          <w:p w:rsidR="003D7160" w:rsidRPr="004B72FC" w:rsidRDefault="00D37C3C" w:rsidP="00990FBB">
            <w:pPr>
              <w:ind w:firstLine="0"/>
              <w:rPr>
                <w:color w:val="000000"/>
              </w:rPr>
            </w:pPr>
            <w:r>
              <w:rPr>
                <w:color w:val="000000"/>
              </w:rPr>
              <w:t>Аккумуляторная батарея 6СТ-90</w:t>
            </w:r>
          </w:p>
        </w:tc>
        <w:tc>
          <w:tcPr>
            <w:tcW w:w="993" w:type="dxa"/>
            <w:shd w:val="clear" w:color="auto" w:fill="auto"/>
            <w:vAlign w:val="bottom"/>
          </w:tcPr>
          <w:p w:rsidR="003D7160" w:rsidRPr="008B51A8" w:rsidRDefault="00D37C3C" w:rsidP="00990FBB">
            <w:pPr>
              <w:spacing w:after="0"/>
              <w:ind w:firstLine="0"/>
              <w:jc w:val="center"/>
              <w:rPr>
                <w:color w:val="000000"/>
                <w:sz w:val="28"/>
                <w:vertAlign w:val="superscript"/>
              </w:rPr>
            </w:pPr>
            <w:r w:rsidRPr="008B51A8">
              <w:rPr>
                <w:color w:val="000000"/>
                <w:sz w:val="28"/>
                <w:vertAlign w:val="superscript"/>
              </w:rPr>
              <w:t>шт.</w:t>
            </w:r>
          </w:p>
        </w:tc>
        <w:tc>
          <w:tcPr>
            <w:tcW w:w="1275" w:type="dxa"/>
            <w:shd w:val="clear" w:color="auto" w:fill="auto"/>
            <w:vAlign w:val="bottom"/>
          </w:tcPr>
          <w:p w:rsidR="003D7160" w:rsidRPr="004B72FC" w:rsidRDefault="00D37C3C" w:rsidP="00E651AF">
            <w:pPr>
              <w:spacing w:after="0"/>
              <w:ind w:firstLine="0"/>
              <w:jc w:val="center"/>
              <w:rPr>
                <w:color w:val="000000"/>
              </w:rPr>
            </w:pPr>
            <w:r>
              <w:rPr>
                <w:color w:val="000000"/>
              </w:rPr>
              <w:t>3</w:t>
            </w:r>
          </w:p>
        </w:tc>
        <w:tc>
          <w:tcPr>
            <w:tcW w:w="1560" w:type="dxa"/>
            <w:shd w:val="clear" w:color="auto" w:fill="auto"/>
          </w:tcPr>
          <w:p w:rsidR="003D7160" w:rsidRPr="004B72FC" w:rsidRDefault="003D7160" w:rsidP="00E651AF">
            <w:pPr>
              <w:spacing w:after="0"/>
              <w:ind w:firstLine="0"/>
              <w:jc w:val="right"/>
              <w:rPr>
                <w:color w:val="000000"/>
              </w:rPr>
            </w:pPr>
          </w:p>
        </w:tc>
        <w:tc>
          <w:tcPr>
            <w:tcW w:w="1559" w:type="dxa"/>
            <w:shd w:val="clear" w:color="auto" w:fill="auto"/>
          </w:tcPr>
          <w:p w:rsidR="003D7160" w:rsidRPr="004B72FC" w:rsidRDefault="003D7160" w:rsidP="00E651AF">
            <w:pPr>
              <w:spacing w:after="0"/>
              <w:ind w:firstLine="0"/>
              <w:jc w:val="right"/>
              <w:rPr>
                <w:color w:val="000000"/>
              </w:rPr>
            </w:pPr>
          </w:p>
        </w:tc>
      </w:tr>
      <w:tr w:rsidR="003D7160" w:rsidRPr="004B72FC" w:rsidTr="00D37C3C">
        <w:tc>
          <w:tcPr>
            <w:tcW w:w="817" w:type="dxa"/>
            <w:shd w:val="clear" w:color="auto" w:fill="auto"/>
          </w:tcPr>
          <w:p w:rsidR="003D7160" w:rsidRPr="004B72FC" w:rsidRDefault="003D7160" w:rsidP="00E651AF">
            <w:pPr>
              <w:spacing w:after="0"/>
              <w:ind w:firstLine="0"/>
              <w:jc w:val="center"/>
            </w:pPr>
            <w:r w:rsidRPr="004B72FC">
              <w:t>3</w:t>
            </w:r>
          </w:p>
        </w:tc>
        <w:tc>
          <w:tcPr>
            <w:tcW w:w="3827" w:type="dxa"/>
            <w:shd w:val="clear" w:color="auto" w:fill="auto"/>
            <w:vAlign w:val="bottom"/>
          </w:tcPr>
          <w:p w:rsidR="003D7160" w:rsidRPr="004B72FC" w:rsidRDefault="00D37C3C" w:rsidP="00990FBB">
            <w:pPr>
              <w:ind w:firstLine="0"/>
              <w:rPr>
                <w:color w:val="000000"/>
              </w:rPr>
            </w:pPr>
            <w:r>
              <w:rPr>
                <w:color w:val="000000"/>
              </w:rPr>
              <w:t>Аккумуляторная батарея 6СТ-130</w:t>
            </w:r>
          </w:p>
        </w:tc>
        <w:tc>
          <w:tcPr>
            <w:tcW w:w="993" w:type="dxa"/>
            <w:shd w:val="clear" w:color="auto" w:fill="auto"/>
            <w:vAlign w:val="bottom"/>
          </w:tcPr>
          <w:p w:rsidR="003D7160" w:rsidRPr="008B51A8" w:rsidRDefault="00D37C3C" w:rsidP="00E651AF">
            <w:pPr>
              <w:spacing w:after="0"/>
              <w:ind w:firstLine="0"/>
              <w:jc w:val="center"/>
              <w:rPr>
                <w:color w:val="000000"/>
                <w:sz w:val="28"/>
              </w:rPr>
            </w:pPr>
            <w:r w:rsidRPr="008B51A8">
              <w:rPr>
                <w:color w:val="000000"/>
                <w:sz w:val="28"/>
                <w:vertAlign w:val="superscript"/>
              </w:rPr>
              <w:t>шт.</w:t>
            </w:r>
          </w:p>
        </w:tc>
        <w:tc>
          <w:tcPr>
            <w:tcW w:w="1275" w:type="dxa"/>
            <w:shd w:val="clear" w:color="auto" w:fill="auto"/>
            <w:vAlign w:val="bottom"/>
          </w:tcPr>
          <w:p w:rsidR="003D7160" w:rsidRPr="004B72FC" w:rsidRDefault="00D37C3C" w:rsidP="00E651AF">
            <w:pPr>
              <w:spacing w:after="0"/>
              <w:ind w:firstLine="0"/>
              <w:jc w:val="center"/>
              <w:rPr>
                <w:color w:val="000000"/>
              </w:rPr>
            </w:pPr>
            <w:r>
              <w:rPr>
                <w:color w:val="000000"/>
              </w:rPr>
              <w:t>1</w:t>
            </w:r>
          </w:p>
        </w:tc>
        <w:tc>
          <w:tcPr>
            <w:tcW w:w="1560" w:type="dxa"/>
            <w:shd w:val="clear" w:color="auto" w:fill="auto"/>
          </w:tcPr>
          <w:p w:rsidR="003D7160" w:rsidRPr="004B72FC" w:rsidRDefault="003D7160" w:rsidP="00E651AF">
            <w:pPr>
              <w:spacing w:after="0"/>
              <w:ind w:firstLine="0"/>
              <w:jc w:val="right"/>
              <w:rPr>
                <w:color w:val="000000"/>
              </w:rPr>
            </w:pPr>
          </w:p>
        </w:tc>
        <w:tc>
          <w:tcPr>
            <w:tcW w:w="1559" w:type="dxa"/>
            <w:shd w:val="clear" w:color="auto" w:fill="auto"/>
          </w:tcPr>
          <w:p w:rsidR="003D7160" w:rsidRPr="004B72FC" w:rsidRDefault="003D7160" w:rsidP="00E651AF">
            <w:pPr>
              <w:spacing w:after="0"/>
              <w:ind w:firstLine="0"/>
              <w:jc w:val="right"/>
              <w:rPr>
                <w:color w:val="000000"/>
              </w:rPr>
            </w:pPr>
          </w:p>
        </w:tc>
      </w:tr>
      <w:tr w:rsidR="00990FBB" w:rsidRPr="004B72FC" w:rsidTr="00D37C3C">
        <w:tc>
          <w:tcPr>
            <w:tcW w:w="817" w:type="dxa"/>
            <w:shd w:val="clear" w:color="auto" w:fill="auto"/>
          </w:tcPr>
          <w:p w:rsidR="00990FBB" w:rsidRPr="004B72FC" w:rsidRDefault="00990FBB" w:rsidP="00E651AF">
            <w:pPr>
              <w:spacing w:after="0"/>
              <w:ind w:firstLine="0"/>
              <w:jc w:val="center"/>
            </w:pPr>
            <w:r w:rsidRPr="004B72FC">
              <w:t>4</w:t>
            </w:r>
          </w:p>
        </w:tc>
        <w:tc>
          <w:tcPr>
            <w:tcW w:w="3827" w:type="dxa"/>
            <w:shd w:val="clear" w:color="auto" w:fill="auto"/>
            <w:vAlign w:val="bottom"/>
          </w:tcPr>
          <w:p w:rsidR="00990FBB" w:rsidRPr="004B72FC" w:rsidRDefault="00D37C3C" w:rsidP="00990FBB">
            <w:pPr>
              <w:ind w:firstLine="0"/>
              <w:rPr>
                <w:color w:val="000000"/>
              </w:rPr>
            </w:pPr>
            <w:r>
              <w:rPr>
                <w:color w:val="000000"/>
              </w:rPr>
              <w:t>Аккумуляторная батарея 6СТ-190</w:t>
            </w:r>
          </w:p>
        </w:tc>
        <w:tc>
          <w:tcPr>
            <w:tcW w:w="993" w:type="dxa"/>
            <w:shd w:val="clear" w:color="auto" w:fill="auto"/>
            <w:vAlign w:val="bottom"/>
          </w:tcPr>
          <w:p w:rsidR="00990FBB" w:rsidRPr="008B51A8" w:rsidRDefault="00D37C3C" w:rsidP="00990FBB">
            <w:pPr>
              <w:spacing w:after="0"/>
              <w:ind w:firstLine="0"/>
              <w:jc w:val="center"/>
              <w:rPr>
                <w:color w:val="000000"/>
                <w:sz w:val="28"/>
              </w:rPr>
            </w:pPr>
            <w:r w:rsidRPr="008B51A8">
              <w:rPr>
                <w:color w:val="000000"/>
                <w:sz w:val="28"/>
                <w:vertAlign w:val="superscript"/>
              </w:rPr>
              <w:t>шт.</w:t>
            </w:r>
          </w:p>
        </w:tc>
        <w:tc>
          <w:tcPr>
            <w:tcW w:w="1275" w:type="dxa"/>
            <w:shd w:val="clear" w:color="auto" w:fill="auto"/>
            <w:vAlign w:val="bottom"/>
          </w:tcPr>
          <w:p w:rsidR="00990FBB" w:rsidRPr="004B72FC" w:rsidRDefault="00D37C3C" w:rsidP="00E651AF">
            <w:pPr>
              <w:spacing w:after="0"/>
              <w:ind w:firstLine="0"/>
              <w:jc w:val="center"/>
              <w:rPr>
                <w:color w:val="000000"/>
              </w:rPr>
            </w:pPr>
            <w:r>
              <w:rPr>
                <w:color w:val="000000"/>
              </w:rPr>
              <w:t>6</w:t>
            </w:r>
          </w:p>
        </w:tc>
        <w:tc>
          <w:tcPr>
            <w:tcW w:w="1560" w:type="dxa"/>
            <w:shd w:val="clear" w:color="auto" w:fill="auto"/>
          </w:tcPr>
          <w:p w:rsidR="00990FBB" w:rsidRPr="004B72FC" w:rsidRDefault="00990FBB" w:rsidP="00E651AF">
            <w:pPr>
              <w:spacing w:after="0"/>
              <w:ind w:firstLine="0"/>
              <w:jc w:val="right"/>
              <w:rPr>
                <w:color w:val="000000"/>
              </w:rPr>
            </w:pPr>
          </w:p>
        </w:tc>
        <w:tc>
          <w:tcPr>
            <w:tcW w:w="1559" w:type="dxa"/>
            <w:shd w:val="clear" w:color="auto" w:fill="auto"/>
          </w:tcPr>
          <w:p w:rsidR="00990FBB" w:rsidRPr="004B72FC" w:rsidRDefault="00990FBB" w:rsidP="00E651AF">
            <w:pPr>
              <w:spacing w:after="0"/>
              <w:ind w:firstLine="0"/>
              <w:jc w:val="right"/>
              <w:rPr>
                <w:color w:val="000000"/>
              </w:rPr>
            </w:pPr>
          </w:p>
        </w:tc>
      </w:tr>
    </w:tbl>
    <w:p w:rsidR="00AA789C" w:rsidRPr="00DE0002" w:rsidRDefault="00AA789C" w:rsidP="00E651AF">
      <w:pPr>
        <w:pStyle w:val="af6"/>
        <w:autoSpaceDE/>
        <w:autoSpaceDN/>
        <w:ind w:left="0"/>
        <w:contextualSpacing/>
        <w:rPr>
          <w:b/>
          <w:sz w:val="22"/>
          <w:szCs w:val="22"/>
        </w:rPr>
      </w:pPr>
    </w:p>
    <w:p w:rsidR="000C0B19" w:rsidRDefault="000C0B19" w:rsidP="00DE0002">
      <w:pPr>
        <w:spacing w:after="0"/>
        <w:rPr>
          <w:sz w:val="22"/>
          <w:szCs w:val="22"/>
        </w:rPr>
      </w:pPr>
      <w:r w:rsidRPr="00DE0002">
        <w:rPr>
          <w:sz w:val="22"/>
          <w:szCs w:val="22"/>
        </w:rPr>
        <w:t>*Данную форму Участник закупки может использовать для предоставления сведений предусмотренных пп. б, п.</w:t>
      </w:r>
      <w:r w:rsidR="00174FEC">
        <w:rPr>
          <w:sz w:val="22"/>
          <w:szCs w:val="22"/>
        </w:rPr>
        <w:t xml:space="preserve"> </w:t>
      </w:r>
      <w:r w:rsidRPr="00DE0002">
        <w:rPr>
          <w:sz w:val="22"/>
          <w:szCs w:val="22"/>
        </w:rPr>
        <w:t>3, ч.</w:t>
      </w:r>
      <w:r w:rsidR="00174FEC">
        <w:rPr>
          <w:sz w:val="22"/>
          <w:szCs w:val="22"/>
        </w:rPr>
        <w:t xml:space="preserve"> </w:t>
      </w:r>
      <w:r w:rsidRPr="00DE0002">
        <w:rPr>
          <w:sz w:val="22"/>
          <w:szCs w:val="22"/>
        </w:rPr>
        <w:t>3 ст. 66 Федерального закона от 05.04.2013 № 44-ФЗ “О Контрактной системе в сфере закупок товаров, работ, услуг для обеспечения государственных и муниципальных</w:t>
      </w:r>
      <w:r w:rsidRPr="00DE0002">
        <w:rPr>
          <w:b/>
          <w:sz w:val="22"/>
          <w:szCs w:val="22"/>
        </w:rPr>
        <w:t xml:space="preserve"> </w:t>
      </w:r>
      <w:r w:rsidRPr="00DE0002">
        <w:rPr>
          <w:sz w:val="22"/>
          <w:szCs w:val="22"/>
        </w:rPr>
        <w:t>нужд”</w:t>
      </w:r>
    </w:p>
    <w:p w:rsidR="007340C4" w:rsidRDefault="007340C4" w:rsidP="00DE0002">
      <w:pPr>
        <w:spacing w:after="0"/>
        <w:rPr>
          <w:sz w:val="22"/>
          <w:szCs w:val="22"/>
        </w:rPr>
      </w:pPr>
    </w:p>
    <w:p w:rsidR="000C0B19" w:rsidRPr="000C0B19" w:rsidRDefault="000C0B19" w:rsidP="000C0B19">
      <w:pPr>
        <w:spacing w:after="0"/>
        <w:rPr>
          <w:b/>
          <w:sz w:val="22"/>
          <w:szCs w:val="22"/>
        </w:rPr>
        <w:sectPr w:rsidR="000C0B19" w:rsidRPr="000C0B19" w:rsidSect="000C0B19">
          <w:pgSz w:w="11906" w:h="16838"/>
          <w:pgMar w:top="851" w:right="567" w:bottom="851" w:left="1134" w:header="709" w:footer="709" w:gutter="0"/>
          <w:cols w:space="708"/>
          <w:docGrid w:linePitch="360"/>
        </w:sectPr>
      </w:pPr>
    </w:p>
    <w:p w:rsidR="00B94265" w:rsidRDefault="00B94265" w:rsidP="00B94265">
      <w:pPr>
        <w:spacing w:after="0"/>
        <w:rPr>
          <w:b/>
          <w:sz w:val="26"/>
          <w:szCs w:val="26"/>
        </w:rPr>
      </w:pPr>
    </w:p>
    <w:p w:rsidR="00B94265" w:rsidRDefault="00B94265" w:rsidP="00B94265">
      <w:pPr>
        <w:spacing w:after="0"/>
      </w:pPr>
    </w:p>
    <w:p w:rsidR="00A3057D" w:rsidRPr="00A1675B" w:rsidRDefault="00A3057D" w:rsidP="00A3057D">
      <w:pPr>
        <w:pStyle w:val="11"/>
        <w:numPr>
          <w:ilvl w:val="0"/>
          <w:numId w:val="0"/>
        </w:numPr>
        <w:ind w:firstLine="709"/>
        <w:rPr>
          <w:i w:val="0"/>
          <w:sz w:val="22"/>
          <w:szCs w:val="22"/>
        </w:rPr>
      </w:pPr>
      <w:r w:rsidRPr="00A1675B">
        <w:rPr>
          <w:bCs/>
          <w:i w:val="0"/>
          <w:iCs/>
          <w:sz w:val="22"/>
          <w:szCs w:val="22"/>
        </w:rPr>
        <w:t>РАЗДЕЛ 4. </w:t>
      </w:r>
      <w:r w:rsidRPr="00A1675B">
        <w:rPr>
          <w:i w:val="0"/>
          <w:sz w:val="22"/>
          <w:szCs w:val="22"/>
        </w:rPr>
        <w:t>ТЕХНИЧЕСКОЕ ЗАДАНИЕ</w:t>
      </w:r>
    </w:p>
    <w:p w:rsidR="00A3057D" w:rsidRPr="00A1675B" w:rsidRDefault="00A3057D" w:rsidP="00A3057D">
      <w:pPr>
        <w:spacing w:after="0"/>
        <w:jc w:val="center"/>
        <w:rPr>
          <w:sz w:val="22"/>
          <w:szCs w:val="22"/>
        </w:rPr>
      </w:pPr>
      <w:r w:rsidRPr="00A1675B">
        <w:rPr>
          <w:sz w:val="22"/>
          <w:szCs w:val="22"/>
        </w:rPr>
        <w:t xml:space="preserve">на поставку </w:t>
      </w:r>
      <w:r w:rsidR="00D37C3C">
        <w:rPr>
          <w:sz w:val="22"/>
          <w:szCs w:val="22"/>
        </w:rPr>
        <w:t>аккумуляторных батарей</w:t>
      </w:r>
    </w:p>
    <w:p w:rsidR="00B94265" w:rsidRDefault="00B94265" w:rsidP="00B94265">
      <w:pPr>
        <w:spacing w:after="0"/>
        <w:rPr>
          <w:b/>
          <w:sz w:val="26"/>
          <w:szCs w:val="26"/>
        </w:rPr>
      </w:pPr>
    </w:p>
    <w:p w:rsidR="00A3057D" w:rsidRDefault="00A3057D" w:rsidP="00A3057D">
      <w:pPr>
        <w:pStyle w:val="af6"/>
        <w:numPr>
          <w:ilvl w:val="0"/>
          <w:numId w:val="25"/>
        </w:numPr>
        <w:autoSpaceDE/>
        <w:autoSpaceDN/>
        <w:ind w:left="0" w:firstLine="0"/>
        <w:contextualSpacing/>
        <w:rPr>
          <w:b/>
          <w:sz w:val="22"/>
          <w:szCs w:val="22"/>
        </w:rPr>
      </w:pPr>
      <w:r w:rsidRPr="00A1675B">
        <w:rPr>
          <w:b/>
          <w:sz w:val="22"/>
          <w:szCs w:val="22"/>
        </w:rPr>
        <w:t>Технические характеристики и требования</w:t>
      </w:r>
      <w:r>
        <w:rPr>
          <w:b/>
          <w:sz w:val="22"/>
          <w:szCs w:val="22"/>
        </w:rPr>
        <w:t>:</w:t>
      </w:r>
    </w:p>
    <w:p w:rsidR="00A3057D" w:rsidRDefault="00A3057D" w:rsidP="00B94265">
      <w:pPr>
        <w:spacing w:after="0"/>
        <w:rPr>
          <w:b/>
          <w:sz w:val="26"/>
          <w:szCs w:val="26"/>
        </w:rPr>
      </w:pPr>
    </w:p>
    <w:tbl>
      <w:tblPr>
        <w:tblW w:w="10661" w:type="dxa"/>
        <w:tblLayout w:type="fixed"/>
        <w:tblLook w:val="04A0" w:firstRow="1" w:lastRow="0" w:firstColumn="1" w:lastColumn="0" w:noHBand="0" w:noVBand="1"/>
      </w:tblPr>
      <w:tblGrid>
        <w:gridCol w:w="860"/>
        <w:gridCol w:w="1942"/>
        <w:gridCol w:w="6378"/>
        <w:gridCol w:w="1481"/>
      </w:tblGrid>
      <w:tr w:rsidR="004242A4" w:rsidRPr="004C1C74" w:rsidTr="004242A4">
        <w:trPr>
          <w:trHeight w:val="955"/>
          <w:tblHeader/>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A4" w:rsidRPr="00B612E1" w:rsidRDefault="004242A4" w:rsidP="004C1C74">
            <w:pPr>
              <w:spacing w:after="0"/>
              <w:ind w:firstLine="0"/>
              <w:rPr>
                <w:sz w:val="22"/>
                <w:szCs w:val="22"/>
              </w:rPr>
            </w:pPr>
            <w:r w:rsidRPr="00B612E1">
              <w:rPr>
                <w:sz w:val="22"/>
                <w:szCs w:val="22"/>
              </w:rPr>
              <w:t>№№ п/п</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4242A4" w:rsidRPr="00B612E1" w:rsidRDefault="004242A4" w:rsidP="008A0998">
            <w:pPr>
              <w:spacing w:after="0"/>
              <w:ind w:firstLine="0"/>
              <w:jc w:val="center"/>
              <w:rPr>
                <w:sz w:val="22"/>
                <w:szCs w:val="22"/>
              </w:rPr>
            </w:pPr>
            <w:r w:rsidRPr="00B612E1">
              <w:rPr>
                <w:sz w:val="22"/>
                <w:szCs w:val="22"/>
              </w:rPr>
              <w:t>Наименование товаров</w:t>
            </w:r>
          </w:p>
        </w:tc>
        <w:tc>
          <w:tcPr>
            <w:tcW w:w="6378" w:type="dxa"/>
            <w:tcBorders>
              <w:top w:val="single" w:sz="4" w:space="0" w:color="auto"/>
              <w:left w:val="nil"/>
              <w:bottom w:val="single" w:sz="4" w:space="0" w:color="auto"/>
              <w:right w:val="single" w:sz="4" w:space="0" w:color="auto"/>
            </w:tcBorders>
            <w:shd w:val="clear" w:color="auto" w:fill="auto"/>
            <w:noWrap/>
            <w:vAlign w:val="center"/>
            <w:hideMark/>
          </w:tcPr>
          <w:p w:rsidR="004242A4" w:rsidRPr="00B612E1" w:rsidRDefault="004242A4" w:rsidP="008A0998">
            <w:pPr>
              <w:spacing w:after="0"/>
              <w:ind w:firstLine="0"/>
              <w:jc w:val="center"/>
              <w:rPr>
                <w:sz w:val="22"/>
                <w:szCs w:val="22"/>
              </w:rPr>
            </w:pPr>
            <w:r w:rsidRPr="00B612E1">
              <w:rPr>
                <w:sz w:val="22"/>
                <w:szCs w:val="22"/>
              </w:rPr>
              <w:t>Требования</w:t>
            </w:r>
          </w:p>
        </w:tc>
        <w:tc>
          <w:tcPr>
            <w:tcW w:w="1481" w:type="dxa"/>
            <w:tcBorders>
              <w:top w:val="single" w:sz="4" w:space="0" w:color="auto"/>
              <w:left w:val="nil"/>
              <w:bottom w:val="single" w:sz="4" w:space="0" w:color="auto"/>
              <w:right w:val="single" w:sz="4" w:space="0" w:color="auto"/>
            </w:tcBorders>
          </w:tcPr>
          <w:p w:rsidR="004242A4" w:rsidRPr="00B612E1" w:rsidRDefault="004242A4" w:rsidP="004242A4">
            <w:pPr>
              <w:spacing w:after="0"/>
              <w:ind w:firstLine="0"/>
              <w:jc w:val="center"/>
              <w:rPr>
                <w:sz w:val="22"/>
                <w:szCs w:val="22"/>
              </w:rPr>
            </w:pPr>
            <w:r>
              <w:rPr>
                <w:sz w:val="22"/>
                <w:szCs w:val="22"/>
              </w:rPr>
              <w:t>Количество, шт.</w:t>
            </w:r>
          </w:p>
        </w:tc>
      </w:tr>
      <w:tr w:rsidR="004242A4" w:rsidRPr="004C1C74" w:rsidTr="004242A4">
        <w:trPr>
          <w:trHeight w:val="315"/>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42A4" w:rsidRPr="007340C4" w:rsidRDefault="004242A4" w:rsidP="00D37C3C">
            <w:pPr>
              <w:spacing w:after="0"/>
              <w:ind w:firstLine="0"/>
              <w:jc w:val="center"/>
            </w:pPr>
            <w:r w:rsidRPr="007340C4">
              <w:t>1</w:t>
            </w:r>
          </w:p>
        </w:tc>
        <w:tc>
          <w:tcPr>
            <w:tcW w:w="1942" w:type="dxa"/>
            <w:tcBorders>
              <w:top w:val="single" w:sz="4" w:space="0" w:color="auto"/>
              <w:left w:val="nil"/>
              <w:bottom w:val="single" w:sz="4" w:space="0" w:color="auto"/>
              <w:right w:val="single" w:sz="4" w:space="0" w:color="auto"/>
            </w:tcBorders>
            <w:shd w:val="clear" w:color="auto" w:fill="auto"/>
            <w:noWrap/>
            <w:vAlign w:val="center"/>
          </w:tcPr>
          <w:p w:rsidR="004242A4" w:rsidRPr="008D5586" w:rsidRDefault="004242A4" w:rsidP="00837DEB">
            <w:pPr>
              <w:ind w:firstLine="0"/>
              <w:jc w:val="center"/>
            </w:pPr>
            <w:r w:rsidRPr="008D5586">
              <w:t>Аккумуляторная батарея 6СТ-60</w:t>
            </w:r>
          </w:p>
        </w:tc>
        <w:tc>
          <w:tcPr>
            <w:tcW w:w="6378" w:type="dxa"/>
            <w:tcBorders>
              <w:top w:val="single" w:sz="4" w:space="0" w:color="auto"/>
              <w:left w:val="nil"/>
              <w:bottom w:val="single" w:sz="4" w:space="0" w:color="auto"/>
              <w:right w:val="single" w:sz="4" w:space="0" w:color="auto"/>
            </w:tcBorders>
            <w:shd w:val="clear" w:color="auto" w:fill="auto"/>
            <w:noWrap/>
            <w:vAlign w:val="bottom"/>
          </w:tcPr>
          <w:p w:rsidR="004242A4" w:rsidRPr="00837DEB" w:rsidRDefault="004242A4" w:rsidP="00837DEB">
            <w:pPr>
              <w:spacing w:after="0"/>
              <w:ind w:firstLine="0"/>
              <w:jc w:val="left"/>
            </w:pPr>
            <w:r w:rsidRPr="00837DEB">
              <w:t>Размер: минимальный 242х175х190мм., максимальный 272х205х220мм.</w:t>
            </w:r>
          </w:p>
          <w:p w:rsidR="004242A4" w:rsidRPr="00837DEB" w:rsidRDefault="004242A4" w:rsidP="00837DEB">
            <w:pPr>
              <w:spacing w:after="0"/>
              <w:ind w:firstLine="0"/>
              <w:jc w:val="left"/>
            </w:pPr>
            <w:r w:rsidRPr="00837DEB">
              <w:t>Вес: минимальный 16,1 кг., максимальный 18 кг.</w:t>
            </w:r>
          </w:p>
          <w:p w:rsidR="004242A4" w:rsidRPr="00837DEB" w:rsidRDefault="004242A4" w:rsidP="00837DEB">
            <w:pPr>
              <w:spacing w:after="0"/>
              <w:ind w:firstLine="0"/>
              <w:jc w:val="left"/>
            </w:pPr>
            <w:r w:rsidRPr="00837DEB">
              <w:t>6СТ-60 АПЗ прямой полярности</w:t>
            </w:r>
          </w:p>
          <w:p w:rsidR="004242A4" w:rsidRPr="00837DEB" w:rsidRDefault="004242A4" w:rsidP="00837DEB">
            <w:pPr>
              <w:spacing w:after="0"/>
              <w:ind w:firstLine="0"/>
              <w:jc w:val="left"/>
            </w:pPr>
            <w:r w:rsidRPr="00837DEB">
              <w:t>6 - число последовательно соединенных аккумуляторов, характеризующих ее номинальное напряжение.</w:t>
            </w:r>
          </w:p>
          <w:p w:rsidR="004242A4" w:rsidRPr="00837DEB" w:rsidRDefault="004242A4" w:rsidP="00837DEB">
            <w:pPr>
              <w:spacing w:after="0"/>
              <w:ind w:firstLine="0"/>
              <w:jc w:val="left"/>
            </w:pPr>
            <w:r w:rsidRPr="00837DEB">
              <w:t>СТ - стартерная.</w:t>
            </w:r>
          </w:p>
          <w:p w:rsidR="004242A4" w:rsidRPr="00837DEB" w:rsidRDefault="004242A4" w:rsidP="00837DEB">
            <w:pPr>
              <w:spacing w:after="0"/>
              <w:ind w:firstLine="0"/>
              <w:jc w:val="left"/>
            </w:pPr>
            <w:r w:rsidRPr="00837DEB">
              <w:t>60 номинальная емкость батареи в ампер-часах.</w:t>
            </w:r>
          </w:p>
          <w:p w:rsidR="004242A4" w:rsidRPr="00837DEB" w:rsidRDefault="004242A4" w:rsidP="00837DEB">
            <w:pPr>
              <w:spacing w:after="0"/>
              <w:ind w:firstLine="0"/>
              <w:jc w:val="left"/>
            </w:pPr>
            <w:r w:rsidRPr="00837DEB">
              <w:t xml:space="preserve">Емкость батареи должна быть </w:t>
            </w:r>
            <w:r w:rsidR="00485928">
              <w:t>60 ампер-часов</w:t>
            </w:r>
            <w:r w:rsidR="004E3157">
              <w:t>.</w:t>
            </w:r>
          </w:p>
          <w:p w:rsidR="004242A4" w:rsidRPr="00837DEB" w:rsidRDefault="004242A4" w:rsidP="00837DEB">
            <w:pPr>
              <w:spacing w:after="0"/>
              <w:ind w:firstLine="0"/>
              <w:jc w:val="left"/>
            </w:pPr>
            <w:r w:rsidRPr="00837DEB">
              <w:t xml:space="preserve">А - с повышенными электрическими характеристиками в моноблоке с общей крышкой. </w:t>
            </w:r>
          </w:p>
          <w:p w:rsidR="004242A4" w:rsidRPr="00837DEB" w:rsidRDefault="004242A4" w:rsidP="00837DEB">
            <w:pPr>
              <w:spacing w:after="0"/>
              <w:ind w:firstLine="0"/>
              <w:jc w:val="left"/>
            </w:pPr>
            <w:r w:rsidRPr="00837DEB">
              <w:t xml:space="preserve">П - полиэтиленовый сепаратор-конверт. </w:t>
            </w:r>
          </w:p>
          <w:p w:rsidR="004242A4" w:rsidRPr="007340C4" w:rsidRDefault="004242A4" w:rsidP="00837DEB">
            <w:pPr>
              <w:spacing w:after="0"/>
              <w:ind w:firstLine="0"/>
              <w:jc w:val="left"/>
            </w:pPr>
            <w:r w:rsidRPr="00837DEB">
              <w:t>З - залитая электролитом и полностью заряженная.</w:t>
            </w:r>
          </w:p>
        </w:tc>
        <w:tc>
          <w:tcPr>
            <w:tcW w:w="1481" w:type="dxa"/>
            <w:tcBorders>
              <w:top w:val="single" w:sz="4" w:space="0" w:color="auto"/>
              <w:left w:val="nil"/>
              <w:bottom w:val="single" w:sz="4" w:space="0" w:color="auto"/>
              <w:right w:val="single" w:sz="4" w:space="0" w:color="auto"/>
            </w:tcBorders>
            <w:vAlign w:val="center"/>
          </w:tcPr>
          <w:p w:rsidR="004242A4" w:rsidRPr="00837DEB" w:rsidRDefault="004242A4" w:rsidP="004242A4">
            <w:pPr>
              <w:spacing w:after="0"/>
              <w:ind w:firstLine="0"/>
              <w:jc w:val="center"/>
            </w:pPr>
            <w:r>
              <w:t>2</w:t>
            </w:r>
          </w:p>
        </w:tc>
      </w:tr>
      <w:tr w:rsidR="004242A4" w:rsidRPr="004C1C74" w:rsidTr="004242A4">
        <w:trPr>
          <w:trHeight w:val="61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242A4" w:rsidRPr="007340C4" w:rsidRDefault="004242A4" w:rsidP="00D37C3C">
            <w:pPr>
              <w:spacing w:after="0"/>
              <w:ind w:firstLine="0"/>
              <w:jc w:val="center"/>
            </w:pPr>
            <w:r w:rsidRPr="007340C4">
              <w:t>2</w:t>
            </w:r>
          </w:p>
        </w:tc>
        <w:tc>
          <w:tcPr>
            <w:tcW w:w="1942" w:type="dxa"/>
            <w:tcBorders>
              <w:top w:val="nil"/>
              <w:left w:val="nil"/>
              <w:bottom w:val="single" w:sz="4" w:space="0" w:color="auto"/>
              <w:right w:val="single" w:sz="4" w:space="0" w:color="auto"/>
            </w:tcBorders>
            <w:shd w:val="clear" w:color="auto" w:fill="auto"/>
            <w:noWrap/>
            <w:vAlign w:val="center"/>
          </w:tcPr>
          <w:p w:rsidR="004242A4" w:rsidRPr="008D5586" w:rsidRDefault="004242A4" w:rsidP="00837DEB">
            <w:pPr>
              <w:ind w:firstLine="0"/>
              <w:jc w:val="center"/>
            </w:pPr>
            <w:r w:rsidRPr="008D5586">
              <w:t>Аккумуляторная батарея 6СТ-90</w:t>
            </w:r>
          </w:p>
        </w:tc>
        <w:tc>
          <w:tcPr>
            <w:tcW w:w="6378" w:type="dxa"/>
            <w:tcBorders>
              <w:top w:val="nil"/>
              <w:left w:val="nil"/>
              <w:bottom w:val="single" w:sz="4" w:space="0" w:color="auto"/>
              <w:right w:val="single" w:sz="4" w:space="0" w:color="auto"/>
            </w:tcBorders>
            <w:shd w:val="clear" w:color="auto" w:fill="auto"/>
            <w:noWrap/>
            <w:vAlign w:val="bottom"/>
          </w:tcPr>
          <w:p w:rsidR="004242A4" w:rsidRPr="00837DEB" w:rsidRDefault="004242A4" w:rsidP="00837DEB">
            <w:pPr>
              <w:spacing w:after="0"/>
              <w:ind w:firstLine="0"/>
              <w:jc w:val="left"/>
            </w:pPr>
            <w:r w:rsidRPr="00837DEB">
              <w:t>Размер: минимальный 306х175х225мм., максимальный 336х205х255мм.</w:t>
            </w:r>
          </w:p>
          <w:p w:rsidR="004242A4" w:rsidRPr="00837DEB" w:rsidRDefault="004242A4" w:rsidP="00837DEB">
            <w:pPr>
              <w:spacing w:after="0"/>
              <w:ind w:firstLine="0"/>
              <w:jc w:val="left"/>
            </w:pPr>
            <w:r w:rsidRPr="00837DEB">
              <w:t>6СТ-90 АПЗ прямой полярности</w:t>
            </w:r>
          </w:p>
          <w:p w:rsidR="004242A4" w:rsidRPr="00837DEB" w:rsidRDefault="004242A4" w:rsidP="00837DEB">
            <w:pPr>
              <w:spacing w:after="0"/>
              <w:ind w:firstLine="0"/>
              <w:jc w:val="left"/>
            </w:pPr>
            <w:r w:rsidRPr="00837DEB">
              <w:t>Вес: минимальный 20,5 кг., максимальный 22,5 кг.</w:t>
            </w:r>
          </w:p>
          <w:p w:rsidR="004242A4" w:rsidRPr="00837DEB" w:rsidRDefault="004242A4" w:rsidP="00837DEB">
            <w:pPr>
              <w:spacing w:after="0"/>
              <w:ind w:firstLine="0"/>
              <w:jc w:val="left"/>
            </w:pPr>
            <w:r w:rsidRPr="00837DEB">
              <w:t>6 - число последовательно соединенных аккумуляторов, характеризующих ее номинальное напряжение.</w:t>
            </w:r>
          </w:p>
          <w:p w:rsidR="004242A4" w:rsidRPr="00837DEB" w:rsidRDefault="004242A4" w:rsidP="00837DEB">
            <w:pPr>
              <w:spacing w:after="0"/>
              <w:ind w:firstLine="0"/>
              <w:jc w:val="left"/>
            </w:pPr>
            <w:r w:rsidRPr="00837DEB">
              <w:t>СТ - стартерная.</w:t>
            </w:r>
          </w:p>
          <w:p w:rsidR="004242A4" w:rsidRPr="00837DEB" w:rsidRDefault="004242A4" w:rsidP="00837DEB">
            <w:pPr>
              <w:spacing w:after="0"/>
              <w:ind w:firstLine="0"/>
              <w:jc w:val="left"/>
            </w:pPr>
            <w:r w:rsidRPr="00837DEB">
              <w:t>90 номинальная емкость батареи в ампер-часах.</w:t>
            </w:r>
          </w:p>
          <w:p w:rsidR="004242A4" w:rsidRPr="00837DEB" w:rsidRDefault="004242A4" w:rsidP="00837DEB">
            <w:pPr>
              <w:spacing w:after="0"/>
              <w:ind w:firstLine="0"/>
              <w:jc w:val="left"/>
            </w:pPr>
            <w:r w:rsidRPr="00837DEB">
              <w:t>Емкость батареи должна быть 90 амп</w:t>
            </w:r>
            <w:r w:rsidR="00485928">
              <w:t>ер-часов.</w:t>
            </w:r>
          </w:p>
          <w:p w:rsidR="004242A4" w:rsidRPr="00837DEB" w:rsidRDefault="004242A4" w:rsidP="00837DEB">
            <w:pPr>
              <w:spacing w:after="0"/>
              <w:ind w:firstLine="0"/>
              <w:jc w:val="left"/>
            </w:pPr>
            <w:r w:rsidRPr="00837DEB">
              <w:t xml:space="preserve">А - с повышенными электрическими характеристиками в моноблоке с общей крышкой. </w:t>
            </w:r>
          </w:p>
          <w:p w:rsidR="004242A4" w:rsidRPr="00837DEB" w:rsidRDefault="004242A4" w:rsidP="00837DEB">
            <w:pPr>
              <w:spacing w:after="0"/>
              <w:ind w:firstLine="0"/>
              <w:jc w:val="left"/>
            </w:pPr>
            <w:r w:rsidRPr="00837DEB">
              <w:t xml:space="preserve">П - полиэтиленовый сепаратор-конверт. </w:t>
            </w:r>
          </w:p>
          <w:p w:rsidR="004242A4" w:rsidRPr="007340C4" w:rsidRDefault="004242A4" w:rsidP="00837DEB">
            <w:pPr>
              <w:widowControl w:val="0"/>
              <w:autoSpaceDE w:val="0"/>
              <w:autoSpaceDN w:val="0"/>
              <w:adjustRightInd w:val="0"/>
              <w:spacing w:after="0"/>
              <w:ind w:firstLine="0"/>
              <w:jc w:val="left"/>
            </w:pPr>
            <w:r w:rsidRPr="00837DEB">
              <w:t>З - залитая электролитом и полностью заряженная.</w:t>
            </w:r>
          </w:p>
        </w:tc>
        <w:tc>
          <w:tcPr>
            <w:tcW w:w="1481" w:type="dxa"/>
            <w:tcBorders>
              <w:top w:val="nil"/>
              <w:left w:val="nil"/>
              <w:bottom w:val="single" w:sz="4" w:space="0" w:color="auto"/>
              <w:right w:val="single" w:sz="4" w:space="0" w:color="auto"/>
            </w:tcBorders>
            <w:vAlign w:val="center"/>
          </w:tcPr>
          <w:p w:rsidR="004242A4" w:rsidRPr="00837DEB" w:rsidRDefault="004242A4" w:rsidP="004242A4">
            <w:pPr>
              <w:spacing w:after="0"/>
              <w:ind w:firstLine="0"/>
              <w:jc w:val="center"/>
            </w:pPr>
            <w:r>
              <w:t>3</w:t>
            </w:r>
          </w:p>
        </w:tc>
      </w:tr>
      <w:tr w:rsidR="004242A4" w:rsidRPr="004C1C74" w:rsidTr="004242A4">
        <w:trPr>
          <w:trHeight w:val="31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242A4" w:rsidRPr="007340C4" w:rsidRDefault="004242A4" w:rsidP="00D37C3C">
            <w:pPr>
              <w:spacing w:after="0"/>
              <w:ind w:firstLine="0"/>
              <w:jc w:val="center"/>
            </w:pPr>
            <w:r w:rsidRPr="007340C4">
              <w:t>3</w:t>
            </w:r>
          </w:p>
        </w:tc>
        <w:tc>
          <w:tcPr>
            <w:tcW w:w="1942" w:type="dxa"/>
            <w:tcBorders>
              <w:top w:val="nil"/>
              <w:left w:val="nil"/>
              <w:bottom w:val="single" w:sz="4" w:space="0" w:color="auto"/>
              <w:right w:val="single" w:sz="4" w:space="0" w:color="auto"/>
            </w:tcBorders>
            <w:shd w:val="clear" w:color="auto" w:fill="auto"/>
            <w:noWrap/>
            <w:vAlign w:val="center"/>
          </w:tcPr>
          <w:p w:rsidR="004242A4" w:rsidRPr="008D5586" w:rsidRDefault="004242A4" w:rsidP="00837DEB">
            <w:pPr>
              <w:ind w:firstLine="0"/>
              <w:jc w:val="center"/>
            </w:pPr>
            <w:r w:rsidRPr="008D5586">
              <w:t>Аккумуляторная батарея 6СТ-130</w:t>
            </w:r>
          </w:p>
        </w:tc>
        <w:tc>
          <w:tcPr>
            <w:tcW w:w="6378" w:type="dxa"/>
            <w:tcBorders>
              <w:top w:val="nil"/>
              <w:left w:val="nil"/>
              <w:bottom w:val="single" w:sz="4" w:space="0" w:color="auto"/>
              <w:right w:val="single" w:sz="4" w:space="0" w:color="auto"/>
            </w:tcBorders>
            <w:shd w:val="clear" w:color="auto" w:fill="auto"/>
            <w:noWrap/>
            <w:vAlign w:val="bottom"/>
          </w:tcPr>
          <w:p w:rsidR="004242A4" w:rsidRPr="00837DEB" w:rsidRDefault="004242A4" w:rsidP="00837DEB">
            <w:pPr>
              <w:spacing w:after="0"/>
              <w:ind w:firstLine="0"/>
              <w:jc w:val="left"/>
            </w:pPr>
            <w:r w:rsidRPr="00837DEB">
              <w:t>Размер: минимальный 513х190х225мм., максимальный 543х220х255мм.</w:t>
            </w:r>
          </w:p>
          <w:p w:rsidR="004242A4" w:rsidRPr="00837DEB" w:rsidRDefault="004242A4" w:rsidP="00837DEB">
            <w:pPr>
              <w:spacing w:after="0"/>
              <w:ind w:firstLine="0"/>
              <w:jc w:val="left"/>
            </w:pPr>
            <w:r w:rsidRPr="00837DEB">
              <w:t>6СТ-130 АПЗ прямой полярности</w:t>
            </w:r>
          </w:p>
          <w:p w:rsidR="004242A4" w:rsidRPr="00837DEB" w:rsidRDefault="004242A4" w:rsidP="00837DEB">
            <w:pPr>
              <w:spacing w:after="0"/>
              <w:ind w:firstLine="0"/>
              <w:jc w:val="left"/>
            </w:pPr>
            <w:r w:rsidRPr="00837DEB">
              <w:t>Вес: минимальный 21,4 кг., максимальный 24,4 кг.</w:t>
            </w:r>
          </w:p>
          <w:p w:rsidR="004242A4" w:rsidRPr="00837DEB" w:rsidRDefault="004242A4" w:rsidP="00837DEB">
            <w:pPr>
              <w:spacing w:after="0"/>
              <w:ind w:firstLine="0"/>
              <w:jc w:val="left"/>
            </w:pPr>
            <w:r w:rsidRPr="00837DEB">
              <w:t>6 - число последовательно соединенных аккумуляторов, характеризующих ее номинальное напряжение.</w:t>
            </w:r>
          </w:p>
          <w:p w:rsidR="004242A4" w:rsidRPr="00837DEB" w:rsidRDefault="004242A4" w:rsidP="00837DEB">
            <w:pPr>
              <w:spacing w:after="0"/>
              <w:ind w:firstLine="0"/>
              <w:jc w:val="left"/>
            </w:pPr>
            <w:r w:rsidRPr="00837DEB">
              <w:t>СТ - стартерная.</w:t>
            </w:r>
          </w:p>
          <w:p w:rsidR="004242A4" w:rsidRPr="00837DEB" w:rsidRDefault="004242A4" w:rsidP="00837DEB">
            <w:pPr>
              <w:spacing w:after="0"/>
              <w:ind w:firstLine="0"/>
              <w:jc w:val="left"/>
            </w:pPr>
            <w:r w:rsidRPr="00837DEB">
              <w:t>130 - номинальная емкость батареи в ампер-часах.</w:t>
            </w:r>
          </w:p>
          <w:p w:rsidR="004242A4" w:rsidRPr="00837DEB" w:rsidRDefault="004242A4" w:rsidP="00837DEB">
            <w:pPr>
              <w:spacing w:after="0"/>
              <w:ind w:firstLine="0"/>
              <w:jc w:val="left"/>
            </w:pPr>
            <w:r w:rsidRPr="00837DEB">
              <w:t>Емкость батареи должна быть 130 ампер-часов.</w:t>
            </w:r>
          </w:p>
          <w:p w:rsidR="004242A4" w:rsidRPr="00837DEB" w:rsidRDefault="004242A4" w:rsidP="00837DEB">
            <w:pPr>
              <w:spacing w:after="0"/>
              <w:ind w:firstLine="0"/>
              <w:jc w:val="left"/>
            </w:pPr>
            <w:r w:rsidRPr="00837DEB">
              <w:t xml:space="preserve">А - с повышенными электрическими характеристиками в моноблоке с общей крышкой. </w:t>
            </w:r>
          </w:p>
          <w:p w:rsidR="004242A4" w:rsidRPr="00837DEB" w:rsidRDefault="004242A4" w:rsidP="00837DEB">
            <w:pPr>
              <w:spacing w:after="0"/>
              <w:ind w:firstLine="0"/>
              <w:jc w:val="left"/>
            </w:pPr>
            <w:r w:rsidRPr="00837DEB">
              <w:t xml:space="preserve">П - полиэтиленовый сепаратор-конверт. </w:t>
            </w:r>
          </w:p>
          <w:p w:rsidR="004242A4" w:rsidRPr="007340C4" w:rsidRDefault="004242A4" w:rsidP="00837DEB">
            <w:pPr>
              <w:spacing w:after="0"/>
              <w:ind w:firstLine="0"/>
              <w:jc w:val="left"/>
            </w:pPr>
            <w:r w:rsidRPr="00837DEB">
              <w:t xml:space="preserve">З - залитая электролитом и полностью заряженная.  </w:t>
            </w:r>
          </w:p>
        </w:tc>
        <w:tc>
          <w:tcPr>
            <w:tcW w:w="1481" w:type="dxa"/>
            <w:tcBorders>
              <w:top w:val="nil"/>
              <w:left w:val="nil"/>
              <w:bottom w:val="single" w:sz="4" w:space="0" w:color="auto"/>
              <w:right w:val="single" w:sz="4" w:space="0" w:color="auto"/>
            </w:tcBorders>
            <w:vAlign w:val="center"/>
          </w:tcPr>
          <w:p w:rsidR="004242A4" w:rsidRPr="00837DEB" w:rsidRDefault="004242A4" w:rsidP="004242A4">
            <w:pPr>
              <w:spacing w:after="0"/>
              <w:ind w:firstLine="0"/>
              <w:jc w:val="center"/>
            </w:pPr>
            <w:r>
              <w:t>1</w:t>
            </w:r>
          </w:p>
        </w:tc>
      </w:tr>
      <w:tr w:rsidR="004242A4" w:rsidRPr="004C1C74" w:rsidTr="004242A4">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242A4" w:rsidRPr="007340C4" w:rsidRDefault="004242A4" w:rsidP="00D37C3C">
            <w:pPr>
              <w:spacing w:after="0"/>
              <w:ind w:firstLine="0"/>
              <w:jc w:val="center"/>
            </w:pPr>
            <w:r w:rsidRPr="007340C4">
              <w:t>4</w:t>
            </w:r>
          </w:p>
        </w:tc>
        <w:tc>
          <w:tcPr>
            <w:tcW w:w="1942" w:type="dxa"/>
            <w:tcBorders>
              <w:top w:val="nil"/>
              <w:left w:val="nil"/>
              <w:bottom w:val="single" w:sz="4" w:space="0" w:color="auto"/>
              <w:right w:val="single" w:sz="4" w:space="0" w:color="auto"/>
            </w:tcBorders>
            <w:shd w:val="clear" w:color="auto" w:fill="auto"/>
            <w:vAlign w:val="center"/>
          </w:tcPr>
          <w:p w:rsidR="004242A4" w:rsidRDefault="004242A4" w:rsidP="00837DEB">
            <w:pPr>
              <w:ind w:firstLine="0"/>
              <w:jc w:val="center"/>
            </w:pPr>
            <w:r w:rsidRPr="008D5586">
              <w:t>Аккумуляторная батарея 6СТ-190</w:t>
            </w:r>
          </w:p>
        </w:tc>
        <w:tc>
          <w:tcPr>
            <w:tcW w:w="6378" w:type="dxa"/>
            <w:tcBorders>
              <w:top w:val="single" w:sz="4" w:space="0" w:color="auto"/>
              <w:left w:val="nil"/>
              <w:bottom w:val="single" w:sz="4" w:space="0" w:color="auto"/>
              <w:right w:val="single" w:sz="4" w:space="0" w:color="auto"/>
            </w:tcBorders>
            <w:shd w:val="clear" w:color="auto" w:fill="auto"/>
            <w:noWrap/>
            <w:vAlign w:val="bottom"/>
          </w:tcPr>
          <w:p w:rsidR="004242A4" w:rsidRPr="00837DEB" w:rsidRDefault="004242A4" w:rsidP="00837DEB">
            <w:pPr>
              <w:spacing w:after="0"/>
              <w:ind w:firstLine="0"/>
              <w:jc w:val="left"/>
            </w:pPr>
            <w:r w:rsidRPr="00837DEB">
              <w:t>Размер: минимальный 513х225х225мм., максимальный 543х255х255мм.</w:t>
            </w:r>
          </w:p>
          <w:p w:rsidR="004242A4" w:rsidRPr="00837DEB" w:rsidRDefault="004242A4" w:rsidP="00837DEB">
            <w:pPr>
              <w:spacing w:after="0"/>
              <w:ind w:firstLine="0"/>
              <w:jc w:val="left"/>
            </w:pPr>
            <w:r w:rsidRPr="00837DEB">
              <w:t>6СТ-190 АПЗ прямой полярности</w:t>
            </w:r>
          </w:p>
          <w:p w:rsidR="004242A4" w:rsidRPr="00837DEB" w:rsidRDefault="004242A4" w:rsidP="00837DEB">
            <w:pPr>
              <w:spacing w:after="0"/>
              <w:ind w:firstLine="0"/>
              <w:jc w:val="left"/>
            </w:pPr>
            <w:r w:rsidRPr="00837DEB">
              <w:t>Вес: минимальный 47,9 кг., максимальный 50 кг.</w:t>
            </w:r>
          </w:p>
          <w:p w:rsidR="004242A4" w:rsidRPr="00837DEB" w:rsidRDefault="004242A4" w:rsidP="00837DEB">
            <w:pPr>
              <w:spacing w:after="0"/>
              <w:ind w:firstLine="0"/>
              <w:jc w:val="left"/>
            </w:pPr>
            <w:r w:rsidRPr="00837DEB">
              <w:t>6 - число последовательно соединенных аккумуляторов, характеризующих ее номинальное напряжение.</w:t>
            </w:r>
          </w:p>
          <w:p w:rsidR="004242A4" w:rsidRPr="00837DEB" w:rsidRDefault="004242A4" w:rsidP="00837DEB">
            <w:pPr>
              <w:spacing w:after="0"/>
              <w:ind w:firstLine="0"/>
              <w:jc w:val="left"/>
            </w:pPr>
            <w:r w:rsidRPr="00837DEB">
              <w:t>СТ - стартерная.</w:t>
            </w:r>
          </w:p>
          <w:p w:rsidR="004242A4" w:rsidRPr="00837DEB" w:rsidRDefault="004242A4" w:rsidP="00837DEB">
            <w:pPr>
              <w:spacing w:after="0"/>
              <w:ind w:firstLine="0"/>
              <w:jc w:val="left"/>
            </w:pPr>
            <w:r w:rsidRPr="00837DEB">
              <w:lastRenderedPageBreak/>
              <w:t>190 номинальная емкость батареи в ампер-часах.</w:t>
            </w:r>
          </w:p>
          <w:p w:rsidR="00485928" w:rsidRDefault="004242A4" w:rsidP="00837DEB">
            <w:pPr>
              <w:spacing w:after="0"/>
              <w:ind w:firstLine="0"/>
              <w:jc w:val="left"/>
            </w:pPr>
            <w:r w:rsidRPr="00837DEB">
              <w:t>Емкость батареи должна быть 190 ампер-часов</w:t>
            </w:r>
            <w:r w:rsidR="00485928">
              <w:t>.</w:t>
            </w:r>
          </w:p>
          <w:p w:rsidR="004242A4" w:rsidRPr="00837DEB" w:rsidRDefault="004242A4" w:rsidP="00837DEB">
            <w:pPr>
              <w:spacing w:after="0"/>
              <w:ind w:firstLine="0"/>
              <w:jc w:val="left"/>
            </w:pPr>
            <w:r w:rsidRPr="00837DEB">
              <w:t xml:space="preserve">А - с повышенными электрическими характеристиками в моноблоке с общей крышкой </w:t>
            </w:r>
          </w:p>
          <w:p w:rsidR="004242A4" w:rsidRPr="00837DEB" w:rsidRDefault="004242A4" w:rsidP="00837DEB">
            <w:pPr>
              <w:spacing w:after="0"/>
              <w:ind w:firstLine="0"/>
              <w:jc w:val="left"/>
            </w:pPr>
            <w:r w:rsidRPr="00837DEB">
              <w:t xml:space="preserve">П - полиэтиленовый сепаратор-конверт. </w:t>
            </w:r>
          </w:p>
          <w:p w:rsidR="004242A4" w:rsidRPr="007340C4" w:rsidRDefault="004242A4" w:rsidP="00837DEB">
            <w:pPr>
              <w:spacing w:after="0"/>
              <w:ind w:firstLine="0"/>
              <w:jc w:val="left"/>
            </w:pPr>
            <w:r w:rsidRPr="00837DEB">
              <w:t>З - залитая электролитом и полностью заряженная.</w:t>
            </w:r>
          </w:p>
        </w:tc>
        <w:tc>
          <w:tcPr>
            <w:tcW w:w="1481" w:type="dxa"/>
            <w:tcBorders>
              <w:top w:val="single" w:sz="4" w:space="0" w:color="auto"/>
              <w:left w:val="nil"/>
              <w:bottom w:val="single" w:sz="4" w:space="0" w:color="auto"/>
              <w:right w:val="single" w:sz="4" w:space="0" w:color="auto"/>
            </w:tcBorders>
            <w:vAlign w:val="center"/>
          </w:tcPr>
          <w:p w:rsidR="004242A4" w:rsidRPr="00837DEB" w:rsidRDefault="004242A4" w:rsidP="004242A4">
            <w:pPr>
              <w:spacing w:after="0"/>
              <w:ind w:firstLine="0"/>
              <w:jc w:val="center"/>
            </w:pPr>
            <w:r>
              <w:lastRenderedPageBreak/>
              <w:t>6</w:t>
            </w:r>
          </w:p>
        </w:tc>
      </w:tr>
    </w:tbl>
    <w:p w:rsidR="007340C4" w:rsidRDefault="007340C4" w:rsidP="00B612E1">
      <w:pPr>
        <w:spacing w:after="0"/>
        <w:ind w:firstLine="426"/>
        <w:jc w:val="left"/>
        <w:rPr>
          <w:sz w:val="22"/>
          <w:szCs w:val="22"/>
        </w:rPr>
      </w:pPr>
    </w:p>
    <w:p w:rsidR="008B51A8" w:rsidRPr="008B51A8" w:rsidRDefault="008B51A8" w:rsidP="004A154D">
      <w:pPr>
        <w:tabs>
          <w:tab w:val="left" w:pos="851"/>
        </w:tabs>
        <w:spacing w:after="0"/>
        <w:ind w:firstLine="0"/>
        <w:rPr>
          <w:b/>
          <w:bCs/>
        </w:rPr>
      </w:pPr>
      <w:r w:rsidRPr="008B51A8">
        <w:t>Товар должен быть не ранее 2017г. изготовления;</w:t>
      </w:r>
    </w:p>
    <w:p w:rsidR="008B51A8" w:rsidRPr="008B51A8" w:rsidRDefault="008B51A8" w:rsidP="004A154D">
      <w:pPr>
        <w:tabs>
          <w:tab w:val="left" w:pos="851"/>
        </w:tabs>
        <w:spacing w:after="0"/>
        <w:ind w:firstLine="0"/>
      </w:pPr>
      <w:r w:rsidRPr="008B51A8">
        <w:t xml:space="preserve">Товар должен быть упакован в соответствии с техническими нормами, предусмотренными законодательством РФ. </w:t>
      </w:r>
    </w:p>
    <w:p w:rsidR="007E1926" w:rsidRPr="00CB62F0" w:rsidRDefault="007E1926" w:rsidP="00CB62F0">
      <w:pPr>
        <w:tabs>
          <w:tab w:val="left" w:pos="851"/>
        </w:tabs>
        <w:spacing w:after="0"/>
        <w:ind w:firstLine="0"/>
      </w:pPr>
      <w:r w:rsidRPr="00CB62F0">
        <w:t>Гарантийный срок не менее 18 месяцев с момента поставки.</w:t>
      </w:r>
    </w:p>
    <w:p w:rsidR="007E1926" w:rsidRPr="00CB62F0" w:rsidRDefault="007E1926" w:rsidP="00CB62F0">
      <w:pPr>
        <w:tabs>
          <w:tab w:val="left" w:pos="851"/>
        </w:tabs>
        <w:spacing w:after="0"/>
        <w:ind w:firstLine="0"/>
      </w:pPr>
      <w:r w:rsidRPr="00CB62F0">
        <w:t xml:space="preserve">Условия эксплуатации: от </w:t>
      </w:r>
      <w:r>
        <w:t>40</w:t>
      </w:r>
      <w:r w:rsidRPr="00CB62F0">
        <w:t>0</w:t>
      </w:r>
      <w:r>
        <w:t>С до +60</w:t>
      </w:r>
      <w:r w:rsidRPr="00CB62F0">
        <w:t>0</w:t>
      </w:r>
      <w:r>
        <w:t>С</w:t>
      </w:r>
    </w:p>
    <w:p w:rsidR="007E1926" w:rsidRPr="00CB62F0" w:rsidRDefault="007E1926" w:rsidP="00CB62F0">
      <w:pPr>
        <w:tabs>
          <w:tab w:val="left" w:pos="851"/>
        </w:tabs>
        <w:spacing w:after="0"/>
        <w:ind w:firstLine="0"/>
      </w:pPr>
      <w:r w:rsidRPr="00CB62F0">
        <w:t>Транспортировочная упаковка - Жесткая из дерева или древесностружечной плиты.</w:t>
      </w:r>
    </w:p>
    <w:p w:rsidR="00F40317" w:rsidRPr="00CB62F0" w:rsidRDefault="00F40317" w:rsidP="00CB62F0">
      <w:pPr>
        <w:tabs>
          <w:tab w:val="left" w:pos="851"/>
        </w:tabs>
        <w:spacing w:after="0"/>
        <w:ind w:firstLine="0"/>
      </w:pPr>
    </w:p>
    <w:p w:rsidR="00F40317" w:rsidRDefault="00F40317" w:rsidP="00B612E1">
      <w:pPr>
        <w:spacing w:after="0"/>
        <w:ind w:firstLine="426"/>
        <w:jc w:val="left"/>
        <w:rPr>
          <w:sz w:val="22"/>
          <w:szCs w:val="22"/>
        </w:rPr>
      </w:pPr>
    </w:p>
    <w:p w:rsidR="00F40317" w:rsidRDefault="00F40317" w:rsidP="00B612E1">
      <w:pPr>
        <w:spacing w:after="0"/>
        <w:ind w:firstLine="426"/>
        <w:jc w:val="left"/>
        <w:rPr>
          <w:sz w:val="22"/>
          <w:szCs w:val="22"/>
        </w:rPr>
        <w:sectPr w:rsidR="00F40317" w:rsidSect="0097740E">
          <w:footerReference w:type="even" r:id="rId25"/>
          <w:footerReference w:type="default" r:id="rId26"/>
          <w:pgSz w:w="11907" w:h="16841" w:code="9"/>
          <w:pgMar w:top="567" w:right="760" w:bottom="357" w:left="1134" w:header="720" w:footer="720" w:gutter="0"/>
          <w:cols w:space="708"/>
          <w:titlePg/>
          <w:docGrid w:linePitch="272"/>
        </w:sectPr>
      </w:pPr>
    </w:p>
    <w:p w:rsidR="00173642" w:rsidRDefault="0079476E" w:rsidP="00173642">
      <w:pPr>
        <w:autoSpaceDE w:val="0"/>
        <w:autoSpaceDN w:val="0"/>
        <w:adjustRightInd w:val="0"/>
        <w:spacing w:after="0"/>
        <w:jc w:val="right"/>
      </w:pPr>
      <w:r>
        <w:lastRenderedPageBreak/>
        <w:t xml:space="preserve">Приложение к Документации </w:t>
      </w:r>
    </w:p>
    <w:p w:rsidR="0079476E" w:rsidRDefault="0079476E" w:rsidP="00173642">
      <w:pPr>
        <w:autoSpaceDE w:val="0"/>
        <w:autoSpaceDN w:val="0"/>
        <w:adjustRightInd w:val="0"/>
        <w:spacing w:after="0"/>
        <w:jc w:val="right"/>
      </w:pPr>
      <w:r>
        <w:t>об электронном аукционе</w:t>
      </w:r>
    </w:p>
    <w:p w:rsidR="00D9394C" w:rsidRPr="009A07B2"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D9394C" w:rsidRPr="009A07B2" w:rsidRDefault="00D9394C" w:rsidP="0004436E">
      <w:pPr>
        <w:autoSpaceDE w:val="0"/>
        <w:autoSpaceDN w:val="0"/>
        <w:adjustRightInd w:val="0"/>
        <w:spacing w:after="0"/>
        <w:rPr>
          <w:b/>
          <w:sz w:val="22"/>
          <w:szCs w:val="22"/>
        </w:rPr>
      </w:pPr>
    </w:p>
    <w:p w:rsidR="003867F3" w:rsidRDefault="003867F3" w:rsidP="003867F3">
      <w:pPr>
        <w:autoSpaceDE w:val="0"/>
        <w:autoSpaceDN w:val="0"/>
        <w:adjustRightInd w:val="0"/>
        <w:spacing w:after="0"/>
      </w:pPr>
      <w:r w:rsidRPr="009A07B2">
        <w:rPr>
          <w:b/>
        </w:rPr>
        <w:t xml:space="preserve">Используемый метод определения начальной (максимальной) цены контракта: </w:t>
      </w:r>
      <w:r w:rsidRPr="009A07B2">
        <w:t>метод сопоставимых рыночных цен (анализа рынка). Начальная (максимальная) цена контракта сформирована на основе информации о ценах товаров, работ, услуг, полученной путем общедоступного изучения рынка заказчиком.</w:t>
      </w:r>
    </w:p>
    <w:p w:rsidR="005E4BC5" w:rsidRDefault="00D37C3C" w:rsidP="003867F3">
      <w:pPr>
        <w:autoSpaceDE w:val="0"/>
        <w:autoSpaceDN w:val="0"/>
        <w:adjustRightInd w:val="0"/>
        <w:spacing w:after="0"/>
      </w:pPr>
      <w:r w:rsidRPr="00DA6B39">
        <w:t xml:space="preserve">В целях применения метода сопоставимых рыночных цен (анализа рынка) </w:t>
      </w:r>
      <w:r>
        <w:rPr>
          <w:highlight w:val="yellow"/>
        </w:rPr>
        <w:t>о</w:t>
      </w:r>
      <w:r w:rsidRPr="00692C26">
        <w:rPr>
          <w:highlight w:val="yellow"/>
        </w:rPr>
        <w:t xml:space="preserve">снованием для расчета начальной (максимальной) цены стала информация </w:t>
      </w:r>
      <w:r>
        <w:rPr>
          <w:highlight w:val="yellow"/>
        </w:rPr>
        <w:t>из коммерческих предложений поступивших в адрес Заказчика</w:t>
      </w:r>
    </w:p>
    <w:p w:rsidR="009C662B" w:rsidRDefault="009C662B" w:rsidP="009C662B">
      <w:pPr>
        <w:spacing w:after="0"/>
        <w:ind w:firstLine="0"/>
        <w:jc w:val="left"/>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985"/>
        <w:gridCol w:w="2835"/>
        <w:gridCol w:w="3118"/>
        <w:gridCol w:w="2693"/>
        <w:gridCol w:w="2977"/>
      </w:tblGrid>
      <w:tr w:rsidR="00EA4FC9" w:rsidRPr="00225398" w:rsidTr="00422328">
        <w:trPr>
          <w:trHeight w:val="1016"/>
        </w:trPr>
        <w:tc>
          <w:tcPr>
            <w:tcW w:w="2552" w:type="dxa"/>
            <w:vMerge w:val="restart"/>
            <w:vAlign w:val="center"/>
          </w:tcPr>
          <w:p w:rsidR="00EA4FC9" w:rsidRPr="00225398" w:rsidRDefault="00EA4FC9" w:rsidP="00225398">
            <w:pPr>
              <w:widowControl w:val="0"/>
              <w:spacing w:after="0"/>
              <w:ind w:firstLine="0"/>
              <w:jc w:val="center"/>
              <w:rPr>
                <w:sz w:val="20"/>
                <w:szCs w:val="20"/>
              </w:rPr>
            </w:pPr>
            <w:r w:rsidRPr="00225398">
              <w:rPr>
                <w:sz w:val="20"/>
                <w:szCs w:val="20"/>
              </w:rPr>
              <w:t>Наименование объекта закупки</w:t>
            </w:r>
          </w:p>
        </w:tc>
        <w:tc>
          <w:tcPr>
            <w:tcW w:w="1985" w:type="dxa"/>
            <w:vMerge w:val="restart"/>
            <w:textDirection w:val="btLr"/>
            <w:vAlign w:val="center"/>
          </w:tcPr>
          <w:p w:rsidR="00EA4FC9" w:rsidRPr="00225398" w:rsidRDefault="00EA4FC9" w:rsidP="00225398">
            <w:pPr>
              <w:widowControl w:val="0"/>
              <w:spacing w:after="0"/>
              <w:ind w:left="-97" w:right="113" w:firstLine="0"/>
              <w:jc w:val="center"/>
              <w:rPr>
                <w:sz w:val="16"/>
                <w:szCs w:val="16"/>
              </w:rPr>
            </w:pPr>
            <w:r w:rsidRPr="00225398">
              <w:rPr>
                <w:sz w:val="16"/>
                <w:szCs w:val="16"/>
              </w:rPr>
              <w:t>Кол-во (объем) закупаемого товара. Работы, услуги (шт) (</w:t>
            </w:r>
            <w:r w:rsidRPr="00225398">
              <w:rPr>
                <w:sz w:val="16"/>
                <w:szCs w:val="16"/>
                <w:lang w:val="en-US"/>
              </w:rPr>
              <w:t>v</w:t>
            </w:r>
            <w:r w:rsidRPr="00225398">
              <w:rPr>
                <w:sz w:val="16"/>
                <w:szCs w:val="16"/>
              </w:rPr>
              <w:t>)</w:t>
            </w:r>
          </w:p>
        </w:tc>
        <w:tc>
          <w:tcPr>
            <w:tcW w:w="5953" w:type="dxa"/>
            <w:gridSpan w:val="2"/>
          </w:tcPr>
          <w:p w:rsidR="00EA4FC9" w:rsidRPr="00225398" w:rsidRDefault="00EA4FC9" w:rsidP="00225398">
            <w:pPr>
              <w:widowControl w:val="0"/>
              <w:spacing w:after="0"/>
              <w:ind w:left="-108" w:firstLine="0"/>
              <w:jc w:val="center"/>
              <w:rPr>
                <w:sz w:val="20"/>
                <w:szCs w:val="20"/>
              </w:rPr>
            </w:pPr>
            <w:r w:rsidRPr="00225398">
              <w:rPr>
                <w:sz w:val="20"/>
                <w:szCs w:val="20"/>
              </w:rPr>
              <w:t>Цены Поставщиков за единицу</w:t>
            </w:r>
          </w:p>
          <w:p w:rsidR="00EA4FC9" w:rsidRPr="00225398" w:rsidRDefault="00EA4FC9" w:rsidP="00225398">
            <w:pPr>
              <w:widowControl w:val="0"/>
              <w:spacing w:after="0"/>
              <w:ind w:left="-108" w:firstLine="0"/>
              <w:jc w:val="center"/>
              <w:rPr>
                <w:sz w:val="20"/>
                <w:szCs w:val="20"/>
              </w:rPr>
            </w:pPr>
            <w:r w:rsidRPr="00225398">
              <w:rPr>
                <w:sz w:val="20"/>
                <w:szCs w:val="20"/>
              </w:rPr>
              <w:t xml:space="preserve"> товара, работы, услуги</w:t>
            </w:r>
          </w:p>
        </w:tc>
        <w:tc>
          <w:tcPr>
            <w:tcW w:w="2693" w:type="dxa"/>
            <w:vMerge w:val="restart"/>
            <w:vAlign w:val="center"/>
          </w:tcPr>
          <w:p w:rsidR="00EA4FC9" w:rsidRPr="00225398" w:rsidRDefault="00EA4FC9" w:rsidP="00225398">
            <w:pPr>
              <w:widowControl w:val="0"/>
              <w:spacing w:after="0"/>
              <w:ind w:firstLine="0"/>
              <w:jc w:val="center"/>
              <w:rPr>
                <w:sz w:val="18"/>
                <w:szCs w:val="18"/>
              </w:rPr>
            </w:pPr>
            <w:r w:rsidRPr="00225398">
              <w:rPr>
                <w:sz w:val="18"/>
                <w:szCs w:val="18"/>
              </w:rPr>
              <w:t>Средняя арифметическая цена за единицу</w:t>
            </w:r>
            <w:r>
              <w:rPr>
                <w:sz w:val="18"/>
                <w:szCs w:val="18"/>
              </w:rPr>
              <w:t>, руб.</w:t>
            </w:r>
          </w:p>
          <w:p w:rsidR="00EA4FC9" w:rsidRPr="00225398" w:rsidRDefault="00EA4FC9" w:rsidP="00225398">
            <w:pPr>
              <w:widowControl w:val="0"/>
              <w:spacing w:after="0"/>
              <w:ind w:firstLine="0"/>
              <w:jc w:val="center"/>
              <w:rPr>
                <w:sz w:val="20"/>
                <w:szCs w:val="20"/>
              </w:rPr>
            </w:pPr>
          </w:p>
        </w:tc>
        <w:tc>
          <w:tcPr>
            <w:tcW w:w="2977" w:type="dxa"/>
            <w:vMerge w:val="restart"/>
            <w:vAlign w:val="center"/>
          </w:tcPr>
          <w:p w:rsidR="00EA4FC9" w:rsidRPr="00225398" w:rsidRDefault="00EA4FC9" w:rsidP="00751D8D">
            <w:pPr>
              <w:widowControl w:val="0"/>
              <w:spacing w:after="0"/>
              <w:ind w:firstLine="0"/>
              <w:jc w:val="center"/>
              <w:rPr>
                <w:sz w:val="18"/>
                <w:szCs w:val="18"/>
              </w:rPr>
            </w:pPr>
            <w:r w:rsidRPr="00225398">
              <w:rPr>
                <w:sz w:val="18"/>
                <w:szCs w:val="18"/>
              </w:rPr>
              <w:t>Средняя арифметическая цена</w:t>
            </w:r>
            <w:r>
              <w:rPr>
                <w:sz w:val="18"/>
                <w:szCs w:val="18"/>
              </w:rPr>
              <w:t xml:space="preserve"> объекта закупки, руб.</w:t>
            </w:r>
          </w:p>
          <w:p w:rsidR="00EA4FC9" w:rsidRPr="00225398" w:rsidRDefault="00EA4FC9" w:rsidP="00E4576A">
            <w:pPr>
              <w:widowControl w:val="0"/>
              <w:spacing w:after="0"/>
              <w:ind w:left="-108" w:firstLine="0"/>
              <w:jc w:val="center"/>
              <w:rPr>
                <w:sz w:val="16"/>
                <w:szCs w:val="20"/>
              </w:rPr>
            </w:pPr>
          </w:p>
        </w:tc>
      </w:tr>
      <w:tr w:rsidR="00EA4FC9" w:rsidRPr="00225398" w:rsidTr="00422328">
        <w:trPr>
          <w:cantSplit/>
          <w:trHeight w:val="1190"/>
        </w:trPr>
        <w:tc>
          <w:tcPr>
            <w:tcW w:w="2552" w:type="dxa"/>
            <w:vMerge/>
            <w:tcBorders>
              <w:bottom w:val="single" w:sz="4" w:space="0" w:color="auto"/>
            </w:tcBorders>
          </w:tcPr>
          <w:p w:rsidR="00EA4FC9" w:rsidRPr="00225398" w:rsidRDefault="00EA4FC9" w:rsidP="00225398">
            <w:pPr>
              <w:widowControl w:val="0"/>
              <w:spacing w:after="0"/>
              <w:ind w:left="1040" w:hanging="360"/>
              <w:jc w:val="left"/>
              <w:rPr>
                <w:highlight w:val="yellow"/>
              </w:rPr>
            </w:pPr>
          </w:p>
        </w:tc>
        <w:tc>
          <w:tcPr>
            <w:tcW w:w="1985" w:type="dxa"/>
            <w:vMerge/>
            <w:tcBorders>
              <w:bottom w:val="single" w:sz="4" w:space="0" w:color="auto"/>
            </w:tcBorders>
          </w:tcPr>
          <w:p w:rsidR="00EA4FC9" w:rsidRPr="00225398" w:rsidRDefault="00EA4FC9" w:rsidP="00225398">
            <w:pPr>
              <w:widowControl w:val="0"/>
              <w:spacing w:after="0"/>
              <w:ind w:left="1040" w:hanging="360"/>
              <w:jc w:val="left"/>
              <w:rPr>
                <w:sz w:val="20"/>
                <w:szCs w:val="20"/>
              </w:rPr>
            </w:pPr>
          </w:p>
        </w:tc>
        <w:tc>
          <w:tcPr>
            <w:tcW w:w="2835" w:type="dxa"/>
            <w:vAlign w:val="center"/>
          </w:tcPr>
          <w:p w:rsidR="00EA4FC9" w:rsidRPr="00225398" w:rsidRDefault="00EA4FC9" w:rsidP="005F00DA">
            <w:pPr>
              <w:widowControl w:val="0"/>
              <w:spacing w:after="0"/>
              <w:ind w:firstLine="0"/>
              <w:jc w:val="center"/>
              <w:rPr>
                <w:sz w:val="16"/>
                <w:szCs w:val="16"/>
              </w:rPr>
            </w:pPr>
            <w:r w:rsidRPr="00225398">
              <w:rPr>
                <w:sz w:val="16"/>
                <w:szCs w:val="16"/>
              </w:rPr>
              <w:t>Поставщик №1</w:t>
            </w:r>
          </w:p>
        </w:tc>
        <w:tc>
          <w:tcPr>
            <w:tcW w:w="3118" w:type="dxa"/>
            <w:vAlign w:val="center"/>
          </w:tcPr>
          <w:p w:rsidR="00EA4FC9" w:rsidRPr="00225398" w:rsidRDefault="00EA4FC9" w:rsidP="00225398">
            <w:pPr>
              <w:widowControl w:val="0"/>
              <w:spacing w:after="0"/>
              <w:ind w:firstLine="0"/>
              <w:jc w:val="center"/>
              <w:rPr>
                <w:sz w:val="16"/>
                <w:szCs w:val="16"/>
              </w:rPr>
            </w:pPr>
            <w:r w:rsidRPr="00225398">
              <w:rPr>
                <w:sz w:val="16"/>
                <w:szCs w:val="16"/>
              </w:rPr>
              <w:t>Поставщик №</w:t>
            </w:r>
            <w:r w:rsidRPr="00225398">
              <w:rPr>
                <w:sz w:val="16"/>
                <w:szCs w:val="16"/>
                <w:lang w:val="en-US"/>
              </w:rPr>
              <w:t>2</w:t>
            </w:r>
          </w:p>
        </w:tc>
        <w:tc>
          <w:tcPr>
            <w:tcW w:w="2693" w:type="dxa"/>
            <w:vMerge/>
          </w:tcPr>
          <w:p w:rsidR="00EA4FC9" w:rsidRPr="00225398" w:rsidRDefault="00EA4FC9" w:rsidP="00225398">
            <w:pPr>
              <w:widowControl w:val="0"/>
              <w:spacing w:after="0"/>
              <w:ind w:left="1040" w:hanging="360"/>
              <w:jc w:val="left"/>
            </w:pPr>
          </w:p>
        </w:tc>
        <w:tc>
          <w:tcPr>
            <w:tcW w:w="2977" w:type="dxa"/>
            <w:vMerge/>
          </w:tcPr>
          <w:p w:rsidR="00EA4FC9" w:rsidRPr="00225398" w:rsidRDefault="00EA4FC9" w:rsidP="00225398">
            <w:pPr>
              <w:widowControl w:val="0"/>
              <w:spacing w:after="0"/>
              <w:ind w:left="-108" w:firstLine="0"/>
              <w:jc w:val="left"/>
              <w:rPr>
                <w:sz w:val="20"/>
                <w:szCs w:val="20"/>
              </w:rPr>
            </w:pPr>
          </w:p>
        </w:tc>
      </w:tr>
      <w:tr w:rsidR="00EA4FC9" w:rsidRPr="00225398" w:rsidTr="002B3A84">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4FC9" w:rsidRPr="005F00DA" w:rsidRDefault="00EA4FC9" w:rsidP="00F40317">
            <w:pPr>
              <w:ind w:firstLine="0"/>
              <w:jc w:val="center"/>
              <w:rPr>
                <w:sz w:val="20"/>
              </w:rPr>
            </w:pPr>
            <w:r w:rsidRPr="005F00DA">
              <w:rPr>
                <w:sz w:val="20"/>
              </w:rPr>
              <w:t>Аккумуляторная батарея 6СТ-60</w:t>
            </w:r>
          </w:p>
        </w:tc>
        <w:tc>
          <w:tcPr>
            <w:tcW w:w="1985" w:type="dxa"/>
            <w:tcBorders>
              <w:top w:val="single" w:sz="4" w:space="0" w:color="auto"/>
            </w:tcBorders>
            <w:vAlign w:val="center"/>
          </w:tcPr>
          <w:p w:rsidR="00EA4FC9" w:rsidRPr="00225398" w:rsidRDefault="00EA4FC9" w:rsidP="00F40317">
            <w:pPr>
              <w:widowControl w:val="0"/>
              <w:spacing w:after="0"/>
              <w:ind w:firstLine="0"/>
              <w:jc w:val="center"/>
              <w:rPr>
                <w:sz w:val="20"/>
              </w:rPr>
            </w:pPr>
            <w:r w:rsidRPr="005F00DA">
              <w:rPr>
                <w:rFonts w:eastAsia="Calibri"/>
                <w:sz w:val="20"/>
                <w:lang w:eastAsia="ar-SA"/>
              </w:rPr>
              <w:t>2</w:t>
            </w:r>
          </w:p>
        </w:tc>
        <w:tc>
          <w:tcPr>
            <w:tcW w:w="2835" w:type="dxa"/>
            <w:vAlign w:val="center"/>
          </w:tcPr>
          <w:p w:rsidR="00EA4FC9" w:rsidRPr="00225398" w:rsidRDefault="00EA4FC9" w:rsidP="00F40317">
            <w:pPr>
              <w:widowControl w:val="0"/>
              <w:suppressAutoHyphens/>
              <w:snapToGrid w:val="0"/>
              <w:spacing w:after="0"/>
              <w:ind w:firstLine="0"/>
              <w:jc w:val="center"/>
              <w:rPr>
                <w:rFonts w:eastAsia="Calibri"/>
                <w:sz w:val="20"/>
                <w:lang w:eastAsia="ar-SA"/>
              </w:rPr>
            </w:pPr>
            <w:r w:rsidRPr="005F00DA">
              <w:rPr>
                <w:rFonts w:eastAsia="Calibri"/>
                <w:sz w:val="20"/>
                <w:lang w:eastAsia="ar-SA"/>
              </w:rPr>
              <w:t>3500,00</w:t>
            </w:r>
          </w:p>
        </w:tc>
        <w:tc>
          <w:tcPr>
            <w:tcW w:w="3118" w:type="dxa"/>
            <w:vAlign w:val="center"/>
          </w:tcPr>
          <w:p w:rsidR="00EA4FC9" w:rsidRPr="00225398" w:rsidRDefault="00EA4FC9" w:rsidP="00F40317">
            <w:pPr>
              <w:widowControl w:val="0"/>
              <w:spacing w:after="0"/>
              <w:ind w:left="-108" w:firstLine="0"/>
              <w:jc w:val="center"/>
              <w:rPr>
                <w:sz w:val="20"/>
              </w:rPr>
            </w:pPr>
            <w:r w:rsidRPr="005F00DA">
              <w:rPr>
                <w:sz w:val="20"/>
              </w:rPr>
              <w:t>6100,00</w:t>
            </w:r>
          </w:p>
        </w:tc>
        <w:tc>
          <w:tcPr>
            <w:tcW w:w="2693" w:type="dxa"/>
            <w:vAlign w:val="center"/>
          </w:tcPr>
          <w:p w:rsidR="00EA4FC9" w:rsidRPr="00225398" w:rsidRDefault="00EA4FC9" w:rsidP="00F40317">
            <w:pPr>
              <w:widowControl w:val="0"/>
              <w:spacing w:after="0"/>
              <w:ind w:firstLine="0"/>
              <w:jc w:val="center"/>
              <w:rPr>
                <w:sz w:val="20"/>
              </w:rPr>
            </w:pPr>
            <w:r>
              <w:rPr>
                <w:sz w:val="20"/>
              </w:rPr>
              <w:t>4800,00</w:t>
            </w:r>
          </w:p>
        </w:tc>
        <w:tc>
          <w:tcPr>
            <w:tcW w:w="2977" w:type="dxa"/>
            <w:vAlign w:val="center"/>
          </w:tcPr>
          <w:p w:rsidR="00EA4FC9" w:rsidRPr="00225398" w:rsidRDefault="00EA4FC9" w:rsidP="00F40317">
            <w:pPr>
              <w:widowControl w:val="0"/>
              <w:spacing w:after="0"/>
              <w:ind w:firstLine="0"/>
              <w:jc w:val="center"/>
              <w:rPr>
                <w:sz w:val="20"/>
              </w:rPr>
            </w:pPr>
            <w:r>
              <w:rPr>
                <w:sz w:val="20"/>
              </w:rPr>
              <w:t>9600,00</w:t>
            </w:r>
          </w:p>
        </w:tc>
      </w:tr>
      <w:tr w:rsidR="00EA4FC9" w:rsidRPr="00225398" w:rsidTr="00F74AB0">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4FC9" w:rsidRPr="005F00DA" w:rsidRDefault="00EA4FC9" w:rsidP="00F40317">
            <w:pPr>
              <w:ind w:firstLine="0"/>
              <w:jc w:val="center"/>
              <w:rPr>
                <w:sz w:val="20"/>
              </w:rPr>
            </w:pPr>
            <w:r w:rsidRPr="005F00DA">
              <w:rPr>
                <w:sz w:val="20"/>
              </w:rPr>
              <w:t>Аккумуляторная батарея 6СТ-90</w:t>
            </w:r>
          </w:p>
        </w:tc>
        <w:tc>
          <w:tcPr>
            <w:tcW w:w="1985" w:type="dxa"/>
            <w:tcBorders>
              <w:top w:val="single" w:sz="4" w:space="0" w:color="auto"/>
            </w:tcBorders>
            <w:vAlign w:val="center"/>
          </w:tcPr>
          <w:p w:rsidR="00EA4FC9" w:rsidRPr="005F00DA" w:rsidRDefault="00EA4FC9" w:rsidP="00F40317">
            <w:pPr>
              <w:widowControl w:val="0"/>
              <w:spacing w:after="0"/>
              <w:ind w:firstLine="0"/>
              <w:jc w:val="center"/>
              <w:rPr>
                <w:sz w:val="20"/>
              </w:rPr>
            </w:pPr>
            <w:r w:rsidRPr="005F00DA">
              <w:rPr>
                <w:rFonts w:eastAsia="Calibri"/>
                <w:sz w:val="20"/>
                <w:lang w:eastAsia="ar-SA"/>
              </w:rPr>
              <w:t>3</w:t>
            </w:r>
          </w:p>
        </w:tc>
        <w:tc>
          <w:tcPr>
            <w:tcW w:w="2835" w:type="dxa"/>
            <w:vAlign w:val="center"/>
          </w:tcPr>
          <w:p w:rsidR="00EA4FC9" w:rsidRPr="005F00DA" w:rsidRDefault="00EA4FC9" w:rsidP="00F40317">
            <w:pPr>
              <w:widowControl w:val="0"/>
              <w:suppressAutoHyphens/>
              <w:snapToGrid w:val="0"/>
              <w:spacing w:after="0"/>
              <w:ind w:firstLine="0"/>
              <w:jc w:val="center"/>
              <w:rPr>
                <w:rFonts w:eastAsia="Calibri"/>
                <w:sz w:val="20"/>
                <w:lang w:eastAsia="ar-SA"/>
              </w:rPr>
            </w:pPr>
            <w:r w:rsidRPr="005F00DA">
              <w:rPr>
                <w:rFonts w:eastAsia="Calibri"/>
                <w:sz w:val="20"/>
                <w:lang w:eastAsia="ar-SA"/>
              </w:rPr>
              <w:t>5670,00</w:t>
            </w:r>
          </w:p>
        </w:tc>
        <w:tc>
          <w:tcPr>
            <w:tcW w:w="3118" w:type="dxa"/>
            <w:vAlign w:val="center"/>
          </w:tcPr>
          <w:p w:rsidR="00EA4FC9" w:rsidRPr="005F00DA" w:rsidRDefault="00EA4FC9" w:rsidP="00F40317">
            <w:pPr>
              <w:widowControl w:val="0"/>
              <w:spacing w:after="0"/>
              <w:ind w:left="-108" w:firstLine="0"/>
              <w:jc w:val="center"/>
              <w:rPr>
                <w:sz w:val="20"/>
              </w:rPr>
            </w:pPr>
            <w:r w:rsidRPr="005F00DA">
              <w:rPr>
                <w:sz w:val="20"/>
              </w:rPr>
              <w:t>7500,00</w:t>
            </w:r>
          </w:p>
        </w:tc>
        <w:tc>
          <w:tcPr>
            <w:tcW w:w="2693" w:type="dxa"/>
            <w:vAlign w:val="center"/>
          </w:tcPr>
          <w:p w:rsidR="00EA4FC9" w:rsidRPr="005F00DA" w:rsidRDefault="00EA4FC9" w:rsidP="00F40317">
            <w:pPr>
              <w:widowControl w:val="0"/>
              <w:spacing w:after="0"/>
              <w:ind w:firstLine="0"/>
              <w:jc w:val="center"/>
              <w:rPr>
                <w:sz w:val="20"/>
              </w:rPr>
            </w:pPr>
            <w:r>
              <w:rPr>
                <w:sz w:val="20"/>
              </w:rPr>
              <w:t>6585,00</w:t>
            </w:r>
          </w:p>
        </w:tc>
        <w:tc>
          <w:tcPr>
            <w:tcW w:w="2977" w:type="dxa"/>
            <w:vAlign w:val="center"/>
          </w:tcPr>
          <w:p w:rsidR="00EA4FC9" w:rsidRPr="005F00DA" w:rsidRDefault="00EA4FC9" w:rsidP="00F40317">
            <w:pPr>
              <w:widowControl w:val="0"/>
              <w:spacing w:after="0"/>
              <w:ind w:firstLine="0"/>
              <w:jc w:val="center"/>
              <w:rPr>
                <w:sz w:val="20"/>
              </w:rPr>
            </w:pPr>
            <w:r>
              <w:rPr>
                <w:sz w:val="20"/>
              </w:rPr>
              <w:t>19755,00</w:t>
            </w:r>
          </w:p>
        </w:tc>
      </w:tr>
      <w:tr w:rsidR="00EA4FC9" w:rsidRPr="00225398" w:rsidTr="00A26DC1">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4FC9" w:rsidRPr="005F00DA" w:rsidRDefault="00EA4FC9" w:rsidP="00F40317">
            <w:pPr>
              <w:ind w:firstLine="0"/>
              <w:jc w:val="center"/>
              <w:rPr>
                <w:sz w:val="20"/>
              </w:rPr>
            </w:pPr>
            <w:r w:rsidRPr="005F00DA">
              <w:rPr>
                <w:sz w:val="20"/>
              </w:rPr>
              <w:t>Аккумуляторная батарея 6СТ-130</w:t>
            </w:r>
          </w:p>
        </w:tc>
        <w:tc>
          <w:tcPr>
            <w:tcW w:w="1985" w:type="dxa"/>
            <w:tcBorders>
              <w:top w:val="single" w:sz="4" w:space="0" w:color="auto"/>
            </w:tcBorders>
            <w:vAlign w:val="center"/>
          </w:tcPr>
          <w:p w:rsidR="00EA4FC9" w:rsidRPr="005F00DA" w:rsidRDefault="00EA4FC9" w:rsidP="00F40317">
            <w:pPr>
              <w:widowControl w:val="0"/>
              <w:spacing w:after="0"/>
              <w:ind w:firstLine="0"/>
              <w:jc w:val="center"/>
              <w:rPr>
                <w:sz w:val="20"/>
              </w:rPr>
            </w:pPr>
            <w:r w:rsidRPr="005F00DA">
              <w:rPr>
                <w:rFonts w:eastAsia="Calibri"/>
                <w:sz w:val="20"/>
                <w:lang w:eastAsia="ar-SA"/>
              </w:rPr>
              <w:t>1</w:t>
            </w:r>
          </w:p>
        </w:tc>
        <w:tc>
          <w:tcPr>
            <w:tcW w:w="2835" w:type="dxa"/>
            <w:vAlign w:val="center"/>
          </w:tcPr>
          <w:p w:rsidR="00EA4FC9" w:rsidRPr="005F00DA" w:rsidRDefault="00EA4FC9" w:rsidP="00F40317">
            <w:pPr>
              <w:widowControl w:val="0"/>
              <w:suppressAutoHyphens/>
              <w:snapToGrid w:val="0"/>
              <w:spacing w:after="0"/>
              <w:ind w:firstLine="0"/>
              <w:jc w:val="center"/>
              <w:rPr>
                <w:rFonts w:eastAsia="Calibri"/>
                <w:sz w:val="20"/>
                <w:lang w:eastAsia="ar-SA"/>
              </w:rPr>
            </w:pPr>
            <w:r w:rsidRPr="005F00DA">
              <w:rPr>
                <w:rFonts w:eastAsia="Calibri"/>
                <w:sz w:val="20"/>
                <w:lang w:eastAsia="ar-SA"/>
              </w:rPr>
              <w:t>9700,00</w:t>
            </w:r>
          </w:p>
        </w:tc>
        <w:tc>
          <w:tcPr>
            <w:tcW w:w="3118" w:type="dxa"/>
            <w:vAlign w:val="center"/>
          </w:tcPr>
          <w:p w:rsidR="00EA4FC9" w:rsidRPr="005F00DA" w:rsidRDefault="00EA4FC9" w:rsidP="00F40317">
            <w:pPr>
              <w:widowControl w:val="0"/>
              <w:spacing w:after="0"/>
              <w:ind w:left="-108" w:firstLine="0"/>
              <w:jc w:val="center"/>
              <w:rPr>
                <w:sz w:val="20"/>
              </w:rPr>
            </w:pPr>
            <w:r w:rsidRPr="005F00DA">
              <w:rPr>
                <w:sz w:val="20"/>
              </w:rPr>
              <w:t>10250,00</w:t>
            </w:r>
          </w:p>
        </w:tc>
        <w:tc>
          <w:tcPr>
            <w:tcW w:w="2693" w:type="dxa"/>
            <w:vAlign w:val="center"/>
          </w:tcPr>
          <w:p w:rsidR="00EA4FC9" w:rsidRPr="005F00DA" w:rsidRDefault="00EA4FC9" w:rsidP="00F40317">
            <w:pPr>
              <w:widowControl w:val="0"/>
              <w:spacing w:after="0"/>
              <w:ind w:firstLine="0"/>
              <w:jc w:val="center"/>
              <w:rPr>
                <w:sz w:val="20"/>
              </w:rPr>
            </w:pPr>
            <w:r>
              <w:rPr>
                <w:sz w:val="20"/>
              </w:rPr>
              <w:t>9975,00</w:t>
            </w:r>
          </w:p>
        </w:tc>
        <w:tc>
          <w:tcPr>
            <w:tcW w:w="2977" w:type="dxa"/>
            <w:vAlign w:val="center"/>
          </w:tcPr>
          <w:p w:rsidR="00EA4FC9" w:rsidRPr="005F00DA" w:rsidRDefault="00EA4FC9" w:rsidP="00F40317">
            <w:pPr>
              <w:widowControl w:val="0"/>
              <w:spacing w:after="0"/>
              <w:ind w:firstLine="0"/>
              <w:jc w:val="center"/>
              <w:rPr>
                <w:sz w:val="20"/>
              </w:rPr>
            </w:pPr>
            <w:r>
              <w:rPr>
                <w:sz w:val="20"/>
              </w:rPr>
              <w:t>9975,00</w:t>
            </w:r>
          </w:p>
        </w:tc>
      </w:tr>
      <w:tr w:rsidR="00EA4FC9" w:rsidRPr="00225398" w:rsidTr="00513023">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A4FC9" w:rsidRPr="005F00DA" w:rsidRDefault="00EA4FC9" w:rsidP="00F40317">
            <w:pPr>
              <w:ind w:firstLine="0"/>
              <w:jc w:val="center"/>
              <w:rPr>
                <w:sz w:val="20"/>
              </w:rPr>
            </w:pPr>
            <w:r w:rsidRPr="005F00DA">
              <w:rPr>
                <w:sz w:val="20"/>
              </w:rPr>
              <w:t>Аккумуляторная батарея 6СТ-190</w:t>
            </w:r>
          </w:p>
        </w:tc>
        <w:tc>
          <w:tcPr>
            <w:tcW w:w="1985" w:type="dxa"/>
            <w:tcBorders>
              <w:top w:val="single" w:sz="4" w:space="0" w:color="auto"/>
            </w:tcBorders>
            <w:vAlign w:val="center"/>
          </w:tcPr>
          <w:p w:rsidR="00EA4FC9" w:rsidRPr="005F00DA" w:rsidRDefault="00EA4FC9" w:rsidP="00F40317">
            <w:pPr>
              <w:widowControl w:val="0"/>
              <w:spacing w:after="0"/>
              <w:ind w:firstLine="0"/>
              <w:jc w:val="center"/>
              <w:rPr>
                <w:sz w:val="20"/>
              </w:rPr>
            </w:pPr>
            <w:r w:rsidRPr="005F00DA">
              <w:rPr>
                <w:rFonts w:eastAsia="Calibri"/>
                <w:sz w:val="20"/>
                <w:lang w:eastAsia="ar-SA"/>
              </w:rPr>
              <w:t>6</w:t>
            </w:r>
          </w:p>
        </w:tc>
        <w:tc>
          <w:tcPr>
            <w:tcW w:w="2835" w:type="dxa"/>
            <w:vAlign w:val="center"/>
          </w:tcPr>
          <w:p w:rsidR="00EA4FC9" w:rsidRPr="005F00DA" w:rsidRDefault="00EA4FC9" w:rsidP="00F40317">
            <w:pPr>
              <w:widowControl w:val="0"/>
              <w:suppressAutoHyphens/>
              <w:snapToGrid w:val="0"/>
              <w:spacing w:after="0"/>
              <w:ind w:firstLine="0"/>
              <w:jc w:val="center"/>
              <w:rPr>
                <w:rFonts w:eastAsia="Calibri"/>
                <w:sz w:val="20"/>
                <w:lang w:eastAsia="ar-SA"/>
              </w:rPr>
            </w:pPr>
            <w:r w:rsidRPr="005F00DA">
              <w:rPr>
                <w:rFonts w:eastAsia="Calibri"/>
                <w:sz w:val="20"/>
                <w:lang w:eastAsia="ar-SA"/>
              </w:rPr>
              <w:t>12000,00</w:t>
            </w:r>
          </w:p>
        </w:tc>
        <w:tc>
          <w:tcPr>
            <w:tcW w:w="3118" w:type="dxa"/>
            <w:vAlign w:val="center"/>
          </w:tcPr>
          <w:p w:rsidR="00EA4FC9" w:rsidRPr="005F00DA" w:rsidRDefault="00EA4FC9" w:rsidP="00F40317">
            <w:pPr>
              <w:widowControl w:val="0"/>
              <w:spacing w:after="0"/>
              <w:ind w:left="-108" w:firstLine="0"/>
              <w:jc w:val="center"/>
              <w:rPr>
                <w:sz w:val="20"/>
              </w:rPr>
            </w:pPr>
            <w:r w:rsidRPr="005F00DA">
              <w:rPr>
                <w:sz w:val="20"/>
              </w:rPr>
              <w:t>13800,00</w:t>
            </w:r>
          </w:p>
        </w:tc>
        <w:tc>
          <w:tcPr>
            <w:tcW w:w="2693" w:type="dxa"/>
            <w:vAlign w:val="center"/>
          </w:tcPr>
          <w:p w:rsidR="00EA4FC9" w:rsidRPr="005F00DA" w:rsidRDefault="00EA4FC9" w:rsidP="00F40317">
            <w:pPr>
              <w:widowControl w:val="0"/>
              <w:spacing w:after="0"/>
              <w:ind w:firstLine="0"/>
              <w:jc w:val="center"/>
              <w:rPr>
                <w:sz w:val="20"/>
              </w:rPr>
            </w:pPr>
            <w:r>
              <w:rPr>
                <w:sz w:val="20"/>
              </w:rPr>
              <w:t>12900,00</w:t>
            </w:r>
          </w:p>
        </w:tc>
        <w:tc>
          <w:tcPr>
            <w:tcW w:w="2977" w:type="dxa"/>
            <w:vAlign w:val="center"/>
          </w:tcPr>
          <w:p w:rsidR="00EA4FC9" w:rsidRPr="005F00DA" w:rsidRDefault="00EA4FC9" w:rsidP="00F40317">
            <w:pPr>
              <w:widowControl w:val="0"/>
              <w:spacing w:after="0"/>
              <w:ind w:firstLine="0"/>
              <w:jc w:val="center"/>
              <w:rPr>
                <w:sz w:val="20"/>
              </w:rPr>
            </w:pPr>
            <w:r>
              <w:rPr>
                <w:sz w:val="20"/>
              </w:rPr>
              <w:t>77400,00</w:t>
            </w:r>
          </w:p>
        </w:tc>
      </w:tr>
      <w:tr w:rsidR="00E4576A" w:rsidRPr="00225398" w:rsidTr="00751D8D">
        <w:trPr>
          <w:trHeight w:val="397"/>
        </w:trPr>
        <w:tc>
          <w:tcPr>
            <w:tcW w:w="13183" w:type="dxa"/>
            <w:gridSpan w:val="5"/>
            <w:tcBorders>
              <w:top w:val="single" w:sz="4" w:space="0" w:color="auto"/>
              <w:left w:val="single" w:sz="4" w:space="0" w:color="auto"/>
              <w:bottom w:val="single" w:sz="4" w:space="0" w:color="auto"/>
            </w:tcBorders>
            <w:shd w:val="clear" w:color="auto" w:fill="auto"/>
            <w:vAlign w:val="center"/>
          </w:tcPr>
          <w:p w:rsidR="00E4576A" w:rsidRDefault="00E4576A" w:rsidP="00F40317">
            <w:pPr>
              <w:widowControl w:val="0"/>
              <w:spacing w:after="0"/>
              <w:ind w:firstLine="0"/>
              <w:jc w:val="center"/>
              <w:rPr>
                <w:sz w:val="20"/>
              </w:rPr>
            </w:pPr>
            <w:r>
              <w:rPr>
                <w:sz w:val="20"/>
              </w:rPr>
              <w:t>ВСЕГО:</w:t>
            </w:r>
          </w:p>
        </w:tc>
        <w:tc>
          <w:tcPr>
            <w:tcW w:w="2977" w:type="dxa"/>
            <w:vAlign w:val="center"/>
          </w:tcPr>
          <w:p w:rsidR="00E4576A" w:rsidRPr="005F00DA" w:rsidRDefault="00E4576A" w:rsidP="00F40317">
            <w:pPr>
              <w:widowControl w:val="0"/>
              <w:spacing w:after="0"/>
              <w:ind w:firstLine="0"/>
              <w:jc w:val="center"/>
              <w:rPr>
                <w:sz w:val="20"/>
              </w:rPr>
            </w:pPr>
            <w:r>
              <w:rPr>
                <w:b/>
                <w:sz w:val="22"/>
                <w:szCs w:val="22"/>
              </w:rPr>
              <w:t>116 730,00</w:t>
            </w:r>
          </w:p>
        </w:tc>
      </w:tr>
    </w:tbl>
    <w:p w:rsidR="004A154D" w:rsidRDefault="004A154D" w:rsidP="009C662B">
      <w:pPr>
        <w:spacing w:after="0"/>
        <w:ind w:firstLine="0"/>
        <w:jc w:val="left"/>
      </w:pPr>
    </w:p>
    <w:p w:rsidR="00F40317" w:rsidRDefault="00F40317" w:rsidP="0004436E">
      <w:pPr>
        <w:autoSpaceDE w:val="0"/>
        <w:autoSpaceDN w:val="0"/>
        <w:adjustRightInd w:val="0"/>
        <w:spacing w:after="0"/>
      </w:pPr>
    </w:p>
    <w:p w:rsidR="00F40317" w:rsidRDefault="00F40317" w:rsidP="0004436E">
      <w:pPr>
        <w:autoSpaceDE w:val="0"/>
        <w:autoSpaceDN w:val="0"/>
        <w:adjustRightInd w:val="0"/>
        <w:spacing w:after="0"/>
        <w:sectPr w:rsidR="00F40317" w:rsidSect="00F40317">
          <w:pgSz w:w="16841" w:h="11907" w:orient="landscape" w:code="9"/>
          <w:pgMar w:top="1134" w:right="567" w:bottom="760" w:left="357" w:header="720" w:footer="720" w:gutter="0"/>
          <w:cols w:space="708"/>
          <w:titlePg/>
          <w:docGrid w:linePitch="326"/>
        </w:sectPr>
      </w:pPr>
    </w:p>
    <w:p w:rsidR="00F40317" w:rsidRDefault="00F40317" w:rsidP="0004436E">
      <w:pPr>
        <w:autoSpaceDE w:val="0"/>
        <w:autoSpaceDN w:val="0"/>
        <w:adjustRightInd w:val="0"/>
        <w:spacing w:after="0"/>
      </w:pPr>
    </w:p>
    <w:p w:rsidR="007127C2" w:rsidRPr="005C19AF" w:rsidRDefault="007127C2" w:rsidP="009313C8">
      <w:pPr>
        <w:spacing w:after="0"/>
        <w:ind w:left="6946"/>
      </w:pPr>
      <w:r w:rsidRPr="005C19AF">
        <w:t>Приложение</w:t>
      </w:r>
      <w:r w:rsidR="00894F02">
        <w:t xml:space="preserve"> № 3</w:t>
      </w:r>
    </w:p>
    <w:p w:rsidR="007127C2" w:rsidRDefault="007127C2" w:rsidP="009313C8">
      <w:pPr>
        <w:spacing w:after="0"/>
        <w:ind w:left="6946"/>
      </w:pPr>
      <w:r w:rsidRPr="005C19AF">
        <w:t>к документации об</w:t>
      </w:r>
    </w:p>
    <w:p w:rsidR="007127C2" w:rsidRDefault="007127C2" w:rsidP="009313C8">
      <w:pPr>
        <w:spacing w:after="0"/>
        <w:ind w:left="6946"/>
      </w:pPr>
      <w:r w:rsidRPr="005C19AF">
        <w:t>электронном аукционе</w:t>
      </w:r>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 xml:space="preserve">наименования организации и ее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физического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 адрес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соответствии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F12C7A" w:rsidRDefault="00F12C7A" w:rsidP="007127C2">
      <w:pPr>
        <w:spacing w:after="160" w:line="259" w:lineRule="auto"/>
      </w:pPr>
    </w:p>
    <w:p w:rsidR="00F12C7A" w:rsidRDefault="00F12C7A">
      <w:pPr>
        <w:spacing w:after="0"/>
        <w:ind w:firstLine="0"/>
        <w:jc w:val="left"/>
      </w:pPr>
    </w:p>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894F02">
        <w:t>4</w:t>
      </w:r>
    </w:p>
    <w:p w:rsidR="007127C2" w:rsidRDefault="007127C2" w:rsidP="007127C2">
      <w:pPr>
        <w:ind w:left="6804"/>
      </w:pPr>
      <w:r w:rsidRPr="005C19AF">
        <w:t>к документации об</w:t>
      </w:r>
    </w:p>
    <w:p w:rsidR="007127C2" w:rsidRDefault="007127C2" w:rsidP="007127C2">
      <w:pPr>
        <w:ind w:left="6804"/>
      </w:pPr>
      <w:r w:rsidRPr="005C19AF">
        <w:t>электронном аукционе</w:t>
      </w:r>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 xml:space="preserve">Извещением о проведении </w:t>
      </w:r>
      <w:r>
        <w:rPr>
          <w:b/>
        </w:rPr>
        <w:t>аукциона в электронной форме</w:t>
      </w:r>
    </w:p>
    <w:p w:rsidR="007127C2" w:rsidRPr="00DF71AC" w:rsidRDefault="007127C2" w:rsidP="007127C2">
      <w:pPr>
        <w:ind w:firstLine="540"/>
        <w:jc w:val="center"/>
        <w:rPr>
          <w:b/>
        </w:rPr>
      </w:pPr>
      <w:r w:rsidRPr="00DF71AC">
        <w:rPr>
          <w:b/>
        </w:rPr>
        <w:t xml:space="preserve"> № ___________, опубликованном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 xml:space="preserve">Настоящим организация/физическое лицо, сведения о которой(ом)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 xml:space="preserve">сообщает о своем соответствии требованиям, установленным Извещением о проведении </w:t>
      </w:r>
      <w:r>
        <w:t>аукциона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r w:rsidRPr="00D72943">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неприостановление деятельности участника закупки в порядке, установленном </w:t>
      </w:r>
      <w:hyperlink r:id="rId27"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29"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604710">
          <w:rPr>
            <w:sz w:val="24"/>
            <w:szCs w:val="24"/>
          </w:rPr>
          <w:t>статьями 289</w:t>
        </w:r>
      </w:hyperlink>
      <w:r w:rsidRPr="00604710">
        <w:rPr>
          <w:sz w:val="24"/>
          <w:szCs w:val="24"/>
        </w:rPr>
        <w:t xml:space="preserve">, </w:t>
      </w:r>
      <w:hyperlink r:id="rId31" w:history="1">
        <w:r w:rsidRPr="00604710">
          <w:rPr>
            <w:sz w:val="24"/>
            <w:szCs w:val="24"/>
          </w:rPr>
          <w:t>290</w:t>
        </w:r>
      </w:hyperlink>
      <w:r w:rsidRPr="00604710">
        <w:rPr>
          <w:sz w:val="24"/>
          <w:szCs w:val="24"/>
        </w:rPr>
        <w:t xml:space="preserve">, </w:t>
      </w:r>
      <w:hyperlink r:id="rId32" w:history="1">
        <w:r w:rsidRPr="00604710">
          <w:rPr>
            <w:sz w:val="24"/>
            <w:szCs w:val="24"/>
          </w:rPr>
          <w:t>291</w:t>
        </w:r>
      </w:hyperlink>
      <w:r w:rsidRPr="00604710">
        <w:rPr>
          <w:sz w:val="24"/>
          <w:szCs w:val="24"/>
        </w:rPr>
        <w:t xml:space="preserve">, </w:t>
      </w:r>
      <w:hyperlink r:id="rId33"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F12C7A" w:rsidRDefault="00F12C7A">
      <w:pPr>
        <w:spacing w:after="0"/>
        <w:ind w:firstLine="0"/>
        <w:jc w:val="left"/>
      </w:pPr>
      <w:r>
        <w:br w:type="page"/>
      </w:r>
    </w:p>
    <w:p w:rsidR="00F12C7A" w:rsidRPr="009132DA" w:rsidRDefault="00F12C7A" w:rsidP="00F12C7A">
      <w:pPr>
        <w:autoSpaceDE w:val="0"/>
        <w:autoSpaceDN w:val="0"/>
        <w:adjustRightInd w:val="0"/>
        <w:spacing w:after="0"/>
        <w:jc w:val="right"/>
      </w:pPr>
      <w:r w:rsidRPr="009132DA">
        <w:lastRenderedPageBreak/>
        <w:t>Приложение</w:t>
      </w:r>
      <w:r>
        <w:t xml:space="preserve"> № </w:t>
      </w:r>
      <w:r w:rsidR="00894F02">
        <w:t>5</w:t>
      </w:r>
    </w:p>
    <w:p w:rsidR="00F12C7A" w:rsidRPr="009132DA" w:rsidRDefault="00F12C7A" w:rsidP="00F12C7A">
      <w:pPr>
        <w:autoSpaceDE w:val="0"/>
        <w:autoSpaceDN w:val="0"/>
        <w:adjustRightInd w:val="0"/>
        <w:spacing w:after="0"/>
        <w:jc w:val="right"/>
      </w:pPr>
      <w:r w:rsidRPr="009132DA">
        <w:t>к документации об</w:t>
      </w:r>
    </w:p>
    <w:p w:rsidR="00F12C7A" w:rsidRPr="009132DA" w:rsidRDefault="00F12C7A" w:rsidP="00F12C7A">
      <w:pPr>
        <w:autoSpaceDE w:val="0"/>
        <w:autoSpaceDN w:val="0"/>
        <w:adjustRightInd w:val="0"/>
        <w:spacing w:after="0"/>
        <w:jc w:val="right"/>
      </w:pPr>
      <w:r w:rsidRPr="009132DA">
        <w:t>электронном аукционе</w:t>
      </w:r>
    </w:p>
    <w:p w:rsidR="00F12C7A" w:rsidRPr="009132DA" w:rsidRDefault="00F12C7A" w:rsidP="00F12C7A">
      <w:pPr>
        <w:autoSpaceDE w:val="0"/>
        <w:autoSpaceDN w:val="0"/>
        <w:adjustRightInd w:val="0"/>
        <w:spacing w:after="0"/>
        <w:rPr>
          <w:b/>
          <w:bCs/>
        </w:rPr>
      </w:pPr>
    </w:p>
    <w:p w:rsidR="00F12C7A" w:rsidRPr="009132DA" w:rsidRDefault="00F12C7A" w:rsidP="00F12C7A">
      <w:pPr>
        <w:autoSpaceDE w:val="0"/>
        <w:autoSpaceDN w:val="0"/>
        <w:adjustRightInd w:val="0"/>
        <w:spacing w:after="0"/>
        <w:rPr>
          <w:b/>
        </w:rPr>
      </w:pPr>
    </w:p>
    <w:p w:rsidR="00F12C7A" w:rsidRPr="009132DA" w:rsidRDefault="00F12C7A" w:rsidP="00F12C7A">
      <w:pPr>
        <w:autoSpaceDE w:val="0"/>
        <w:autoSpaceDN w:val="0"/>
        <w:adjustRightInd w:val="0"/>
        <w:spacing w:after="0"/>
      </w:pPr>
      <w:r w:rsidRPr="009132DA">
        <w:t>На фирменном бланке</w:t>
      </w:r>
    </w:p>
    <w:p w:rsidR="00F12C7A" w:rsidRPr="009132DA" w:rsidRDefault="00F12C7A" w:rsidP="00F12C7A">
      <w:pPr>
        <w:autoSpaceDE w:val="0"/>
        <w:autoSpaceDN w:val="0"/>
        <w:adjustRightInd w:val="0"/>
        <w:spacing w:after="0"/>
      </w:pPr>
    </w:p>
    <w:p w:rsidR="00F12C7A" w:rsidRPr="009132DA" w:rsidRDefault="00F12C7A" w:rsidP="00F12C7A">
      <w:pPr>
        <w:autoSpaceDE w:val="0"/>
        <w:autoSpaceDN w:val="0"/>
        <w:adjustRightInd w:val="0"/>
        <w:spacing w:after="0"/>
        <w:ind w:firstLine="0"/>
        <w:jc w:val="center"/>
        <w:rPr>
          <w:b/>
        </w:rPr>
      </w:pPr>
      <w:r w:rsidRPr="009132DA">
        <w:rPr>
          <w:b/>
        </w:rPr>
        <w:t>ДЕКЛАРАЦИЯ</w:t>
      </w:r>
    </w:p>
    <w:p w:rsidR="00F12C7A" w:rsidRPr="009132DA" w:rsidRDefault="00F12C7A" w:rsidP="00F12C7A">
      <w:pPr>
        <w:autoSpaceDE w:val="0"/>
        <w:autoSpaceDN w:val="0"/>
        <w:adjustRightInd w:val="0"/>
        <w:spacing w:after="0"/>
        <w:ind w:firstLine="0"/>
        <w:jc w:val="center"/>
        <w:rPr>
          <w:b/>
        </w:rPr>
      </w:pPr>
      <w:r>
        <w:rPr>
          <w:b/>
        </w:rPr>
        <w:t xml:space="preserve">о принадлежности </w:t>
      </w:r>
      <w:r w:rsidRPr="009132DA">
        <w:rPr>
          <w:b/>
        </w:rPr>
        <w:t xml:space="preserve">участника </w:t>
      </w:r>
      <w:r>
        <w:rPr>
          <w:b/>
        </w:rPr>
        <w:t>к субъектам малого предпринимательства в соответствии с требование</w:t>
      </w:r>
      <w:r w:rsidRPr="009132DA">
        <w:rPr>
          <w:b/>
        </w:rPr>
        <w:t>м, установленным</w:t>
      </w:r>
    </w:p>
    <w:p w:rsidR="00F12C7A" w:rsidRPr="009132DA" w:rsidRDefault="00F12C7A" w:rsidP="00F12C7A">
      <w:pPr>
        <w:autoSpaceDE w:val="0"/>
        <w:autoSpaceDN w:val="0"/>
        <w:adjustRightInd w:val="0"/>
        <w:spacing w:after="0"/>
        <w:ind w:firstLine="0"/>
        <w:jc w:val="center"/>
        <w:rPr>
          <w:b/>
        </w:rPr>
      </w:pPr>
      <w:r w:rsidRPr="009132DA">
        <w:rPr>
          <w:b/>
        </w:rPr>
        <w:t>Извещением о проведении аукциона в электронной форме</w:t>
      </w:r>
    </w:p>
    <w:p w:rsidR="00F12C7A" w:rsidRPr="009132DA" w:rsidRDefault="00F12C7A" w:rsidP="00F12C7A">
      <w:pPr>
        <w:autoSpaceDE w:val="0"/>
        <w:autoSpaceDN w:val="0"/>
        <w:adjustRightInd w:val="0"/>
        <w:spacing w:after="0"/>
        <w:ind w:firstLine="0"/>
        <w:jc w:val="center"/>
        <w:rPr>
          <w:b/>
        </w:rPr>
      </w:pPr>
      <w:r w:rsidRPr="009132DA">
        <w:rPr>
          <w:b/>
        </w:rPr>
        <w:t>№ ___________, опубликованном «____» ______ 20 ___ года на</w:t>
      </w:r>
    </w:p>
    <w:p w:rsidR="00F12C7A" w:rsidRPr="009132DA" w:rsidRDefault="00F12C7A" w:rsidP="00F12C7A">
      <w:pPr>
        <w:autoSpaceDE w:val="0"/>
        <w:autoSpaceDN w:val="0"/>
        <w:adjustRightInd w:val="0"/>
        <w:spacing w:after="0"/>
        <w:ind w:firstLine="0"/>
        <w:jc w:val="center"/>
        <w:rPr>
          <w:b/>
        </w:rPr>
      </w:pPr>
      <w:r w:rsidRPr="009132DA">
        <w:rPr>
          <w:b/>
        </w:rPr>
        <w:t>_________________________________________________________________________</w:t>
      </w:r>
    </w:p>
    <w:p w:rsidR="00F12C7A" w:rsidRPr="009132DA" w:rsidRDefault="00F12C7A" w:rsidP="00F12C7A">
      <w:pPr>
        <w:autoSpaceDE w:val="0"/>
        <w:autoSpaceDN w:val="0"/>
        <w:adjustRightInd w:val="0"/>
        <w:spacing w:after="0"/>
        <w:ind w:firstLine="0"/>
        <w:jc w:val="center"/>
      </w:pPr>
      <w:r w:rsidRPr="009132DA">
        <w:t>(указывается наименование аукциона в электронной форме)</w:t>
      </w:r>
    </w:p>
    <w:p w:rsidR="00F12C7A" w:rsidRPr="009132DA" w:rsidRDefault="00F12C7A" w:rsidP="00F12C7A">
      <w:pPr>
        <w:autoSpaceDE w:val="0"/>
        <w:autoSpaceDN w:val="0"/>
        <w:adjustRightInd w:val="0"/>
        <w:spacing w:after="0"/>
      </w:pPr>
    </w:p>
    <w:p w:rsidR="00F12C7A" w:rsidRPr="009132DA" w:rsidRDefault="00F12C7A" w:rsidP="00F12C7A">
      <w:pPr>
        <w:shd w:val="clear" w:color="auto" w:fill="FFFFFF"/>
        <w:spacing w:after="0"/>
      </w:pPr>
      <w:r w:rsidRPr="009132DA">
        <w:t>Настоящей декларацией подтверждаем, что:</w:t>
      </w:r>
    </w:p>
    <w:p w:rsidR="00F12C7A" w:rsidRPr="009132DA" w:rsidRDefault="00F12C7A" w:rsidP="00F12C7A">
      <w:pPr>
        <w:shd w:val="clear" w:color="auto" w:fill="FFFFFF"/>
        <w:spacing w:after="0"/>
      </w:pPr>
      <w:r w:rsidRPr="009132DA">
        <w:t xml:space="preserve">В соответствии со статьей 4 Федерального закона от 24.07.2007 года № 209-ФЗ «О развитии малого и среднего предпринимательства в Российской Федерации» </w:t>
      </w:r>
      <w:r>
        <w:rPr>
          <w:u w:val="single"/>
        </w:rPr>
        <w:t>(НАИМЕНОВАНИЕ УЧАСТНИКА)</w:t>
      </w:r>
      <w:r w:rsidRPr="009132DA">
        <w:t xml:space="preserve"> относится к субъектам малого предпринимательства, и соответствует следующим условиям:</w:t>
      </w:r>
    </w:p>
    <w:p w:rsidR="00F12C7A" w:rsidRPr="009132DA" w:rsidRDefault="00F12C7A" w:rsidP="00F12C7A">
      <w:pPr>
        <w:shd w:val="clear" w:color="auto" w:fill="FFFFFF"/>
        <w:spacing w:after="0"/>
      </w:pPr>
      <w:r w:rsidRPr="009132DA">
        <w:t xml:space="preserve">1) 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w:t>
      </w:r>
      <w:r w:rsidRPr="009132DA">
        <w:rPr>
          <w:u w:val="single"/>
        </w:rPr>
        <w:t>(НАИМЕНОВАНИЕ УЧАСТНИКА)</w:t>
      </w:r>
      <w:r w:rsidRPr="009132DA">
        <w:t xml:space="preserve"> не превышает двадцать пять процентов, доля участия, принадлежащая одному или нескольким юридическим лицам, не являющимся субъектами малого и среднего предпринимательства, не превышает двадцать пять процентов.</w:t>
      </w:r>
    </w:p>
    <w:p w:rsidR="00F12C7A" w:rsidRPr="009132DA" w:rsidRDefault="00F12C7A" w:rsidP="00F12C7A">
      <w:pPr>
        <w:shd w:val="clear" w:color="auto" w:fill="FFFFFF"/>
        <w:spacing w:after="0"/>
      </w:pPr>
      <w:r w:rsidRPr="009132DA">
        <w:t xml:space="preserve">2) Средняя численность работников </w:t>
      </w:r>
      <w:r w:rsidRPr="009132DA">
        <w:rPr>
          <w:u w:val="single"/>
        </w:rPr>
        <w:t>(НАИМЕНОВАНИЕ УЧАСТНИКА)</w:t>
      </w:r>
      <w:r w:rsidRPr="009132DA">
        <w:t xml:space="preserve"> за предшествующий календарный год не превышает ста человек включительно.</w:t>
      </w:r>
    </w:p>
    <w:p w:rsidR="00F12C7A" w:rsidRPr="009132DA" w:rsidRDefault="00F12C7A" w:rsidP="00F12C7A">
      <w:pPr>
        <w:shd w:val="clear" w:color="auto" w:fill="FFFFFF"/>
        <w:spacing w:after="0"/>
      </w:pPr>
      <w:r w:rsidRPr="009132DA">
        <w:t xml:space="preserve">3) Выручка </w:t>
      </w:r>
      <w:r w:rsidRPr="009132DA">
        <w:rPr>
          <w:u w:val="single"/>
        </w:rPr>
        <w:t>(НАИМЕНОВАНИЕ УЧАСТНИКА)</w:t>
      </w:r>
      <w:r w:rsidRPr="009132DA">
        <w:t xml:space="preserve">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400 млн. рублей.</w:t>
      </w:r>
    </w:p>
    <w:p w:rsidR="00F12C7A" w:rsidRPr="009132DA" w:rsidRDefault="00F12C7A" w:rsidP="00F12C7A">
      <w:pPr>
        <w:shd w:val="clear" w:color="auto" w:fill="FFFFFF"/>
        <w:spacing w:after="0"/>
      </w:pPr>
      <w:r w:rsidRPr="009132DA">
        <w:t> </w:t>
      </w:r>
    </w:p>
    <w:p w:rsidR="00F12C7A" w:rsidRPr="009132DA" w:rsidRDefault="00F12C7A" w:rsidP="00F12C7A">
      <w:pPr>
        <w:shd w:val="clear" w:color="auto" w:fill="FFFFFF"/>
        <w:spacing w:after="0"/>
        <w:rPr>
          <w:b/>
        </w:rPr>
      </w:pPr>
      <w:r w:rsidRPr="009132DA">
        <w:rPr>
          <w:b/>
        </w:rPr>
        <w:t>Участник закупки/</w:t>
      </w:r>
    </w:p>
    <w:p w:rsidR="00F12C7A" w:rsidRPr="009132DA" w:rsidRDefault="00F12C7A" w:rsidP="00F12C7A">
      <w:pPr>
        <w:shd w:val="clear" w:color="auto" w:fill="FFFFFF"/>
        <w:spacing w:after="0"/>
        <w:rPr>
          <w:b/>
        </w:rPr>
      </w:pPr>
      <w:r w:rsidRPr="009132DA">
        <w:rPr>
          <w:b/>
        </w:rPr>
        <w:t>уполномоченный представитель</w:t>
      </w:r>
      <w:r w:rsidRPr="009132DA">
        <w:rPr>
          <w:b/>
        </w:rPr>
        <w:tab/>
      </w:r>
      <w:r w:rsidRPr="009132DA">
        <w:rPr>
          <w:b/>
        </w:rPr>
        <w:tab/>
      </w:r>
      <w:r w:rsidRPr="009132DA">
        <w:rPr>
          <w:b/>
        </w:rPr>
        <w:tab/>
        <w:t>_____________ (Фамилия И.О.)</w:t>
      </w:r>
    </w:p>
    <w:p w:rsidR="00F12C7A" w:rsidRPr="009132DA" w:rsidRDefault="00F12C7A" w:rsidP="00F12C7A">
      <w:pPr>
        <w:shd w:val="clear" w:color="auto" w:fill="FFFFFF"/>
        <w:spacing w:after="0"/>
        <w:rPr>
          <w:b/>
        </w:rPr>
      </w:pPr>
      <w:r w:rsidRPr="009132DA">
        <w:rPr>
          <w:b/>
        </w:rPr>
        <w:t xml:space="preserve">     (подпись)</w:t>
      </w:r>
    </w:p>
    <w:p w:rsidR="00F12C7A" w:rsidRDefault="00F12C7A" w:rsidP="00F12C7A">
      <w:pPr>
        <w:shd w:val="clear" w:color="auto" w:fill="FFFFFF"/>
        <w:spacing w:after="0"/>
      </w:pPr>
    </w:p>
    <w:p w:rsidR="007127C2" w:rsidRDefault="007127C2" w:rsidP="0004436E">
      <w:pPr>
        <w:autoSpaceDE w:val="0"/>
        <w:autoSpaceDN w:val="0"/>
        <w:adjustRightInd w:val="0"/>
        <w:spacing w:after="0"/>
      </w:pPr>
    </w:p>
    <w:sectPr w:rsidR="007127C2" w:rsidSect="0097740E">
      <w:pgSz w:w="11907" w:h="16841" w:code="9"/>
      <w:pgMar w:top="567" w:right="760" w:bottom="357"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2F0" w:rsidRDefault="00CB62F0" w:rsidP="00BE0DB3">
      <w:pPr>
        <w:pStyle w:val="11"/>
      </w:pPr>
      <w:r>
        <w:separator/>
      </w:r>
    </w:p>
  </w:endnote>
  <w:endnote w:type="continuationSeparator" w:id="0">
    <w:p w:rsidR="00CB62F0" w:rsidRDefault="00CB62F0" w:rsidP="00BE0DB3">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F0" w:rsidRDefault="00CB62F0"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CB62F0" w:rsidRDefault="00CB62F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F0" w:rsidRDefault="00CB62F0"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476C2">
      <w:rPr>
        <w:rStyle w:val="ad"/>
        <w:noProof/>
      </w:rPr>
      <w:t>29</w:t>
    </w:r>
    <w:r>
      <w:rPr>
        <w:rStyle w:val="ad"/>
      </w:rPr>
      <w:fldChar w:fldCharType="end"/>
    </w:r>
  </w:p>
  <w:p w:rsidR="00CB62F0" w:rsidRDefault="00CB62F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2F0" w:rsidRDefault="00CB62F0" w:rsidP="00BE0DB3">
      <w:pPr>
        <w:pStyle w:val="11"/>
      </w:pPr>
      <w:r>
        <w:separator/>
      </w:r>
    </w:p>
  </w:footnote>
  <w:footnote w:type="continuationSeparator" w:id="0">
    <w:p w:rsidR="00CB62F0" w:rsidRDefault="00CB62F0" w:rsidP="00BE0DB3">
      <w:pPr>
        <w:pStyle w:val="1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593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2B4542"/>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9F0483"/>
    <w:multiLevelType w:val="singleLevel"/>
    <w:tmpl w:val="DE342DF8"/>
    <w:lvl w:ilvl="0">
      <w:start w:val="1"/>
      <w:numFmt w:val="decimal"/>
      <w:lvlText w:val="%1"/>
      <w:lvlJc w:val="left"/>
      <w:pPr>
        <w:ind w:left="360" w:hanging="360"/>
      </w:pPr>
      <w:rPr>
        <w:rFonts w:hint="default"/>
      </w:rPr>
    </w:lvl>
  </w:abstractNum>
  <w:abstractNum w:abstractNumId="4" w15:restartNumberingAfterBreak="0">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836BF7"/>
    <w:multiLevelType w:val="hybridMultilevel"/>
    <w:tmpl w:val="6AC8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7" w15:restartNumberingAfterBreak="0">
    <w:nsid w:val="0E9A56F4"/>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0F8D5546"/>
    <w:multiLevelType w:val="hybridMultilevel"/>
    <w:tmpl w:val="92E49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15:restartNumberingAfterBreak="0">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11" w15:restartNumberingAfterBreak="0">
    <w:nsid w:val="1C2577C9"/>
    <w:multiLevelType w:val="hybridMultilevel"/>
    <w:tmpl w:val="EC0AE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B67C5"/>
    <w:multiLevelType w:val="multilevel"/>
    <w:tmpl w:val="5D5AD3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F93C52"/>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BB5F8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8" w15:restartNumberingAfterBreak="0">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90096C"/>
    <w:multiLevelType w:val="multilevel"/>
    <w:tmpl w:val="48E2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15:restartNumberingAfterBreak="0">
    <w:nsid w:val="38706679"/>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3" w15:restartNumberingAfterBreak="0">
    <w:nsid w:val="3C8F0547"/>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BD2B24"/>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27" w15:restartNumberingAfterBreak="0">
    <w:nsid w:val="4BB46CF6"/>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9" w15:restartNumberingAfterBreak="0">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15:restartNumberingAfterBreak="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617FDD"/>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D8E6368"/>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37" w15:restartNumberingAfterBreak="0">
    <w:nsid w:val="654B49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2D36AD"/>
    <w:multiLevelType w:val="multilevel"/>
    <w:tmpl w:val="D81AEA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4" w15:restartNumberingAfterBreak="0">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45" w15:restartNumberingAfterBreak="0">
    <w:nsid w:val="7BD27411"/>
    <w:multiLevelType w:val="hybridMultilevel"/>
    <w:tmpl w:val="900E0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955DA7"/>
    <w:multiLevelType w:val="hybridMultilevel"/>
    <w:tmpl w:val="4502D268"/>
    <w:lvl w:ilvl="0" w:tplc="18AA719C">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5D765B"/>
    <w:multiLevelType w:val="hybridMultilevel"/>
    <w:tmpl w:val="C13E2418"/>
    <w:lvl w:ilvl="0" w:tplc="E10AF00C">
      <w:start w:val="1"/>
      <w:numFmt w:val="decimal"/>
      <w:lvlText w:val="%1."/>
      <w:lvlJc w:val="left"/>
      <w:pPr>
        <w:ind w:left="720" w:hanging="360"/>
      </w:pPr>
      <w:rPr>
        <w:rFonts w:hint="default"/>
        <w:b/>
        <w:color w:val="26282F"/>
      </w:rPr>
    </w:lvl>
    <w:lvl w:ilvl="1" w:tplc="F1921E40">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42"/>
  </w:num>
  <w:num w:numId="3">
    <w:abstractNumId w:val="4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35"/>
  </w:num>
  <w:num w:numId="9">
    <w:abstractNumId w:val="18"/>
  </w:num>
  <w:num w:numId="10">
    <w:abstractNumId w:val="32"/>
  </w:num>
  <w:num w:numId="11">
    <w:abstractNumId w:val="22"/>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9"/>
  </w:num>
  <w:num w:numId="15">
    <w:abstractNumId w:val="0"/>
  </w:num>
  <w:num w:numId="16">
    <w:abstractNumId w:val="6"/>
  </w:num>
  <w:num w:numId="17">
    <w:abstractNumId w:val="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5"/>
  </w:num>
  <w:num w:numId="22">
    <w:abstractNumId w:val="9"/>
  </w:num>
  <w:num w:numId="23">
    <w:abstractNumId w:val="20"/>
  </w:num>
  <w:num w:numId="24">
    <w:abstractNumId w:val="39"/>
  </w:num>
  <w:num w:numId="25">
    <w:abstractNumId w:val="31"/>
  </w:num>
  <w:num w:numId="26">
    <w:abstractNumId w:val="19"/>
  </w:num>
  <w:num w:numId="27">
    <w:abstractNumId w:val="3"/>
  </w:num>
  <w:num w:numId="28">
    <w:abstractNumId w:val="14"/>
  </w:num>
  <w:num w:numId="29">
    <w:abstractNumId w:val="2"/>
  </w:num>
  <w:num w:numId="30">
    <w:abstractNumId w:val="38"/>
  </w:num>
  <w:num w:numId="31">
    <w:abstractNumId w:val="21"/>
  </w:num>
  <w:num w:numId="32">
    <w:abstractNumId w:val="23"/>
  </w:num>
  <w:num w:numId="33">
    <w:abstractNumId w:val="5"/>
  </w:num>
  <w:num w:numId="34">
    <w:abstractNumId w:val="46"/>
  </w:num>
  <w:num w:numId="35">
    <w:abstractNumId w:val="27"/>
  </w:num>
  <w:num w:numId="36">
    <w:abstractNumId w:val="47"/>
  </w:num>
  <w:num w:numId="37">
    <w:abstractNumId w:val="34"/>
  </w:num>
  <w:num w:numId="38">
    <w:abstractNumId w:val="11"/>
  </w:num>
  <w:num w:numId="39">
    <w:abstractNumId w:val="37"/>
  </w:num>
  <w:num w:numId="40">
    <w:abstractNumId w:val="16"/>
  </w:num>
  <w:num w:numId="41">
    <w:abstractNumId w:val="24"/>
  </w:num>
  <w:num w:numId="42">
    <w:abstractNumId w:val="7"/>
  </w:num>
  <w:num w:numId="43">
    <w:abstractNumId w:val="1"/>
  </w:num>
  <w:num w:numId="44">
    <w:abstractNumId w:val="45"/>
  </w:num>
  <w:num w:numId="45">
    <w:abstractNumId w:val="12"/>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98A"/>
    <w:rsid w:val="000014B7"/>
    <w:rsid w:val="000018E5"/>
    <w:rsid w:val="00001CA3"/>
    <w:rsid w:val="00010249"/>
    <w:rsid w:val="00023F7A"/>
    <w:rsid w:val="00030432"/>
    <w:rsid w:val="000307DB"/>
    <w:rsid w:val="0003130E"/>
    <w:rsid w:val="00031C1E"/>
    <w:rsid w:val="00032FD9"/>
    <w:rsid w:val="0003451C"/>
    <w:rsid w:val="00034FB1"/>
    <w:rsid w:val="00035691"/>
    <w:rsid w:val="00037A0B"/>
    <w:rsid w:val="00037DD4"/>
    <w:rsid w:val="00041CBE"/>
    <w:rsid w:val="00041D7D"/>
    <w:rsid w:val="0004202A"/>
    <w:rsid w:val="000424C9"/>
    <w:rsid w:val="0004436E"/>
    <w:rsid w:val="0004507F"/>
    <w:rsid w:val="00050B56"/>
    <w:rsid w:val="00050C46"/>
    <w:rsid w:val="00053FA6"/>
    <w:rsid w:val="00054D4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0B19"/>
    <w:rsid w:val="000C1F4D"/>
    <w:rsid w:val="000C5FF5"/>
    <w:rsid w:val="000D0EA6"/>
    <w:rsid w:val="000D18C9"/>
    <w:rsid w:val="000D57BF"/>
    <w:rsid w:val="000D5F27"/>
    <w:rsid w:val="000D6120"/>
    <w:rsid w:val="000D698A"/>
    <w:rsid w:val="000D6B9D"/>
    <w:rsid w:val="000E51AE"/>
    <w:rsid w:val="000E70BB"/>
    <w:rsid w:val="000E7E06"/>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7197F"/>
    <w:rsid w:val="00173642"/>
    <w:rsid w:val="0017374E"/>
    <w:rsid w:val="00173C70"/>
    <w:rsid w:val="00174FEC"/>
    <w:rsid w:val="0017585E"/>
    <w:rsid w:val="00183AA4"/>
    <w:rsid w:val="0018420C"/>
    <w:rsid w:val="00184431"/>
    <w:rsid w:val="001878D9"/>
    <w:rsid w:val="00190BAA"/>
    <w:rsid w:val="00190E88"/>
    <w:rsid w:val="001914C9"/>
    <w:rsid w:val="00192066"/>
    <w:rsid w:val="00193706"/>
    <w:rsid w:val="00195002"/>
    <w:rsid w:val="00197CC2"/>
    <w:rsid w:val="001A0017"/>
    <w:rsid w:val="001A69CC"/>
    <w:rsid w:val="001B1339"/>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D60"/>
    <w:rsid w:val="00215191"/>
    <w:rsid w:val="00215AE3"/>
    <w:rsid w:val="00215B8A"/>
    <w:rsid w:val="0021642E"/>
    <w:rsid w:val="002174E0"/>
    <w:rsid w:val="00220406"/>
    <w:rsid w:val="00224108"/>
    <w:rsid w:val="00225398"/>
    <w:rsid w:val="0022558D"/>
    <w:rsid w:val="00230386"/>
    <w:rsid w:val="002306D5"/>
    <w:rsid w:val="0023163D"/>
    <w:rsid w:val="002320E5"/>
    <w:rsid w:val="00233A53"/>
    <w:rsid w:val="00235BD0"/>
    <w:rsid w:val="00235CA5"/>
    <w:rsid w:val="002425CF"/>
    <w:rsid w:val="002425F2"/>
    <w:rsid w:val="0024341E"/>
    <w:rsid w:val="00243677"/>
    <w:rsid w:val="00244527"/>
    <w:rsid w:val="00246C15"/>
    <w:rsid w:val="0024781D"/>
    <w:rsid w:val="00247BC6"/>
    <w:rsid w:val="00251AE3"/>
    <w:rsid w:val="00252873"/>
    <w:rsid w:val="00255ABE"/>
    <w:rsid w:val="00255CA2"/>
    <w:rsid w:val="00255D38"/>
    <w:rsid w:val="00256477"/>
    <w:rsid w:val="00257549"/>
    <w:rsid w:val="00260F01"/>
    <w:rsid w:val="00262909"/>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9745E"/>
    <w:rsid w:val="002A0CFD"/>
    <w:rsid w:val="002A1008"/>
    <w:rsid w:val="002A219A"/>
    <w:rsid w:val="002A27A9"/>
    <w:rsid w:val="002A54E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300E0F"/>
    <w:rsid w:val="0030258F"/>
    <w:rsid w:val="00303FC9"/>
    <w:rsid w:val="003043E3"/>
    <w:rsid w:val="00306285"/>
    <w:rsid w:val="00311B5D"/>
    <w:rsid w:val="003120ED"/>
    <w:rsid w:val="00312403"/>
    <w:rsid w:val="0031719D"/>
    <w:rsid w:val="00320A38"/>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757"/>
    <w:rsid w:val="00345E02"/>
    <w:rsid w:val="00350850"/>
    <w:rsid w:val="00353C64"/>
    <w:rsid w:val="00353F7D"/>
    <w:rsid w:val="0035415B"/>
    <w:rsid w:val="00356718"/>
    <w:rsid w:val="00356929"/>
    <w:rsid w:val="00356F89"/>
    <w:rsid w:val="0037174C"/>
    <w:rsid w:val="0037297B"/>
    <w:rsid w:val="003744E6"/>
    <w:rsid w:val="00374A7A"/>
    <w:rsid w:val="00381684"/>
    <w:rsid w:val="00382409"/>
    <w:rsid w:val="00384297"/>
    <w:rsid w:val="00385A38"/>
    <w:rsid w:val="003867F3"/>
    <w:rsid w:val="00387AED"/>
    <w:rsid w:val="0039098F"/>
    <w:rsid w:val="0039237A"/>
    <w:rsid w:val="0039274F"/>
    <w:rsid w:val="003939CB"/>
    <w:rsid w:val="0039434A"/>
    <w:rsid w:val="00395444"/>
    <w:rsid w:val="003A36D8"/>
    <w:rsid w:val="003B0914"/>
    <w:rsid w:val="003B17A9"/>
    <w:rsid w:val="003B5506"/>
    <w:rsid w:val="003B6DA1"/>
    <w:rsid w:val="003C2716"/>
    <w:rsid w:val="003C29DE"/>
    <w:rsid w:val="003C30F9"/>
    <w:rsid w:val="003C322F"/>
    <w:rsid w:val="003C36E9"/>
    <w:rsid w:val="003C48AD"/>
    <w:rsid w:val="003C4E7D"/>
    <w:rsid w:val="003C56E6"/>
    <w:rsid w:val="003D1A4F"/>
    <w:rsid w:val="003D1C42"/>
    <w:rsid w:val="003D4475"/>
    <w:rsid w:val="003D525D"/>
    <w:rsid w:val="003D7160"/>
    <w:rsid w:val="003D7546"/>
    <w:rsid w:val="003E0221"/>
    <w:rsid w:val="003E0A73"/>
    <w:rsid w:val="003E26CC"/>
    <w:rsid w:val="003E2F2F"/>
    <w:rsid w:val="003E4655"/>
    <w:rsid w:val="003F15A9"/>
    <w:rsid w:val="003F1C58"/>
    <w:rsid w:val="003F24BD"/>
    <w:rsid w:val="003F2573"/>
    <w:rsid w:val="003F507C"/>
    <w:rsid w:val="003F54F0"/>
    <w:rsid w:val="003F6985"/>
    <w:rsid w:val="00400DBF"/>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4202"/>
    <w:rsid w:val="004242A4"/>
    <w:rsid w:val="00430602"/>
    <w:rsid w:val="004320EA"/>
    <w:rsid w:val="00435D42"/>
    <w:rsid w:val="00435DF3"/>
    <w:rsid w:val="004365EB"/>
    <w:rsid w:val="004367AB"/>
    <w:rsid w:val="00442795"/>
    <w:rsid w:val="00443A16"/>
    <w:rsid w:val="0044442E"/>
    <w:rsid w:val="00445E4A"/>
    <w:rsid w:val="00446511"/>
    <w:rsid w:val="00447E49"/>
    <w:rsid w:val="00454BBE"/>
    <w:rsid w:val="004561D0"/>
    <w:rsid w:val="0045675F"/>
    <w:rsid w:val="00456BCD"/>
    <w:rsid w:val="0046069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5928"/>
    <w:rsid w:val="00485BA2"/>
    <w:rsid w:val="00491070"/>
    <w:rsid w:val="004925D5"/>
    <w:rsid w:val="00495A2D"/>
    <w:rsid w:val="004A154D"/>
    <w:rsid w:val="004A2330"/>
    <w:rsid w:val="004A2D06"/>
    <w:rsid w:val="004A30D0"/>
    <w:rsid w:val="004A440F"/>
    <w:rsid w:val="004A608C"/>
    <w:rsid w:val="004A6C0C"/>
    <w:rsid w:val="004B166D"/>
    <w:rsid w:val="004B44F8"/>
    <w:rsid w:val="004B4EB1"/>
    <w:rsid w:val="004B572A"/>
    <w:rsid w:val="004B6F1D"/>
    <w:rsid w:val="004C1C74"/>
    <w:rsid w:val="004C2B6D"/>
    <w:rsid w:val="004C3961"/>
    <w:rsid w:val="004D04BA"/>
    <w:rsid w:val="004D0517"/>
    <w:rsid w:val="004D1B08"/>
    <w:rsid w:val="004D675E"/>
    <w:rsid w:val="004E0334"/>
    <w:rsid w:val="004E09C9"/>
    <w:rsid w:val="004E107B"/>
    <w:rsid w:val="004E3157"/>
    <w:rsid w:val="004E336B"/>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1EB2"/>
    <w:rsid w:val="00532D16"/>
    <w:rsid w:val="00533057"/>
    <w:rsid w:val="005333FA"/>
    <w:rsid w:val="00541FA3"/>
    <w:rsid w:val="00544EC1"/>
    <w:rsid w:val="00544EFA"/>
    <w:rsid w:val="0055150D"/>
    <w:rsid w:val="00564A03"/>
    <w:rsid w:val="00567286"/>
    <w:rsid w:val="00567B5C"/>
    <w:rsid w:val="00574832"/>
    <w:rsid w:val="005779A9"/>
    <w:rsid w:val="0058118F"/>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D4180"/>
    <w:rsid w:val="005E0967"/>
    <w:rsid w:val="005E2C21"/>
    <w:rsid w:val="005E3207"/>
    <w:rsid w:val="005E4BC5"/>
    <w:rsid w:val="005E4C3F"/>
    <w:rsid w:val="005F00DA"/>
    <w:rsid w:val="005F1939"/>
    <w:rsid w:val="005F44F0"/>
    <w:rsid w:val="00602D8D"/>
    <w:rsid w:val="006041E4"/>
    <w:rsid w:val="0060424B"/>
    <w:rsid w:val="006052EF"/>
    <w:rsid w:val="006072B5"/>
    <w:rsid w:val="00611552"/>
    <w:rsid w:val="00611C1E"/>
    <w:rsid w:val="0061267D"/>
    <w:rsid w:val="00612FA6"/>
    <w:rsid w:val="0061371D"/>
    <w:rsid w:val="00614B8D"/>
    <w:rsid w:val="00614BF0"/>
    <w:rsid w:val="006234A4"/>
    <w:rsid w:val="00624A01"/>
    <w:rsid w:val="00627836"/>
    <w:rsid w:val="00631F97"/>
    <w:rsid w:val="006348AE"/>
    <w:rsid w:val="00636B65"/>
    <w:rsid w:val="006370BD"/>
    <w:rsid w:val="00637455"/>
    <w:rsid w:val="00637ABB"/>
    <w:rsid w:val="006435FE"/>
    <w:rsid w:val="006436A3"/>
    <w:rsid w:val="00644AF0"/>
    <w:rsid w:val="00647216"/>
    <w:rsid w:val="00650099"/>
    <w:rsid w:val="00655592"/>
    <w:rsid w:val="00662390"/>
    <w:rsid w:val="0066546E"/>
    <w:rsid w:val="00665763"/>
    <w:rsid w:val="0066680A"/>
    <w:rsid w:val="00667C0A"/>
    <w:rsid w:val="00677AD9"/>
    <w:rsid w:val="00681117"/>
    <w:rsid w:val="00683734"/>
    <w:rsid w:val="00685791"/>
    <w:rsid w:val="00686F95"/>
    <w:rsid w:val="006877C1"/>
    <w:rsid w:val="00687D83"/>
    <w:rsid w:val="00691A21"/>
    <w:rsid w:val="00692C26"/>
    <w:rsid w:val="00697009"/>
    <w:rsid w:val="006A11E2"/>
    <w:rsid w:val="006A1B45"/>
    <w:rsid w:val="006A4F78"/>
    <w:rsid w:val="006B2C0D"/>
    <w:rsid w:val="006B3FFD"/>
    <w:rsid w:val="006B69FC"/>
    <w:rsid w:val="006B6C46"/>
    <w:rsid w:val="006C08A3"/>
    <w:rsid w:val="006C22D7"/>
    <w:rsid w:val="006C3619"/>
    <w:rsid w:val="006C3DB5"/>
    <w:rsid w:val="006C3EB3"/>
    <w:rsid w:val="006C55F9"/>
    <w:rsid w:val="006D34DB"/>
    <w:rsid w:val="006D3F56"/>
    <w:rsid w:val="006D71D8"/>
    <w:rsid w:val="006D73AC"/>
    <w:rsid w:val="006D7B43"/>
    <w:rsid w:val="006D7C9A"/>
    <w:rsid w:val="006E0CC7"/>
    <w:rsid w:val="006E38C3"/>
    <w:rsid w:val="006E607D"/>
    <w:rsid w:val="006E6C2D"/>
    <w:rsid w:val="006F13E6"/>
    <w:rsid w:val="006F1459"/>
    <w:rsid w:val="006F14AE"/>
    <w:rsid w:val="006F2D09"/>
    <w:rsid w:val="006F2E63"/>
    <w:rsid w:val="006F437D"/>
    <w:rsid w:val="006F4CC4"/>
    <w:rsid w:val="00700132"/>
    <w:rsid w:val="00704EFE"/>
    <w:rsid w:val="007055AC"/>
    <w:rsid w:val="00706462"/>
    <w:rsid w:val="0071111A"/>
    <w:rsid w:val="007127C2"/>
    <w:rsid w:val="007132E8"/>
    <w:rsid w:val="00714F6F"/>
    <w:rsid w:val="007173A0"/>
    <w:rsid w:val="00720D8D"/>
    <w:rsid w:val="007217A9"/>
    <w:rsid w:val="00721C74"/>
    <w:rsid w:val="00721E0F"/>
    <w:rsid w:val="007223C9"/>
    <w:rsid w:val="00726A9B"/>
    <w:rsid w:val="00726D38"/>
    <w:rsid w:val="00730C5A"/>
    <w:rsid w:val="007340C4"/>
    <w:rsid w:val="00736963"/>
    <w:rsid w:val="007374AB"/>
    <w:rsid w:val="0074167C"/>
    <w:rsid w:val="00741BCF"/>
    <w:rsid w:val="007424E6"/>
    <w:rsid w:val="00746A04"/>
    <w:rsid w:val="00746EF0"/>
    <w:rsid w:val="0075029F"/>
    <w:rsid w:val="00751345"/>
    <w:rsid w:val="00751D8D"/>
    <w:rsid w:val="0075388B"/>
    <w:rsid w:val="007557C6"/>
    <w:rsid w:val="00755C07"/>
    <w:rsid w:val="007579D1"/>
    <w:rsid w:val="00757D39"/>
    <w:rsid w:val="00763395"/>
    <w:rsid w:val="0076541E"/>
    <w:rsid w:val="00766068"/>
    <w:rsid w:val="007665DE"/>
    <w:rsid w:val="00770B59"/>
    <w:rsid w:val="00771851"/>
    <w:rsid w:val="00775406"/>
    <w:rsid w:val="007769CC"/>
    <w:rsid w:val="00784146"/>
    <w:rsid w:val="00784B27"/>
    <w:rsid w:val="00785CF7"/>
    <w:rsid w:val="007914E5"/>
    <w:rsid w:val="00792F95"/>
    <w:rsid w:val="00793BC1"/>
    <w:rsid w:val="00794026"/>
    <w:rsid w:val="0079476E"/>
    <w:rsid w:val="00797D14"/>
    <w:rsid w:val="007A3250"/>
    <w:rsid w:val="007A5AB2"/>
    <w:rsid w:val="007A671A"/>
    <w:rsid w:val="007B5D55"/>
    <w:rsid w:val="007B6853"/>
    <w:rsid w:val="007B72A9"/>
    <w:rsid w:val="007B753C"/>
    <w:rsid w:val="007C0462"/>
    <w:rsid w:val="007C2C0E"/>
    <w:rsid w:val="007C3E43"/>
    <w:rsid w:val="007C45C0"/>
    <w:rsid w:val="007C45E7"/>
    <w:rsid w:val="007D285E"/>
    <w:rsid w:val="007D4760"/>
    <w:rsid w:val="007E1926"/>
    <w:rsid w:val="007E1CAE"/>
    <w:rsid w:val="007E1EB7"/>
    <w:rsid w:val="007E621B"/>
    <w:rsid w:val="007E6E5C"/>
    <w:rsid w:val="007F2431"/>
    <w:rsid w:val="007F4441"/>
    <w:rsid w:val="007F5BEF"/>
    <w:rsid w:val="007F6135"/>
    <w:rsid w:val="00801836"/>
    <w:rsid w:val="00802625"/>
    <w:rsid w:val="0080351E"/>
    <w:rsid w:val="00803860"/>
    <w:rsid w:val="008053D2"/>
    <w:rsid w:val="00807641"/>
    <w:rsid w:val="00810FD2"/>
    <w:rsid w:val="0081237B"/>
    <w:rsid w:val="00814F1C"/>
    <w:rsid w:val="00816654"/>
    <w:rsid w:val="0081709C"/>
    <w:rsid w:val="00821E8E"/>
    <w:rsid w:val="008234A5"/>
    <w:rsid w:val="00824AC4"/>
    <w:rsid w:val="00826E7F"/>
    <w:rsid w:val="008273C0"/>
    <w:rsid w:val="008319BD"/>
    <w:rsid w:val="00834AD4"/>
    <w:rsid w:val="008371E1"/>
    <w:rsid w:val="00837DEB"/>
    <w:rsid w:val="0084004A"/>
    <w:rsid w:val="0084107B"/>
    <w:rsid w:val="00842FC5"/>
    <w:rsid w:val="00844209"/>
    <w:rsid w:val="00845CBD"/>
    <w:rsid w:val="008521FE"/>
    <w:rsid w:val="00853921"/>
    <w:rsid w:val="00855744"/>
    <w:rsid w:val="00856EE3"/>
    <w:rsid w:val="008600EE"/>
    <w:rsid w:val="00861309"/>
    <w:rsid w:val="00862722"/>
    <w:rsid w:val="00862F63"/>
    <w:rsid w:val="00863855"/>
    <w:rsid w:val="00864B30"/>
    <w:rsid w:val="00871B6D"/>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4F02"/>
    <w:rsid w:val="0089658A"/>
    <w:rsid w:val="00896A1E"/>
    <w:rsid w:val="00896EB3"/>
    <w:rsid w:val="008975C6"/>
    <w:rsid w:val="0089771B"/>
    <w:rsid w:val="008A06C0"/>
    <w:rsid w:val="008A0998"/>
    <w:rsid w:val="008A0F27"/>
    <w:rsid w:val="008A1C3E"/>
    <w:rsid w:val="008A7813"/>
    <w:rsid w:val="008B411B"/>
    <w:rsid w:val="008B51A8"/>
    <w:rsid w:val="008B5655"/>
    <w:rsid w:val="008B676B"/>
    <w:rsid w:val="008B6A46"/>
    <w:rsid w:val="008B7463"/>
    <w:rsid w:val="008C0103"/>
    <w:rsid w:val="008C0EA2"/>
    <w:rsid w:val="008C1C44"/>
    <w:rsid w:val="008C254E"/>
    <w:rsid w:val="008C5DE9"/>
    <w:rsid w:val="008C75A9"/>
    <w:rsid w:val="008C7D31"/>
    <w:rsid w:val="008D128B"/>
    <w:rsid w:val="008D1BBD"/>
    <w:rsid w:val="008D1CE5"/>
    <w:rsid w:val="008D5AFB"/>
    <w:rsid w:val="008D67FC"/>
    <w:rsid w:val="008D6E8F"/>
    <w:rsid w:val="008E10B6"/>
    <w:rsid w:val="008E439A"/>
    <w:rsid w:val="008F0E78"/>
    <w:rsid w:val="008F0F6C"/>
    <w:rsid w:val="008F26B3"/>
    <w:rsid w:val="008F2D01"/>
    <w:rsid w:val="008F473A"/>
    <w:rsid w:val="008F5BF3"/>
    <w:rsid w:val="008F6A9D"/>
    <w:rsid w:val="0090411D"/>
    <w:rsid w:val="0090648A"/>
    <w:rsid w:val="00910621"/>
    <w:rsid w:val="009119F8"/>
    <w:rsid w:val="009145C2"/>
    <w:rsid w:val="00917CA3"/>
    <w:rsid w:val="009276BE"/>
    <w:rsid w:val="009306FF"/>
    <w:rsid w:val="009313C8"/>
    <w:rsid w:val="00933387"/>
    <w:rsid w:val="00933857"/>
    <w:rsid w:val="00941246"/>
    <w:rsid w:val="00941AE7"/>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7740E"/>
    <w:rsid w:val="00980565"/>
    <w:rsid w:val="00980A54"/>
    <w:rsid w:val="00984C56"/>
    <w:rsid w:val="009863D5"/>
    <w:rsid w:val="009908C9"/>
    <w:rsid w:val="00990FBB"/>
    <w:rsid w:val="00992A5F"/>
    <w:rsid w:val="00995C03"/>
    <w:rsid w:val="00995FC0"/>
    <w:rsid w:val="00996E9B"/>
    <w:rsid w:val="009A07B2"/>
    <w:rsid w:val="009A1A40"/>
    <w:rsid w:val="009A2606"/>
    <w:rsid w:val="009B107E"/>
    <w:rsid w:val="009B1918"/>
    <w:rsid w:val="009B4448"/>
    <w:rsid w:val="009B4A69"/>
    <w:rsid w:val="009B4F0F"/>
    <w:rsid w:val="009B6499"/>
    <w:rsid w:val="009C2856"/>
    <w:rsid w:val="009C4A3B"/>
    <w:rsid w:val="009C662B"/>
    <w:rsid w:val="009D118A"/>
    <w:rsid w:val="009D3E82"/>
    <w:rsid w:val="009D49BD"/>
    <w:rsid w:val="009E0B63"/>
    <w:rsid w:val="009E13B8"/>
    <w:rsid w:val="009E13C0"/>
    <w:rsid w:val="009E3067"/>
    <w:rsid w:val="009E309B"/>
    <w:rsid w:val="009F7344"/>
    <w:rsid w:val="009F7B74"/>
    <w:rsid w:val="00A00B09"/>
    <w:rsid w:val="00A03119"/>
    <w:rsid w:val="00A059FF"/>
    <w:rsid w:val="00A06E45"/>
    <w:rsid w:val="00A11FA5"/>
    <w:rsid w:val="00A15513"/>
    <w:rsid w:val="00A158F4"/>
    <w:rsid w:val="00A1675B"/>
    <w:rsid w:val="00A21196"/>
    <w:rsid w:val="00A21227"/>
    <w:rsid w:val="00A21466"/>
    <w:rsid w:val="00A26928"/>
    <w:rsid w:val="00A3057D"/>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63"/>
    <w:rsid w:val="00A8727F"/>
    <w:rsid w:val="00A90896"/>
    <w:rsid w:val="00A90E1A"/>
    <w:rsid w:val="00A91904"/>
    <w:rsid w:val="00A93648"/>
    <w:rsid w:val="00A936C1"/>
    <w:rsid w:val="00A93A33"/>
    <w:rsid w:val="00A93AF3"/>
    <w:rsid w:val="00A95CF2"/>
    <w:rsid w:val="00A9641D"/>
    <w:rsid w:val="00AA148B"/>
    <w:rsid w:val="00AA1C8B"/>
    <w:rsid w:val="00AA2320"/>
    <w:rsid w:val="00AA268B"/>
    <w:rsid w:val="00AA5741"/>
    <w:rsid w:val="00AA59C9"/>
    <w:rsid w:val="00AA6127"/>
    <w:rsid w:val="00AA69F3"/>
    <w:rsid w:val="00AA76CB"/>
    <w:rsid w:val="00AA789C"/>
    <w:rsid w:val="00AA7EA0"/>
    <w:rsid w:val="00AB46B3"/>
    <w:rsid w:val="00AB4A00"/>
    <w:rsid w:val="00AB4E36"/>
    <w:rsid w:val="00AB5B44"/>
    <w:rsid w:val="00AB6754"/>
    <w:rsid w:val="00AC0835"/>
    <w:rsid w:val="00AC1114"/>
    <w:rsid w:val="00AC13E7"/>
    <w:rsid w:val="00AC6071"/>
    <w:rsid w:val="00AC6B86"/>
    <w:rsid w:val="00AC6E69"/>
    <w:rsid w:val="00AD1F26"/>
    <w:rsid w:val="00AD4F72"/>
    <w:rsid w:val="00AD65E9"/>
    <w:rsid w:val="00AD6E17"/>
    <w:rsid w:val="00AD7B99"/>
    <w:rsid w:val="00AD7D93"/>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17E44"/>
    <w:rsid w:val="00B2278A"/>
    <w:rsid w:val="00B260B2"/>
    <w:rsid w:val="00B27581"/>
    <w:rsid w:val="00B4084F"/>
    <w:rsid w:val="00B41086"/>
    <w:rsid w:val="00B42723"/>
    <w:rsid w:val="00B4315E"/>
    <w:rsid w:val="00B447C8"/>
    <w:rsid w:val="00B45FC4"/>
    <w:rsid w:val="00B47CFC"/>
    <w:rsid w:val="00B5064E"/>
    <w:rsid w:val="00B517DC"/>
    <w:rsid w:val="00B52EA2"/>
    <w:rsid w:val="00B56180"/>
    <w:rsid w:val="00B57702"/>
    <w:rsid w:val="00B612E1"/>
    <w:rsid w:val="00B62A69"/>
    <w:rsid w:val="00B65E4C"/>
    <w:rsid w:val="00B679E5"/>
    <w:rsid w:val="00B7135D"/>
    <w:rsid w:val="00B73E49"/>
    <w:rsid w:val="00B74213"/>
    <w:rsid w:val="00B74F1B"/>
    <w:rsid w:val="00B76193"/>
    <w:rsid w:val="00B77610"/>
    <w:rsid w:val="00B8166D"/>
    <w:rsid w:val="00B818C4"/>
    <w:rsid w:val="00B83396"/>
    <w:rsid w:val="00B83BC4"/>
    <w:rsid w:val="00B90530"/>
    <w:rsid w:val="00B92684"/>
    <w:rsid w:val="00B93D61"/>
    <w:rsid w:val="00B94265"/>
    <w:rsid w:val="00B95D48"/>
    <w:rsid w:val="00B9731F"/>
    <w:rsid w:val="00B97A60"/>
    <w:rsid w:val="00BA4FF3"/>
    <w:rsid w:val="00BB1685"/>
    <w:rsid w:val="00BB2097"/>
    <w:rsid w:val="00BB2176"/>
    <w:rsid w:val="00BB2EFA"/>
    <w:rsid w:val="00BB757B"/>
    <w:rsid w:val="00BB7887"/>
    <w:rsid w:val="00BD49FF"/>
    <w:rsid w:val="00BD5832"/>
    <w:rsid w:val="00BD612C"/>
    <w:rsid w:val="00BE0DB3"/>
    <w:rsid w:val="00BE2FBB"/>
    <w:rsid w:val="00BE72CE"/>
    <w:rsid w:val="00BE74B7"/>
    <w:rsid w:val="00BF233A"/>
    <w:rsid w:val="00BF287E"/>
    <w:rsid w:val="00BF2904"/>
    <w:rsid w:val="00BF2C56"/>
    <w:rsid w:val="00BF2C9A"/>
    <w:rsid w:val="00BF40C0"/>
    <w:rsid w:val="00BF5B17"/>
    <w:rsid w:val="00BF60EF"/>
    <w:rsid w:val="00BF6113"/>
    <w:rsid w:val="00BF65E8"/>
    <w:rsid w:val="00C004AD"/>
    <w:rsid w:val="00C006B8"/>
    <w:rsid w:val="00C04593"/>
    <w:rsid w:val="00C04D97"/>
    <w:rsid w:val="00C1062F"/>
    <w:rsid w:val="00C1402E"/>
    <w:rsid w:val="00C15EF6"/>
    <w:rsid w:val="00C17038"/>
    <w:rsid w:val="00C17195"/>
    <w:rsid w:val="00C23975"/>
    <w:rsid w:val="00C3019B"/>
    <w:rsid w:val="00C31F1E"/>
    <w:rsid w:val="00C344E0"/>
    <w:rsid w:val="00C35DC5"/>
    <w:rsid w:val="00C35FC9"/>
    <w:rsid w:val="00C36A2D"/>
    <w:rsid w:val="00C36A9A"/>
    <w:rsid w:val="00C41299"/>
    <w:rsid w:val="00C437C1"/>
    <w:rsid w:val="00C521BC"/>
    <w:rsid w:val="00C53732"/>
    <w:rsid w:val="00C5407F"/>
    <w:rsid w:val="00C56D3A"/>
    <w:rsid w:val="00C57433"/>
    <w:rsid w:val="00C60845"/>
    <w:rsid w:val="00C633A1"/>
    <w:rsid w:val="00C636A3"/>
    <w:rsid w:val="00C64521"/>
    <w:rsid w:val="00C648CB"/>
    <w:rsid w:val="00C75EEC"/>
    <w:rsid w:val="00C761D5"/>
    <w:rsid w:val="00C80D50"/>
    <w:rsid w:val="00C81487"/>
    <w:rsid w:val="00C828A7"/>
    <w:rsid w:val="00C852EE"/>
    <w:rsid w:val="00C85D4E"/>
    <w:rsid w:val="00C861CF"/>
    <w:rsid w:val="00C92244"/>
    <w:rsid w:val="00C9475C"/>
    <w:rsid w:val="00C95A82"/>
    <w:rsid w:val="00C97D10"/>
    <w:rsid w:val="00CA2F75"/>
    <w:rsid w:val="00CA35C1"/>
    <w:rsid w:val="00CA4618"/>
    <w:rsid w:val="00CA4CA7"/>
    <w:rsid w:val="00CB0982"/>
    <w:rsid w:val="00CB13DE"/>
    <w:rsid w:val="00CB32F0"/>
    <w:rsid w:val="00CB42B7"/>
    <w:rsid w:val="00CB62F0"/>
    <w:rsid w:val="00CB6825"/>
    <w:rsid w:val="00CB7A23"/>
    <w:rsid w:val="00CC2B95"/>
    <w:rsid w:val="00CC4634"/>
    <w:rsid w:val="00CC5220"/>
    <w:rsid w:val="00CC54DD"/>
    <w:rsid w:val="00CD0009"/>
    <w:rsid w:val="00CD0140"/>
    <w:rsid w:val="00CD0922"/>
    <w:rsid w:val="00CD2748"/>
    <w:rsid w:val="00CD34D2"/>
    <w:rsid w:val="00CD4844"/>
    <w:rsid w:val="00CD62BB"/>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3C04"/>
    <w:rsid w:val="00D34B22"/>
    <w:rsid w:val="00D37C3C"/>
    <w:rsid w:val="00D40803"/>
    <w:rsid w:val="00D42307"/>
    <w:rsid w:val="00D476C2"/>
    <w:rsid w:val="00D50A46"/>
    <w:rsid w:val="00D54350"/>
    <w:rsid w:val="00D5483F"/>
    <w:rsid w:val="00D57FDC"/>
    <w:rsid w:val="00D60637"/>
    <w:rsid w:val="00D6073B"/>
    <w:rsid w:val="00D60B32"/>
    <w:rsid w:val="00D62CB6"/>
    <w:rsid w:val="00D6384B"/>
    <w:rsid w:val="00D63F03"/>
    <w:rsid w:val="00D66001"/>
    <w:rsid w:val="00D71351"/>
    <w:rsid w:val="00D7299E"/>
    <w:rsid w:val="00D771F1"/>
    <w:rsid w:val="00D806A2"/>
    <w:rsid w:val="00D81623"/>
    <w:rsid w:val="00D83104"/>
    <w:rsid w:val="00D85A53"/>
    <w:rsid w:val="00D85E69"/>
    <w:rsid w:val="00D87BCF"/>
    <w:rsid w:val="00D92EDD"/>
    <w:rsid w:val="00D9394C"/>
    <w:rsid w:val="00D95CE7"/>
    <w:rsid w:val="00D9602C"/>
    <w:rsid w:val="00D96B25"/>
    <w:rsid w:val="00DA083A"/>
    <w:rsid w:val="00DA1FA5"/>
    <w:rsid w:val="00DA22EF"/>
    <w:rsid w:val="00DA2B04"/>
    <w:rsid w:val="00DA6B39"/>
    <w:rsid w:val="00DA73BB"/>
    <w:rsid w:val="00DA7558"/>
    <w:rsid w:val="00DB04F8"/>
    <w:rsid w:val="00DB20C0"/>
    <w:rsid w:val="00DB3AE3"/>
    <w:rsid w:val="00DB4D63"/>
    <w:rsid w:val="00DB6F5C"/>
    <w:rsid w:val="00DB7C4E"/>
    <w:rsid w:val="00DC1433"/>
    <w:rsid w:val="00DC3F21"/>
    <w:rsid w:val="00DC434B"/>
    <w:rsid w:val="00DD191D"/>
    <w:rsid w:val="00DD28B5"/>
    <w:rsid w:val="00DD4FF1"/>
    <w:rsid w:val="00DD627C"/>
    <w:rsid w:val="00DE0002"/>
    <w:rsid w:val="00DE00C4"/>
    <w:rsid w:val="00DE12C0"/>
    <w:rsid w:val="00DE2AD7"/>
    <w:rsid w:val="00DE30F8"/>
    <w:rsid w:val="00DE4E4C"/>
    <w:rsid w:val="00DF265F"/>
    <w:rsid w:val="00DF3F2F"/>
    <w:rsid w:val="00DF49E2"/>
    <w:rsid w:val="00DF4EBA"/>
    <w:rsid w:val="00DF5D5D"/>
    <w:rsid w:val="00E02375"/>
    <w:rsid w:val="00E04A29"/>
    <w:rsid w:val="00E10131"/>
    <w:rsid w:val="00E10C8E"/>
    <w:rsid w:val="00E11FAA"/>
    <w:rsid w:val="00E12162"/>
    <w:rsid w:val="00E13CE5"/>
    <w:rsid w:val="00E13D68"/>
    <w:rsid w:val="00E160D2"/>
    <w:rsid w:val="00E20A52"/>
    <w:rsid w:val="00E22ED5"/>
    <w:rsid w:val="00E235C2"/>
    <w:rsid w:val="00E26881"/>
    <w:rsid w:val="00E304B8"/>
    <w:rsid w:val="00E35ECD"/>
    <w:rsid w:val="00E3634C"/>
    <w:rsid w:val="00E36C10"/>
    <w:rsid w:val="00E40E05"/>
    <w:rsid w:val="00E43118"/>
    <w:rsid w:val="00E455FC"/>
    <w:rsid w:val="00E4576A"/>
    <w:rsid w:val="00E47520"/>
    <w:rsid w:val="00E52CC4"/>
    <w:rsid w:val="00E57A2B"/>
    <w:rsid w:val="00E64E43"/>
    <w:rsid w:val="00E651AF"/>
    <w:rsid w:val="00E70724"/>
    <w:rsid w:val="00E734EF"/>
    <w:rsid w:val="00E8312B"/>
    <w:rsid w:val="00E8574E"/>
    <w:rsid w:val="00E90E80"/>
    <w:rsid w:val="00E9460E"/>
    <w:rsid w:val="00E96C8D"/>
    <w:rsid w:val="00EA299D"/>
    <w:rsid w:val="00EA3B7B"/>
    <w:rsid w:val="00EA3E28"/>
    <w:rsid w:val="00EA4FC9"/>
    <w:rsid w:val="00EA5458"/>
    <w:rsid w:val="00EB027E"/>
    <w:rsid w:val="00EB5BF3"/>
    <w:rsid w:val="00EB6122"/>
    <w:rsid w:val="00EB7653"/>
    <w:rsid w:val="00EB7B25"/>
    <w:rsid w:val="00EC0673"/>
    <w:rsid w:val="00EC15EF"/>
    <w:rsid w:val="00EC2FDD"/>
    <w:rsid w:val="00EC3FFB"/>
    <w:rsid w:val="00EC42E4"/>
    <w:rsid w:val="00EC5584"/>
    <w:rsid w:val="00EC7B8D"/>
    <w:rsid w:val="00EC7F8B"/>
    <w:rsid w:val="00ED09AF"/>
    <w:rsid w:val="00ED175E"/>
    <w:rsid w:val="00ED28E2"/>
    <w:rsid w:val="00ED426D"/>
    <w:rsid w:val="00ED6548"/>
    <w:rsid w:val="00ED6DD6"/>
    <w:rsid w:val="00EE4253"/>
    <w:rsid w:val="00EE5326"/>
    <w:rsid w:val="00EF25CC"/>
    <w:rsid w:val="00EF3AF2"/>
    <w:rsid w:val="00EF3D79"/>
    <w:rsid w:val="00EF3DD6"/>
    <w:rsid w:val="00EF41D1"/>
    <w:rsid w:val="00EF43E6"/>
    <w:rsid w:val="00EF46D1"/>
    <w:rsid w:val="00EF5A81"/>
    <w:rsid w:val="00EF5FBE"/>
    <w:rsid w:val="00EF68BD"/>
    <w:rsid w:val="00EF7645"/>
    <w:rsid w:val="00EF7F53"/>
    <w:rsid w:val="00F00921"/>
    <w:rsid w:val="00F0707D"/>
    <w:rsid w:val="00F12BB7"/>
    <w:rsid w:val="00F12C7A"/>
    <w:rsid w:val="00F14F5B"/>
    <w:rsid w:val="00F15F24"/>
    <w:rsid w:val="00F210FA"/>
    <w:rsid w:val="00F217E2"/>
    <w:rsid w:val="00F21962"/>
    <w:rsid w:val="00F22A78"/>
    <w:rsid w:val="00F30CDB"/>
    <w:rsid w:val="00F36718"/>
    <w:rsid w:val="00F36AEF"/>
    <w:rsid w:val="00F40317"/>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2A72"/>
    <w:rsid w:val="00F8520B"/>
    <w:rsid w:val="00F857B0"/>
    <w:rsid w:val="00F87035"/>
    <w:rsid w:val="00F94C25"/>
    <w:rsid w:val="00F95135"/>
    <w:rsid w:val="00F9589B"/>
    <w:rsid w:val="00FA208A"/>
    <w:rsid w:val="00FA27B1"/>
    <w:rsid w:val="00FA47EA"/>
    <w:rsid w:val="00FA656D"/>
    <w:rsid w:val="00FB326D"/>
    <w:rsid w:val="00FB5098"/>
    <w:rsid w:val="00FB5F9A"/>
    <w:rsid w:val="00FC02AD"/>
    <w:rsid w:val="00FC056E"/>
    <w:rsid w:val="00FC2467"/>
    <w:rsid w:val="00FC4272"/>
    <w:rsid w:val="00FC5ED3"/>
    <w:rsid w:val="00FD14CB"/>
    <w:rsid w:val="00FD2312"/>
    <w:rsid w:val="00FD2645"/>
    <w:rsid w:val="00FD34F5"/>
    <w:rsid w:val="00FD5B58"/>
    <w:rsid w:val="00FD7462"/>
    <w:rsid w:val="00FE5954"/>
    <w:rsid w:val="00FE6436"/>
    <w:rsid w:val="00FE6D95"/>
    <w:rsid w:val="00FF5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985F0C"/>
  <w15:docId w15:val="{7E55B534-CB33-44F7-94F0-99860347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uiPriority w:val="99"/>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uiPriority w:val="59"/>
    <w:rsid w:val="00A3445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uiPriority w:val="22"/>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uiPriority w:val="99"/>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afe"/>
    <w:rsid w:val="00A86A26"/>
    <w:pPr>
      <w:spacing w:before="100" w:beforeAutospacing="1" w:after="100" w:afterAutospacing="1"/>
      <w:ind w:firstLine="0"/>
    </w:pPr>
    <w:rPr>
      <w:rFonts w:ascii="Tahoma" w:hAnsi="Tahoma"/>
      <w:sz w:val="20"/>
      <w:szCs w:val="20"/>
      <w:lang w:val="en-US" w:eastAsia="en-US"/>
    </w:rPr>
  </w:style>
  <w:style w:type="paragraph" w:styleId="aff">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0">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1"/>
    <w:locked/>
    <w:rsid w:val="00E47520"/>
    <w:rPr>
      <w:sz w:val="24"/>
      <w:lang w:val="ru-RU" w:eastAsia="ru-RU" w:bidi="ar-SA"/>
    </w:rPr>
  </w:style>
  <w:style w:type="paragraph" w:styleId="aff1">
    <w:name w:val="Normal (Web)"/>
    <w:aliases w:val="Обычный (веб) Знак Знак Знак,Обычный (Web) Знак Знак Знак Знак,Обычный (Web) Знак Знак Знак,Обычный (веб) Знак Знак"/>
    <w:basedOn w:val="a0"/>
    <w:link w:val="aff0"/>
    <w:uiPriority w:val="99"/>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8">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9">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2">
    <w:name w:val="footnote text"/>
    <w:basedOn w:val="a0"/>
    <w:link w:val="aff3"/>
    <w:semiHidden/>
    <w:rsid w:val="00E47520"/>
    <w:pPr>
      <w:spacing w:after="0"/>
      <w:ind w:firstLine="0"/>
      <w:jc w:val="left"/>
    </w:pPr>
    <w:rPr>
      <w:sz w:val="20"/>
      <w:szCs w:val="20"/>
    </w:rPr>
  </w:style>
  <w:style w:type="paragraph" w:styleId="aff4">
    <w:name w:val="annotation text"/>
    <w:basedOn w:val="a0"/>
    <w:link w:val="aff5"/>
    <w:semiHidden/>
    <w:rsid w:val="00E47520"/>
    <w:pPr>
      <w:spacing w:after="0"/>
      <w:ind w:firstLine="0"/>
      <w:jc w:val="left"/>
    </w:pPr>
    <w:rPr>
      <w:sz w:val="20"/>
      <w:szCs w:val="20"/>
    </w:rPr>
  </w:style>
  <w:style w:type="paragraph" w:styleId="aff6">
    <w:name w:val="header"/>
    <w:basedOn w:val="a0"/>
    <w:link w:val="aff7"/>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8">
    <w:name w:val="index heading"/>
    <w:basedOn w:val="a0"/>
    <w:next w:val="18"/>
    <w:semiHidden/>
    <w:rsid w:val="00E47520"/>
    <w:pPr>
      <w:spacing w:after="0"/>
      <w:ind w:firstLine="0"/>
      <w:jc w:val="left"/>
    </w:pPr>
    <w:rPr>
      <w:sz w:val="20"/>
      <w:szCs w:val="20"/>
    </w:rPr>
  </w:style>
  <w:style w:type="paragraph" w:styleId="aff9">
    <w:name w:val="List Number"/>
    <w:basedOn w:val="a0"/>
    <w:rsid w:val="00E47520"/>
    <w:pPr>
      <w:tabs>
        <w:tab w:val="num" w:pos="360"/>
      </w:tabs>
      <w:spacing w:after="0"/>
      <w:ind w:left="360" w:hanging="360"/>
      <w:jc w:val="left"/>
    </w:pPr>
  </w:style>
  <w:style w:type="paragraph" w:styleId="affa">
    <w:name w:val="Title"/>
    <w:basedOn w:val="a0"/>
    <w:link w:val="affb"/>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c">
    <w:name w:val="Subtitle"/>
    <w:basedOn w:val="a0"/>
    <w:link w:val="affd"/>
    <w:qFormat/>
    <w:rsid w:val="00E47520"/>
    <w:pPr>
      <w:widowControl w:val="0"/>
      <w:autoSpaceDE w:val="0"/>
      <w:autoSpaceDN w:val="0"/>
      <w:adjustRightInd w:val="0"/>
      <w:spacing w:after="0"/>
      <w:ind w:firstLine="0"/>
      <w:jc w:val="center"/>
    </w:pPr>
    <w:rPr>
      <w:sz w:val="28"/>
      <w:szCs w:val="20"/>
    </w:rPr>
  </w:style>
  <w:style w:type="paragraph" w:styleId="affe">
    <w:name w:val="Date"/>
    <w:basedOn w:val="a0"/>
    <w:next w:val="a0"/>
    <w:link w:val="afff"/>
    <w:rsid w:val="00E47520"/>
    <w:pPr>
      <w:spacing w:after="0"/>
      <w:ind w:firstLine="0"/>
    </w:pPr>
    <w:rPr>
      <w:sz w:val="20"/>
      <w:szCs w:val="20"/>
    </w:rPr>
  </w:style>
  <w:style w:type="paragraph" w:styleId="afff0">
    <w:name w:val="Document Map"/>
    <w:basedOn w:val="a0"/>
    <w:semiHidden/>
    <w:rsid w:val="00E47520"/>
    <w:pPr>
      <w:shd w:val="clear" w:color="auto" w:fill="000080"/>
      <w:spacing w:after="0"/>
      <w:ind w:firstLine="0"/>
      <w:jc w:val="left"/>
    </w:pPr>
    <w:rPr>
      <w:rFonts w:ascii="Tahoma" w:hAnsi="Tahoma"/>
      <w:sz w:val="20"/>
      <w:szCs w:val="20"/>
    </w:rPr>
  </w:style>
  <w:style w:type="paragraph" w:styleId="afff1">
    <w:name w:val="Balloon Text"/>
    <w:basedOn w:val="a0"/>
    <w:link w:val="afff2"/>
    <w:uiPriority w:val="99"/>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a">
    <w:name w:val="Обычный1"/>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3">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b">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4">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5">
    <w:name w:val="директор"/>
    <w:basedOn w:val="a0"/>
    <w:rsid w:val="00E47520"/>
    <w:pPr>
      <w:widowControl w:val="0"/>
      <w:spacing w:after="0" w:line="216" w:lineRule="auto"/>
      <w:ind w:firstLine="454"/>
    </w:pPr>
    <w:rPr>
      <w:rFonts w:ascii="Arial" w:hAnsi="Arial"/>
      <w:szCs w:val="20"/>
    </w:rPr>
  </w:style>
  <w:style w:type="paragraph" w:customStyle="1" w:styleId="3a">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c">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b">
    <w:name w:val="Стиль3 Знак Знак Знак"/>
    <w:link w:val="3c"/>
    <w:locked/>
    <w:rsid w:val="00E47520"/>
    <w:rPr>
      <w:sz w:val="24"/>
      <w:lang w:val="ru-RU" w:eastAsia="ru-RU" w:bidi="ar-SA"/>
    </w:rPr>
  </w:style>
  <w:style w:type="paragraph" w:customStyle="1" w:styleId="3c">
    <w:name w:val="Стиль3 Знак Знак"/>
    <w:basedOn w:val="23"/>
    <w:link w:val="3b"/>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d">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e">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f">
    <w:name w:val="Знак Знак Знак Знак1"/>
    <w:basedOn w:val="a0"/>
    <w:link w:val="1f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6">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7">
    <w:name w:val="Знак"/>
    <w:basedOn w:val="a0"/>
    <w:link w:val="afff8"/>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9">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8">
    <w:name w:val="Знак Знак"/>
    <w:link w:val="afff7"/>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1"/>
    <w:link w:val="112"/>
    <w:rsid w:val="00E47520"/>
    <w:pPr>
      <w:spacing w:before="0" w:beforeAutospacing="0" w:after="0" w:afterAutospacing="0"/>
    </w:pPr>
    <w:rPr>
      <w:spacing w:val="20"/>
      <w:sz w:val="22"/>
    </w:rPr>
  </w:style>
  <w:style w:type="paragraph" w:customStyle="1" w:styleId="3d">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9">
    <w:name w:val="footnote reference"/>
    <w:semiHidden/>
    <w:rsid w:val="00E47520"/>
    <w:rPr>
      <w:vertAlign w:val="superscript"/>
    </w:rPr>
  </w:style>
  <w:style w:type="character" w:customStyle="1" w:styleId="postbody1">
    <w:name w:val="postbody1"/>
    <w:rsid w:val="00E47520"/>
    <w:rPr>
      <w:sz w:val="25"/>
    </w:rPr>
  </w:style>
  <w:style w:type="character" w:customStyle="1" w:styleId="afffa">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a">
    <w:name w:val="Основной шрифт абзаца1"/>
    <w:rsid w:val="00E47520"/>
  </w:style>
  <w:style w:type="character" w:customStyle="1" w:styleId="afffb">
    <w:name w:val="Символ сноски"/>
    <w:rsid w:val="00E47520"/>
    <w:rPr>
      <w:vertAlign w:val="superscript"/>
    </w:rPr>
  </w:style>
  <w:style w:type="character" w:customStyle="1" w:styleId="afffc">
    <w:name w:val="Гипертекстовая ссылка"/>
    <w:rsid w:val="00E47520"/>
    <w:rPr>
      <w:b/>
      <w:color w:val="008000"/>
      <w:u w:val="single"/>
    </w:rPr>
  </w:style>
  <w:style w:type="character" w:customStyle="1" w:styleId="afffd">
    <w:name w:val="Цветовое выделение"/>
    <w:uiPriority w:val="99"/>
    <w:rsid w:val="00E47520"/>
    <w:rPr>
      <w:b/>
      <w:color w:val="000080"/>
    </w:rPr>
  </w:style>
  <w:style w:type="character" w:customStyle="1" w:styleId="afffe">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1fb">
    <w:name w:val="Заголовок1"/>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f">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c">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d">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e">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f">
    <w:name w:val="Дата1"/>
    <w:basedOn w:val="a0"/>
    <w:next w:val="a0"/>
    <w:rsid w:val="00E47520"/>
    <w:pPr>
      <w:suppressAutoHyphens/>
      <w:spacing w:after="0"/>
      <w:ind w:firstLine="0"/>
    </w:pPr>
    <w:rPr>
      <w:sz w:val="20"/>
      <w:szCs w:val="20"/>
      <w:lang w:eastAsia="ar-SA"/>
    </w:rPr>
  </w:style>
  <w:style w:type="paragraph" w:customStyle="1" w:styleId="1ff0">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d">
    <w:name w:val="Подзаголовок Знак"/>
    <w:link w:val="affc"/>
    <w:locked/>
    <w:rsid w:val="00E47520"/>
    <w:rPr>
      <w:sz w:val="28"/>
      <w:lang w:val="ru-RU" w:eastAsia="ru-RU" w:bidi="ar-SA"/>
    </w:rPr>
  </w:style>
  <w:style w:type="character" w:customStyle="1" w:styleId="affb">
    <w:name w:val="Заголовок Знак"/>
    <w:link w:val="affa"/>
    <w:locked/>
    <w:rsid w:val="00E47520"/>
    <w:rPr>
      <w:sz w:val="28"/>
      <w:lang w:val="ru-RU" w:eastAsia="ru-RU" w:bidi="ar-SA"/>
    </w:rPr>
  </w:style>
  <w:style w:type="paragraph" w:customStyle="1" w:styleId="1ff1">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2">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f0">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1">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2">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Îáû÷íûé"/>
    <w:rsid w:val="00E47520"/>
    <w:pPr>
      <w:suppressAutoHyphens/>
    </w:pPr>
    <w:rPr>
      <w:lang w:eastAsia="ar-SA"/>
    </w:rPr>
  </w:style>
  <w:style w:type="paragraph" w:customStyle="1" w:styleId="2f3">
    <w:name w:val="Çàãîëîâîê 2"/>
    <w:basedOn w:val="affff3"/>
    <w:next w:val="affff3"/>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4">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3">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5">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d"/>
    <w:rsid w:val="00E47520"/>
    <w:pPr>
      <w:tabs>
        <w:tab w:val="right" w:leader="dot" w:pos="9637"/>
      </w:tabs>
      <w:ind w:left="2547"/>
    </w:pPr>
  </w:style>
  <w:style w:type="paragraph" w:customStyle="1" w:styleId="affff6">
    <w:name w:val="Содержимое таблицы"/>
    <w:basedOn w:val="a0"/>
    <w:rsid w:val="00E47520"/>
    <w:pPr>
      <w:suppressLineNumbers/>
      <w:suppressAutoHyphens/>
      <w:spacing w:after="0"/>
      <w:ind w:firstLine="0"/>
      <w:jc w:val="left"/>
    </w:pPr>
    <w:rPr>
      <w:lang w:eastAsia="ar-SA"/>
    </w:rPr>
  </w:style>
  <w:style w:type="paragraph" w:customStyle="1" w:styleId="affff7">
    <w:name w:val="Заголовок таблицы"/>
    <w:basedOn w:val="affff6"/>
    <w:rsid w:val="00E47520"/>
    <w:pPr>
      <w:jc w:val="center"/>
    </w:pPr>
    <w:rPr>
      <w:b/>
      <w:bCs/>
    </w:rPr>
  </w:style>
  <w:style w:type="paragraph" w:customStyle="1" w:styleId="affff8">
    <w:name w:val="Содержимое врезки"/>
    <w:basedOn w:val="ae"/>
    <w:rsid w:val="00E47520"/>
    <w:pPr>
      <w:suppressAutoHyphens/>
      <w:ind w:firstLine="0"/>
      <w:jc w:val="left"/>
    </w:pPr>
    <w:rPr>
      <w:rFonts w:eastAsia="Times New Roman"/>
      <w:szCs w:val="20"/>
      <w:lang w:eastAsia="ar-SA"/>
    </w:rPr>
  </w:style>
  <w:style w:type="paragraph" w:customStyle="1" w:styleId="affff9">
    <w:name w:val="Знак Знак Знак Знак Знак Знак Знак Знак Знак Знак Знак Знак Знак Знак Знак Знак"/>
    <w:basedOn w:val="a0"/>
    <w:link w:val="affffa"/>
    <w:rsid w:val="00E47520"/>
    <w:pPr>
      <w:spacing w:before="280" w:after="280"/>
      <w:ind w:firstLine="0"/>
    </w:pPr>
    <w:rPr>
      <w:rFonts w:ascii="Tahoma" w:hAnsi="Tahoma"/>
      <w:sz w:val="20"/>
      <w:szCs w:val="20"/>
      <w:lang w:val="en-US" w:eastAsia="ar-SA"/>
    </w:rPr>
  </w:style>
  <w:style w:type="character" w:customStyle="1" w:styleId="affffa">
    <w:name w:val="Знак Знак Знак Знак Знак Знак Знак Знак Знак Знак Знак Знак Знак Знак Знак Знак Знак"/>
    <w:link w:val="affff9"/>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b">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c">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afe">
    <w:name w:val="Знак Знак Знак Знак Знак"/>
    <w:link w:val="afd"/>
    <w:locked/>
    <w:rsid w:val="00E47520"/>
    <w:rPr>
      <w:rFonts w:ascii="Tahoma" w:hAnsi="Tahoma"/>
      <w:lang w:val="en-US" w:eastAsia="en-US" w:bidi="ar-SA"/>
    </w:rPr>
  </w:style>
  <w:style w:type="paragraph" w:customStyle="1" w:styleId="1ff4">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d">
    <w:name w:val="annotation reference"/>
    <w:semiHidden/>
    <w:rsid w:val="00E47520"/>
    <w:rPr>
      <w:sz w:val="16"/>
    </w:rPr>
  </w:style>
  <w:style w:type="paragraph" w:styleId="affffe">
    <w:name w:val="annotation subject"/>
    <w:basedOn w:val="aff4"/>
    <w:next w:val="aff4"/>
    <w:semiHidden/>
    <w:rsid w:val="00E47520"/>
    <w:pPr>
      <w:suppressAutoHyphens/>
    </w:pPr>
    <w:rPr>
      <w:b/>
      <w:lang w:eastAsia="ar-SA"/>
    </w:rPr>
  </w:style>
  <w:style w:type="paragraph" w:customStyle="1" w:styleId="3e">
    <w:name w:val="Çàãîëîâîê 3"/>
    <w:basedOn w:val="affff3"/>
    <w:next w:val="affff3"/>
    <w:rsid w:val="00E47520"/>
    <w:pPr>
      <w:keepNext/>
      <w:widowControl w:val="0"/>
      <w:suppressAutoHyphens w:val="0"/>
      <w:spacing w:before="120" w:after="60"/>
      <w:jc w:val="both"/>
    </w:pPr>
    <w:rPr>
      <w:sz w:val="24"/>
      <w:lang w:eastAsia="ru-RU"/>
    </w:rPr>
  </w:style>
  <w:style w:type="paragraph" w:customStyle="1" w:styleId="afffff">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5">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6">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0">
    <w:name w:val="Знак Знак Знак Знак Знак1"/>
    <w:link w:val="1f"/>
    <w:locked/>
    <w:rsid w:val="00E47520"/>
    <w:rPr>
      <w:rFonts w:ascii="Tahoma" w:hAnsi="Tahoma"/>
      <w:lang w:val="en-US" w:eastAsia="en-US" w:bidi="ar-SA"/>
    </w:rPr>
  </w:style>
  <w:style w:type="paragraph" w:customStyle="1" w:styleId="afffff1">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f6">
    <w:name w:val="Знак Знак Знак2 Знак"/>
    <w:basedOn w:val="a0"/>
    <w:rsid w:val="00E47520"/>
    <w:pPr>
      <w:widowControl w:val="0"/>
      <w:adjustRightInd w:val="0"/>
      <w:spacing w:after="160" w:line="240" w:lineRule="exact"/>
      <w:ind w:firstLine="0"/>
      <w:jc w:val="right"/>
    </w:pPr>
    <w:rPr>
      <w:sz w:val="20"/>
      <w:szCs w:val="20"/>
      <w:lang w:val="en-GB" w:eastAsia="en-US"/>
    </w:rPr>
  </w:style>
  <w:style w:type="character" w:customStyle="1" w:styleId="3f0">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8">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3">
    <w:name w:val="Текст сноски Знак"/>
    <w:link w:val="aff2"/>
    <w:semiHidden/>
    <w:locked/>
    <w:rsid w:val="00E47520"/>
    <w:rPr>
      <w:lang w:bidi="ar-SA"/>
    </w:rPr>
  </w:style>
  <w:style w:type="character" w:customStyle="1" w:styleId="aff5">
    <w:name w:val="Текст примечания Знак"/>
    <w:link w:val="aff4"/>
    <w:semiHidden/>
    <w:locked/>
    <w:rsid w:val="00E47520"/>
    <w:rPr>
      <w:lang w:bidi="ar-SA"/>
    </w:rPr>
  </w:style>
  <w:style w:type="character" w:customStyle="1" w:styleId="aff7">
    <w:name w:val="Верхний колонтитул Знак"/>
    <w:link w:val="aff6"/>
    <w:locked/>
    <w:rsid w:val="00E47520"/>
    <w:rPr>
      <w:lang w:bidi="ar-SA"/>
    </w:rPr>
  </w:style>
  <w:style w:type="character" w:customStyle="1" w:styleId="ac">
    <w:name w:val="Нижний колонтитул Знак"/>
    <w:link w:val="ab"/>
    <w:uiPriority w:val="99"/>
    <w:locked/>
    <w:rsid w:val="00E47520"/>
    <w:rPr>
      <w:sz w:val="24"/>
      <w:szCs w:val="24"/>
      <w:lang w:val="ru-RU" w:eastAsia="ru-RU" w:bidi="ar-SA"/>
    </w:rPr>
  </w:style>
  <w:style w:type="character" w:customStyle="1" w:styleId="afff">
    <w:name w:val="Дата Знак"/>
    <w:link w:val="affe"/>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2">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6">
    <w:name w:val="Знак Знак4"/>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ff9">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ffa">
    <w:name w:val="Абзац списка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ffb">
    <w:name w:val="Без интервала1"/>
    <w:rsid w:val="00E47520"/>
    <w:rPr>
      <w:rFonts w:ascii="Calibri" w:hAnsi="Calibri" w:cs="Calibri"/>
      <w:sz w:val="22"/>
      <w:szCs w:val="22"/>
      <w:lang w:eastAsia="en-US"/>
    </w:rPr>
  </w:style>
  <w:style w:type="character" w:customStyle="1" w:styleId="94">
    <w:name w:val="Знак Знак9"/>
    <w:rsid w:val="00E47520"/>
    <w:rPr>
      <w:b/>
    </w:rPr>
  </w:style>
  <w:style w:type="character" w:customStyle="1" w:styleId="65">
    <w:name w:val="Знак Знак6"/>
    <w:rsid w:val="00E47520"/>
    <w:rPr>
      <w:rFonts w:cs="Times New Roman"/>
    </w:rPr>
  </w:style>
  <w:style w:type="numbering" w:customStyle="1" w:styleId="ArticleSection1">
    <w:name w:val="Article / Section1"/>
    <w:rsid w:val="00E47520"/>
    <w:pPr>
      <w:numPr>
        <w:numId w:val="24"/>
      </w:numPr>
    </w:pPr>
  </w:style>
  <w:style w:type="paragraph" w:customStyle="1" w:styleId="afffff3">
    <w:name w:val="Знак Знак Знак Знак Знак Знак Знак Знак Знак Знак Знак Знак Знак"/>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afffff4">
    <w:name w:val="Знак"/>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c">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 w:type="character" w:customStyle="1" w:styleId="afff2">
    <w:name w:val="Текст выноски Знак"/>
    <w:basedOn w:val="a1"/>
    <w:link w:val="afff1"/>
    <w:uiPriority w:val="99"/>
    <w:semiHidden/>
    <w:rsid w:val="00B94265"/>
    <w:rPr>
      <w:rFonts w:ascii="Tahoma" w:hAnsi="Tahoma"/>
      <w:sz w:val="16"/>
    </w:rPr>
  </w:style>
  <w:style w:type="character" w:styleId="afffff5">
    <w:name w:val="Emphasis"/>
    <w:basedOn w:val="a1"/>
    <w:qFormat/>
    <w:rsid w:val="00B94265"/>
    <w:rPr>
      <w:i/>
      <w:iCs/>
    </w:rPr>
  </w:style>
  <w:style w:type="character" w:customStyle="1" w:styleId="afffff6">
    <w:name w:val="Продолжение ссылки"/>
    <w:basedOn w:val="a1"/>
    <w:uiPriority w:val="99"/>
    <w:rsid w:val="00793BC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48997">
      <w:bodyDiv w:val="1"/>
      <w:marLeft w:val="0"/>
      <w:marRight w:val="0"/>
      <w:marTop w:val="0"/>
      <w:marBottom w:val="0"/>
      <w:divBdr>
        <w:top w:val="none" w:sz="0" w:space="0" w:color="auto"/>
        <w:left w:val="none" w:sz="0" w:space="0" w:color="auto"/>
        <w:bottom w:val="none" w:sz="0" w:space="0" w:color="auto"/>
        <w:right w:val="none" w:sz="0" w:space="0" w:color="auto"/>
      </w:divBdr>
    </w:div>
    <w:div w:id="282810353">
      <w:bodyDiv w:val="1"/>
      <w:marLeft w:val="0"/>
      <w:marRight w:val="0"/>
      <w:marTop w:val="0"/>
      <w:marBottom w:val="0"/>
      <w:divBdr>
        <w:top w:val="none" w:sz="0" w:space="0" w:color="auto"/>
        <w:left w:val="none" w:sz="0" w:space="0" w:color="auto"/>
        <w:bottom w:val="none" w:sz="0" w:space="0" w:color="auto"/>
        <w:right w:val="none" w:sz="0" w:space="0" w:color="auto"/>
      </w:divBdr>
    </w:div>
    <w:div w:id="282884387">
      <w:bodyDiv w:val="1"/>
      <w:marLeft w:val="0"/>
      <w:marRight w:val="0"/>
      <w:marTop w:val="0"/>
      <w:marBottom w:val="0"/>
      <w:divBdr>
        <w:top w:val="none" w:sz="0" w:space="0" w:color="auto"/>
        <w:left w:val="none" w:sz="0" w:space="0" w:color="auto"/>
        <w:bottom w:val="none" w:sz="0" w:space="0" w:color="auto"/>
        <w:right w:val="none" w:sz="0" w:space="0" w:color="auto"/>
      </w:divBdr>
    </w:div>
    <w:div w:id="500511605">
      <w:bodyDiv w:val="1"/>
      <w:marLeft w:val="0"/>
      <w:marRight w:val="0"/>
      <w:marTop w:val="0"/>
      <w:marBottom w:val="0"/>
      <w:divBdr>
        <w:top w:val="none" w:sz="0" w:space="0" w:color="auto"/>
        <w:left w:val="none" w:sz="0" w:space="0" w:color="auto"/>
        <w:bottom w:val="none" w:sz="0" w:space="0" w:color="auto"/>
        <w:right w:val="none" w:sz="0" w:space="0" w:color="auto"/>
      </w:divBdr>
    </w:div>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707873333">
      <w:bodyDiv w:val="1"/>
      <w:marLeft w:val="0"/>
      <w:marRight w:val="0"/>
      <w:marTop w:val="0"/>
      <w:marBottom w:val="0"/>
      <w:divBdr>
        <w:top w:val="none" w:sz="0" w:space="0" w:color="auto"/>
        <w:left w:val="none" w:sz="0" w:space="0" w:color="auto"/>
        <w:bottom w:val="none" w:sz="0" w:space="0" w:color="auto"/>
        <w:right w:val="none" w:sz="0" w:space="0" w:color="auto"/>
      </w:divBdr>
    </w:div>
    <w:div w:id="895511509">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072892314">
      <w:bodyDiv w:val="1"/>
      <w:marLeft w:val="0"/>
      <w:marRight w:val="0"/>
      <w:marTop w:val="0"/>
      <w:marBottom w:val="0"/>
      <w:divBdr>
        <w:top w:val="none" w:sz="0" w:space="0" w:color="auto"/>
        <w:left w:val="none" w:sz="0" w:space="0" w:color="auto"/>
        <w:bottom w:val="none" w:sz="0" w:space="0" w:color="auto"/>
        <w:right w:val="none" w:sz="0" w:space="0" w:color="auto"/>
      </w:divBdr>
    </w:div>
    <w:div w:id="1181161130">
      <w:bodyDiv w:val="1"/>
      <w:marLeft w:val="0"/>
      <w:marRight w:val="0"/>
      <w:marTop w:val="0"/>
      <w:marBottom w:val="0"/>
      <w:divBdr>
        <w:top w:val="none" w:sz="0" w:space="0" w:color="auto"/>
        <w:left w:val="none" w:sz="0" w:space="0" w:color="auto"/>
        <w:bottom w:val="none" w:sz="0" w:space="0" w:color="auto"/>
        <w:right w:val="none" w:sz="0" w:space="0" w:color="auto"/>
      </w:divBdr>
    </w:div>
    <w:div w:id="1281568872">
      <w:bodyDiv w:val="1"/>
      <w:marLeft w:val="0"/>
      <w:marRight w:val="0"/>
      <w:marTop w:val="0"/>
      <w:marBottom w:val="0"/>
      <w:divBdr>
        <w:top w:val="none" w:sz="0" w:space="0" w:color="auto"/>
        <w:left w:val="none" w:sz="0" w:space="0" w:color="auto"/>
        <w:bottom w:val="none" w:sz="0" w:space="0" w:color="auto"/>
        <w:right w:val="none" w:sz="0" w:space="0" w:color="auto"/>
      </w:divBdr>
    </w:div>
    <w:div w:id="1305815701">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799645386">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193123173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berbank-ast.ru" TargetMode="External"/><Relationship Id="rId18" Type="http://schemas.openxmlformats.org/officeDocument/2006/relationships/hyperlink" Target="consultantplus://offline/ref=A3D211A73ED02CE9D01F8916EDF542EDDE9596AA2BDF9D4178A3F41A503A0A50891CCFB7C6DBF7N8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89DC8437B753EA294A5319B5A2539FAB6A6A40BFE623619B2858685DE475FF0B422E3A9846Cn2N2C" TargetMode="External"/><Relationship Id="rId34" Type="http://schemas.openxmlformats.org/officeDocument/2006/relationships/hyperlink" Target="consultantplus://offline/ref=B99AF84EF959FA3B3A7126138631B3A8CA760959533D4794DD7ED10C5D7F2A96CC534F3B39947BP2C" TargetMode="Externa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596AA2BDF9D4178A3F41A503A0A50891CCFB7C6D9F7NFD" TargetMode="External"/><Relationship Id="rId25" Type="http://schemas.openxmlformats.org/officeDocument/2006/relationships/footer" Target="footer1.xml"/><Relationship Id="rId33" Type="http://schemas.openxmlformats.org/officeDocument/2006/relationships/hyperlink" Target="consultantplus://offline/ref=E89DC8437B753EA294A5319B5A2539FAB6A6A40BFE623619B2858685DE475FF0B422E3A98463n2N6C" TargetMode="External"/><Relationship Id="rId2" Type="http://schemas.openxmlformats.org/officeDocument/2006/relationships/numbering" Target="numbering.xml"/><Relationship Id="rId16" Type="http://schemas.openxmlformats.org/officeDocument/2006/relationships/hyperlink" Target="consultantplus://offline/ref=A3D211A73ED02CE9D01F8916EDF542EDDE949DA824DE9D4178A3F41A503A0A50891CCFB3C6FDN9D" TargetMode="External"/><Relationship Id="rId20" Type="http://schemas.openxmlformats.org/officeDocument/2006/relationships/hyperlink" Target="consultantplus://offline/ref=E89DC8437B753EA294A5319B5A2539FAB6A6A40BFE623619B2858685DE475FF0B422E3A9846En2N4C" TargetMode="External"/><Relationship Id="rId29" Type="http://schemas.openxmlformats.org/officeDocument/2006/relationships/hyperlink" Target="consultantplus://offline/ref=A3D211A73ED02CE9D01F8916EDF542EDDE9596AA2BDF9D4178A3F41A503A0A50891CCFB7C6DBF7N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24" Type="http://schemas.openxmlformats.org/officeDocument/2006/relationships/hyperlink" Target="mailto:cherevko_da@airkam.ru" TargetMode="External"/><Relationship Id="rId32" Type="http://schemas.openxmlformats.org/officeDocument/2006/relationships/hyperlink" Target="consultantplus://offline/ref=E89DC8437B753EA294A5319B5A2539FAB6A6A40BFE623619B2858685DE475FF0B422E3A9846Cn2N2C" TargetMode="External"/><Relationship Id="rId5" Type="http://schemas.openxmlformats.org/officeDocument/2006/relationships/webSettings" Target="webSettings.xml"/><Relationship Id="rId15" Type="http://schemas.openxmlformats.org/officeDocument/2006/relationships/hyperlink" Target="consultantplus://offline/ref=EAA5AA609FC9D0EB60EF1B180E28A3639F8F2BC694B188E20BA08742CEA75C8956AB5279714E2402r8o2I" TargetMode="External"/><Relationship Id="rId23" Type="http://schemas.openxmlformats.org/officeDocument/2006/relationships/hyperlink" Target="consultantplus://offline/ref=B99AF84EF959FA3B3A7126138631B3A8CA760959533D4794DD7ED10C5D7F2A96CC534F3B39947BP2C" TargetMode="External"/><Relationship Id="rId28" Type="http://schemas.openxmlformats.org/officeDocument/2006/relationships/hyperlink" Target="consultantplus://offline/ref=A3D211A73ED02CE9D01F8916EDF542EDDE9596AA2BDF9D4178A3F41A503A0A50891CCFB7C6D9F7NFD" TargetMode="External"/><Relationship Id="rId36" Type="http://schemas.openxmlformats.org/officeDocument/2006/relationships/theme" Target="theme/theme1.xml"/><Relationship Id="rId10" Type="http://schemas.openxmlformats.org/officeDocument/2006/relationships/hyperlink" Target="mailto:cherevko_da@airkam.ru" TargetMode="External"/><Relationship Id="rId19" Type="http://schemas.openxmlformats.org/officeDocument/2006/relationships/hyperlink" Target="consultantplus://offline/ref=E89DC8437B753EA294A5319B5A2539FAB6A6A40BFE623619B2858685DE475FF0B422E3AA846A2821n5NAC" TargetMode="External"/><Relationship Id="rId31" Type="http://schemas.openxmlformats.org/officeDocument/2006/relationships/hyperlink" Target="consultantplus://offline/ref=E89DC8437B753EA294A5319B5A2539FAB6A6A40BFE623619B2858685DE475FF0B422E3A9846En2N4C" TargetMode="External"/><Relationship Id="rId4" Type="http://schemas.openxmlformats.org/officeDocument/2006/relationships/settings" Target="settings.xml"/><Relationship Id="rId9" Type="http://schemas.openxmlformats.org/officeDocument/2006/relationships/hyperlink" Target="consultantplus://offline/ref=16A6671E68ACF21134C111BE50281A75822E752E1270FAC2F4821B052C1ABFFD5ABA6D8C66EE1F7D6FI4J" TargetMode="External"/><Relationship Id="rId14" Type="http://schemas.openxmlformats.org/officeDocument/2006/relationships/hyperlink" Target="consultantplus://offline/ref=EAA5AA609FC9D0EB60EF1B180E28A3639F8F2BC694B188E20BA08742CEA75C8956AB5279714E2404r8o4I" TargetMode="External"/><Relationship Id="rId22" Type="http://schemas.openxmlformats.org/officeDocument/2006/relationships/hyperlink" Target="consultantplus://offline/ref=E89DC8437B753EA294A5319B5A2539FAB6A6A40BFE623619B2858685DE475FF0B422E3A98463n2N6C" TargetMode="External"/><Relationship Id="rId27" Type="http://schemas.openxmlformats.org/officeDocument/2006/relationships/hyperlink" Target="consultantplus://offline/ref=A3D211A73ED02CE9D01F8916EDF542EDDE949DA824DE9D4178A3F41A503A0A50891CCFB3C6FDN9D" TargetMode="External"/><Relationship Id="rId30" Type="http://schemas.openxmlformats.org/officeDocument/2006/relationships/hyperlink" Target="consultantplus://offline/ref=E89DC8437B753EA294A5319B5A2539FAB6A6A40BFE623619B2858685DE475FF0B422E3AA846A2821n5NAC" TargetMode="External"/><Relationship Id="rId35" Type="http://schemas.openxmlformats.org/officeDocument/2006/relationships/fontTable" Target="fontTable.xml"/><Relationship Id="rId8" Type="http://schemas.openxmlformats.org/officeDocument/2006/relationships/hyperlink" Target="consultantplus://offline/ref=E5BDB33C9EC32CD2EAD778F1E0524C8D4B3AF809929F9C8344B65E6AF66B758E2C6220BB620FD0FEU0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5CA9-561E-4511-8B69-C8E8707C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29</Pages>
  <Words>12998</Words>
  <Characters>74091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86916</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creator>Глазунова Ю.А.</dc:creator>
  <cp:lastModifiedBy>Анастасия Грабовская</cp:lastModifiedBy>
  <cp:revision>11</cp:revision>
  <cp:lastPrinted>2017-04-04T00:13:00Z</cp:lastPrinted>
  <dcterms:created xsi:type="dcterms:W3CDTF">2017-04-04T03:49:00Z</dcterms:created>
  <dcterms:modified xsi:type="dcterms:W3CDTF">2017-05-22T03:33:00Z</dcterms:modified>
</cp:coreProperties>
</file>