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A86881">
        <w:rPr>
          <w:b/>
          <w:sz w:val="24"/>
          <w:szCs w:val="24"/>
        </w:rPr>
        <w:t>7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095A0E">
        <w:rPr>
          <w:sz w:val="24"/>
          <w:szCs w:val="24"/>
        </w:rPr>
        <w:t>26 марта</w:t>
      </w:r>
      <w:r w:rsidR="007B4A92" w:rsidRPr="00DD71B5">
        <w:rPr>
          <w:sz w:val="24"/>
          <w:szCs w:val="24"/>
        </w:rPr>
        <w:t xml:space="preserve">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095A0E" w:rsidRDefault="00312BC8" w:rsidP="00095A0E">
            <w:pPr>
              <w:pStyle w:val="2"/>
              <w:spacing w:before="0" w:after="0"/>
              <w:ind w:firstLine="712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</w:t>
            </w:r>
            <w:r w:rsidRPr="00095A0E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»</w:t>
            </w:r>
            <w:r w:rsidRPr="00095A0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312BC8" w:rsidRPr="00DD71B5" w:rsidRDefault="00312BC8" w:rsidP="00095A0E">
            <w:pPr>
              <w:pStyle w:val="2"/>
              <w:spacing w:before="0" w:after="0"/>
              <w:ind w:firstLine="712"/>
              <w:jc w:val="both"/>
            </w:pPr>
            <w:r w:rsidRPr="00095A0E">
              <w:rPr>
                <w:sz w:val="24"/>
                <w:szCs w:val="24"/>
              </w:rPr>
              <w:t>(</w:t>
            </w:r>
            <w:r w:rsidRPr="00095A0E">
              <w:rPr>
                <w:color w:val="000000"/>
                <w:spacing w:val="-1"/>
                <w:sz w:val="24"/>
                <w:szCs w:val="24"/>
              </w:rPr>
              <w:t>684001, Камчатский край, г. Елизово-1, а/я 84</w:t>
            </w:r>
            <w:r w:rsidR="009D3DDD" w:rsidRPr="00095A0E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</w:tbl>
    <w:p w:rsidR="00D63E78" w:rsidRPr="00DD71B5" w:rsidRDefault="00D63E78" w:rsidP="00095A0E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5B3459" w:rsidRDefault="005B3459" w:rsidP="00DD6590">
      <w:pPr>
        <w:tabs>
          <w:tab w:val="left" w:pos="8085"/>
        </w:tabs>
        <w:ind w:firstLine="567"/>
        <w:jc w:val="both"/>
        <w:rPr>
          <w:i/>
        </w:rPr>
      </w:pP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EC7399" w:rsidP="00095A0E">
            <w:pPr>
              <w:tabs>
                <w:tab w:val="left" w:pos="120"/>
              </w:tabs>
              <w:ind w:right="-108"/>
            </w:pPr>
            <w:r w:rsidRPr="00DD71B5">
              <w:t>Мельник И.И.,</w:t>
            </w:r>
            <w:r w:rsidR="007E7EFB" w:rsidRPr="00DD71B5">
              <w:t xml:space="preserve"> </w:t>
            </w:r>
            <w:r w:rsidR="00A0286B" w:rsidRPr="00DD71B5">
              <w:t>Павинская М.М.</w:t>
            </w:r>
            <w:r w:rsidRPr="00DD71B5">
              <w:t xml:space="preserve">, </w:t>
            </w:r>
            <w:proofErr w:type="spellStart"/>
            <w:r w:rsidRPr="00DD71B5">
              <w:t>Черевко</w:t>
            </w:r>
            <w:proofErr w:type="spellEnd"/>
            <w:r w:rsidRPr="00DD71B5">
              <w:t xml:space="preserve"> Д.А.</w:t>
            </w:r>
            <w:r w:rsidR="00C364A9" w:rsidRPr="00DD71B5">
              <w:t xml:space="preserve"> 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6 (шесть)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095A0E">
        <w:t>4</w:t>
      </w:r>
      <w:r w:rsidR="0041034C" w:rsidRPr="00DD71B5">
        <w:t xml:space="preserve"> (</w:t>
      </w:r>
      <w:r w:rsidR="005B3459">
        <w:t>четы</w:t>
      </w:r>
      <w:r w:rsidR="00095A0E">
        <w:t>ре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</w:t>
      </w:r>
      <w:proofErr w:type="spellStart"/>
      <w:r w:rsidRPr="00DD71B5">
        <w:t>ФКП</w:t>
      </w:r>
      <w:proofErr w:type="spellEnd"/>
      <w:r w:rsidRPr="00DD71B5">
        <w:t xml:space="preserve">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B3459" w:rsidRPr="00DD71B5" w:rsidRDefault="005B3459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F06967" w:rsidRDefault="00A86881" w:rsidP="00897C98">
            <w:pPr>
              <w:jc w:val="both"/>
              <w:rPr>
                <w:b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Pr="00E6454E">
              <w:rPr>
                <w:b/>
                <w:sz w:val="28"/>
                <w:szCs w:val="28"/>
              </w:rPr>
              <w:t>водил буксировочных авиационных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для нужд </w:t>
            </w:r>
            <w:proofErr w:type="spellStart"/>
            <w:r>
              <w:rPr>
                <w:b/>
                <w:bCs/>
                <w:sz w:val="28"/>
                <w:szCs w:val="28"/>
              </w:rPr>
              <w:t>ФКП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«Аэропорты Камчатки» в 2013 году</w:t>
            </w:r>
          </w:p>
        </w:tc>
      </w:tr>
      <w:tr w:rsidR="00C8527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DD71B5" w:rsidRDefault="00C8527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D6120D" w:rsidRDefault="00A86881" w:rsidP="005B3459">
            <w:pPr>
              <w:jc w:val="both"/>
              <w:rPr>
                <w:b/>
                <w:sz w:val="28"/>
                <w:szCs w:val="28"/>
              </w:rPr>
            </w:pPr>
            <w:r>
              <w:t>596 000,00 (пятьсот девяносто шесть тысяч) рублей 00 копеек с учетом НДС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B66D8E" w:rsidP="001549FF">
            <w:pPr>
              <w:jc w:val="both"/>
            </w:pPr>
            <w:r>
              <w:t>2</w:t>
            </w:r>
            <w:r w:rsidR="001549FF">
              <w:t>6</w:t>
            </w:r>
            <w:r>
              <w:t>.03</w:t>
            </w:r>
            <w:r w:rsidR="00DD71B5" w:rsidRPr="00DD71B5">
              <w:t>.2013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A86881">
            <w:pPr>
              <w:shd w:val="clear" w:color="auto" w:fill="FFFFFF"/>
              <w:ind w:right="-2"/>
              <w:jc w:val="both"/>
            </w:pPr>
            <w:r w:rsidRPr="00DD71B5">
              <w:t xml:space="preserve">До времени окончания срока подачи заявок </w:t>
            </w:r>
            <w:r w:rsidR="001549FF">
              <w:t xml:space="preserve">25.03.2013, </w:t>
            </w:r>
            <w:r w:rsidRPr="00DD71B5">
              <w:t xml:space="preserve">поступило </w:t>
            </w:r>
            <w:r w:rsidR="00B66D8E">
              <w:t>2 (две)</w:t>
            </w:r>
            <w:r w:rsidRPr="00DD71B5">
              <w:t xml:space="preserve"> заявки на участие в запросе цен</w:t>
            </w:r>
            <w:r w:rsidR="00B66D8E">
              <w:t>, (</w:t>
            </w:r>
            <w:r w:rsidR="00A86881">
              <w:t xml:space="preserve">в том числе </w:t>
            </w:r>
            <w:r w:rsidR="00B66D8E">
              <w:t xml:space="preserve">в форме электронного документа </w:t>
            </w:r>
            <w:r w:rsidR="00A86881">
              <w:t>1 (одна) заявка</w:t>
            </w:r>
            <w:r w:rsidR="005B3459">
              <w:t>).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FF" w:rsidRPr="001549FF" w:rsidRDefault="001549FF" w:rsidP="001549FF">
            <w:pPr>
              <w:shd w:val="clear" w:color="auto" w:fill="FFFFFF"/>
              <w:ind w:right="-2" w:firstLine="709"/>
              <w:jc w:val="both"/>
            </w:pPr>
            <w:r>
              <w:t>В отношении заявок</w:t>
            </w:r>
            <w:r w:rsidRPr="001549FF">
              <w:t xml:space="preserve"> на участие в запросе цен была объявлена следующая информация:</w:t>
            </w:r>
          </w:p>
          <w:p w:rsidR="001549FF" w:rsidRPr="001549FF" w:rsidRDefault="001549FF" w:rsidP="001549FF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1549FF">
              <w:t>-  наименование и почтовый адрес участника закупки;</w:t>
            </w:r>
          </w:p>
          <w:p w:rsidR="001549FF" w:rsidRPr="001549FF" w:rsidRDefault="001549FF" w:rsidP="001549FF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1549FF">
              <w:t>- наличие сведений и документов, предусмотренных документацией о проведении запроса цен;</w:t>
            </w:r>
          </w:p>
          <w:p w:rsidR="001549FF" w:rsidRPr="001549FF" w:rsidRDefault="001549FF" w:rsidP="001549FF">
            <w:pPr>
              <w:shd w:val="clear" w:color="auto" w:fill="FFFFFF"/>
              <w:ind w:right="-2" w:firstLine="709"/>
              <w:jc w:val="both"/>
            </w:pPr>
            <w:r w:rsidRPr="001549FF"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  <w:p w:rsidR="001549FF" w:rsidRPr="001549FF" w:rsidRDefault="001549FF" w:rsidP="001549FF">
            <w:pPr>
              <w:shd w:val="clear" w:color="auto" w:fill="FFFFFF"/>
              <w:ind w:right="-2"/>
              <w:jc w:val="both"/>
              <w:rPr>
                <w:b/>
              </w:rPr>
            </w:pPr>
          </w:p>
          <w:p w:rsidR="001549FF" w:rsidRPr="001549FF" w:rsidRDefault="001549FF" w:rsidP="001549FF">
            <w:pPr>
              <w:shd w:val="clear" w:color="auto" w:fill="FFFFFF"/>
              <w:ind w:right="-2"/>
              <w:jc w:val="center"/>
            </w:pPr>
            <w:r w:rsidRPr="001549FF">
              <w:rPr>
                <w:b/>
              </w:rPr>
              <w:t>Сведения о поступивших заявках на участие в запросе цен</w:t>
            </w:r>
            <w:r w:rsidRPr="001549FF">
              <w:t>:</w:t>
            </w:r>
          </w:p>
          <w:p w:rsidR="001549FF" w:rsidRPr="001549FF" w:rsidRDefault="001549FF" w:rsidP="001549FF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t xml:space="preserve">1. Наименование участника закупки: </w:t>
            </w:r>
            <w:r w:rsidR="00736669">
              <w:rPr>
                <w:b/>
              </w:rPr>
              <w:t>Общество с ограниченной ответственностью «Торговый дом «</w:t>
            </w:r>
            <w:proofErr w:type="spellStart"/>
            <w:r w:rsidR="00736669">
              <w:rPr>
                <w:b/>
              </w:rPr>
              <w:t>Техинком</w:t>
            </w:r>
            <w:proofErr w:type="spellEnd"/>
            <w:r w:rsidR="00736669">
              <w:rPr>
                <w:b/>
              </w:rPr>
              <w:t xml:space="preserve">» (ООО </w:t>
            </w:r>
            <w:proofErr w:type="spellStart"/>
            <w:r w:rsidR="00736669">
              <w:rPr>
                <w:b/>
              </w:rPr>
              <w:t>ТД</w:t>
            </w:r>
            <w:proofErr w:type="spellEnd"/>
            <w:r w:rsidR="00736669">
              <w:rPr>
                <w:b/>
              </w:rPr>
              <w:t xml:space="preserve"> </w:t>
            </w:r>
            <w:proofErr w:type="spellStart"/>
            <w:r w:rsidR="00736669">
              <w:rPr>
                <w:b/>
              </w:rPr>
              <w:t>Техинком</w:t>
            </w:r>
            <w:proofErr w:type="spellEnd"/>
            <w:r w:rsidR="00736669">
              <w:rPr>
                <w:b/>
              </w:rPr>
              <w:t>»),</w:t>
            </w:r>
            <w:r w:rsidRPr="001549FF">
              <w:t xml:space="preserve"> (Место нахождения: </w:t>
            </w:r>
            <w:r w:rsidR="00736669">
              <w:t xml:space="preserve">344780, Ростовская область, г. Азов, Шоссе </w:t>
            </w:r>
            <w:proofErr w:type="spellStart"/>
            <w:r w:rsidR="00736669">
              <w:t>Кагальницкое</w:t>
            </w:r>
            <w:proofErr w:type="spellEnd"/>
            <w:r w:rsidR="00736669">
              <w:t>, д. 6, 61400306009/614001001</w:t>
            </w:r>
            <w:r w:rsidRPr="001549FF">
              <w:t xml:space="preserve">) </w:t>
            </w:r>
          </w:p>
          <w:p w:rsidR="001549FF" w:rsidRPr="001549FF" w:rsidRDefault="001549FF" w:rsidP="00736669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t>Цена договора,</w:t>
            </w:r>
            <w:r w:rsidRPr="001549FF">
              <w:t xml:space="preserve"> указанная в заявке на участие в запросе цен – </w:t>
            </w:r>
            <w:r w:rsidR="00736669">
              <w:t>476 000,00 (четыреста семьдесят шесть тысяч) рублей 00 копеек</w:t>
            </w:r>
            <w:r w:rsidRPr="001549FF">
              <w:t xml:space="preserve"> (в том  числе НДС).</w:t>
            </w:r>
          </w:p>
          <w:p w:rsidR="001549FF" w:rsidRDefault="001549FF" w:rsidP="00736669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t xml:space="preserve">Срок поставки товара: </w:t>
            </w:r>
            <w:r w:rsidRPr="001549FF">
              <w:t xml:space="preserve">45 </w:t>
            </w:r>
            <w:r w:rsidR="00736669">
              <w:t xml:space="preserve">календарных дней, </w:t>
            </w:r>
            <w:proofErr w:type="gramStart"/>
            <w:r w:rsidR="00736669">
              <w:t>с даты поступления</w:t>
            </w:r>
            <w:proofErr w:type="gramEnd"/>
            <w:r w:rsidR="00736669">
              <w:t xml:space="preserve"> предоплаты</w:t>
            </w:r>
            <w:r w:rsidRPr="001549FF">
              <w:t>.</w:t>
            </w:r>
          </w:p>
          <w:p w:rsidR="00CE755D" w:rsidRDefault="00CE755D" w:rsidP="00736669">
            <w:pPr>
              <w:shd w:val="clear" w:color="auto" w:fill="FFFFFF"/>
              <w:ind w:right="-2" w:firstLine="709"/>
              <w:jc w:val="both"/>
            </w:pPr>
          </w:p>
          <w:p w:rsidR="00CE755D" w:rsidRPr="00C770C7" w:rsidRDefault="00CE755D" w:rsidP="00CE755D">
            <w:pPr>
              <w:pStyle w:val="af5"/>
              <w:ind w:left="0" w:firstLine="709"/>
              <w:jc w:val="both"/>
            </w:pPr>
            <w:r>
              <w:rPr>
                <w:b/>
              </w:rPr>
              <w:t>2</w:t>
            </w:r>
            <w:r w:rsidRPr="001549FF">
              <w:rPr>
                <w:b/>
              </w:rPr>
              <w:t>. Наименование участника закупки:</w:t>
            </w:r>
            <w:r w:rsidRPr="00C220CF">
              <w:rPr>
                <w:b/>
                <w:sz w:val="28"/>
                <w:szCs w:val="28"/>
              </w:rPr>
              <w:t xml:space="preserve"> </w:t>
            </w:r>
            <w:r w:rsidRPr="00CE755D">
              <w:t>Закрытое акционерное общество «</w:t>
            </w:r>
            <w:proofErr w:type="spellStart"/>
            <w:r w:rsidRPr="00CE755D">
              <w:t>Авиафарм</w:t>
            </w:r>
            <w:proofErr w:type="spellEnd"/>
            <w:r w:rsidRPr="00CE755D">
              <w:t>»</w:t>
            </w:r>
            <w:r>
              <w:t>,</w:t>
            </w:r>
            <w:r w:rsidRPr="001549FF">
              <w:t xml:space="preserve"> (Место нахождения:</w:t>
            </w:r>
            <w:r w:rsidR="00C770C7" w:rsidRPr="005B2AFE">
              <w:rPr>
                <w:rFonts w:ascii="Verdana" w:hAnsi="Verdana"/>
                <w:sz w:val="20"/>
              </w:rPr>
              <w:t xml:space="preserve"> </w:t>
            </w:r>
            <w:r w:rsidR="00C770C7" w:rsidRPr="003D2175">
              <w:t xml:space="preserve">125167 г. Москва, </w:t>
            </w:r>
            <w:proofErr w:type="gramStart"/>
            <w:r w:rsidR="00C770C7" w:rsidRPr="003D2175">
              <w:t>Ленинградский</w:t>
            </w:r>
            <w:proofErr w:type="gramEnd"/>
            <w:r w:rsidR="00C770C7" w:rsidRPr="003D2175">
              <w:t xml:space="preserve"> </w:t>
            </w:r>
            <w:proofErr w:type="spellStart"/>
            <w:r w:rsidR="00C770C7" w:rsidRPr="003D2175">
              <w:t>пр-т</w:t>
            </w:r>
            <w:proofErr w:type="spellEnd"/>
            <w:r w:rsidR="00C770C7" w:rsidRPr="003D2175">
              <w:t xml:space="preserve">, </w:t>
            </w:r>
            <w:proofErr w:type="spellStart"/>
            <w:r w:rsidR="00C770C7" w:rsidRPr="003D2175">
              <w:t>д.47</w:t>
            </w:r>
            <w:proofErr w:type="spellEnd"/>
            <w:r w:rsidR="00C770C7" w:rsidRPr="003D2175">
              <w:t xml:space="preserve">, </w:t>
            </w:r>
            <w:proofErr w:type="spellStart"/>
            <w:r w:rsidR="00C770C7" w:rsidRPr="003D2175">
              <w:t>стр.2</w:t>
            </w:r>
            <w:proofErr w:type="spellEnd"/>
            <w:r w:rsidR="00C770C7">
              <w:t>, ИНН/</w:t>
            </w:r>
            <w:proofErr w:type="spellStart"/>
            <w:r w:rsidR="00C770C7">
              <w:t>КПП</w:t>
            </w:r>
            <w:proofErr w:type="spellEnd"/>
            <w:r w:rsidR="00C770C7">
              <w:t xml:space="preserve"> </w:t>
            </w:r>
            <w:r w:rsidR="00C770C7" w:rsidRPr="003D2175">
              <w:lastRenderedPageBreak/>
              <w:t>7714208568</w:t>
            </w:r>
            <w:r w:rsidR="00C770C7">
              <w:t>/</w:t>
            </w:r>
            <w:r w:rsidR="00C770C7" w:rsidRPr="003D2175">
              <w:t>771401001</w:t>
            </w:r>
            <w:r w:rsidR="00C770C7">
              <w:t>)</w:t>
            </w:r>
          </w:p>
          <w:p w:rsidR="00CE755D" w:rsidRPr="001549FF" w:rsidRDefault="00C770C7" w:rsidP="00736669">
            <w:pPr>
              <w:shd w:val="clear" w:color="auto" w:fill="FFFFFF"/>
              <w:ind w:right="-2" w:firstLine="709"/>
              <w:jc w:val="both"/>
              <w:rPr>
                <w:i/>
                <w:iCs/>
              </w:rPr>
            </w:pPr>
            <w:r w:rsidRPr="001549FF">
              <w:rPr>
                <w:b/>
              </w:rPr>
              <w:t>Цена договора,</w:t>
            </w:r>
            <w:r w:rsidRPr="001549FF">
              <w:t xml:space="preserve"> указанная в заявке на участие в запросе цен</w:t>
            </w:r>
            <w:r>
              <w:t xml:space="preserve"> – 590 000,00 (пятьсот девяносто тысяч) рублей 00 копеек (с учетом НДС)</w:t>
            </w:r>
          </w:p>
          <w:p w:rsidR="001303C4" w:rsidRPr="00DD71B5" w:rsidRDefault="00C770C7" w:rsidP="00C770C7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t>Срок поставки товара:</w:t>
            </w:r>
            <w:r>
              <w:rPr>
                <w:b/>
              </w:rPr>
              <w:t xml:space="preserve"> </w:t>
            </w:r>
            <w:r>
              <w:t>д</w:t>
            </w:r>
            <w:r w:rsidRPr="005E3AF6">
              <w:t>о 75 дней с момента подписания договора (семьдесят пять дней)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81" w:rsidRDefault="001549FF" w:rsidP="00A86881">
            <w:pPr>
              <w:rPr>
                <w:b/>
              </w:rPr>
            </w:pPr>
            <w:r w:rsidRPr="00DD71B5">
              <w:rPr>
                <w:b/>
              </w:rPr>
              <w:lastRenderedPageBreak/>
              <w:t>Решение:</w:t>
            </w:r>
            <w:r w:rsidR="00C770C7">
              <w:rPr>
                <w:b/>
              </w:rPr>
              <w:t xml:space="preserve"> </w:t>
            </w:r>
          </w:p>
          <w:p w:rsidR="00A86881" w:rsidRDefault="00B9132E" w:rsidP="00A86881">
            <w:pPr>
              <w:ind w:firstLine="709"/>
              <w:jc w:val="both"/>
            </w:pPr>
            <w:r>
              <w:t xml:space="preserve">1. </w:t>
            </w:r>
            <w:r w:rsidR="00A86881" w:rsidRPr="00DD71B5">
              <w:t xml:space="preserve">На основании </w:t>
            </w:r>
            <w:r w:rsidR="00A86881" w:rsidRPr="00A86881">
              <w:t>п. 6.4.9.</w:t>
            </w:r>
            <w:r w:rsidR="00A86881">
              <w:t xml:space="preserve"> </w:t>
            </w:r>
            <w:r w:rsidR="00A86881" w:rsidRPr="00A86881">
              <w:t>ч. 6.4. гл</w:t>
            </w:r>
            <w:r w:rsidR="00A86881" w:rsidRPr="00DD71B5">
              <w:t xml:space="preserve">. 6 </w:t>
            </w:r>
            <w:r w:rsidR="00A86881">
              <w:t xml:space="preserve"> признать победителем</w:t>
            </w:r>
            <w:r w:rsidR="00A86881" w:rsidRPr="00262E0D">
              <w:t xml:space="preserve"> в проведении запроса цен </w:t>
            </w:r>
            <w:r w:rsidR="00A86881" w:rsidRPr="00A86881">
              <w:rPr>
                <w:b/>
              </w:rPr>
              <w:t xml:space="preserve">ООО </w:t>
            </w:r>
            <w:proofErr w:type="spellStart"/>
            <w:r w:rsidR="00A86881" w:rsidRPr="00A86881">
              <w:rPr>
                <w:b/>
              </w:rPr>
              <w:t>ТД</w:t>
            </w:r>
            <w:proofErr w:type="spellEnd"/>
            <w:r w:rsidR="00A86881" w:rsidRPr="00A86881">
              <w:rPr>
                <w:b/>
              </w:rPr>
              <w:t xml:space="preserve"> </w:t>
            </w:r>
            <w:r w:rsidR="00A86881">
              <w:rPr>
                <w:b/>
              </w:rPr>
              <w:t>«</w:t>
            </w:r>
            <w:proofErr w:type="spellStart"/>
            <w:r w:rsidR="00A86881" w:rsidRPr="00A86881">
              <w:rPr>
                <w:b/>
              </w:rPr>
              <w:t>Техинком</w:t>
            </w:r>
            <w:proofErr w:type="spellEnd"/>
            <w:r w:rsidR="00A86881" w:rsidRPr="00A86881">
              <w:rPr>
                <w:b/>
              </w:rPr>
              <w:t>»</w:t>
            </w:r>
            <w:r w:rsidR="00A86881" w:rsidRPr="00262E0D">
              <w:t>, соответствующ</w:t>
            </w:r>
            <w:r w:rsidR="00A86881">
              <w:t>ее</w:t>
            </w:r>
            <w:r w:rsidR="00A86881" w:rsidRPr="00262E0D">
              <w:t xml:space="preserve"> требованиям документации о проведении запрос</w:t>
            </w:r>
            <w:r w:rsidR="00A86881">
              <w:t>а цен и предложившего</w:t>
            </w:r>
            <w:r w:rsidR="00A86881" w:rsidRPr="00262E0D">
              <w:t xml:space="preserve"> самую низкую цену договора. </w:t>
            </w:r>
          </w:p>
          <w:p w:rsidR="00A86881" w:rsidRPr="00B9132E" w:rsidRDefault="00710823" w:rsidP="00A86881">
            <w:pPr>
              <w:ind w:firstLine="709"/>
              <w:jc w:val="both"/>
            </w:pPr>
            <w:r>
              <w:rPr>
                <w:b/>
              </w:rPr>
              <w:t xml:space="preserve">2. </w:t>
            </w:r>
            <w:r w:rsidR="00A86881">
              <w:rPr>
                <w:b/>
              </w:rPr>
              <w:t>ЗАО «</w:t>
            </w:r>
            <w:proofErr w:type="spellStart"/>
            <w:r w:rsidR="00A86881">
              <w:rPr>
                <w:b/>
              </w:rPr>
              <w:t>Авиафарм</w:t>
            </w:r>
            <w:proofErr w:type="spellEnd"/>
            <w:r w:rsidR="00A86881">
              <w:rPr>
                <w:b/>
              </w:rPr>
              <w:t xml:space="preserve">» </w:t>
            </w:r>
            <w:r w:rsidR="00A86881" w:rsidRPr="00B9132E">
              <w:t>предложило цену</w:t>
            </w:r>
            <w:r w:rsidR="00B9132E" w:rsidRPr="00B9132E">
              <w:t>,</w:t>
            </w:r>
            <w:r w:rsidR="00A86881" w:rsidRPr="00B9132E">
              <w:t xml:space="preserve"> следующую за ценой</w:t>
            </w:r>
            <w:r w:rsidR="007B5C19">
              <w:t xml:space="preserve"> предложенной победителем</w:t>
            </w:r>
            <w:r w:rsidR="00A86881" w:rsidRPr="00B9132E">
              <w:t>.</w:t>
            </w:r>
          </w:p>
          <w:p w:rsidR="001303C4" w:rsidRPr="00DD71B5" w:rsidRDefault="00B9132E" w:rsidP="00710823">
            <w:pPr>
              <w:tabs>
                <w:tab w:val="left" w:pos="540"/>
              </w:tabs>
              <w:ind w:firstLine="709"/>
              <w:jc w:val="both"/>
              <w:rPr>
                <w:b/>
              </w:rPr>
            </w:pPr>
            <w:r w:rsidRPr="00B9132E">
              <w:t>На основании п. 7.3. гл. 7 д</w:t>
            </w:r>
            <w:r w:rsidRPr="009F1B65">
              <w:t xml:space="preserve">оговор с победителем </w:t>
            </w:r>
            <w:r>
              <w:t xml:space="preserve"> заключается </w:t>
            </w:r>
            <w:r w:rsidRPr="009A2D21">
              <w:t xml:space="preserve"> </w:t>
            </w:r>
            <w:r>
              <w:t>не 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рабочих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  <w:r>
              <w:t xml:space="preserve"> по цене предложенной победителем, на условиях проекта договора и заявки</w:t>
            </w:r>
            <w:r w:rsidR="00710823">
              <w:t xml:space="preserve"> на участие в процедуре закупки</w:t>
            </w:r>
            <w:r w:rsidRPr="009A2D21">
              <w:t>.</w:t>
            </w:r>
          </w:p>
        </w:tc>
      </w:tr>
    </w:tbl>
    <w:p w:rsidR="00710823" w:rsidRDefault="00710823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710823">
        <w:t>4</w:t>
      </w:r>
      <w:r w:rsidRPr="00DD71B5">
        <w:t xml:space="preserve"> (</w:t>
      </w:r>
      <w:r w:rsidR="00710823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И.И. Мельник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 xml:space="preserve">Д.А. </w:t>
            </w:r>
            <w:proofErr w:type="spellStart"/>
            <w:r w:rsidR="00911C71" w:rsidRPr="00DD71B5">
              <w:t>Черевко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19" w:rsidRDefault="007B5C19">
      <w:r>
        <w:separator/>
      </w:r>
    </w:p>
  </w:endnote>
  <w:endnote w:type="continuationSeparator" w:id="1">
    <w:p w:rsidR="007B5C19" w:rsidRDefault="007B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9" w:rsidRDefault="007B5C19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B5C19" w:rsidRDefault="007B5C19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9" w:rsidRDefault="007B5C19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19" w:rsidRDefault="007B5C19">
      <w:r>
        <w:separator/>
      </w:r>
    </w:p>
  </w:footnote>
  <w:footnote w:type="continuationSeparator" w:id="1">
    <w:p w:rsidR="007B5C19" w:rsidRDefault="007B5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95A0E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549FF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D5AE6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54B1B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459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0823"/>
    <w:rsid w:val="00713576"/>
    <w:rsid w:val="00714EE3"/>
    <w:rsid w:val="0071698C"/>
    <w:rsid w:val="0072107D"/>
    <w:rsid w:val="00721AEB"/>
    <w:rsid w:val="00725184"/>
    <w:rsid w:val="00736669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27C7"/>
    <w:rsid w:val="007B4A92"/>
    <w:rsid w:val="007B4CBA"/>
    <w:rsid w:val="007B5C19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5C92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86881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D8E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132E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770C7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E755D"/>
    <w:rsid w:val="00CF0A57"/>
    <w:rsid w:val="00CF669F"/>
    <w:rsid w:val="00D03BB7"/>
    <w:rsid w:val="00D04903"/>
    <w:rsid w:val="00D04D15"/>
    <w:rsid w:val="00D0551F"/>
    <w:rsid w:val="00D127AC"/>
    <w:rsid w:val="00D14AF8"/>
    <w:rsid w:val="00D1501C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1192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517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2013-03-26T01:43:00Z</cp:lastPrinted>
  <dcterms:created xsi:type="dcterms:W3CDTF">2013-03-25T23:00:00Z</dcterms:created>
  <dcterms:modified xsi:type="dcterms:W3CDTF">2013-03-26T02:04:00Z</dcterms:modified>
</cp:coreProperties>
</file>