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46" w:rsidRDefault="00827143" w:rsidP="00A917E5">
      <w:pPr>
        <w:jc w:val="center"/>
        <w:outlineLvl w:val="1"/>
        <w:rPr>
          <w:caps/>
          <w:sz w:val="24"/>
          <w:szCs w:val="24"/>
        </w:rPr>
      </w:pPr>
      <w:bookmarkStart w:id="0" w:name="_GoBack"/>
      <w:bookmarkEnd w:id="0"/>
      <w:r w:rsidRPr="00827143">
        <w:rPr>
          <w:caps/>
          <w:sz w:val="24"/>
          <w:szCs w:val="24"/>
        </w:rPr>
        <w:t xml:space="preserve">Протокол рассмотрения и оценки заявок </w:t>
      </w:r>
    </w:p>
    <w:p w:rsidR="00A96D46" w:rsidRDefault="009A7197" w:rsidP="00A917E5">
      <w:pPr>
        <w:jc w:val="center"/>
        <w:outlineLvl w:val="1"/>
        <w:rPr>
          <w:caps/>
          <w:sz w:val="24"/>
          <w:szCs w:val="24"/>
        </w:rPr>
      </w:pPr>
      <w:r>
        <w:rPr>
          <w:caps/>
          <w:sz w:val="24"/>
          <w:szCs w:val="24"/>
        </w:rPr>
        <w:t xml:space="preserve">на участие в открытом конкурсе </w:t>
      </w:r>
    </w:p>
    <w:p w:rsidR="00A917E5" w:rsidRPr="00122E39" w:rsidRDefault="00827143" w:rsidP="00A917E5">
      <w:pPr>
        <w:jc w:val="center"/>
        <w:outlineLvl w:val="1"/>
        <w:rPr>
          <w:b/>
          <w:bCs/>
          <w:kern w:val="36"/>
          <w:sz w:val="28"/>
          <w:szCs w:val="28"/>
        </w:rPr>
      </w:pPr>
      <w:r w:rsidRPr="00827143">
        <w:rPr>
          <w:caps/>
          <w:sz w:val="24"/>
          <w:szCs w:val="24"/>
        </w:rPr>
        <w:t xml:space="preserve"> </w:t>
      </w:r>
      <w:r w:rsidR="00A917E5">
        <w:t xml:space="preserve">от </w:t>
      </w:r>
      <w:r w:rsidR="00A96D46">
        <w:t>27 октября 2015</w:t>
      </w:r>
      <w:r w:rsidR="00A917E5">
        <w:t xml:space="preserve"> года</w:t>
      </w:r>
      <w:r w:rsidR="00A917E5" w:rsidRPr="008B180C">
        <w:t xml:space="preserve"> </w:t>
      </w:r>
      <w:r w:rsidR="00A917E5">
        <w:t xml:space="preserve"> для закупки </w:t>
      </w:r>
      <w:r w:rsidR="00A917E5" w:rsidRPr="00887FB5">
        <w:rPr>
          <w:b/>
          <w:bCs/>
          <w:kern w:val="36"/>
          <w:sz w:val="28"/>
          <w:szCs w:val="28"/>
        </w:rPr>
        <w:t>№</w:t>
      </w:r>
      <w:r w:rsidR="00A917E5">
        <w:rPr>
          <w:b/>
          <w:bCs/>
          <w:kern w:val="36"/>
          <w:sz w:val="28"/>
          <w:szCs w:val="28"/>
        </w:rPr>
        <w:t xml:space="preserve"> </w:t>
      </w:r>
      <w:r w:rsidR="00A96D46" w:rsidRPr="00122E39">
        <w:rPr>
          <w:rFonts w:ascii="Arial" w:hAnsi="Arial" w:cs="Arial"/>
          <w:b/>
          <w:bCs/>
          <w:sz w:val="28"/>
          <w:szCs w:val="28"/>
        </w:rPr>
        <w:t>31502765207</w:t>
      </w:r>
    </w:p>
    <w:p w:rsidR="003A181F" w:rsidRPr="00D30AB8" w:rsidRDefault="003A181F" w:rsidP="00C677D6">
      <w:pPr>
        <w:pStyle w:val="a6"/>
        <w:outlineLvl w:val="0"/>
        <w:rPr>
          <w:smallCaps w:val="0"/>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17E5" w:rsidTr="00A917E5">
        <w:tc>
          <w:tcPr>
            <w:tcW w:w="4785" w:type="dxa"/>
            <w:vAlign w:val="center"/>
          </w:tcPr>
          <w:p w:rsidR="00A917E5" w:rsidRPr="00197AC8" w:rsidRDefault="00A917E5" w:rsidP="00A917E5">
            <w:pPr>
              <w:jc w:val="center"/>
              <w:rPr>
                <w:sz w:val="16"/>
                <w:szCs w:val="16"/>
              </w:rPr>
            </w:pPr>
            <w:r>
              <w:t xml:space="preserve">Российская Федерация, 683038, Камчатский край, г. Петропавловск-Камчатский, ул. Циолковского, д. 43, </w:t>
            </w:r>
            <w:proofErr w:type="spellStart"/>
            <w:r w:rsidRPr="00197AC8">
              <w:rPr>
                <w:sz w:val="16"/>
                <w:szCs w:val="16"/>
              </w:rPr>
              <w:t>каб</w:t>
            </w:r>
            <w:proofErr w:type="spellEnd"/>
            <w:r w:rsidRPr="00197AC8">
              <w:rPr>
                <w:sz w:val="16"/>
                <w:szCs w:val="16"/>
              </w:rPr>
              <w:t>. 210</w:t>
            </w:r>
          </w:p>
          <w:p w:rsidR="00A917E5" w:rsidRPr="00040F34" w:rsidRDefault="00A917E5" w:rsidP="00A917E5">
            <w:pPr>
              <w:jc w:val="center"/>
            </w:pPr>
            <w:r w:rsidRPr="00197AC8">
              <w:rPr>
                <w:sz w:val="16"/>
                <w:szCs w:val="16"/>
              </w:rPr>
              <w:t>__________________________________________</w:t>
            </w:r>
          </w:p>
        </w:tc>
        <w:tc>
          <w:tcPr>
            <w:tcW w:w="4786" w:type="dxa"/>
            <w:vAlign w:val="center"/>
          </w:tcPr>
          <w:p w:rsidR="00A917E5" w:rsidRDefault="00A96D46" w:rsidP="00A917E5">
            <w:pPr>
              <w:jc w:val="right"/>
            </w:pPr>
            <w:r>
              <w:t>27</w:t>
            </w:r>
            <w:r w:rsidR="00A917E5">
              <w:t xml:space="preserve"> октября  201</w:t>
            </w:r>
            <w:r>
              <w:t>5</w:t>
            </w:r>
            <w:r w:rsidR="00A917E5">
              <w:t xml:space="preserve"> года</w:t>
            </w:r>
          </w:p>
          <w:p w:rsidR="00A917E5" w:rsidRPr="00040F34" w:rsidRDefault="00A917E5" w:rsidP="00A917E5">
            <w:pPr>
              <w:jc w:val="right"/>
            </w:pPr>
            <w:r>
              <w:t>_________________________________</w:t>
            </w:r>
          </w:p>
        </w:tc>
      </w:tr>
      <w:tr w:rsidR="00A917E5" w:rsidTr="00A917E5">
        <w:tc>
          <w:tcPr>
            <w:tcW w:w="4785" w:type="dxa"/>
          </w:tcPr>
          <w:p w:rsidR="00A917E5" w:rsidRPr="00197AC8" w:rsidRDefault="00A917E5" w:rsidP="00A917E5">
            <w:pPr>
              <w:jc w:val="center"/>
              <w:rPr>
                <w:sz w:val="16"/>
                <w:szCs w:val="16"/>
              </w:rPr>
            </w:pPr>
            <w:proofErr w:type="gramStart"/>
            <w:r>
              <w:rPr>
                <w:sz w:val="16"/>
                <w:szCs w:val="16"/>
              </w:rPr>
              <w:t>(Место рассмотрения и оценки заявок на участие в открытом конкурсе</w:t>
            </w:r>
            <w:proofErr w:type="gramEnd"/>
          </w:p>
        </w:tc>
        <w:tc>
          <w:tcPr>
            <w:tcW w:w="4786" w:type="dxa"/>
          </w:tcPr>
          <w:p w:rsidR="00A917E5" w:rsidRPr="00197AC8" w:rsidRDefault="00A917E5" w:rsidP="00A917E5">
            <w:pPr>
              <w:jc w:val="center"/>
              <w:rPr>
                <w:sz w:val="16"/>
                <w:szCs w:val="16"/>
              </w:rPr>
            </w:pPr>
            <w:r>
              <w:rPr>
                <w:sz w:val="16"/>
                <w:szCs w:val="16"/>
              </w:rPr>
              <w:t>(дата подписания протокола)</w:t>
            </w:r>
          </w:p>
        </w:tc>
      </w:tr>
    </w:tbl>
    <w:tbl>
      <w:tblPr>
        <w:tblW w:w="0" w:type="auto"/>
        <w:tblLook w:val="0000"/>
      </w:tblPr>
      <w:tblGrid>
        <w:gridCol w:w="4923"/>
        <w:gridCol w:w="4924"/>
      </w:tblGrid>
      <w:tr w:rsidR="00920965" w:rsidRPr="00D30AB8" w:rsidTr="005B1955">
        <w:tc>
          <w:tcPr>
            <w:tcW w:w="4923" w:type="dxa"/>
          </w:tcPr>
          <w:p w:rsidR="00920965" w:rsidRPr="00D30AB8" w:rsidRDefault="00920965" w:rsidP="001E7088">
            <w:pPr>
              <w:pStyle w:val="a7"/>
              <w:ind w:left="0"/>
              <w:jc w:val="left"/>
              <w:rPr>
                <w:sz w:val="24"/>
                <w:szCs w:val="24"/>
              </w:rPr>
            </w:pPr>
          </w:p>
        </w:tc>
        <w:tc>
          <w:tcPr>
            <w:tcW w:w="4924" w:type="dxa"/>
          </w:tcPr>
          <w:p w:rsidR="00920965" w:rsidRPr="00D30AB8" w:rsidRDefault="00920965" w:rsidP="00CB2821">
            <w:pPr>
              <w:pStyle w:val="a7"/>
              <w:ind w:left="0"/>
              <w:jc w:val="right"/>
              <w:rPr>
                <w:sz w:val="24"/>
                <w:szCs w:val="24"/>
              </w:rPr>
            </w:pPr>
          </w:p>
        </w:tc>
      </w:tr>
    </w:tbl>
    <w:p w:rsidR="00FE3CC1" w:rsidRPr="00D30AB8" w:rsidRDefault="00FE3CC1" w:rsidP="00C677D6">
      <w:pPr>
        <w:pStyle w:val="a6"/>
        <w:outlineLvl w:val="0"/>
        <w:rPr>
          <w:smallCaps w:val="0"/>
          <w:sz w:val="24"/>
          <w:szCs w:val="24"/>
        </w:rPr>
      </w:pPr>
    </w:p>
    <w:p w:rsidR="00004879" w:rsidRPr="00BF27A5" w:rsidRDefault="00574EC1" w:rsidP="00BF27A5">
      <w:pPr>
        <w:tabs>
          <w:tab w:val="num" w:pos="1353"/>
        </w:tabs>
        <w:suppressAutoHyphens/>
        <w:ind w:firstLine="709"/>
        <w:jc w:val="both"/>
        <w:rPr>
          <w:bCs/>
          <w:sz w:val="24"/>
          <w:szCs w:val="24"/>
        </w:rPr>
      </w:pPr>
      <w:r w:rsidRPr="00BF27A5">
        <w:rPr>
          <w:b/>
          <w:bCs/>
          <w:sz w:val="24"/>
          <w:szCs w:val="24"/>
        </w:rPr>
        <w:t>1. </w:t>
      </w:r>
      <w:r w:rsidR="00004879" w:rsidRPr="00BF27A5">
        <w:rPr>
          <w:b/>
          <w:bCs/>
          <w:sz w:val="24"/>
          <w:szCs w:val="24"/>
        </w:rPr>
        <w:t xml:space="preserve">Заказчик: </w:t>
      </w:r>
      <w:proofErr w:type="spellStart"/>
      <w:r w:rsidR="00A917E5" w:rsidRPr="00BF27A5">
        <w:rPr>
          <w:bCs/>
          <w:sz w:val="24"/>
          <w:szCs w:val="24"/>
        </w:rPr>
        <w:t>ФКП</w:t>
      </w:r>
      <w:proofErr w:type="spellEnd"/>
      <w:r w:rsidR="00A917E5" w:rsidRPr="00BF27A5">
        <w:rPr>
          <w:bCs/>
          <w:sz w:val="24"/>
          <w:szCs w:val="24"/>
        </w:rPr>
        <w:t xml:space="preserve"> «Аэропорты Камчатки»</w:t>
      </w:r>
    </w:p>
    <w:p w:rsidR="00004879" w:rsidRPr="00BF27A5" w:rsidRDefault="00574EC1" w:rsidP="00BF27A5">
      <w:pPr>
        <w:tabs>
          <w:tab w:val="num" w:pos="1353"/>
        </w:tabs>
        <w:suppressAutoHyphens/>
        <w:ind w:firstLine="709"/>
        <w:jc w:val="both"/>
        <w:rPr>
          <w:sz w:val="24"/>
          <w:szCs w:val="24"/>
        </w:rPr>
      </w:pPr>
      <w:r w:rsidRPr="00BF27A5">
        <w:rPr>
          <w:b/>
          <w:bCs/>
          <w:sz w:val="24"/>
          <w:szCs w:val="24"/>
        </w:rPr>
        <w:t>2. </w:t>
      </w:r>
      <w:r w:rsidR="00004879" w:rsidRPr="00BF27A5">
        <w:rPr>
          <w:b/>
          <w:bCs/>
          <w:sz w:val="24"/>
          <w:szCs w:val="24"/>
        </w:rPr>
        <w:t>Юридический адрес</w:t>
      </w:r>
      <w:r w:rsidR="00F33ADF" w:rsidRPr="00BF27A5">
        <w:rPr>
          <w:b/>
          <w:bCs/>
          <w:sz w:val="24"/>
          <w:szCs w:val="24"/>
        </w:rPr>
        <w:t xml:space="preserve"> и почтовый адрес</w:t>
      </w:r>
      <w:r w:rsidR="00004879" w:rsidRPr="00BF27A5">
        <w:rPr>
          <w:b/>
          <w:bCs/>
          <w:sz w:val="24"/>
          <w:szCs w:val="24"/>
        </w:rPr>
        <w:t xml:space="preserve">: </w:t>
      </w:r>
      <w:r w:rsidR="00BF27A5" w:rsidRPr="00BF27A5">
        <w:rPr>
          <w:sz w:val="24"/>
          <w:szCs w:val="24"/>
        </w:rPr>
        <w:t xml:space="preserve">684000, Камчатский </w:t>
      </w:r>
      <w:r w:rsidR="00A917E5" w:rsidRPr="00BF27A5">
        <w:rPr>
          <w:sz w:val="24"/>
          <w:szCs w:val="24"/>
        </w:rPr>
        <w:t>край, г. Елизово, а/я 1</w:t>
      </w:r>
      <w:r w:rsidR="00004879" w:rsidRPr="00BF27A5">
        <w:rPr>
          <w:sz w:val="24"/>
          <w:szCs w:val="24"/>
        </w:rPr>
        <w:t xml:space="preserve"> </w:t>
      </w:r>
    </w:p>
    <w:p w:rsidR="002C2BF9" w:rsidRPr="00BF27A5" w:rsidRDefault="002E794A" w:rsidP="00BF27A5">
      <w:pPr>
        <w:suppressAutoHyphens/>
        <w:ind w:firstLine="709"/>
        <w:jc w:val="both"/>
        <w:rPr>
          <w:bCs/>
          <w:sz w:val="24"/>
          <w:szCs w:val="24"/>
        </w:rPr>
      </w:pPr>
      <w:r w:rsidRPr="00BF27A5">
        <w:rPr>
          <w:b/>
          <w:bCs/>
          <w:sz w:val="24"/>
          <w:szCs w:val="24"/>
        </w:rPr>
        <w:t>3. </w:t>
      </w:r>
      <w:r w:rsidR="00252CAE" w:rsidRPr="00BF27A5">
        <w:rPr>
          <w:b/>
          <w:bCs/>
          <w:sz w:val="24"/>
          <w:szCs w:val="24"/>
        </w:rPr>
        <w:t>Способ определение Исполнителя</w:t>
      </w:r>
      <w:r w:rsidRPr="00BF27A5">
        <w:rPr>
          <w:b/>
          <w:bCs/>
          <w:sz w:val="24"/>
          <w:szCs w:val="24"/>
        </w:rPr>
        <w:t>:</w:t>
      </w:r>
      <w:r w:rsidR="00A917E5" w:rsidRPr="00BF27A5">
        <w:rPr>
          <w:b/>
          <w:bCs/>
          <w:sz w:val="24"/>
          <w:szCs w:val="24"/>
        </w:rPr>
        <w:t xml:space="preserve"> </w:t>
      </w:r>
      <w:r w:rsidR="002C2BF9" w:rsidRPr="00BF27A5">
        <w:rPr>
          <w:bCs/>
          <w:sz w:val="24"/>
          <w:szCs w:val="24"/>
        </w:rPr>
        <w:t xml:space="preserve">открытый конкурс   </w:t>
      </w:r>
    </w:p>
    <w:p w:rsidR="00A917E5" w:rsidRPr="00BF27A5" w:rsidRDefault="002E794A" w:rsidP="00BF27A5">
      <w:pPr>
        <w:suppressAutoHyphens/>
        <w:ind w:firstLine="709"/>
        <w:jc w:val="both"/>
        <w:rPr>
          <w:sz w:val="24"/>
          <w:szCs w:val="24"/>
        </w:rPr>
      </w:pPr>
      <w:r w:rsidRPr="00BF27A5">
        <w:rPr>
          <w:b/>
          <w:bCs/>
          <w:sz w:val="24"/>
          <w:szCs w:val="24"/>
        </w:rPr>
        <w:t xml:space="preserve">4. Наименование </w:t>
      </w:r>
      <w:r w:rsidR="00252CAE" w:rsidRPr="00BF27A5">
        <w:rPr>
          <w:b/>
          <w:bCs/>
          <w:sz w:val="24"/>
          <w:szCs w:val="24"/>
        </w:rPr>
        <w:t>объекта закупки</w:t>
      </w:r>
      <w:r w:rsidRPr="00BF27A5">
        <w:rPr>
          <w:b/>
          <w:bCs/>
          <w:sz w:val="24"/>
          <w:szCs w:val="24"/>
        </w:rPr>
        <w:t>:</w:t>
      </w:r>
      <w:r w:rsidR="00A917E5" w:rsidRPr="00BF27A5">
        <w:rPr>
          <w:b/>
          <w:bCs/>
          <w:sz w:val="24"/>
          <w:szCs w:val="24"/>
        </w:rPr>
        <w:t xml:space="preserve"> </w:t>
      </w:r>
      <w:r w:rsidR="00A917E5" w:rsidRPr="00BF27A5">
        <w:rPr>
          <w:sz w:val="24"/>
          <w:szCs w:val="24"/>
        </w:rPr>
        <w:t>«Отбор аудиторской организации на право заключить договор обязательного ежегодного аудита бухгалтерской (финансовой) отчетности федерального казенного предприятия «Аэропорты Камчатки» за 201</w:t>
      </w:r>
      <w:r w:rsidR="00360FF9">
        <w:rPr>
          <w:sz w:val="24"/>
          <w:szCs w:val="24"/>
        </w:rPr>
        <w:t>5</w:t>
      </w:r>
      <w:r w:rsidR="00A917E5" w:rsidRPr="00BF27A5">
        <w:rPr>
          <w:sz w:val="24"/>
          <w:szCs w:val="24"/>
        </w:rPr>
        <w:t xml:space="preserve"> финансовый год» </w:t>
      </w:r>
    </w:p>
    <w:p w:rsidR="00A917E5" w:rsidRPr="00BF27A5" w:rsidRDefault="000D4C37" w:rsidP="00BF27A5">
      <w:pPr>
        <w:suppressAutoHyphens/>
        <w:ind w:firstLine="709"/>
        <w:jc w:val="both"/>
        <w:rPr>
          <w:b/>
          <w:bCs/>
          <w:sz w:val="24"/>
          <w:szCs w:val="24"/>
        </w:rPr>
      </w:pPr>
      <w:r w:rsidRPr="00BF27A5">
        <w:rPr>
          <w:b/>
          <w:bCs/>
          <w:sz w:val="24"/>
          <w:szCs w:val="24"/>
        </w:rPr>
        <w:t>5. Начальная (максимальная) цена</w:t>
      </w:r>
      <w:r w:rsidR="00A917E5" w:rsidRPr="00BF27A5">
        <w:rPr>
          <w:b/>
          <w:bCs/>
          <w:sz w:val="24"/>
          <w:szCs w:val="24"/>
        </w:rPr>
        <w:t xml:space="preserve"> договора</w:t>
      </w:r>
      <w:r w:rsidR="007E1FEB" w:rsidRPr="00BF27A5">
        <w:rPr>
          <w:b/>
          <w:bCs/>
          <w:sz w:val="24"/>
          <w:szCs w:val="24"/>
        </w:rPr>
        <w:t>:</w:t>
      </w:r>
    </w:p>
    <w:p w:rsidR="00360FF9" w:rsidRPr="00360FF9" w:rsidRDefault="00360FF9" w:rsidP="00BF27A5">
      <w:pPr>
        <w:suppressAutoHyphens/>
        <w:ind w:firstLine="709"/>
        <w:jc w:val="both"/>
        <w:rPr>
          <w:b/>
          <w:bCs/>
          <w:sz w:val="24"/>
          <w:szCs w:val="24"/>
        </w:rPr>
      </w:pPr>
      <w:r w:rsidRPr="00360FF9">
        <w:rPr>
          <w:sz w:val="24"/>
          <w:szCs w:val="24"/>
        </w:rPr>
        <w:t>409 600,00 (четыреста девять тысяч шестьсот) рублей 00 копеек</w:t>
      </w:r>
      <w:r w:rsidRPr="00360FF9">
        <w:rPr>
          <w:b/>
          <w:bCs/>
          <w:sz w:val="24"/>
          <w:szCs w:val="24"/>
        </w:rPr>
        <w:t xml:space="preserve"> (Российский рубль)</w:t>
      </w:r>
    </w:p>
    <w:p w:rsidR="00C144DB" w:rsidRPr="00BF27A5" w:rsidRDefault="003B0CFB" w:rsidP="00BF27A5">
      <w:pPr>
        <w:suppressAutoHyphens/>
        <w:ind w:firstLine="709"/>
        <w:jc w:val="both"/>
        <w:rPr>
          <w:sz w:val="24"/>
          <w:szCs w:val="24"/>
        </w:rPr>
      </w:pPr>
      <w:r w:rsidRPr="00BF27A5">
        <w:rPr>
          <w:b/>
          <w:bCs/>
          <w:sz w:val="24"/>
          <w:szCs w:val="24"/>
        </w:rPr>
        <w:t>6</w:t>
      </w:r>
      <w:r w:rsidR="00C144DB" w:rsidRPr="00BF27A5">
        <w:rPr>
          <w:b/>
          <w:bCs/>
          <w:sz w:val="24"/>
          <w:szCs w:val="24"/>
        </w:rPr>
        <w:t xml:space="preserve">. Состав </w:t>
      </w:r>
      <w:r w:rsidR="00A75646" w:rsidRPr="00BF27A5">
        <w:rPr>
          <w:b/>
          <w:bCs/>
          <w:sz w:val="24"/>
          <w:szCs w:val="24"/>
        </w:rPr>
        <w:t>Единой</w:t>
      </w:r>
      <w:r w:rsidR="00C144DB" w:rsidRPr="00BF27A5">
        <w:rPr>
          <w:b/>
          <w:bCs/>
          <w:sz w:val="24"/>
          <w:szCs w:val="24"/>
        </w:rPr>
        <w:t xml:space="preserve"> комиссии</w:t>
      </w:r>
      <w:r w:rsidR="00C144DB" w:rsidRPr="00BF27A5">
        <w:rPr>
          <w:sz w:val="24"/>
          <w:szCs w:val="24"/>
        </w:rPr>
        <w:t>.</w:t>
      </w:r>
    </w:p>
    <w:p w:rsidR="00C144DB" w:rsidRPr="00BF27A5" w:rsidRDefault="00C144DB" w:rsidP="00BF27A5">
      <w:pPr>
        <w:pStyle w:val="22"/>
        <w:spacing w:line="240" w:lineRule="auto"/>
        <w:ind w:left="0" w:firstLine="709"/>
        <w:rPr>
          <w:sz w:val="24"/>
          <w:szCs w:val="24"/>
        </w:rPr>
      </w:pPr>
      <w:r w:rsidRPr="00BF27A5">
        <w:rPr>
          <w:sz w:val="24"/>
          <w:szCs w:val="24"/>
        </w:rPr>
        <w:t xml:space="preserve">На заседании </w:t>
      </w:r>
      <w:r w:rsidR="00A75646" w:rsidRPr="00BF27A5">
        <w:rPr>
          <w:sz w:val="24"/>
          <w:szCs w:val="24"/>
        </w:rPr>
        <w:t>Единой</w:t>
      </w:r>
      <w:r w:rsidRPr="00BF27A5">
        <w:rPr>
          <w:sz w:val="24"/>
          <w:szCs w:val="24"/>
        </w:rPr>
        <w:t xml:space="preserve"> комиссии по рассмотрению </w:t>
      </w:r>
      <w:r w:rsidR="002A56BF" w:rsidRPr="00BF27A5">
        <w:rPr>
          <w:sz w:val="24"/>
          <w:szCs w:val="24"/>
        </w:rPr>
        <w:t>и оценки заявок</w:t>
      </w:r>
      <w:r w:rsidRPr="00BF27A5">
        <w:rPr>
          <w:sz w:val="24"/>
          <w:szCs w:val="24"/>
        </w:rPr>
        <w:t xml:space="preserve"> на участие в открытом конкурсе </w:t>
      </w:r>
      <w:r w:rsidRPr="00BF27A5">
        <w:rPr>
          <w:b/>
          <w:sz w:val="24"/>
          <w:szCs w:val="24"/>
        </w:rPr>
        <w:t>присутствовали</w:t>
      </w:r>
      <w:r w:rsidRPr="00BF27A5">
        <w:rPr>
          <w:sz w:val="24"/>
          <w:szCs w:val="24"/>
        </w:rPr>
        <w:t>:</w:t>
      </w:r>
    </w:p>
    <w:p w:rsidR="00C144DB" w:rsidRPr="00BF27A5" w:rsidRDefault="00C144DB" w:rsidP="00BF27A5">
      <w:pPr>
        <w:pStyle w:val="22"/>
        <w:spacing w:line="240" w:lineRule="auto"/>
        <w:ind w:left="0" w:firstLine="709"/>
        <w:rPr>
          <w:sz w:val="24"/>
          <w:szCs w:val="24"/>
        </w:rPr>
      </w:pPr>
    </w:p>
    <w:tbl>
      <w:tblPr>
        <w:tblW w:w="10422" w:type="dxa"/>
        <w:tblLook w:val="04A0"/>
      </w:tblPr>
      <w:tblGrid>
        <w:gridCol w:w="10422"/>
      </w:tblGrid>
      <w:tr w:rsidR="00C144DB" w:rsidRPr="00BF27A5" w:rsidTr="00BF27A5">
        <w:tc>
          <w:tcPr>
            <w:tcW w:w="10422" w:type="dxa"/>
          </w:tcPr>
          <w:tbl>
            <w:tblPr>
              <w:tblW w:w="9531" w:type="dxa"/>
              <w:tblInd w:w="675" w:type="dxa"/>
              <w:tblLook w:val="0000"/>
            </w:tblPr>
            <w:tblGrid>
              <w:gridCol w:w="9531"/>
            </w:tblGrid>
            <w:tr w:rsidR="00BF27A5" w:rsidRPr="00360FF9" w:rsidTr="00BF27A5">
              <w:trPr>
                <w:trHeight w:val="542"/>
              </w:trPr>
              <w:tc>
                <w:tcPr>
                  <w:tcW w:w="9531" w:type="dxa"/>
                </w:tcPr>
                <w:p w:rsidR="00BF27A5" w:rsidRPr="00360FF9" w:rsidRDefault="00BF27A5" w:rsidP="00BF27A5">
                  <w:pPr>
                    <w:ind w:firstLine="709"/>
                    <w:rPr>
                      <w:sz w:val="24"/>
                      <w:szCs w:val="24"/>
                    </w:rPr>
                  </w:pPr>
                  <w:r w:rsidRPr="00360FF9">
                    <w:rPr>
                      <w:b/>
                      <w:bCs/>
                      <w:sz w:val="24"/>
                      <w:szCs w:val="24"/>
                    </w:rPr>
                    <w:t xml:space="preserve">Председателя комиссии: </w:t>
                  </w:r>
                  <w:r w:rsidRPr="00360FF9">
                    <w:rPr>
                      <w:sz w:val="24"/>
                      <w:szCs w:val="24"/>
                    </w:rPr>
                    <w:br/>
                    <w:t>Галкин Александр Борисович</w:t>
                  </w:r>
                </w:p>
                <w:p w:rsidR="00360FF9" w:rsidRPr="00360FF9" w:rsidRDefault="00360FF9" w:rsidP="00BF27A5">
                  <w:pPr>
                    <w:ind w:firstLine="709"/>
                    <w:jc w:val="both"/>
                    <w:rPr>
                      <w:b/>
                      <w:bCs/>
                      <w:sz w:val="24"/>
                      <w:szCs w:val="24"/>
                    </w:rPr>
                  </w:pPr>
                  <w:r w:rsidRPr="00360FF9">
                    <w:rPr>
                      <w:b/>
                      <w:bCs/>
                      <w:sz w:val="24"/>
                      <w:szCs w:val="24"/>
                    </w:rPr>
                    <w:t>Заместитель председателя</w:t>
                  </w:r>
                </w:p>
                <w:p w:rsidR="00360FF9" w:rsidRPr="00360FF9" w:rsidRDefault="00360FF9" w:rsidP="00BF27A5">
                  <w:pPr>
                    <w:ind w:firstLine="709"/>
                    <w:jc w:val="both"/>
                    <w:rPr>
                      <w:b/>
                      <w:bCs/>
                      <w:sz w:val="24"/>
                      <w:szCs w:val="24"/>
                    </w:rPr>
                  </w:pPr>
                  <w:r w:rsidRPr="00360FF9">
                    <w:rPr>
                      <w:b/>
                      <w:bCs/>
                      <w:sz w:val="24"/>
                      <w:szCs w:val="24"/>
                    </w:rPr>
                    <w:t>комиссии:</w:t>
                  </w:r>
                </w:p>
                <w:p w:rsidR="00360FF9" w:rsidRPr="00360FF9" w:rsidRDefault="00360FF9" w:rsidP="00BF27A5">
                  <w:pPr>
                    <w:ind w:firstLine="709"/>
                    <w:jc w:val="both"/>
                    <w:rPr>
                      <w:bCs/>
                      <w:sz w:val="24"/>
                      <w:szCs w:val="24"/>
                    </w:rPr>
                  </w:pPr>
                  <w:proofErr w:type="spellStart"/>
                  <w:r w:rsidRPr="00360FF9">
                    <w:rPr>
                      <w:bCs/>
                      <w:sz w:val="24"/>
                      <w:szCs w:val="24"/>
                    </w:rPr>
                    <w:t>Шевков</w:t>
                  </w:r>
                  <w:proofErr w:type="spellEnd"/>
                  <w:r w:rsidRPr="00360FF9">
                    <w:rPr>
                      <w:bCs/>
                      <w:sz w:val="24"/>
                      <w:szCs w:val="24"/>
                    </w:rPr>
                    <w:t xml:space="preserve"> Владимир Анатольевич</w:t>
                  </w:r>
                </w:p>
                <w:p w:rsidR="00BF27A5" w:rsidRPr="00360FF9" w:rsidRDefault="00BF27A5" w:rsidP="00BF27A5">
                  <w:pPr>
                    <w:ind w:firstLine="709"/>
                    <w:jc w:val="both"/>
                    <w:rPr>
                      <w:b/>
                      <w:bCs/>
                      <w:sz w:val="24"/>
                      <w:szCs w:val="24"/>
                    </w:rPr>
                  </w:pPr>
                  <w:r w:rsidRPr="00360FF9">
                    <w:rPr>
                      <w:b/>
                      <w:bCs/>
                      <w:sz w:val="24"/>
                      <w:szCs w:val="24"/>
                    </w:rPr>
                    <w:t xml:space="preserve">Члены комиссии: </w:t>
                  </w:r>
                </w:p>
                <w:p w:rsidR="00360FF9" w:rsidRPr="00360FF9" w:rsidRDefault="00360FF9" w:rsidP="00360FF9">
                  <w:pPr>
                    <w:rPr>
                      <w:sz w:val="24"/>
                      <w:szCs w:val="24"/>
                    </w:rPr>
                  </w:pPr>
                  <w:proofErr w:type="spellStart"/>
                  <w:r w:rsidRPr="00360FF9">
                    <w:rPr>
                      <w:sz w:val="24"/>
                      <w:szCs w:val="24"/>
                    </w:rPr>
                    <w:t>Белолипецкая</w:t>
                  </w:r>
                  <w:proofErr w:type="spellEnd"/>
                  <w:r w:rsidRPr="00360FF9">
                    <w:rPr>
                      <w:sz w:val="24"/>
                      <w:szCs w:val="24"/>
                    </w:rPr>
                    <w:t xml:space="preserve"> Мария Геннадьевна; </w:t>
                  </w:r>
                  <w:proofErr w:type="spellStart"/>
                  <w:r w:rsidRPr="00360FF9">
                    <w:rPr>
                      <w:sz w:val="24"/>
                      <w:szCs w:val="24"/>
                    </w:rPr>
                    <w:t>Козак</w:t>
                  </w:r>
                  <w:proofErr w:type="spellEnd"/>
                  <w:r w:rsidRPr="00360FF9">
                    <w:rPr>
                      <w:sz w:val="24"/>
                      <w:szCs w:val="24"/>
                    </w:rPr>
                    <w:t xml:space="preserve"> Екатерина Николаевна; Басанова Юлия Владимировна; </w:t>
                  </w:r>
                  <w:proofErr w:type="spellStart"/>
                  <w:r w:rsidRPr="00360FF9">
                    <w:rPr>
                      <w:sz w:val="24"/>
                      <w:szCs w:val="24"/>
                    </w:rPr>
                    <w:t>Тарасенко</w:t>
                  </w:r>
                  <w:proofErr w:type="spellEnd"/>
                  <w:r w:rsidRPr="00360FF9">
                    <w:rPr>
                      <w:sz w:val="24"/>
                      <w:szCs w:val="24"/>
                    </w:rPr>
                    <w:t xml:space="preserve"> Марина Модестовна, </w:t>
                  </w:r>
                  <w:proofErr w:type="spellStart"/>
                  <w:r w:rsidRPr="00360FF9">
                    <w:rPr>
                      <w:sz w:val="24"/>
                      <w:szCs w:val="24"/>
                    </w:rPr>
                    <w:t>Черевко</w:t>
                  </w:r>
                  <w:proofErr w:type="spellEnd"/>
                  <w:r w:rsidRPr="00360FF9">
                    <w:rPr>
                      <w:sz w:val="24"/>
                      <w:szCs w:val="24"/>
                    </w:rPr>
                    <w:t xml:space="preserve"> Дмитрий Анатольевич</w:t>
                  </w:r>
                </w:p>
                <w:p w:rsidR="00BF27A5" w:rsidRPr="00360FF9" w:rsidRDefault="00BF27A5" w:rsidP="00BF27A5">
                  <w:pPr>
                    <w:jc w:val="both"/>
                    <w:rPr>
                      <w:sz w:val="24"/>
                      <w:szCs w:val="24"/>
                    </w:rPr>
                  </w:pPr>
                </w:p>
              </w:tc>
            </w:tr>
          </w:tbl>
          <w:p w:rsidR="00C144DB" w:rsidRPr="00BF27A5" w:rsidRDefault="00C144DB" w:rsidP="00BF27A5">
            <w:pPr>
              <w:ind w:firstLine="709"/>
              <w:rPr>
                <w:i/>
                <w:color w:val="FF0000"/>
                <w:sz w:val="24"/>
                <w:szCs w:val="24"/>
              </w:rPr>
            </w:pPr>
          </w:p>
        </w:tc>
      </w:tr>
    </w:tbl>
    <w:p w:rsidR="00C144DB" w:rsidRPr="00D30AB8" w:rsidRDefault="00C144DB" w:rsidP="00C144DB">
      <w:pPr>
        <w:pStyle w:val="a7"/>
        <w:keepNext/>
        <w:spacing w:before="120" w:after="120"/>
        <w:ind w:left="0" w:firstLine="709"/>
        <w:jc w:val="both"/>
        <w:outlineLvl w:val="0"/>
        <w:rPr>
          <w:sz w:val="24"/>
          <w:szCs w:val="24"/>
        </w:rPr>
      </w:pPr>
      <w:r w:rsidRPr="00D30AB8">
        <w:rPr>
          <w:sz w:val="24"/>
          <w:szCs w:val="24"/>
        </w:rPr>
        <w:t xml:space="preserve">На заседании присутствует </w:t>
      </w:r>
      <w:r w:rsidR="00360FF9">
        <w:rPr>
          <w:sz w:val="24"/>
          <w:szCs w:val="24"/>
        </w:rPr>
        <w:t>7 (семь) человек</w:t>
      </w:r>
      <w:r w:rsidRPr="00D30AB8">
        <w:rPr>
          <w:sz w:val="24"/>
          <w:szCs w:val="24"/>
        </w:rPr>
        <w:t xml:space="preserve"> </w:t>
      </w:r>
    </w:p>
    <w:p w:rsidR="00A917E5" w:rsidRPr="00BF27A5" w:rsidRDefault="00574EC1" w:rsidP="00BF27A5">
      <w:pPr>
        <w:ind w:firstLine="709"/>
        <w:jc w:val="both"/>
        <w:rPr>
          <w:sz w:val="24"/>
          <w:szCs w:val="24"/>
        </w:rPr>
      </w:pPr>
      <w:r w:rsidRPr="00BF27A5">
        <w:rPr>
          <w:b/>
          <w:sz w:val="24"/>
          <w:szCs w:val="24"/>
        </w:rPr>
        <w:t>7.</w:t>
      </w:r>
      <w:r w:rsidRPr="00BF27A5">
        <w:rPr>
          <w:sz w:val="24"/>
          <w:szCs w:val="24"/>
        </w:rPr>
        <w:t> </w:t>
      </w:r>
      <w:r w:rsidR="00C144DB" w:rsidRPr="00BF27A5">
        <w:rPr>
          <w:sz w:val="24"/>
          <w:szCs w:val="24"/>
        </w:rPr>
        <w:t xml:space="preserve">Процедура вскрытия конвертов с заявками на участие в открытом </w:t>
      </w:r>
      <w:proofErr w:type="gramStart"/>
      <w:r w:rsidR="00C144DB" w:rsidRPr="00BF27A5">
        <w:rPr>
          <w:sz w:val="24"/>
          <w:szCs w:val="24"/>
        </w:rPr>
        <w:t>конкурсе</w:t>
      </w:r>
      <w:proofErr w:type="gramEnd"/>
      <w:r w:rsidR="00A917E5" w:rsidRPr="00BF27A5">
        <w:rPr>
          <w:sz w:val="24"/>
          <w:szCs w:val="24"/>
        </w:rPr>
        <w:t xml:space="preserve">, </w:t>
      </w:r>
      <w:r w:rsidR="00C144DB" w:rsidRPr="00BF27A5">
        <w:rPr>
          <w:sz w:val="24"/>
          <w:szCs w:val="24"/>
        </w:rPr>
        <w:t xml:space="preserve"> имела место</w:t>
      </w:r>
      <w:r w:rsidR="00A917E5" w:rsidRPr="00BF27A5">
        <w:rPr>
          <w:sz w:val="24"/>
          <w:szCs w:val="24"/>
        </w:rPr>
        <w:t xml:space="preserve"> </w:t>
      </w:r>
      <w:r w:rsidR="00360FF9">
        <w:rPr>
          <w:sz w:val="24"/>
          <w:szCs w:val="24"/>
        </w:rPr>
        <w:t>23 октября</w:t>
      </w:r>
      <w:r w:rsidR="00A917E5" w:rsidRPr="00BF27A5">
        <w:rPr>
          <w:sz w:val="24"/>
          <w:szCs w:val="24"/>
        </w:rPr>
        <w:t xml:space="preserve">  </w:t>
      </w:r>
      <w:r w:rsidR="00360FF9">
        <w:rPr>
          <w:sz w:val="24"/>
          <w:szCs w:val="24"/>
        </w:rPr>
        <w:t>2015</w:t>
      </w:r>
      <w:r w:rsidR="00C144DB" w:rsidRPr="00BF27A5">
        <w:rPr>
          <w:sz w:val="24"/>
          <w:szCs w:val="24"/>
        </w:rPr>
        <w:t xml:space="preserve"> года по адресу: </w:t>
      </w:r>
      <w:r w:rsidR="00A917E5" w:rsidRPr="00BF27A5">
        <w:rPr>
          <w:sz w:val="24"/>
          <w:szCs w:val="24"/>
        </w:rPr>
        <w:t xml:space="preserve">Российская Федерация, 683038, Камчатский край, г. Петропавловск-Камчатский, ул. Циолковского, д. 43, </w:t>
      </w:r>
      <w:proofErr w:type="spellStart"/>
      <w:r w:rsidR="00A917E5" w:rsidRPr="00BF27A5">
        <w:rPr>
          <w:sz w:val="24"/>
          <w:szCs w:val="24"/>
        </w:rPr>
        <w:t>каб</w:t>
      </w:r>
      <w:proofErr w:type="spellEnd"/>
      <w:r w:rsidR="00A917E5" w:rsidRPr="00BF27A5">
        <w:rPr>
          <w:sz w:val="24"/>
          <w:szCs w:val="24"/>
        </w:rPr>
        <w:t>. 210</w:t>
      </w:r>
    </w:p>
    <w:p w:rsidR="00C144DB" w:rsidRPr="00BF27A5" w:rsidRDefault="00C144DB" w:rsidP="00BF27A5">
      <w:pPr>
        <w:pStyle w:val="a7"/>
        <w:spacing w:before="120" w:after="120"/>
        <w:ind w:left="0" w:firstLine="709"/>
        <w:jc w:val="both"/>
        <w:outlineLvl w:val="0"/>
        <w:rPr>
          <w:sz w:val="24"/>
          <w:szCs w:val="24"/>
        </w:rPr>
      </w:pPr>
      <w:r w:rsidRPr="00BF27A5">
        <w:rPr>
          <w:sz w:val="24"/>
          <w:szCs w:val="24"/>
        </w:rPr>
        <w:t xml:space="preserve">Начало — </w:t>
      </w:r>
      <w:r w:rsidR="00A917E5" w:rsidRPr="00BF27A5">
        <w:rPr>
          <w:sz w:val="24"/>
          <w:szCs w:val="24"/>
        </w:rPr>
        <w:t>10 часов 00</w:t>
      </w:r>
      <w:r w:rsidRPr="00BF27A5">
        <w:rPr>
          <w:sz w:val="24"/>
          <w:szCs w:val="24"/>
        </w:rPr>
        <w:t xml:space="preserve"> минут (время </w:t>
      </w:r>
      <w:r w:rsidR="00A917E5" w:rsidRPr="00BF27A5">
        <w:rPr>
          <w:sz w:val="24"/>
          <w:szCs w:val="24"/>
        </w:rPr>
        <w:t>камчатское</w:t>
      </w:r>
      <w:r w:rsidRPr="00BF27A5">
        <w:rPr>
          <w:sz w:val="24"/>
          <w:szCs w:val="24"/>
        </w:rPr>
        <w:t>). (</w:t>
      </w:r>
      <w:r w:rsidR="00827143" w:rsidRPr="00BF27A5">
        <w:rPr>
          <w:sz w:val="24"/>
          <w:szCs w:val="24"/>
        </w:rPr>
        <w:t xml:space="preserve">Протокол вскрытия конвертов с заявками на участие в открытом </w:t>
      </w:r>
      <w:proofErr w:type="gramStart"/>
      <w:r w:rsidR="00827143" w:rsidRPr="00BF27A5">
        <w:rPr>
          <w:sz w:val="24"/>
          <w:szCs w:val="24"/>
        </w:rPr>
        <w:t>конкурсе</w:t>
      </w:r>
      <w:proofErr w:type="gramEnd"/>
      <w:r w:rsidR="00827143" w:rsidRPr="00BF27A5">
        <w:rPr>
          <w:sz w:val="24"/>
          <w:szCs w:val="24"/>
        </w:rPr>
        <w:t xml:space="preserve"> и открытия доступа к поданным в форме электронных документов заявкам на участие в открытом конкурсе от </w:t>
      </w:r>
      <w:r w:rsidR="00360FF9">
        <w:rPr>
          <w:sz w:val="24"/>
          <w:szCs w:val="24"/>
        </w:rPr>
        <w:t>23.10</w:t>
      </w:r>
      <w:r w:rsidR="00A917E5" w:rsidRPr="00BF27A5">
        <w:rPr>
          <w:sz w:val="24"/>
          <w:szCs w:val="24"/>
        </w:rPr>
        <w:t>.201</w:t>
      </w:r>
      <w:r w:rsidR="00360FF9">
        <w:rPr>
          <w:sz w:val="24"/>
          <w:szCs w:val="24"/>
        </w:rPr>
        <w:t>5</w:t>
      </w:r>
      <w:r w:rsidR="00A917E5" w:rsidRPr="00BF27A5">
        <w:rPr>
          <w:sz w:val="24"/>
          <w:szCs w:val="24"/>
        </w:rPr>
        <w:t xml:space="preserve"> № 1</w:t>
      </w:r>
      <w:r w:rsidRPr="00BF27A5">
        <w:rPr>
          <w:sz w:val="24"/>
          <w:szCs w:val="24"/>
        </w:rPr>
        <w:t>).</w:t>
      </w:r>
    </w:p>
    <w:p w:rsidR="0014377B" w:rsidRPr="00BF27A5" w:rsidRDefault="00574EC1" w:rsidP="00BF27A5">
      <w:pPr>
        <w:spacing w:before="40" w:line="260" w:lineRule="auto"/>
        <w:ind w:right="25" w:firstLine="709"/>
        <w:jc w:val="both"/>
        <w:rPr>
          <w:sz w:val="24"/>
          <w:szCs w:val="24"/>
        </w:rPr>
      </w:pPr>
      <w:r w:rsidRPr="00BF27A5">
        <w:rPr>
          <w:b/>
          <w:sz w:val="24"/>
          <w:szCs w:val="24"/>
        </w:rPr>
        <w:t>8</w:t>
      </w:r>
      <w:r w:rsidRPr="00BF27A5">
        <w:rPr>
          <w:sz w:val="24"/>
          <w:szCs w:val="24"/>
        </w:rPr>
        <w:t>. </w:t>
      </w:r>
      <w:r w:rsidR="00A8426C" w:rsidRPr="00BF27A5">
        <w:rPr>
          <w:sz w:val="24"/>
          <w:szCs w:val="24"/>
        </w:rPr>
        <w:t xml:space="preserve">Процедура рассмотрения и оценки заявок на участие в открытом </w:t>
      </w:r>
      <w:proofErr w:type="gramStart"/>
      <w:r w:rsidR="00A8426C" w:rsidRPr="00BF27A5">
        <w:rPr>
          <w:sz w:val="24"/>
          <w:szCs w:val="24"/>
        </w:rPr>
        <w:t>конкурсе</w:t>
      </w:r>
      <w:proofErr w:type="gramEnd"/>
      <w:r w:rsidR="00A8426C" w:rsidRPr="00BF27A5">
        <w:rPr>
          <w:sz w:val="24"/>
          <w:szCs w:val="24"/>
        </w:rPr>
        <w:t xml:space="preserve"> проводилась </w:t>
      </w:r>
      <w:r w:rsidR="00A75646" w:rsidRPr="00BF27A5">
        <w:rPr>
          <w:sz w:val="24"/>
          <w:szCs w:val="24"/>
        </w:rPr>
        <w:t>Единой</w:t>
      </w:r>
      <w:r w:rsidR="00962E15" w:rsidRPr="00BF27A5">
        <w:rPr>
          <w:sz w:val="24"/>
          <w:szCs w:val="24"/>
        </w:rPr>
        <w:t xml:space="preserve"> комиссией </w:t>
      </w:r>
      <w:r w:rsidR="00547327" w:rsidRPr="00BF27A5">
        <w:rPr>
          <w:sz w:val="24"/>
          <w:szCs w:val="24"/>
        </w:rPr>
        <w:t>в</w:t>
      </w:r>
      <w:r w:rsidR="0014377B" w:rsidRPr="00BF27A5">
        <w:rPr>
          <w:sz w:val="24"/>
          <w:szCs w:val="24"/>
        </w:rPr>
        <w:t xml:space="preserve"> </w:t>
      </w:r>
      <w:r w:rsidR="00515421" w:rsidRPr="00BF27A5">
        <w:rPr>
          <w:sz w:val="24"/>
          <w:szCs w:val="24"/>
        </w:rPr>
        <w:t>1</w:t>
      </w:r>
      <w:r w:rsidR="0014377B" w:rsidRPr="00BF27A5">
        <w:rPr>
          <w:sz w:val="24"/>
          <w:szCs w:val="24"/>
        </w:rPr>
        <w:t>0</w:t>
      </w:r>
      <w:r w:rsidR="00A8426C" w:rsidRPr="00BF27A5">
        <w:rPr>
          <w:sz w:val="24"/>
          <w:szCs w:val="24"/>
        </w:rPr>
        <w:t xml:space="preserve"> часов </w:t>
      </w:r>
      <w:r w:rsidR="002A56BF" w:rsidRPr="00BF27A5">
        <w:rPr>
          <w:sz w:val="24"/>
          <w:szCs w:val="24"/>
        </w:rPr>
        <w:t>00</w:t>
      </w:r>
      <w:r w:rsidR="00A8426C" w:rsidRPr="00BF27A5">
        <w:rPr>
          <w:sz w:val="24"/>
          <w:szCs w:val="24"/>
        </w:rPr>
        <w:t xml:space="preserve"> минут (время </w:t>
      </w:r>
      <w:r w:rsidR="0014377B" w:rsidRPr="00BF27A5">
        <w:rPr>
          <w:sz w:val="24"/>
          <w:szCs w:val="24"/>
        </w:rPr>
        <w:t>камчатское</w:t>
      </w:r>
      <w:r w:rsidR="00A8426C" w:rsidRPr="00BF27A5">
        <w:rPr>
          <w:sz w:val="24"/>
          <w:szCs w:val="24"/>
        </w:rPr>
        <w:t>)</w:t>
      </w:r>
      <w:r w:rsidR="0014377B" w:rsidRPr="00BF27A5">
        <w:rPr>
          <w:sz w:val="24"/>
          <w:szCs w:val="24"/>
        </w:rPr>
        <w:t xml:space="preserve"> </w:t>
      </w:r>
      <w:r w:rsidR="00360FF9">
        <w:rPr>
          <w:sz w:val="24"/>
          <w:szCs w:val="24"/>
        </w:rPr>
        <w:t>27</w:t>
      </w:r>
      <w:r w:rsidR="0014377B" w:rsidRPr="00BF27A5">
        <w:rPr>
          <w:sz w:val="24"/>
          <w:szCs w:val="24"/>
        </w:rPr>
        <w:t xml:space="preserve"> октября </w:t>
      </w:r>
      <w:r w:rsidR="00A8426C" w:rsidRPr="00BF27A5">
        <w:rPr>
          <w:sz w:val="24"/>
          <w:szCs w:val="24"/>
        </w:rPr>
        <w:t xml:space="preserve">2014 года по адресу: </w:t>
      </w:r>
      <w:r w:rsidR="0014377B" w:rsidRPr="00BF27A5">
        <w:rPr>
          <w:sz w:val="24"/>
          <w:szCs w:val="24"/>
        </w:rPr>
        <w:t xml:space="preserve">Российская Федерация, 683038, Камчатский край, г. Петропавловск-Камчатский, ул. Циолковского, д. 43, </w:t>
      </w:r>
      <w:proofErr w:type="spellStart"/>
      <w:r w:rsidR="0014377B" w:rsidRPr="00BF27A5">
        <w:rPr>
          <w:sz w:val="24"/>
          <w:szCs w:val="24"/>
        </w:rPr>
        <w:t>каб</w:t>
      </w:r>
      <w:proofErr w:type="spellEnd"/>
      <w:r w:rsidR="0014377B" w:rsidRPr="00BF27A5">
        <w:rPr>
          <w:sz w:val="24"/>
          <w:szCs w:val="24"/>
        </w:rPr>
        <w:t>. 210.</w:t>
      </w:r>
    </w:p>
    <w:p w:rsidR="006E4363" w:rsidRDefault="00422373" w:rsidP="00BF27A5">
      <w:pPr>
        <w:spacing w:before="40" w:line="260" w:lineRule="auto"/>
        <w:ind w:right="25" w:firstLine="709"/>
        <w:jc w:val="both"/>
        <w:rPr>
          <w:sz w:val="24"/>
          <w:szCs w:val="24"/>
        </w:rPr>
      </w:pPr>
      <w:r w:rsidRPr="00BF27A5">
        <w:rPr>
          <w:b/>
          <w:sz w:val="24"/>
          <w:szCs w:val="24"/>
        </w:rPr>
        <w:t>9</w:t>
      </w:r>
      <w:r w:rsidR="00574EC1" w:rsidRPr="00BF27A5">
        <w:rPr>
          <w:b/>
          <w:sz w:val="24"/>
          <w:szCs w:val="24"/>
        </w:rPr>
        <w:t>.</w:t>
      </w:r>
      <w:r w:rsidR="00574EC1" w:rsidRPr="00BF27A5">
        <w:rPr>
          <w:sz w:val="24"/>
          <w:szCs w:val="24"/>
        </w:rPr>
        <w:t> </w:t>
      </w:r>
      <w:r w:rsidR="006E4363" w:rsidRPr="00BF27A5">
        <w:rPr>
          <w:sz w:val="24"/>
          <w:szCs w:val="24"/>
        </w:rPr>
        <w:t>На процедур</w:t>
      </w:r>
      <w:r w:rsidR="003C7DE3" w:rsidRPr="00BF27A5">
        <w:rPr>
          <w:sz w:val="24"/>
          <w:szCs w:val="24"/>
        </w:rPr>
        <w:t>у</w:t>
      </w:r>
      <w:r w:rsidR="0014377B" w:rsidRPr="00BF27A5">
        <w:rPr>
          <w:sz w:val="24"/>
          <w:szCs w:val="24"/>
        </w:rPr>
        <w:t xml:space="preserve"> </w:t>
      </w:r>
      <w:r w:rsidRPr="00BF27A5">
        <w:rPr>
          <w:sz w:val="24"/>
          <w:szCs w:val="24"/>
        </w:rPr>
        <w:t>рассмотрения и оценки</w:t>
      </w:r>
      <w:r w:rsidR="006E4363" w:rsidRPr="00BF27A5">
        <w:rPr>
          <w:sz w:val="24"/>
          <w:szCs w:val="24"/>
        </w:rPr>
        <w:t xml:space="preserve"> заявок на участие в </w:t>
      </w:r>
      <w:r w:rsidR="00176F21" w:rsidRPr="00BF27A5">
        <w:rPr>
          <w:sz w:val="24"/>
          <w:szCs w:val="24"/>
        </w:rPr>
        <w:t>отк</w:t>
      </w:r>
      <w:r w:rsidR="006E4363" w:rsidRPr="00BF27A5">
        <w:rPr>
          <w:sz w:val="24"/>
          <w:szCs w:val="24"/>
        </w:rPr>
        <w:t xml:space="preserve">рытом конкурсе были </w:t>
      </w:r>
      <w:r w:rsidR="003C7DE3" w:rsidRPr="00BF27A5">
        <w:rPr>
          <w:sz w:val="24"/>
          <w:szCs w:val="24"/>
        </w:rPr>
        <w:t>представлены</w:t>
      </w:r>
      <w:r w:rsidR="006E4363" w:rsidRPr="00BF27A5">
        <w:rPr>
          <w:sz w:val="24"/>
          <w:szCs w:val="24"/>
        </w:rPr>
        <w:t xml:space="preserve"> заявки следующих участников</w:t>
      </w:r>
      <w:r w:rsidR="0014377B" w:rsidRPr="00BF27A5">
        <w:rPr>
          <w:sz w:val="24"/>
          <w:szCs w:val="24"/>
        </w:rPr>
        <w:t xml:space="preserve"> </w:t>
      </w:r>
      <w:r w:rsidRPr="00BF27A5">
        <w:rPr>
          <w:sz w:val="24"/>
          <w:szCs w:val="24"/>
        </w:rPr>
        <w:t>закупки</w:t>
      </w:r>
      <w:r w:rsidR="006E4363" w:rsidRPr="00BF27A5">
        <w:rPr>
          <w:sz w:val="24"/>
          <w:szCs w:val="24"/>
        </w:rPr>
        <w:t>:</w:t>
      </w:r>
    </w:p>
    <w:p w:rsidR="00BF27A5" w:rsidRPr="00BF27A5" w:rsidRDefault="00BF27A5" w:rsidP="00BF27A5">
      <w:pPr>
        <w:spacing w:before="40" w:line="260" w:lineRule="auto"/>
        <w:ind w:right="25" w:firstLine="709"/>
        <w:jc w:val="both"/>
        <w:rPr>
          <w:sz w:val="24"/>
          <w:szCs w:val="24"/>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4961"/>
        <w:gridCol w:w="4536"/>
      </w:tblGrid>
      <w:tr w:rsidR="00422373" w:rsidRPr="00D30AB8" w:rsidTr="00360FF9">
        <w:trPr>
          <w:cantSplit/>
          <w:trHeight w:hRule="exact" w:val="616"/>
          <w:tblHeader/>
        </w:trPr>
        <w:tc>
          <w:tcPr>
            <w:tcW w:w="959" w:type="dxa"/>
            <w:tcBorders>
              <w:bottom w:val="single" w:sz="6" w:space="0" w:color="auto"/>
            </w:tcBorders>
            <w:vAlign w:val="center"/>
          </w:tcPr>
          <w:p w:rsidR="00422373" w:rsidRPr="00442C54" w:rsidRDefault="00422373" w:rsidP="00BF27A5">
            <w:pPr>
              <w:pStyle w:val="a7"/>
              <w:keepNext/>
              <w:tabs>
                <w:tab w:val="left" w:pos="743"/>
              </w:tabs>
              <w:spacing w:line="192" w:lineRule="auto"/>
              <w:ind w:left="0"/>
              <w:rPr>
                <w:sz w:val="24"/>
                <w:szCs w:val="24"/>
              </w:rPr>
            </w:pPr>
            <w:r w:rsidRPr="00442C54">
              <w:rPr>
                <w:sz w:val="24"/>
                <w:szCs w:val="24"/>
              </w:rPr>
              <w:lastRenderedPageBreak/>
              <w:t xml:space="preserve">№№ </w:t>
            </w:r>
            <w:proofErr w:type="spellStart"/>
            <w:proofErr w:type="gramStart"/>
            <w:r w:rsidRPr="00442C54">
              <w:rPr>
                <w:sz w:val="24"/>
                <w:szCs w:val="24"/>
              </w:rPr>
              <w:t>п</w:t>
            </w:r>
            <w:proofErr w:type="spellEnd"/>
            <w:proofErr w:type="gramEnd"/>
            <w:r w:rsidRPr="00442C54">
              <w:rPr>
                <w:sz w:val="24"/>
                <w:szCs w:val="24"/>
              </w:rPr>
              <w:t>/</w:t>
            </w:r>
            <w:proofErr w:type="spellStart"/>
            <w:r w:rsidRPr="00442C54">
              <w:rPr>
                <w:sz w:val="24"/>
                <w:szCs w:val="24"/>
              </w:rPr>
              <w:t>п</w:t>
            </w:r>
            <w:proofErr w:type="spellEnd"/>
          </w:p>
        </w:tc>
        <w:tc>
          <w:tcPr>
            <w:tcW w:w="4961" w:type="dxa"/>
            <w:tcBorders>
              <w:bottom w:val="single" w:sz="6" w:space="0" w:color="auto"/>
            </w:tcBorders>
            <w:vAlign w:val="center"/>
          </w:tcPr>
          <w:p w:rsidR="00422373" w:rsidRPr="00442C54" w:rsidRDefault="00422373" w:rsidP="00BF27A5">
            <w:pPr>
              <w:pStyle w:val="a7"/>
              <w:keepNext/>
              <w:tabs>
                <w:tab w:val="left" w:pos="743"/>
              </w:tabs>
              <w:suppressAutoHyphens/>
              <w:spacing w:line="192" w:lineRule="auto"/>
              <w:ind w:left="0"/>
              <w:rPr>
                <w:sz w:val="24"/>
                <w:szCs w:val="24"/>
              </w:rPr>
            </w:pPr>
            <w:r w:rsidRPr="00442C54">
              <w:rPr>
                <w:sz w:val="24"/>
                <w:szCs w:val="24"/>
              </w:rPr>
              <w:t xml:space="preserve">Наименование участника закупки </w:t>
            </w:r>
          </w:p>
        </w:tc>
        <w:tc>
          <w:tcPr>
            <w:tcW w:w="4536" w:type="dxa"/>
            <w:vAlign w:val="center"/>
          </w:tcPr>
          <w:p w:rsidR="00422373" w:rsidRPr="00442C54" w:rsidRDefault="00422373" w:rsidP="00BF27A5">
            <w:pPr>
              <w:pStyle w:val="a7"/>
              <w:keepNext/>
              <w:tabs>
                <w:tab w:val="left" w:pos="743"/>
              </w:tabs>
              <w:suppressAutoHyphens/>
              <w:spacing w:line="192" w:lineRule="auto"/>
              <w:ind w:left="0"/>
              <w:rPr>
                <w:sz w:val="24"/>
                <w:szCs w:val="24"/>
              </w:rPr>
            </w:pPr>
            <w:r w:rsidRPr="00442C54">
              <w:rPr>
                <w:sz w:val="24"/>
                <w:szCs w:val="24"/>
              </w:rPr>
              <w:t>Почтовый адрес</w:t>
            </w:r>
          </w:p>
        </w:tc>
      </w:tr>
      <w:tr w:rsidR="0014377B" w:rsidRPr="00D30AB8" w:rsidTr="00360FF9">
        <w:trPr>
          <w:cantSplit/>
          <w:trHeight w:val="590"/>
        </w:trPr>
        <w:tc>
          <w:tcPr>
            <w:tcW w:w="959" w:type="dxa"/>
            <w:vAlign w:val="center"/>
          </w:tcPr>
          <w:p w:rsidR="0014377B" w:rsidRPr="00360FF9" w:rsidRDefault="0014377B" w:rsidP="00BF27A5">
            <w:pPr>
              <w:pStyle w:val="aff0"/>
              <w:numPr>
                <w:ilvl w:val="0"/>
                <w:numId w:val="16"/>
              </w:numPr>
              <w:tabs>
                <w:tab w:val="left" w:pos="743"/>
              </w:tabs>
              <w:spacing w:line="216" w:lineRule="auto"/>
              <w:ind w:left="0" w:firstLine="0"/>
              <w:jc w:val="center"/>
              <w:rPr>
                <w:rFonts w:ascii="Times New Roman" w:hAnsi="Times New Roman"/>
                <w:sz w:val="24"/>
                <w:szCs w:val="24"/>
              </w:rPr>
            </w:pPr>
          </w:p>
        </w:tc>
        <w:tc>
          <w:tcPr>
            <w:tcW w:w="4961" w:type="dxa"/>
            <w:tcMar>
              <w:left w:w="28" w:type="dxa"/>
              <w:right w:w="28" w:type="dxa"/>
            </w:tcMar>
          </w:tcPr>
          <w:p w:rsidR="0014377B" w:rsidRPr="00360FF9" w:rsidRDefault="00360FF9" w:rsidP="00360FF9">
            <w:pPr>
              <w:tabs>
                <w:tab w:val="left" w:pos="743"/>
              </w:tabs>
              <w:outlineLvl w:val="2"/>
              <w:rPr>
                <w:bCs/>
                <w:sz w:val="24"/>
                <w:szCs w:val="24"/>
              </w:rPr>
            </w:pPr>
            <w:r w:rsidRPr="00360FF9">
              <w:rPr>
                <w:bCs/>
                <w:sz w:val="24"/>
                <w:szCs w:val="24"/>
              </w:rPr>
              <w:t>Общество с ограниченной ответственностью «</w:t>
            </w:r>
            <w:proofErr w:type="spellStart"/>
            <w:r w:rsidRPr="00360FF9">
              <w:rPr>
                <w:bCs/>
                <w:sz w:val="24"/>
                <w:szCs w:val="24"/>
              </w:rPr>
              <w:t>Профитек</w:t>
            </w:r>
            <w:proofErr w:type="spellEnd"/>
            <w:r w:rsidRPr="00360FF9">
              <w:rPr>
                <w:bCs/>
                <w:sz w:val="24"/>
                <w:szCs w:val="24"/>
              </w:rPr>
              <w:t>» ИНН/</w:t>
            </w:r>
            <w:proofErr w:type="spellStart"/>
            <w:r w:rsidRPr="00360FF9">
              <w:rPr>
                <w:bCs/>
                <w:sz w:val="24"/>
                <w:szCs w:val="24"/>
              </w:rPr>
              <w:t>КПП</w:t>
            </w:r>
            <w:proofErr w:type="spellEnd"/>
            <w:r w:rsidRPr="00360FF9">
              <w:rPr>
                <w:bCs/>
                <w:sz w:val="24"/>
                <w:szCs w:val="24"/>
              </w:rPr>
              <w:t xml:space="preserve"> 5504041090/550401001; </w:t>
            </w:r>
            <w:proofErr w:type="spellStart"/>
            <w:r w:rsidRPr="00360FF9">
              <w:rPr>
                <w:bCs/>
                <w:sz w:val="24"/>
                <w:szCs w:val="24"/>
              </w:rPr>
              <w:t>ОГРН</w:t>
            </w:r>
            <w:proofErr w:type="spellEnd"/>
            <w:r w:rsidRPr="00360FF9">
              <w:rPr>
                <w:bCs/>
                <w:sz w:val="24"/>
                <w:szCs w:val="24"/>
              </w:rPr>
              <w:t xml:space="preserve"> 1025500978062; </w:t>
            </w:r>
          </w:p>
        </w:tc>
        <w:tc>
          <w:tcPr>
            <w:tcW w:w="4536" w:type="dxa"/>
            <w:tcMar>
              <w:left w:w="28" w:type="dxa"/>
              <w:right w:w="28" w:type="dxa"/>
            </w:tcMar>
            <w:vAlign w:val="center"/>
          </w:tcPr>
          <w:p w:rsidR="0014377B" w:rsidRPr="00360FF9" w:rsidRDefault="00360FF9" w:rsidP="00BF27A5">
            <w:pPr>
              <w:tabs>
                <w:tab w:val="left" w:pos="743"/>
              </w:tabs>
              <w:ind w:right="100"/>
              <w:rPr>
                <w:sz w:val="24"/>
                <w:szCs w:val="24"/>
              </w:rPr>
            </w:pPr>
            <w:proofErr w:type="gramStart"/>
            <w:r w:rsidRPr="00360FF9">
              <w:rPr>
                <w:bCs/>
                <w:sz w:val="24"/>
                <w:szCs w:val="24"/>
              </w:rPr>
              <w:t xml:space="preserve">Почтовый адрес: 6440096, г. Омск, ул. Братская, д. 19/2, офис </w:t>
            </w:r>
            <w:proofErr w:type="spellStart"/>
            <w:r w:rsidRPr="00360FF9">
              <w:rPr>
                <w:bCs/>
                <w:sz w:val="24"/>
                <w:szCs w:val="24"/>
              </w:rPr>
              <w:t>8П</w:t>
            </w:r>
            <w:proofErr w:type="spellEnd"/>
            <w:r w:rsidRPr="00360FF9">
              <w:rPr>
                <w:bCs/>
                <w:sz w:val="24"/>
                <w:szCs w:val="24"/>
              </w:rPr>
              <w:t>;  Местонахождение организации: 644010, г. Омск, ул. Учебная, д. 83, корп. 1</w:t>
            </w:r>
            <w:proofErr w:type="gramEnd"/>
          </w:p>
        </w:tc>
      </w:tr>
      <w:tr w:rsidR="00360FF9" w:rsidRPr="00D30AB8" w:rsidTr="00360FF9">
        <w:trPr>
          <w:cantSplit/>
          <w:trHeight w:val="590"/>
        </w:trPr>
        <w:tc>
          <w:tcPr>
            <w:tcW w:w="959" w:type="dxa"/>
            <w:vAlign w:val="center"/>
          </w:tcPr>
          <w:p w:rsidR="00360FF9" w:rsidRPr="00360FF9" w:rsidRDefault="00360FF9" w:rsidP="00BF27A5">
            <w:pPr>
              <w:pStyle w:val="aff0"/>
              <w:numPr>
                <w:ilvl w:val="0"/>
                <w:numId w:val="16"/>
              </w:numPr>
              <w:tabs>
                <w:tab w:val="left" w:pos="743"/>
              </w:tabs>
              <w:spacing w:line="216" w:lineRule="auto"/>
              <w:ind w:left="0" w:firstLine="0"/>
              <w:jc w:val="center"/>
              <w:rPr>
                <w:rFonts w:ascii="Times New Roman" w:hAnsi="Times New Roman"/>
                <w:sz w:val="24"/>
                <w:szCs w:val="24"/>
              </w:rPr>
            </w:pPr>
          </w:p>
        </w:tc>
        <w:tc>
          <w:tcPr>
            <w:tcW w:w="4961" w:type="dxa"/>
            <w:tcMar>
              <w:left w:w="28" w:type="dxa"/>
              <w:right w:w="28" w:type="dxa"/>
            </w:tcMar>
            <w:vAlign w:val="center"/>
          </w:tcPr>
          <w:p w:rsidR="00360FF9" w:rsidRPr="00360FF9" w:rsidRDefault="00360FF9" w:rsidP="00360FF9">
            <w:pPr>
              <w:pStyle w:val="a7"/>
              <w:tabs>
                <w:tab w:val="left" w:pos="743"/>
                <w:tab w:val="left" w:pos="4500"/>
              </w:tabs>
              <w:ind w:left="0"/>
              <w:jc w:val="left"/>
              <w:rPr>
                <w:bCs/>
                <w:sz w:val="24"/>
                <w:szCs w:val="24"/>
              </w:rPr>
            </w:pPr>
            <w:r w:rsidRPr="00360FF9">
              <w:rPr>
                <w:bCs/>
                <w:sz w:val="24"/>
                <w:szCs w:val="24"/>
              </w:rPr>
              <w:t>Общество с ограниченной ответственностью «</w:t>
            </w:r>
            <w:proofErr w:type="spellStart"/>
            <w:r w:rsidRPr="00360FF9">
              <w:rPr>
                <w:bCs/>
                <w:sz w:val="24"/>
                <w:szCs w:val="24"/>
              </w:rPr>
              <w:t>ФинАспект</w:t>
            </w:r>
            <w:proofErr w:type="spellEnd"/>
            <w:r w:rsidRPr="00360FF9">
              <w:rPr>
                <w:bCs/>
                <w:sz w:val="24"/>
                <w:szCs w:val="24"/>
              </w:rPr>
              <w:t>»; ИНН/</w:t>
            </w:r>
            <w:proofErr w:type="spellStart"/>
            <w:r w:rsidRPr="00360FF9">
              <w:rPr>
                <w:bCs/>
                <w:sz w:val="24"/>
                <w:szCs w:val="24"/>
              </w:rPr>
              <w:t>КПП</w:t>
            </w:r>
            <w:proofErr w:type="spellEnd"/>
            <w:r w:rsidRPr="00360FF9">
              <w:rPr>
                <w:bCs/>
                <w:sz w:val="24"/>
                <w:szCs w:val="24"/>
              </w:rPr>
              <w:t xml:space="preserve"> 77207466927/772001001; </w:t>
            </w:r>
            <w:proofErr w:type="spellStart"/>
            <w:r w:rsidRPr="00360FF9">
              <w:rPr>
                <w:bCs/>
                <w:sz w:val="24"/>
                <w:szCs w:val="24"/>
              </w:rPr>
              <w:t>ОГРН</w:t>
            </w:r>
            <w:proofErr w:type="spellEnd"/>
            <w:r w:rsidRPr="00360FF9">
              <w:rPr>
                <w:bCs/>
                <w:sz w:val="24"/>
                <w:szCs w:val="24"/>
              </w:rPr>
              <w:t xml:space="preserve"> 1127746260400; </w:t>
            </w:r>
          </w:p>
        </w:tc>
        <w:tc>
          <w:tcPr>
            <w:tcW w:w="4536" w:type="dxa"/>
            <w:tcMar>
              <w:left w:w="28" w:type="dxa"/>
              <w:right w:w="28" w:type="dxa"/>
            </w:tcMar>
            <w:vAlign w:val="center"/>
          </w:tcPr>
          <w:p w:rsidR="00360FF9" w:rsidRPr="00360FF9" w:rsidRDefault="00360FF9" w:rsidP="00360FF9">
            <w:pPr>
              <w:tabs>
                <w:tab w:val="left" w:pos="743"/>
              </w:tabs>
              <w:ind w:right="100"/>
              <w:rPr>
                <w:bCs/>
                <w:sz w:val="24"/>
                <w:szCs w:val="24"/>
              </w:rPr>
            </w:pPr>
            <w:r w:rsidRPr="00360FF9">
              <w:rPr>
                <w:bCs/>
                <w:sz w:val="24"/>
                <w:szCs w:val="24"/>
              </w:rPr>
              <w:t xml:space="preserve">Почтовый адрес: 111625, г. Москва, ул. </w:t>
            </w:r>
            <w:proofErr w:type="spellStart"/>
            <w:r w:rsidRPr="00360FF9">
              <w:rPr>
                <w:bCs/>
                <w:sz w:val="24"/>
                <w:szCs w:val="24"/>
              </w:rPr>
              <w:t>Рудневка</w:t>
            </w:r>
            <w:proofErr w:type="spellEnd"/>
            <w:r w:rsidRPr="00360FF9">
              <w:rPr>
                <w:bCs/>
                <w:sz w:val="24"/>
                <w:szCs w:val="24"/>
              </w:rPr>
              <w:t>, д. 33/129</w:t>
            </w:r>
          </w:p>
        </w:tc>
      </w:tr>
      <w:tr w:rsidR="00360FF9" w:rsidRPr="00D30AB8" w:rsidTr="00360FF9">
        <w:trPr>
          <w:cantSplit/>
          <w:trHeight w:val="590"/>
        </w:trPr>
        <w:tc>
          <w:tcPr>
            <w:tcW w:w="959" w:type="dxa"/>
            <w:vAlign w:val="center"/>
          </w:tcPr>
          <w:p w:rsidR="00360FF9" w:rsidRPr="00360FF9" w:rsidRDefault="00360FF9" w:rsidP="00BF27A5">
            <w:pPr>
              <w:pStyle w:val="aff0"/>
              <w:numPr>
                <w:ilvl w:val="0"/>
                <w:numId w:val="16"/>
              </w:numPr>
              <w:tabs>
                <w:tab w:val="left" w:pos="743"/>
              </w:tabs>
              <w:spacing w:line="216" w:lineRule="auto"/>
              <w:ind w:left="0" w:firstLine="0"/>
              <w:jc w:val="center"/>
              <w:rPr>
                <w:rFonts w:ascii="Times New Roman" w:hAnsi="Times New Roman"/>
                <w:sz w:val="24"/>
                <w:szCs w:val="24"/>
              </w:rPr>
            </w:pPr>
          </w:p>
        </w:tc>
        <w:tc>
          <w:tcPr>
            <w:tcW w:w="4961" w:type="dxa"/>
            <w:tcMar>
              <w:left w:w="28" w:type="dxa"/>
              <w:right w:w="28" w:type="dxa"/>
            </w:tcMar>
            <w:vAlign w:val="center"/>
          </w:tcPr>
          <w:p w:rsidR="00360FF9" w:rsidRPr="00360FF9" w:rsidRDefault="00360FF9" w:rsidP="00BF27A5">
            <w:pPr>
              <w:pStyle w:val="a7"/>
              <w:tabs>
                <w:tab w:val="left" w:pos="743"/>
                <w:tab w:val="left" w:pos="4500"/>
              </w:tabs>
              <w:ind w:left="0"/>
              <w:jc w:val="left"/>
              <w:rPr>
                <w:bCs/>
                <w:sz w:val="24"/>
                <w:szCs w:val="24"/>
              </w:rPr>
            </w:pPr>
            <w:r w:rsidRPr="00360FF9">
              <w:rPr>
                <w:bCs/>
                <w:sz w:val="24"/>
                <w:szCs w:val="24"/>
              </w:rPr>
              <w:t>Общество с ограниченной ответственностью «</w:t>
            </w:r>
            <w:proofErr w:type="spellStart"/>
            <w:r w:rsidRPr="00360FF9">
              <w:rPr>
                <w:bCs/>
                <w:sz w:val="24"/>
                <w:szCs w:val="24"/>
              </w:rPr>
              <w:t>РАСТАМ-Аудит</w:t>
            </w:r>
            <w:proofErr w:type="spellEnd"/>
            <w:r w:rsidRPr="00360FF9">
              <w:rPr>
                <w:bCs/>
                <w:sz w:val="24"/>
                <w:szCs w:val="24"/>
              </w:rPr>
              <w:t>»; ИНН/</w:t>
            </w:r>
            <w:proofErr w:type="spellStart"/>
            <w:r w:rsidRPr="00360FF9">
              <w:rPr>
                <w:bCs/>
                <w:sz w:val="24"/>
                <w:szCs w:val="24"/>
              </w:rPr>
              <w:t>КПП</w:t>
            </w:r>
            <w:proofErr w:type="spellEnd"/>
            <w:r w:rsidRPr="00360FF9">
              <w:rPr>
                <w:bCs/>
                <w:sz w:val="24"/>
                <w:szCs w:val="24"/>
              </w:rPr>
              <w:t xml:space="preserve"> 7202142508/720301001; </w:t>
            </w:r>
            <w:proofErr w:type="spellStart"/>
            <w:r w:rsidRPr="00360FF9">
              <w:rPr>
                <w:bCs/>
                <w:sz w:val="24"/>
                <w:szCs w:val="24"/>
              </w:rPr>
              <w:t>ОГРН</w:t>
            </w:r>
            <w:proofErr w:type="spellEnd"/>
            <w:r w:rsidRPr="00360FF9">
              <w:rPr>
                <w:bCs/>
                <w:sz w:val="24"/>
                <w:szCs w:val="24"/>
              </w:rPr>
              <w:t xml:space="preserve"> 1057200929477; </w:t>
            </w:r>
          </w:p>
        </w:tc>
        <w:tc>
          <w:tcPr>
            <w:tcW w:w="4536" w:type="dxa"/>
            <w:tcMar>
              <w:left w:w="28" w:type="dxa"/>
              <w:right w:w="28" w:type="dxa"/>
            </w:tcMar>
            <w:vAlign w:val="center"/>
          </w:tcPr>
          <w:p w:rsidR="00360FF9" w:rsidRPr="00360FF9" w:rsidRDefault="00360FF9" w:rsidP="00BF27A5">
            <w:pPr>
              <w:tabs>
                <w:tab w:val="left" w:pos="743"/>
              </w:tabs>
              <w:ind w:right="100"/>
              <w:rPr>
                <w:bCs/>
                <w:sz w:val="24"/>
                <w:szCs w:val="24"/>
              </w:rPr>
            </w:pPr>
            <w:r w:rsidRPr="00360FF9">
              <w:rPr>
                <w:bCs/>
                <w:sz w:val="24"/>
                <w:szCs w:val="24"/>
              </w:rPr>
              <w:t>Почтовый адрес: 625048, Тюменская область, г. Тюмень, ул. Шиллера, д. 34, корп. 1/1</w:t>
            </w:r>
          </w:p>
        </w:tc>
      </w:tr>
      <w:tr w:rsidR="00360FF9" w:rsidRPr="00D30AB8" w:rsidTr="00360FF9">
        <w:trPr>
          <w:cantSplit/>
          <w:trHeight w:val="590"/>
        </w:trPr>
        <w:tc>
          <w:tcPr>
            <w:tcW w:w="959" w:type="dxa"/>
            <w:vAlign w:val="center"/>
          </w:tcPr>
          <w:p w:rsidR="00360FF9" w:rsidRPr="00360FF9" w:rsidRDefault="00360FF9" w:rsidP="00BF27A5">
            <w:pPr>
              <w:pStyle w:val="aff0"/>
              <w:numPr>
                <w:ilvl w:val="0"/>
                <w:numId w:val="16"/>
              </w:numPr>
              <w:tabs>
                <w:tab w:val="left" w:pos="743"/>
              </w:tabs>
              <w:spacing w:line="216" w:lineRule="auto"/>
              <w:ind w:left="0" w:firstLine="0"/>
              <w:jc w:val="center"/>
              <w:rPr>
                <w:rFonts w:ascii="Times New Roman" w:hAnsi="Times New Roman"/>
                <w:sz w:val="24"/>
                <w:szCs w:val="24"/>
              </w:rPr>
            </w:pPr>
          </w:p>
        </w:tc>
        <w:tc>
          <w:tcPr>
            <w:tcW w:w="4961" w:type="dxa"/>
            <w:tcMar>
              <w:left w:w="28" w:type="dxa"/>
              <w:right w:w="28" w:type="dxa"/>
            </w:tcMar>
            <w:vAlign w:val="center"/>
          </w:tcPr>
          <w:p w:rsidR="00360FF9" w:rsidRPr="00360FF9" w:rsidRDefault="00360FF9" w:rsidP="00360FF9">
            <w:pPr>
              <w:pStyle w:val="a7"/>
              <w:tabs>
                <w:tab w:val="left" w:pos="743"/>
                <w:tab w:val="left" w:pos="4500"/>
              </w:tabs>
              <w:ind w:left="0"/>
              <w:jc w:val="left"/>
              <w:rPr>
                <w:bCs/>
                <w:sz w:val="24"/>
                <w:szCs w:val="24"/>
              </w:rPr>
            </w:pPr>
            <w:r w:rsidRPr="00360FF9">
              <w:rPr>
                <w:bCs/>
                <w:sz w:val="24"/>
                <w:szCs w:val="24"/>
              </w:rPr>
              <w:t>Общество с ограниченной ответственностью Компания «</w:t>
            </w:r>
            <w:proofErr w:type="spellStart"/>
            <w:r w:rsidRPr="00360FF9">
              <w:rPr>
                <w:bCs/>
                <w:sz w:val="24"/>
                <w:szCs w:val="24"/>
              </w:rPr>
              <w:t>Камчатрегионаудит</w:t>
            </w:r>
            <w:proofErr w:type="spellEnd"/>
            <w:r w:rsidRPr="00360FF9">
              <w:rPr>
                <w:bCs/>
                <w:sz w:val="24"/>
                <w:szCs w:val="24"/>
              </w:rPr>
              <w:t>»; ИНН/</w:t>
            </w:r>
            <w:proofErr w:type="spellStart"/>
            <w:r w:rsidRPr="00360FF9">
              <w:rPr>
                <w:bCs/>
                <w:sz w:val="24"/>
                <w:szCs w:val="24"/>
              </w:rPr>
              <w:t>КПП</w:t>
            </w:r>
            <w:proofErr w:type="spellEnd"/>
            <w:r w:rsidRPr="00360FF9">
              <w:rPr>
                <w:bCs/>
                <w:sz w:val="24"/>
                <w:szCs w:val="24"/>
              </w:rPr>
              <w:t xml:space="preserve"> 4105004095/410501001;  </w:t>
            </w:r>
            <w:proofErr w:type="spellStart"/>
            <w:r w:rsidRPr="00360FF9">
              <w:rPr>
                <w:bCs/>
                <w:sz w:val="24"/>
                <w:szCs w:val="24"/>
              </w:rPr>
              <w:t>ОГРН</w:t>
            </w:r>
            <w:proofErr w:type="spellEnd"/>
            <w:r w:rsidRPr="00360FF9">
              <w:rPr>
                <w:bCs/>
                <w:sz w:val="24"/>
                <w:szCs w:val="24"/>
              </w:rPr>
              <w:t xml:space="preserve"> 1024101222012; </w:t>
            </w:r>
          </w:p>
        </w:tc>
        <w:tc>
          <w:tcPr>
            <w:tcW w:w="4536" w:type="dxa"/>
            <w:tcMar>
              <w:left w:w="28" w:type="dxa"/>
              <w:right w:w="28" w:type="dxa"/>
            </w:tcMar>
            <w:vAlign w:val="center"/>
          </w:tcPr>
          <w:p w:rsidR="00360FF9" w:rsidRPr="00360FF9" w:rsidRDefault="00360FF9" w:rsidP="00360FF9">
            <w:pPr>
              <w:tabs>
                <w:tab w:val="left" w:pos="743"/>
              </w:tabs>
              <w:ind w:right="100"/>
              <w:rPr>
                <w:bCs/>
                <w:sz w:val="24"/>
                <w:szCs w:val="24"/>
              </w:rPr>
            </w:pPr>
            <w:r w:rsidRPr="00360FF9">
              <w:rPr>
                <w:bCs/>
                <w:sz w:val="24"/>
                <w:szCs w:val="24"/>
              </w:rPr>
              <w:t xml:space="preserve">Почтовый адрес: 684000, Камчатский край, г. Елизово, ул. </w:t>
            </w:r>
            <w:proofErr w:type="spellStart"/>
            <w:r w:rsidRPr="00360FF9">
              <w:rPr>
                <w:bCs/>
                <w:sz w:val="24"/>
                <w:szCs w:val="24"/>
              </w:rPr>
              <w:t>Рябикова</w:t>
            </w:r>
            <w:proofErr w:type="spellEnd"/>
            <w:r w:rsidRPr="00360FF9">
              <w:rPr>
                <w:bCs/>
                <w:sz w:val="24"/>
                <w:szCs w:val="24"/>
              </w:rPr>
              <w:t xml:space="preserve">, д. 1, </w:t>
            </w:r>
            <w:proofErr w:type="spellStart"/>
            <w:r w:rsidRPr="00360FF9">
              <w:rPr>
                <w:bCs/>
                <w:sz w:val="24"/>
                <w:szCs w:val="24"/>
              </w:rPr>
              <w:t>оф</w:t>
            </w:r>
            <w:proofErr w:type="spellEnd"/>
            <w:r w:rsidRPr="00360FF9">
              <w:rPr>
                <w:bCs/>
                <w:sz w:val="24"/>
                <w:szCs w:val="24"/>
              </w:rPr>
              <w:t>. 18</w:t>
            </w:r>
          </w:p>
        </w:tc>
      </w:tr>
    </w:tbl>
    <w:p w:rsidR="005B5F41" w:rsidRPr="00D30AB8" w:rsidRDefault="003D5CC6" w:rsidP="00F32C4C">
      <w:pPr>
        <w:pStyle w:val="a7"/>
        <w:tabs>
          <w:tab w:val="left" w:pos="851"/>
        </w:tabs>
        <w:suppressAutoHyphens/>
        <w:ind w:left="-360"/>
        <w:jc w:val="both"/>
        <w:outlineLvl w:val="0"/>
        <w:rPr>
          <w:b/>
          <w:sz w:val="24"/>
          <w:szCs w:val="24"/>
        </w:rPr>
      </w:pPr>
      <w:r w:rsidRPr="00D30AB8">
        <w:rPr>
          <w:b/>
          <w:sz w:val="24"/>
          <w:szCs w:val="24"/>
        </w:rPr>
        <w:tab/>
      </w:r>
    </w:p>
    <w:p w:rsidR="006E40CD" w:rsidRDefault="003D5CC6" w:rsidP="00BF27A5">
      <w:pPr>
        <w:pStyle w:val="a7"/>
        <w:tabs>
          <w:tab w:val="left" w:pos="851"/>
        </w:tabs>
        <w:suppressAutoHyphens/>
        <w:ind w:left="0" w:firstLine="709"/>
        <w:jc w:val="both"/>
        <w:outlineLvl w:val="0"/>
        <w:rPr>
          <w:bCs/>
          <w:sz w:val="24"/>
          <w:szCs w:val="24"/>
        </w:rPr>
      </w:pPr>
      <w:r w:rsidRPr="00D30AB8">
        <w:rPr>
          <w:b/>
          <w:sz w:val="24"/>
          <w:szCs w:val="24"/>
        </w:rPr>
        <w:t>9.1</w:t>
      </w:r>
      <w:r w:rsidR="0014377B">
        <w:rPr>
          <w:b/>
          <w:sz w:val="24"/>
          <w:szCs w:val="24"/>
        </w:rPr>
        <w:t xml:space="preserve"> </w:t>
      </w:r>
      <w:r w:rsidR="0041224C" w:rsidRPr="00D30AB8">
        <w:rPr>
          <w:sz w:val="24"/>
          <w:szCs w:val="24"/>
        </w:rPr>
        <w:t>Единая</w:t>
      </w:r>
      <w:r w:rsidR="00422373" w:rsidRPr="00D30AB8">
        <w:rPr>
          <w:sz w:val="24"/>
          <w:szCs w:val="24"/>
        </w:rPr>
        <w:t xml:space="preserve"> комиссия рассмотрела заявку на участие в открытом </w:t>
      </w:r>
      <w:proofErr w:type="gramStart"/>
      <w:r w:rsidR="00422373" w:rsidRPr="00D30AB8">
        <w:rPr>
          <w:sz w:val="24"/>
          <w:szCs w:val="24"/>
        </w:rPr>
        <w:t>конкурсе</w:t>
      </w:r>
      <w:proofErr w:type="gramEnd"/>
      <w:r w:rsidR="00422373" w:rsidRPr="00D30AB8">
        <w:rPr>
          <w:sz w:val="24"/>
          <w:szCs w:val="24"/>
        </w:rPr>
        <w:t xml:space="preserve"> в соответствии с требованиями Федерального закона от 05.04.2013 № 44-ФЗ</w:t>
      </w:r>
      <w:r w:rsidR="003F49CA" w:rsidRPr="00D30AB8">
        <w:rPr>
          <w:sz w:val="24"/>
          <w:szCs w:val="24"/>
        </w:rPr>
        <w:t>, извещением</w:t>
      </w:r>
      <w:r w:rsidR="00736E28" w:rsidRPr="00D30AB8">
        <w:rPr>
          <w:sz w:val="24"/>
          <w:szCs w:val="24"/>
        </w:rPr>
        <w:t xml:space="preserve"> об осуществлении закупки</w:t>
      </w:r>
      <w:r w:rsidR="00422373" w:rsidRPr="00D30AB8">
        <w:rPr>
          <w:sz w:val="24"/>
          <w:szCs w:val="24"/>
        </w:rPr>
        <w:t xml:space="preserve"> и конкурсной документации </w:t>
      </w:r>
      <w:r w:rsidR="00AC47CF" w:rsidRPr="00D30AB8">
        <w:rPr>
          <w:sz w:val="24"/>
          <w:szCs w:val="24"/>
        </w:rPr>
        <w:t xml:space="preserve">следующего </w:t>
      </w:r>
      <w:r w:rsidR="00422373" w:rsidRPr="00D30AB8">
        <w:rPr>
          <w:sz w:val="24"/>
          <w:szCs w:val="24"/>
        </w:rPr>
        <w:t>участника закупки</w:t>
      </w:r>
      <w:r w:rsidR="00AC47CF" w:rsidRPr="00D30AB8">
        <w:rPr>
          <w:sz w:val="24"/>
          <w:szCs w:val="24"/>
        </w:rPr>
        <w:t>, подавшего такую заявку на участие в открытом конкурсе</w:t>
      </w:r>
      <w:r w:rsidR="0014377B">
        <w:rPr>
          <w:sz w:val="24"/>
          <w:szCs w:val="24"/>
        </w:rPr>
        <w:t xml:space="preserve">: </w:t>
      </w:r>
      <w:r w:rsidR="0014377B" w:rsidRPr="0014377B">
        <w:rPr>
          <w:bCs/>
          <w:sz w:val="24"/>
          <w:szCs w:val="24"/>
        </w:rPr>
        <w:t xml:space="preserve">Общество с ограниченной ответственностью </w:t>
      </w:r>
      <w:r w:rsidR="00E1236B" w:rsidRPr="00E1236B">
        <w:rPr>
          <w:bCs/>
          <w:sz w:val="24"/>
          <w:szCs w:val="24"/>
        </w:rPr>
        <w:t>Общество с ограниченной ответственностью «</w:t>
      </w:r>
      <w:proofErr w:type="spellStart"/>
      <w:r w:rsidR="00E1236B" w:rsidRPr="00E1236B">
        <w:rPr>
          <w:bCs/>
          <w:sz w:val="24"/>
          <w:szCs w:val="24"/>
        </w:rPr>
        <w:t>Профитек</w:t>
      </w:r>
      <w:proofErr w:type="spellEnd"/>
      <w:r w:rsidR="00E1236B" w:rsidRPr="00E1236B">
        <w:rPr>
          <w:bCs/>
          <w:sz w:val="24"/>
          <w:szCs w:val="24"/>
        </w:rPr>
        <w:t>»</w:t>
      </w:r>
      <w:r w:rsidR="0014377B" w:rsidRPr="0014377B">
        <w:rPr>
          <w:bCs/>
          <w:sz w:val="24"/>
          <w:szCs w:val="24"/>
        </w:rPr>
        <w:t>;</w:t>
      </w:r>
    </w:p>
    <w:p w:rsidR="00422373" w:rsidRPr="00BF27A5" w:rsidRDefault="003D5CC6" w:rsidP="00BF27A5">
      <w:pPr>
        <w:ind w:firstLine="851"/>
        <w:jc w:val="both"/>
        <w:rPr>
          <w:sz w:val="24"/>
          <w:szCs w:val="24"/>
        </w:rPr>
      </w:pPr>
      <w:r w:rsidRPr="00442C54">
        <w:rPr>
          <w:b/>
          <w:sz w:val="24"/>
          <w:szCs w:val="24"/>
        </w:rPr>
        <w:t>9.1.1</w:t>
      </w:r>
      <w:r w:rsidRPr="00BF27A5">
        <w:rPr>
          <w:sz w:val="24"/>
          <w:szCs w:val="24"/>
        </w:rPr>
        <w:t xml:space="preserve"> </w:t>
      </w:r>
      <w:r w:rsidR="003D4E03" w:rsidRPr="00BF27A5">
        <w:rPr>
          <w:sz w:val="24"/>
          <w:szCs w:val="24"/>
        </w:rPr>
        <w:t xml:space="preserve">Решение каждого члена </w:t>
      </w:r>
      <w:r w:rsidR="007D2259" w:rsidRPr="00BF27A5">
        <w:rPr>
          <w:sz w:val="24"/>
          <w:szCs w:val="24"/>
        </w:rPr>
        <w:t>Единой</w:t>
      </w:r>
      <w:r w:rsidR="003D4E03" w:rsidRPr="00BF27A5">
        <w:rPr>
          <w:sz w:val="24"/>
          <w:szCs w:val="24"/>
        </w:rPr>
        <w:t xml:space="preserve"> комиссии </w:t>
      </w:r>
      <w:r w:rsidR="00D313F3" w:rsidRPr="00BF27A5">
        <w:rPr>
          <w:sz w:val="24"/>
          <w:szCs w:val="24"/>
        </w:rPr>
        <w:t xml:space="preserve">о соответствии </w:t>
      </w:r>
      <w:r w:rsidR="00B62BDC" w:rsidRPr="00BF27A5">
        <w:rPr>
          <w:sz w:val="24"/>
          <w:szCs w:val="24"/>
        </w:rPr>
        <w:t xml:space="preserve">заявки на участие в открытом конкурсе </w:t>
      </w:r>
      <w:r w:rsidR="003905F7" w:rsidRPr="00BF27A5">
        <w:rPr>
          <w:sz w:val="24"/>
          <w:szCs w:val="24"/>
        </w:rPr>
        <w:t>требованиям Федерального закона от 05.04.2013 № 44-ФЗ, извещению об осуществлении закупки и конкурсной документации</w:t>
      </w:r>
      <w:r w:rsidR="00B62BDC" w:rsidRPr="00BF27A5">
        <w:rPr>
          <w:sz w:val="24"/>
          <w:szCs w:val="24"/>
        </w:rPr>
        <w:t xml:space="preserve">, а участника закупки </w:t>
      </w:r>
      <w:r w:rsidR="000D5D4D" w:rsidRPr="00BF27A5">
        <w:rPr>
          <w:sz w:val="24"/>
          <w:szCs w:val="24"/>
        </w:rPr>
        <w:t xml:space="preserve">о </w:t>
      </w:r>
      <w:r w:rsidR="00C516C8" w:rsidRPr="00BF27A5">
        <w:rPr>
          <w:sz w:val="24"/>
          <w:szCs w:val="24"/>
        </w:rPr>
        <w:t>соответствии</w:t>
      </w:r>
      <w:r w:rsidR="0072325C" w:rsidRPr="00BF27A5">
        <w:rPr>
          <w:sz w:val="24"/>
          <w:szCs w:val="24"/>
        </w:rPr>
        <w:t xml:space="preserve"> требования</w:t>
      </w:r>
      <w:r w:rsidR="00B62BDC" w:rsidRPr="00BF27A5">
        <w:rPr>
          <w:sz w:val="24"/>
          <w:szCs w:val="24"/>
        </w:rPr>
        <w:t>м конкурсной документации</w:t>
      </w:r>
      <w:r w:rsidR="00422373" w:rsidRPr="00BF27A5">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2023"/>
        <w:gridCol w:w="3793"/>
      </w:tblGrid>
      <w:tr w:rsidR="007D2259" w:rsidRPr="00D30AB8" w:rsidTr="00020A12">
        <w:trPr>
          <w:trHeight w:val="454"/>
        </w:trPr>
        <w:tc>
          <w:tcPr>
            <w:tcW w:w="4606" w:type="dxa"/>
            <w:vAlign w:val="center"/>
          </w:tcPr>
          <w:p w:rsidR="007D2259" w:rsidRPr="00D30AB8" w:rsidRDefault="007D2259" w:rsidP="00122E39">
            <w:pPr>
              <w:ind w:firstLine="425"/>
              <w:rPr>
                <w:b/>
                <w:sz w:val="24"/>
                <w:szCs w:val="24"/>
              </w:rPr>
            </w:pPr>
            <w:r w:rsidRPr="00D30AB8">
              <w:rPr>
                <w:b/>
                <w:sz w:val="24"/>
                <w:szCs w:val="24"/>
              </w:rPr>
              <w:t xml:space="preserve">Члены </w:t>
            </w:r>
            <w:r w:rsidR="0041224C" w:rsidRPr="00D30AB8">
              <w:rPr>
                <w:b/>
                <w:sz w:val="24"/>
                <w:szCs w:val="24"/>
              </w:rPr>
              <w:t>Единой</w:t>
            </w:r>
            <w:r w:rsidRPr="00D30AB8">
              <w:rPr>
                <w:b/>
                <w:sz w:val="24"/>
                <w:szCs w:val="24"/>
              </w:rPr>
              <w:t xml:space="preserve"> комиссии (Ф.И.О)</w:t>
            </w:r>
          </w:p>
        </w:tc>
        <w:tc>
          <w:tcPr>
            <w:tcW w:w="2023" w:type="dxa"/>
            <w:vAlign w:val="center"/>
          </w:tcPr>
          <w:p w:rsidR="007D2259" w:rsidRPr="00D30AB8" w:rsidRDefault="007D2259" w:rsidP="00122E39">
            <w:pPr>
              <w:ind w:firstLine="425"/>
              <w:rPr>
                <w:b/>
                <w:sz w:val="24"/>
                <w:szCs w:val="24"/>
              </w:rPr>
            </w:pPr>
            <w:r w:rsidRPr="00D30AB8">
              <w:rPr>
                <w:b/>
                <w:sz w:val="24"/>
                <w:szCs w:val="24"/>
              </w:rPr>
              <w:t>За / против</w:t>
            </w:r>
          </w:p>
        </w:tc>
        <w:tc>
          <w:tcPr>
            <w:tcW w:w="3793" w:type="dxa"/>
          </w:tcPr>
          <w:p w:rsidR="007D2259" w:rsidRPr="00D30AB8" w:rsidRDefault="0014377B" w:rsidP="00122E39">
            <w:pPr>
              <w:ind w:firstLine="425"/>
              <w:jc w:val="center"/>
              <w:rPr>
                <w:b/>
                <w:sz w:val="24"/>
                <w:szCs w:val="24"/>
              </w:rPr>
            </w:pPr>
            <w:r>
              <w:rPr>
                <w:b/>
                <w:sz w:val="24"/>
                <w:szCs w:val="24"/>
              </w:rPr>
              <w:t>С</w:t>
            </w:r>
            <w:r w:rsidR="00020A12" w:rsidRPr="00D30AB8">
              <w:rPr>
                <w:b/>
                <w:sz w:val="24"/>
                <w:szCs w:val="24"/>
              </w:rPr>
              <w:t>оответствие требованиям конкурсной документации</w:t>
            </w:r>
          </w:p>
        </w:tc>
      </w:tr>
      <w:tr w:rsidR="007D2259" w:rsidRPr="00D30AB8" w:rsidTr="00020A12">
        <w:trPr>
          <w:trHeight w:val="454"/>
        </w:trPr>
        <w:tc>
          <w:tcPr>
            <w:tcW w:w="4606" w:type="dxa"/>
            <w:vAlign w:val="center"/>
          </w:tcPr>
          <w:p w:rsidR="007D2259" w:rsidRPr="00D30AB8" w:rsidRDefault="00F424DE" w:rsidP="00122E39">
            <w:pPr>
              <w:pStyle w:val="22"/>
              <w:widowControl w:val="0"/>
              <w:spacing w:line="240" w:lineRule="auto"/>
              <w:ind w:left="0" w:firstLine="0"/>
              <w:jc w:val="center"/>
              <w:rPr>
                <w:sz w:val="24"/>
                <w:szCs w:val="24"/>
              </w:rPr>
            </w:pPr>
            <w:r>
              <w:rPr>
                <w:sz w:val="24"/>
                <w:szCs w:val="24"/>
              </w:rPr>
              <w:t>Галкин Александр Борисович</w:t>
            </w:r>
          </w:p>
        </w:tc>
        <w:tc>
          <w:tcPr>
            <w:tcW w:w="2023" w:type="dxa"/>
            <w:vAlign w:val="center"/>
          </w:tcPr>
          <w:p w:rsidR="007D2259" w:rsidRPr="00D30AB8" w:rsidRDefault="00515421" w:rsidP="00122E39">
            <w:pPr>
              <w:jc w:val="center"/>
              <w:rPr>
                <w:sz w:val="24"/>
                <w:szCs w:val="24"/>
              </w:rPr>
            </w:pPr>
            <w:r>
              <w:rPr>
                <w:b/>
                <w:sz w:val="24"/>
                <w:szCs w:val="24"/>
              </w:rPr>
              <w:t>за</w:t>
            </w:r>
          </w:p>
        </w:tc>
        <w:tc>
          <w:tcPr>
            <w:tcW w:w="3793" w:type="dxa"/>
          </w:tcPr>
          <w:p w:rsidR="007D2259" w:rsidRPr="00BF27A5" w:rsidRDefault="00F424DE" w:rsidP="00122E39">
            <w:pPr>
              <w:jc w:val="center"/>
              <w:rPr>
                <w:sz w:val="24"/>
                <w:szCs w:val="24"/>
              </w:rPr>
            </w:pPr>
            <w:r w:rsidRPr="00BF27A5">
              <w:rPr>
                <w:sz w:val="24"/>
                <w:szCs w:val="24"/>
              </w:rPr>
              <w:t>соответствует</w:t>
            </w:r>
          </w:p>
        </w:tc>
      </w:tr>
      <w:tr w:rsidR="00F424DE" w:rsidRPr="00D30AB8" w:rsidTr="00020A12">
        <w:trPr>
          <w:trHeight w:val="454"/>
        </w:trPr>
        <w:tc>
          <w:tcPr>
            <w:tcW w:w="4606" w:type="dxa"/>
            <w:vAlign w:val="center"/>
          </w:tcPr>
          <w:p w:rsidR="00F424DE" w:rsidRPr="00D30AB8" w:rsidRDefault="00360FF9" w:rsidP="00122E39">
            <w:pPr>
              <w:pStyle w:val="22"/>
              <w:widowControl w:val="0"/>
              <w:spacing w:line="240" w:lineRule="auto"/>
              <w:ind w:left="0" w:firstLine="0"/>
              <w:jc w:val="center"/>
              <w:rPr>
                <w:sz w:val="24"/>
                <w:szCs w:val="24"/>
              </w:rPr>
            </w:pPr>
            <w:proofErr w:type="spellStart"/>
            <w:r>
              <w:rPr>
                <w:sz w:val="24"/>
                <w:szCs w:val="24"/>
              </w:rPr>
              <w:t>Шевков</w:t>
            </w:r>
            <w:proofErr w:type="spellEnd"/>
            <w:r>
              <w:rPr>
                <w:sz w:val="24"/>
                <w:szCs w:val="24"/>
              </w:rPr>
              <w:t xml:space="preserve"> Владимир Анатольевич</w:t>
            </w:r>
          </w:p>
        </w:tc>
        <w:tc>
          <w:tcPr>
            <w:tcW w:w="2023" w:type="dxa"/>
          </w:tcPr>
          <w:p w:rsidR="00F424DE" w:rsidRPr="00D30AB8" w:rsidRDefault="00F424DE" w:rsidP="00122E39">
            <w:pPr>
              <w:jc w:val="center"/>
              <w:rPr>
                <w:sz w:val="24"/>
                <w:szCs w:val="24"/>
              </w:rPr>
            </w:pPr>
            <w:r>
              <w:rPr>
                <w:b/>
                <w:sz w:val="24"/>
                <w:szCs w:val="24"/>
              </w:rPr>
              <w:t>за</w:t>
            </w:r>
          </w:p>
        </w:tc>
        <w:tc>
          <w:tcPr>
            <w:tcW w:w="3793" w:type="dxa"/>
          </w:tcPr>
          <w:p w:rsidR="00F424DE" w:rsidRPr="00BF27A5" w:rsidRDefault="00F424DE" w:rsidP="00122E39">
            <w:pPr>
              <w:jc w:val="center"/>
              <w:rPr>
                <w:sz w:val="24"/>
                <w:szCs w:val="24"/>
              </w:rPr>
            </w:pPr>
            <w:r w:rsidRPr="00BF27A5">
              <w:rPr>
                <w:sz w:val="24"/>
                <w:szCs w:val="24"/>
              </w:rPr>
              <w:t>соответствует</w:t>
            </w:r>
          </w:p>
        </w:tc>
      </w:tr>
      <w:tr w:rsidR="00F424DE" w:rsidRPr="00D30AB8" w:rsidTr="00020A12">
        <w:trPr>
          <w:trHeight w:val="454"/>
        </w:trPr>
        <w:tc>
          <w:tcPr>
            <w:tcW w:w="4606" w:type="dxa"/>
            <w:vAlign w:val="center"/>
          </w:tcPr>
          <w:p w:rsidR="00F424DE" w:rsidRPr="00D30AB8" w:rsidRDefault="00F424DE" w:rsidP="00122E39">
            <w:pPr>
              <w:pStyle w:val="22"/>
              <w:widowControl w:val="0"/>
              <w:spacing w:line="240" w:lineRule="auto"/>
              <w:ind w:left="0" w:firstLine="0"/>
              <w:jc w:val="center"/>
              <w:rPr>
                <w:sz w:val="24"/>
                <w:szCs w:val="24"/>
              </w:rPr>
            </w:pPr>
            <w:proofErr w:type="spellStart"/>
            <w:r w:rsidRPr="00F424DE">
              <w:rPr>
                <w:sz w:val="24"/>
                <w:szCs w:val="24"/>
              </w:rPr>
              <w:t>Козак</w:t>
            </w:r>
            <w:proofErr w:type="spellEnd"/>
            <w:r w:rsidRPr="00F424DE">
              <w:rPr>
                <w:sz w:val="24"/>
                <w:szCs w:val="24"/>
              </w:rPr>
              <w:t xml:space="preserve"> Екатерина Николаевна;</w:t>
            </w:r>
          </w:p>
        </w:tc>
        <w:tc>
          <w:tcPr>
            <w:tcW w:w="2023" w:type="dxa"/>
          </w:tcPr>
          <w:p w:rsidR="00F424DE" w:rsidRPr="00D30AB8" w:rsidRDefault="00F424DE" w:rsidP="00122E39">
            <w:pPr>
              <w:jc w:val="center"/>
              <w:rPr>
                <w:sz w:val="24"/>
                <w:szCs w:val="24"/>
              </w:rPr>
            </w:pPr>
            <w:r>
              <w:rPr>
                <w:b/>
                <w:sz w:val="24"/>
                <w:szCs w:val="24"/>
              </w:rPr>
              <w:t>за</w:t>
            </w:r>
          </w:p>
        </w:tc>
        <w:tc>
          <w:tcPr>
            <w:tcW w:w="3793" w:type="dxa"/>
          </w:tcPr>
          <w:p w:rsidR="00F424DE" w:rsidRPr="00BF27A5" w:rsidRDefault="00F424DE" w:rsidP="00122E39">
            <w:pPr>
              <w:jc w:val="center"/>
              <w:rPr>
                <w:sz w:val="24"/>
                <w:szCs w:val="24"/>
              </w:rPr>
            </w:pPr>
            <w:r w:rsidRPr="00BF27A5">
              <w:rPr>
                <w:sz w:val="24"/>
                <w:szCs w:val="24"/>
              </w:rPr>
              <w:t>соответствует</w:t>
            </w:r>
          </w:p>
        </w:tc>
      </w:tr>
      <w:tr w:rsidR="00F424DE" w:rsidRPr="00D30AB8" w:rsidTr="00020A12">
        <w:trPr>
          <w:trHeight w:val="454"/>
        </w:trPr>
        <w:tc>
          <w:tcPr>
            <w:tcW w:w="4606" w:type="dxa"/>
            <w:vAlign w:val="center"/>
          </w:tcPr>
          <w:p w:rsidR="00F424DE" w:rsidRPr="00F424DE" w:rsidRDefault="00360FF9" w:rsidP="00122E39">
            <w:pPr>
              <w:pStyle w:val="22"/>
              <w:widowControl w:val="0"/>
              <w:spacing w:line="240" w:lineRule="auto"/>
              <w:ind w:left="0" w:firstLine="0"/>
              <w:jc w:val="center"/>
              <w:rPr>
                <w:sz w:val="24"/>
                <w:szCs w:val="24"/>
              </w:rPr>
            </w:pPr>
            <w:proofErr w:type="spellStart"/>
            <w:r w:rsidRPr="00360FF9">
              <w:rPr>
                <w:sz w:val="24"/>
                <w:szCs w:val="24"/>
              </w:rPr>
              <w:t>Белолипецкая</w:t>
            </w:r>
            <w:proofErr w:type="spellEnd"/>
            <w:r w:rsidRPr="00360FF9">
              <w:rPr>
                <w:sz w:val="24"/>
                <w:szCs w:val="24"/>
              </w:rPr>
              <w:t xml:space="preserve"> Мария Геннадьевна</w:t>
            </w:r>
          </w:p>
        </w:tc>
        <w:tc>
          <w:tcPr>
            <w:tcW w:w="2023" w:type="dxa"/>
          </w:tcPr>
          <w:p w:rsidR="00F424DE" w:rsidRPr="00D30AB8" w:rsidRDefault="00F424DE" w:rsidP="00122E39">
            <w:pPr>
              <w:jc w:val="center"/>
              <w:rPr>
                <w:sz w:val="24"/>
                <w:szCs w:val="24"/>
              </w:rPr>
            </w:pPr>
            <w:r>
              <w:rPr>
                <w:b/>
                <w:sz w:val="24"/>
                <w:szCs w:val="24"/>
              </w:rPr>
              <w:t>за</w:t>
            </w:r>
          </w:p>
        </w:tc>
        <w:tc>
          <w:tcPr>
            <w:tcW w:w="3793" w:type="dxa"/>
          </w:tcPr>
          <w:p w:rsidR="00F424DE" w:rsidRPr="00BF27A5" w:rsidRDefault="00F424DE" w:rsidP="00122E39">
            <w:pPr>
              <w:jc w:val="center"/>
              <w:rPr>
                <w:sz w:val="24"/>
                <w:szCs w:val="24"/>
              </w:rPr>
            </w:pPr>
            <w:r w:rsidRPr="00BF27A5">
              <w:rPr>
                <w:sz w:val="24"/>
                <w:szCs w:val="24"/>
              </w:rPr>
              <w:t>соответствует</w:t>
            </w:r>
          </w:p>
        </w:tc>
      </w:tr>
      <w:tr w:rsidR="00F424DE" w:rsidRPr="00D30AB8" w:rsidTr="00020A12">
        <w:trPr>
          <w:trHeight w:val="454"/>
        </w:trPr>
        <w:tc>
          <w:tcPr>
            <w:tcW w:w="4606" w:type="dxa"/>
            <w:vAlign w:val="center"/>
          </w:tcPr>
          <w:p w:rsidR="00F424DE" w:rsidRPr="00F424DE" w:rsidRDefault="00F424DE" w:rsidP="00122E39">
            <w:pPr>
              <w:pStyle w:val="22"/>
              <w:widowControl w:val="0"/>
              <w:spacing w:line="240" w:lineRule="auto"/>
              <w:ind w:left="0" w:firstLine="0"/>
              <w:jc w:val="center"/>
              <w:rPr>
                <w:sz w:val="24"/>
                <w:szCs w:val="24"/>
              </w:rPr>
            </w:pPr>
            <w:proofErr w:type="spellStart"/>
            <w:r w:rsidRPr="00F424DE">
              <w:rPr>
                <w:sz w:val="24"/>
                <w:szCs w:val="24"/>
              </w:rPr>
              <w:t>Тарасенко</w:t>
            </w:r>
            <w:proofErr w:type="spellEnd"/>
            <w:r w:rsidRPr="00F424DE">
              <w:rPr>
                <w:sz w:val="24"/>
                <w:szCs w:val="24"/>
              </w:rPr>
              <w:t xml:space="preserve"> Марина Модестовна</w:t>
            </w:r>
          </w:p>
        </w:tc>
        <w:tc>
          <w:tcPr>
            <w:tcW w:w="2023" w:type="dxa"/>
          </w:tcPr>
          <w:p w:rsidR="00F424DE" w:rsidRPr="00D30AB8" w:rsidRDefault="00F424DE" w:rsidP="00122E39">
            <w:pPr>
              <w:jc w:val="center"/>
              <w:rPr>
                <w:sz w:val="24"/>
                <w:szCs w:val="24"/>
              </w:rPr>
            </w:pPr>
            <w:r>
              <w:rPr>
                <w:b/>
                <w:sz w:val="24"/>
                <w:szCs w:val="24"/>
              </w:rPr>
              <w:t>за</w:t>
            </w:r>
          </w:p>
        </w:tc>
        <w:tc>
          <w:tcPr>
            <w:tcW w:w="3793" w:type="dxa"/>
          </w:tcPr>
          <w:p w:rsidR="00F424DE" w:rsidRPr="00BF27A5" w:rsidRDefault="00F424DE" w:rsidP="00122E39">
            <w:pPr>
              <w:jc w:val="center"/>
              <w:rPr>
                <w:sz w:val="24"/>
                <w:szCs w:val="24"/>
              </w:rPr>
            </w:pPr>
            <w:r w:rsidRPr="00BF27A5">
              <w:rPr>
                <w:sz w:val="24"/>
                <w:szCs w:val="24"/>
              </w:rPr>
              <w:t>соответствует</w:t>
            </w:r>
          </w:p>
        </w:tc>
      </w:tr>
      <w:tr w:rsidR="00E1236B" w:rsidRPr="00D30AB8" w:rsidTr="00020A12">
        <w:trPr>
          <w:trHeight w:val="454"/>
        </w:trPr>
        <w:tc>
          <w:tcPr>
            <w:tcW w:w="4606" w:type="dxa"/>
            <w:vAlign w:val="center"/>
          </w:tcPr>
          <w:p w:rsidR="00E1236B" w:rsidRPr="00F424DE" w:rsidRDefault="00E1236B" w:rsidP="00122E39">
            <w:pPr>
              <w:pStyle w:val="22"/>
              <w:widowControl w:val="0"/>
              <w:spacing w:line="240" w:lineRule="auto"/>
              <w:ind w:left="0" w:firstLine="0"/>
              <w:jc w:val="center"/>
              <w:rPr>
                <w:sz w:val="24"/>
                <w:szCs w:val="24"/>
              </w:rPr>
            </w:pPr>
            <w:r>
              <w:rPr>
                <w:sz w:val="24"/>
                <w:szCs w:val="24"/>
              </w:rPr>
              <w:t>Басанова Юлия Владимировна</w:t>
            </w:r>
          </w:p>
        </w:tc>
        <w:tc>
          <w:tcPr>
            <w:tcW w:w="2023" w:type="dxa"/>
          </w:tcPr>
          <w:p w:rsidR="00E1236B" w:rsidRPr="00D30AB8" w:rsidRDefault="00E1236B" w:rsidP="00122E39">
            <w:pPr>
              <w:jc w:val="center"/>
              <w:rPr>
                <w:sz w:val="24"/>
                <w:szCs w:val="24"/>
              </w:rPr>
            </w:pPr>
            <w:r>
              <w:rPr>
                <w:b/>
                <w:sz w:val="24"/>
                <w:szCs w:val="24"/>
              </w:rPr>
              <w:t>за</w:t>
            </w:r>
          </w:p>
        </w:tc>
        <w:tc>
          <w:tcPr>
            <w:tcW w:w="3793" w:type="dxa"/>
          </w:tcPr>
          <w:p w:rsidR="00E1236B" w:rsidRPr="00BF27A5" w:rsidRDefault="00E1236B" w:rsidP="00122E39">
            <w:pPr>
              <w:jc w:val="center"/>
              <w:rPr>
                <w:sz w:val="24"/>
                <w:szCs w:val="24"/>
              </w:rPr>
            </w:pPr>
            <w:r w:rsidRPr="00BF27A5">
              <w:rPr>
                <w:sz w:val="24"/>
                <w:szCs w:val="24"/>
              </w:rPr>
              <w:t>соответствует</w:t>
            </w:r>
          </w:p>
        </w:tc>
      </w:tr>
      <w:tr w:rsidR="00E1236B" w:rsidRPr="00D30AB8" w:rsidTr="00020A12">
        <w:trPr>
          <w:trHeight w:val="454"/>
        </w:trPr>
        <w:tc>
          <w:tcPr>
            <w:tcW w:w="4606" w:type="dxa"/>
            <w:vAlign w:val="center"/>
          </w:tcPr>
          <w:p w:rsidR="00E1236B" w:rsidRPr="00F424DE" w:rsidRDefault="00E1236B" w:rsidP="00122E39">
            <w:pPr>
              <w:pStyle w:val="22"/>
              <w:widowControl w:val="0"/>
              <w:spacing w:line="240" w:lineRule="auto"/>
              <w:ind w:left="0" w:firstLine="0"/>
              <w:jc w:val="center"/>
              <w:rPr>
                <w:sz w:val="24"/>
                <w:szCs w:val="24"/>
              </w:rPr>
            </w:pPr>
            <w:proofErr w:type="spellStart"/>
            <w:r>
              <w:rPr>
                <w:sz w:val="24"/>
                <w:szCs w:val="24"/>
              </w:rPr>
              <w:t>Черевко</w:t>
            </w:r>
            <w:proofErr w:type="spellEnd"/>
            <w:r>
              <w:rPr>
                <w:sz w:val="24"/>
                <w:szCs w:val="24"/>
              </w:rPr>
              <w:t xml:space="preserve"> Дмитрий Анатольевич</w:t>
            </w:r>
          </w:p>
        </w:tc>
        <w:tc>
          <w:tcPr>
            <w:tcW w:w="2023" w:type="dxa"/>
          </w:tcPr>
          <w:p w:rsidR="00E1236B" w:rsidRPr="00D30AB8" w:rsidRDefault="00E1236B" w:rsidP="00122E39">
            <w:pPr>
              <w:jc w:val="center"/>
              <w:rPr>
                <w:sz w:val="24"/>
                <w:szCs w:val="24"/>
              </w:rPr>
            </w:pPr>
            <w:r>
              <w:rPr>
                <w:b/>
                <w:sz w:val="24"/>
                <w:szCs w:val="24"/>
              </w:rPr>
              <w:t>за</w:t>
            </w:r>
          </w:p>
        </w:tc>
        <w:tc>
          <w:tcPr>
            <w:tcW w:w="3793" w:type="dxa"/>
          </w:tcPr>
          <w:p w:rsidR="00E1236B" w:rsidRPr="00BF27A5" w:rsidRDefault="00E1236B" w:rsidP="00122E39">
            <w:pPr>
              <w:jc w:val="center"/>
              <w:rPr>
                <w:sz w:val="24"/>
                <w:szCs w:val="24"/>
              </w:rPr>
            </w:pPr>
            <w:r w:rsidRPr="00BF27A5">
              <w:rPr>
                <w:sz w:val="24"/>
                <w:szCs w:val="24"/>
              </w:rPr>
              <w:t>соответствует</w:t>
            </w:r>
          </w:p>
        </w:tc>
      </w:tr>
    </w:tbl>
    <w:p w:rsidR="005B5F41" w:rsidRDefault="003D5CC6" w:rsidP="00360FF9">
      <w:pPr>
        <w:pStyle w:val="a7"/>
        <w:tabs>
          <w:tab w:val="left" w:pos="851"/>
        </w:tabs>
        <w:suppressAutoHyphens/>
        <w:ind w:left="0" w:firstLine="851"/>
        <w:jc w:val="both"/>
        <w:outlineLvl w:val="0"/>
        <w:rPr>
          <w:bCs/>
          <w:sz w:val="24"/>
          <w:szCs w:val="24"/>
        </w:rPr>
      </w:pPr>
      <w:r w:rsidRPr="00D30AB8">
        <w:rPr>
          <w:b/>
          <w:sz w:val="24"/>
          <w:szCs w:val="24"/>
        </w:rPr>
        <w:t>9.1.2</w:t>
      </w:r>
      <w:r w:rsidR="00F424DE">
        <w:rPr>
          <w:b/>
          <w:sz w:val="24"/>
          <w:szCs w:val="24"/>
        </w:rPr>
        <w:t xml:space="preserve">. </w:t>
      </w:r>
      <w:r w:rsidR="00B62BDC" w:rsidRPr="00D30AB8">
        <w:rPr>
          <w:sz w:val="24"/>
          <w:szCs w:val="24"/>
        </w:rPr>
        <w:t xml:space="preserve">По результатам голосования </w:t>
      </w:r>
      <w:r w:rsidR="0041224C" w:rsidRPr="00D30AB8">
        <w:rPr>
          <w:sz w:val="24"/>
          <w:szCs w:val="24"/>
        </w:rPr>
        <w:t>Единая</w:t>
      </w:r>
      <w:r w:rsidR="003F49CA" w:rsidRPr="00D30AB8">
        <w:rPr>
          <w:sz w:val="24"/>
          <w:szCs w:val="24"/>
        </w:rPr>
        <w:t xml:space="preserve"> комиссия приняла решение: признать </w:t>
      </w:r>
      <w:r w:rsidR="00EE1A75" w:rsidRPr="00D30AB8">
        <w:rPr>
          <w:sz w:val="24"/>
          <w:szCs w:val="24"/>
        </w:rPr>
        <w:t>надлежащей</w:t>
      </w:r>
      <w:r w:rsidR="00F424DE">
        <w:rPr>
          <w:sz w:val="24"/>
          <w:szCs w:val="24"/>
        </w:rPr>
        <w:t xml:space="preserve"> </w:t>
      </w:r>
      <w:r w:rsidR="00541C06" w:rsidRPr="00D30AB8">
        <w:rPr>
          <w:sz w:val="24"/>
          <w:szCs w:val="24"/>
        </w:rPr>
        <w:t>заявку на участие в открытом</w:t>
      </w:r>
      <w:r w:rsidR="003F49CA" w:rsidRPr="00D30AB8">
        <w:rPr>
          <w:sz w:val="24"/>
          <w:szCs w:val="24"/>
        </w:rPr>
        <w:t xml:space="preserve"> </w:t>
      </w:r>
      <w:proofErr w:type="gramStart"/>
      <w:r w:rsidR="003F49CA" w:rsidRPr="00D30AB8">
        <w:rPr>
          <w:sz w:val="24"/>
          <w:szCs w:val="24"/>
        </w:rPr>
        <w:t>конкурсе</w:t>
      </w:r>
      <w:proofErr w:type="gramEnd"/>
      <w:r w:rsidR="003F49CA" w:rsidRPr="00D30AB8">
        <w:rPr>
          <w:sz w:val="24"/>
          <w:szCs w:val="24"/>
        </w:rPr>
        <w:t xml:space="preserve"> участника закупки</w:t>
      </w:r>
      <w:r w:rsidR="00F424DE">
        <w:rPr>
          <w:sz w:val="24"/>
          <w:szCs w:val="24"/>
        </w:rPr>
        <w:t xml:space="preserve"> </w:t>
      </w:r>
      <w:r w:rsidR="00F424DE" w:rsidRPr="0014377B">
        <w:rPr>
          <w:bCs/>
          <w:sz w:val="24"/>
          <w:szCs w:val="24"/>
        </w:rPr>
        <w:t xml:space="preserve">Общество с ограниченной ответственностью </w:t>
      </w:r>
      <w:r w:rsidR="00E1236B" w:rsidRPr="00E1236B">
        <w:rPr>
          <w:bCs/>
          <w:sz w:val="24"/>
          <w:szCs w:val="24"/>
        </w:rPr>
        <w:t>«</w:t>
      </w:r>
      <w:proofErr w:type="spellStart"/>
      <w:r w:rsidR="00E1236B" w:rsidRPr="00E1236B">
        <w:rPr>
          <w:bCs/>
          <w:sz w:val="24"/>
          <w:szCs w:val="24"/>
        </w:rPr>
        <w:t>Профитек</w:t>
      </w:r>
      <w:proofErr w:type="spellEnd"/>
      <w:r w:rsidR="00E1236B" w:rsidRPr="00E1236B">
        <w:rPr>
          <w:bCs/>
          <w:sz w:val="24"/>
          <w:szCs w:val="24"/>
        </w:rPr>
        <w:t>»</w:t>
      </w:r>
      <w:r w:rsidR="00E1236B">
        <w:rPr>
          <w:bCs/>
          <w:sz w:val="24"/>
          <w:szCs w:val="24"/>
        </w:rPr>
        <w:t>.</w:t>
      </w:r>
    </w:p>
    <w:p w:rsidR="00E1236B" w:rsidRPr="00D30AB8" w:rsidRDefault="00E1236B" w:rsidP="00360FF9">
      <w:pPr>
        <w:pStyle w:val="a7"/>
        <w:tabs>
          <w:tab w:val="left" w:pos="851"/>
        </w:tabs>
        <w:suppressAutoHyphens/>
        <w:ind w:left="0" w:firstLine="851"/>
        <w:jc w:val="both"/>
        <w:outlineLvl w:val="0"/>
        <w:rPr>
          <w:b/>
          <w:sz w:val="24"/>
          <w:szCs w:val="24"/>
        </w:rPr>
      </w:pPr>
    </w:p>
    <w:p w:rsidR="006E2286" w:rsidRDefault="005B5F41" w:rsidP="00442C54">
      <w:pPr>
        <w:pStyle w:val="a7"/>
        <w:tabs>
          <w:tab w:val="left" w:pos="851"/>
        </w:tabs>
        <w:suppressAutoHyphens/>
        <w:ind w:left="0" w:firstLine="709"/>
        <w:jc w:val="both"/>
        <w:outlineLvl w:val="0"/>
        <w:rPr>
          <w:bCs/>
          <w:sz w:val="24"/>
          <w:szCs w:val="24"/>
        </w:rPr>
      </w:pPr>
      <w:r w:rsidRPr="00D30AB8">
        <w:rPr>
          <w:b/>
          <w:sz w:val="24"/>
          <w:szCs w:val="24"/>
        </w:rPr>
        <w:tab/>
      </w:r>
      <w:r w:rsidR="00E1236B">
        <w:rPr>
          <w:b/>
          <w:sz w:val="24"/>
          <w:szCs w:val="24"/>
        </w:rPr>
        <w:t>9.2.</w:t>
      </w:r>
      <w:r w:rsidR="006E2286" w:rsidRPr="00D30AB8">
        <w:rPr>
          <w:b/>
          <w:sz w:val="24"/>
          <w:szCs w:val="24"/>
        </w:rPr>
        <w:t xml:space="preserve"> </w:t>
      </w:r>
      <w:r w:rsidR="006E2286" w:rsidRPr="00D30AB8">
        <w:rPr>
          <w:sz w:val="24"/>
          <w:szCs w:val="24"/>
        </w:rPr>
        <w:t xml:space="preserve">Единая комиссия рассмотрела заявку на участие в открытом </w:t>
      </w:r>
      <w:proofErr w:type="gramStart"/>
      <w:r w:rsidR="006E2286" w:rsidRPr="00D30AB8">
        <w:rPr>
          <w:sz w:val="24"/>
          <w:szCs w:val="24"/>
        </w:rPr>
        <w:t>конкурсе</w:t>
      </w:r>
      <w:proofErr w:type="gramEnd"/>
      <w:r w:rsidR="006E2286" w:rsidRPr="00D30AB8">
        <w:rPr>
          <w:sz w:val="24"/>
          <w:szCs w:val="24"/>
        </w:rPr>
        <w:t xml:space="preserve"> в соответствии с требованиями Федерального закона от 05.04.2013 № 44-ФЗ, извещением об осуществлении закупки и конкурсной документации следующего участника закупки,  подавшего такую заявку на участие в открытом конкурсе</w:t>
      </w:r>
      <w:r w:rsidR="00F424DE">
        <w:rPr>
          <w:sz w:val="24"/>
          <w:szCs w:val="24"/>
        </w:rPr>
        <w:t>:</w:t>
      </w:r>
      <w:r w:rsidR="006E2286" w:rsidRPr="00D30AB8">
        <w:rPr>
          <w:sz w:val="24"/>
          <w:szCs w:val="24"/>
        </w:rPr>
        <w:t xml:space="preserve"> </w:t>
      </w:r>
      <w:r w:rsidR="00E1236B" w:rsidRPr="00E1236B">
        <w:rPr>
          <w:bCs/>
          <w:sz w:val="24"/>
          <w:szCs w:val="24"/>
        </w:rPr>
        <w:t>Общество с ограниченной ответственностью «</w:t>
      </w:r>
      <w:proofErr w:type="spellStart"/>
      <w:r w:rsidR="00E1236B" w:rsidRPr="00E1236B">
        <w:rPr>
          <w:bCs/>
          <w:sz w:val="24"/>
          <w:szCs w:val="24"/>
        </w:rPr>
        <w:t>ФинАспект</w:t>
      </w:r>
      <w:proofErr w:type="spellEnd"/>
      <w:r w:rsidR="00E1236B" w:rsidRPr="00E1236B">
        <w:rPr>
          <w:bCs/>
          <w:sz w:val="24"/>
          <w:szCs w:val="24"/>
        </w:rPr>
        <w:t>»</w:t>
      </w:r>
      <w:r w:rsidR="00F424DE" w:rsidRPr="00F424DE">
        <w:rPr>
          <w:bCs/>
          <w:sz w:val="24"/>
          <w:szCs w:val="24"/>
        </w:rPr>
        <w:t>;</w:t>
      </w:r>
    </w:p>
    <w:p w:rsidR="006E2286" w:rsidRDefault="00E1236B" w:rsidP="00BF27A5">
      <w:pPr>
        <w:ind w:firstLine="851"/>
        <w:jc w:val="both"/>
        <w:rPr>
          <w:sz w:val="24"/>
          <w:szCs w:val="24"/>
        </w:rPr>
      </w:pPr>
      <w:r>
        <w:rPr>
          <w:b/>
          <w:sz w:val="24"/>
          <w:szCs w:val="24"/>
        </w:rPr>
        <w:t>9.2</w:t>
      </w:r>
      <w:r w:rsidR="006E2286" w:rsidRPr="00442C54">
        <w:rPr>
          <w:b/>
          <w:sz w:val="24"/>
          <w:szCs w:val="24"/>
        </w:rPr>
        <w:t>.1</w:t>
      </w:r>
      <w:r w:rsidR="00F424DE" w:rsidRPr="00442C54">
        <w:rPr>
          <w:b/>
          <w:sz w:val="24"/>
          <w:szCs w:val="24"/>
        </w:rPr>
        <w:t>.</w:t>
      </w:r>
      <w:r w:rsidR="006E2286" w:rsidRPr="00BF27A5">
        <w:rPr>
          <w:sz w:val="24"/>
          <w:szCs w:val="24"/>
        </w:rPr>
        <w:t xml:space="preserve"> Решение каждого члена Единой комиссии о соответствии заявки на участие в открытом конкурсе требованиям Федерального закона от 05.04.2013 № 44-ФЗ, извещению об осуществлении закупки и конкурсной документации, а участника закупки о соответствии требованиям конкурсной документации: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2023"/>
        <w:gridCol w:w="3793"/>
      </w:tblGrid>
      <w:tr w:rsidR="00122E39" w:rsidRPr="00122E39" w:rsidTr="00B87F15">
        <w:trPr>
          <w:trHeight w:val="454"/>
        </w:trPr>
        <w:tc>
          <w:tcPr>
            <w:tcW w:w="4606" w:type="dxa"/>
            <w:vAlign w:val="center"/>
          </w:tcPr>
          <w:p w:rsidR="00122E39" w:rsidRPr="00122E39" w:rsidRDefault="00122E39" w:rsidP="00122E39">
            <w:pPr>
              <w:jc w:val="center"/>
              <w:rPr>
                <w:b/>
                <w:sz w:val="24"/>
                <w:szCs w:val="24"/>
              </w:rPr>
            </w:pPr>
            <w:r w:rsidRPr="00122E39">
              <w:rPr>
                <w:b/>
                <w:sz w:val="24"/>
                <w:szCs w:val="24"/>
              </w:rPr>
              <w:t>Члены Единой комиссии (Ф.И.О)</w:t>
            </w:r>
          </w:p>
        </w:tc>
        <w:tc>
          <w:tcPr>
            <w:tcW w:w="2023" w:type="dxa"/>
            <w:vAlign w:val="center"/>
          </w:tcPr>
          <w:p w:rsidR="00122E39" w:rsidRPr="00122E39" w:rsidRDefault="00122E39" w:rsidP="00122E39">
            <w:pPr>
              <w:jc w:val="center"/>
              <w:rPr>
                <w:b/>
                <w:sz w:val="24"/>
                <w:szCs w:val="24"/>
              </w:rPr>
            </w:pPr>
            <w:r w:rsidRPr="00122E39">
              <w:rPr>
                <w:b/>
                <w:sz w:val="24"/>
                <w:szCs w:val="24"/>
              </w:rPr>
              <w:t>За / против</w:t>
            </w:r>
          </w:p>
        </w:tc>
        <w:tc>
          <w:tcPr>
            <w:tcW w:w="3793" w:type="dxa"/>
          </w:tcPr>
          <w:p w:rsidR="00122E39" w:rsidRPr="00122E39" w:rsidRDefault="00122E39" w:rsidP="00122E39">
            <w:pPr>
              <w:jc w:val="center"/>
              <w:rPr>
                <w:b/>
                <w:sz w:val="24"/>
                <w:szCs w:val="24"/>
              </w:rPr>
            </w:pPr>
            <w:r w:rsidRPr="00122E39">
              <w:rPr>
                <w:b/>
                <w:sz w:val="24"/>
                <w:szCs w:val="24"/>
              </w:rPr>
              <w:t xml:space="preserve">Соответствие требованиям </w:t>
            </w:r>
            <w:r w:rsidRPr="00122E39">
              <w:rPr>
                <w:b/>
                <w:sz w:val="24"/>
                <w:szCs w:val="24"/>
              </w:rPr>
              <w:lastRenderedPageBreak/>
              <w:t>конкурсной документации</w:t>
            </w:r>
          </w:p>
        </w:tc>
      </w:tr>
      <w:tr w:rsidR="00122E39" w:rsidRPr="00122E39" w:rsidTr="00B87F15">
        <w:trPr>
          <w:trHeight w:val="454"/>
        </w:trPr>
        <w:tc>
          <w:tcPr>
            <w:tcW w:w="4606" w:type="dxa"/>
            <w:vAlign w:val="center"/>
          </w:tcPr>
          <w:p w:rsidR="00122E39" w:rsidRPr="00122E39" w:rsidRDefault="00122E39" w:rsidP="00122E39">
            <w:pPr>
              <w:jc w:val="both"/>
              <w:rPr>
                <w:sz w:val="24"/>
                <w:szCs w:val="24"/>
              </w:rPr>
            </w:pPr>
            <w:r w:rsidRPr="00122E39">
              <w:rPr>
                <w:sz w:val="24"/>
                <w:szCs w:val="24"/>
              </w:rPr>
              <w:lastRenderedPageBreak/>
              <w:t>Галкин Александр Борисович</w:t>
            </w:r>
          </w:p>
        </w:tc>
        <w:tc>
          <w:tcPr>
            <w:tcW w:w="2023" w:type="dxa"/>
            <w:vAlign w:val="center"/>
          </w:tcPr>
          <w:p w:rsidR="00122E39" w:rsidRPr="00122E39" w:rsidRDefault="00122E39" w:rsidP="00122E39">
            <w:pPr>
              <w:jc w:val="center"/>
              <w:rPr>
                <w:sz w:val="24"/>
                <w:szCs w:val="24"/>
              </w:rPr>
            </w:pPr>
            <w:r w:rsidRPr="00122E39">
              <w:rPr>
                <w:b/>
                <w:sz w:val="24"/>
                <w:szCs w:val="24"/>
              </w:rPr>
              <w:t>за</w:t>
            </w:r>
          </w:p>
        </w:tc>
        <w:tc>
          <w:tcPr>
            <w:tcW w:w="3793" w:type="dxa"/>
          </w:tcPr>
          <w:p w:rsidR="00122E39" w:rsidRPr="00122E39" w:rsidRDefault="00122E39" w:rsidP="00122E39">
            <w:pPr>
              <w:jc w:val="center"/>
              <w:rPr>
                <w:sz w:val="24"/>
                <w:szCs w:val="24"/>
              </w:rPr>
            </w:pPr>
            <w:r w:rsidRPr="00122E39">
              <w:rPr>
                <w:sz w:val="24"/>
                <w:szCs w:val="24"/>
              </w:rPr>
              <w:t>соответствует</w:t>
            </w:r>
          </w:p>
        </w:tc>
      </w:tr>
      <w:tr w:rsidR="00122E39" w:rsidRPr="00122E39" w:rsidTr="00B87F15">
        <w:trPr>
          <w:trHeight w:val="454"/>
        </w:trPr>
        <w:tc>
          <w:tcPr>
            <w:tcW w:w="4606" w:type="dxa"/>
            <w:vAlign w:val="center"/>
          </w:tcPr>
          <w:p w:rsidR="00122E39" w:rsidRPr="00122E39" w:rsidRDefault="00122E39" w:rsidP="00122E39">
            <w:pPr>
              <w:jc w:val="both"/>
              <w:rPr>
                <w:sz w:val="24"/>
                <w:szCs w:val="24"/>
              </w:rPr>
            </w:pPr>
            <w:proofErr w:type="spellStart"/>
            <w:r w:rsidRPr="00122E39">
              <w:rPr>
                <w:sz w:val="24"/>
                <w:szCs w:val="24"/>
              </w:rPr>
              <w:t>Шевков</w:t>
            </w:r>
            <w:proofErr w:type="spellEnd"/>
            <w:r w:rsidRPr="00122E39">
              <w:rPr>
                <w:sz w:val="24"/>
                <w:szCs w:val="24"/>
              </w:rPr>
              <w:t xml:space="preserve"> Владимир Анатольевич</w:t>
            </w:r>
          </w:p>
        </w:tc>
        <w:tc>
          <w:tcPr>
            <w:tcW w:w="2023" w:type="dxa"/>
          </w:tcPr>
          <w:p w:rsidR="00122E39" w:rsidRPr="00122E39" w:rsidRDefault="00122E39" w:rsidP="00122E39">
            <w:pPr>
              <w:jc w:val="center"/>
              <w:rPr>
                <w:sz w:val="24"/>
                <w:szCs w:val="24"/>
              </w:rPr>
            </w:pPr>
            <w:r w:rsidRPr="00122E39">
              <w:rPr>
                <w:b/>
                <w:sz w:val="24"/>
                <w:szCs w:val="24"/>
              </w:rPr>
              <w:t>за</w:t>
            </w:r>
          </w:p>
        </w:tc>
        <w:tc>
          <w:tcPr>
            <w:tcW w:w="3793" w:type="dxa"/>
          </w:tcPr>
          <w:p w:rsidR="00122E39" w:rsidRPr="00122E39" w:rsidRDefault="00122E39" w:rsidP="00122E39">
            <w:pPr>
              <w:jc w:val="center"/>
              <w:rPr>
                <w:sz w:val="24"/>
                <w:szCs w:val="24"/>
              </w:rPr>
            </w:pPr>
            <w:r w:rsidRPr="00122E39">
              <w:rPr>
                <w:sz w:val="24"/>
                <w:szCs w:val="24"/>
              </w:rPr>
              <w:t>соответствует</w:t>
            </w:r>
          </w:p>
        </w:tc>
      </w:tr>
      <w:tr w:rsidR="00122E39" w:rsidRPr="00122E39" w:rsidTr="00B87F15">
        <w:trPr>
          <w:trHeight w:val="454"/>
        </w:trPr>
        <w:tc>
          <w:tcPr>
            <w:tcW w:w="4606" w:type="dxa"/>
            <w:vAlign w:val="center"/>
          </w:tcPr>
          <w:p w:rsidR="00122E39" w:rsidRPr="00122E39" w:rsidRDefault="00122E39" w:rsidP="00122E39">
            <w:pPr>
              <w:jc w:val="both"/>
              <w:rPr>
                <w:sz w:val="24"/>
                <w:szCs w:val="24"/>
              </w:rPr>
            </w:pPr>
            <w:proofErr w:type="spellStart"/>
            <w:r w:rsidRPr="00122E39">
              <w:rPr>
                <w:sz w:val="24"/>
                <w:szCs w:val="24"/>
              </w:rPr>
              <w:t>Козак</w:t>
            </w:r>
            <w:proofErr w:type="spellEnd"/>
            <w:r w:rsidRPr="00122E39">
              <w:rPr>
                <w:sz w:val="24"/>
                <w:szCs w:val="24"/>
              </w:rPr>
              <w:t xml:space="preserve"> Екатерина Николаевна;</w:t>
            </w:r>
          </w:p>
        </w:tc>
        <w:tc>
          <w:tcPr>
            <w:tcW w:w="2023" w:type="dxa"/>
          </w:tcPr>
          <w:p w:rsidR="00122E39" w:rsidRPr="00122E39" w:rsidRDefault="00122E39" w:rsidP="00122E39">
            <w:pPr>
              <w:jc w:val="center"/>
              <w:rPr>
                <w:sz w:val="24"/>
                <w:szCs w:val="24"/>
              </w:rPr>
            </w:pPr>
            <w:r w:rsidRPr="00122E39">
              <w:rPr>
                <w:b/>
                <w:sz w:val="24"/>
                <w:szCs w:val="24"/>
              </w:rPr>
              <w:t>за</w:t>
            </w:r>
          </w:p>
        </w:tc>
        <w:tc>
          <w:tcPr>
            <w:tcW w:w="3793" w:type="dxa"/>
          </w:tcPr>
          <w:p w:rsidR="00122E39" w:rsidRPr="00122E39" w:rsidRDefault="00122E39" w:rsidP="00122E39">
            <w:pPr>
              <w:jc w:val="center"/>
              <w:rPr>
                <w:sz w:val="24"/>
                <w:szCs w:val="24"/>
              </w:rPr>
            </w:pPr>
            <w:r w:rsidRPr="00122E39">
              <w:rPr>
                <w:sz w:val="24"/>
                <w:szCs w:val="24"/>
              </w:rPr>
              <w:t>соответствует</w:t>
            </w:r>
          </w:p>
        </w:tc>
      </w:tr>
      <w:tr w:rsidR="00122E39" w:rsidRPr="00122E39" w:rsidTr="00B87F15">
        <w:trPr>
          <w:trHeight w:val="454"/>
        </w:trPr>
        <w:tc>
          <w:tcPr>
            <w:tcW w:w="4606" w:type="dxa"/>
            <w:vAlign w:val="center"/>
          </w:tcPr>
          <w:p w:rsidR="00122E39" w:rsidRPr="00122E39" w:rsidRDefault="00122E39" w:rsidP="00122E39">
            <w:pPr>
              <w:jc w:val="both"/>
              <w:rPr>
                <w:sz w:val="24"/>
                <w:szCs w:val="24"/>
              </w:rPr>
            </w:pPr>
            <w:proofErr w:type="spellStart"/>
            <w:r w:rsidRPr="00122E39">
              <w:rPr>
                <w:sz w:val="24"/>
                <w:szCs w:val="24"/>
              </w:rPr>
              <w:t>Белолипецкая</w:t>
            </w:r>
            <w:proofErr w:type="spellEnd"/>
            <w:r w:rsidRPr="00122E39">
              <w:rPr>
                <w:sz w:val="24"/>
                <w:szCs w:val="24"/>
              </w:rPr>
              <w:t xml:space="preserve"> Мария Геннадьевна</w:t>
            </w:r>
          </w:p>
        </w:tc>
        <w:tc>
          <w:tcPr>
            <w:tcW w:w="2023" w:type="dxa"/>
          </w:tcPr>
          <w:p w:rsidR="00122E39" w:rsidRPr="00122E39" w:rsidRDefault="00122E39" w:rsidP="00122E39">
            <w:pPr>
              <w:jc w:val="center"/>
              <w:rPr>
                <w:sz w:val="24"/>
                <w:szCs w:val="24"/>
              </w:rPr>
            </w:pPr>
            <w:r w:rsidRPr="00122E39">
              <w:rPr>
                <w:b/>
                <w:sz w:val="24"/>
                <w:szCs w:val="24"/>
              </w:rPr>
              <w:t>за</w:t>
            </w:r>
          </w:p>
        </w:tc>
        <w:tc>
          <w:tcPr>
            <w:tcW w:w="3793" w:type="dxa"/>
          </w:tcPr>
          <w:p w:rsidR="00122E39" w:rsidRPr="00122E39" w:rsidRDefault="00122E39" w:rsidP="00122E39">
            <w:pPr>
              <w:jc w:val="center"/>
              <w:rPr>
                <w:sz w:val="24"/>
                <w:szCs w:val="24"/>
              </w:rPr>
            </w:pPr>
            <w:r w:rsidRPr="00122E39">
              <w:rPr>
                <w:sz w:val="24"/>
                <w:szCs w:val="24"/>
              </w:rPr>
              <w:t>соответствует</w:t>
            </w:r>
          </w:p>
        </w:tc>
      </w:tr>
      <w:tr w:rsidR="00122E39" w:rsidRPr="00122E39" w:rsidTr="00B87F15">
        <w:trPr>
          <w:trHeight w:val="454"/>
        </w:trPr>
        <w:tc>
          <w:tcPr>
            <w:tcW w:w="4606" w:type="dxa"/>
            <w:vAlign w:val="center"/>
          </w:tcPr>
          <w:p w:rsidR="00122E39" w:rsidRPr="00122E39" w:rsidRDefault="00122E39" w:rsidP="00122E39">
            <w:pPr>
              <w:jc w:val="both"/>
              <w:rPr>
                <w:sz w:val="24"/>
                <w:szCs w:val="24"/>
              </w:rPr>
            </w:pPr>
            <w:proofErr w:type="spellStart"/>
            <w:r w:rsidRPr="00122E39">
              <w:rPr>
                <w:sz w:val="24"/>
                <w:szCs w:val="24"/>
              </w:rPr>
              <w:t>Тарасенко</w:t>
            </w:r>
            <w:proofErr w:type="spellEnd"/>
            <w:r w:rsidRPr="00122E39">
              <w:rPr>
                <w:sz w:val="24"/>
                <w:szCs w:val="24"/>
              </w:rPr>
              <w:t xml:space="preserve"> Марина Модестовна</w:t>
            </w:r>
          </w:p>
        </w:tc>
        <w:tc>
          <w:tcPr>
            <w:tcW w:w="2023" w:type="dxa"/>
          </w:tcPr>
          <w:p w:rsidR="00122E39" w:rsidRPr="00122E39" w:rsidRDefault="00122E39" w:rsidP="00122E39">
            <w:pPr>
              <w:jc w:val="center"/>
              <w:rPr>
                <w:sz w:val="24"/>
                <w:szCs w:val="24"/>
              </w:rPr>
            </w:pPr>
            <w:r w:rsidRPr="00122E39">
              <w:rPr>
                <w:b/>
                <w:sz w:val="24"/>
                <w:szCs w:val="24"/>
              </w:rPr>
              <w:t>за</w:t>
            </w:r>
          </w:p>
        </w:tc>
        <w:tc>
          <w:tcPr>
            <w:tcW w:w="3793" w:type="dxa"/>
          </w:tcPr>
          <w:p w:rsidR="00122E39" w:rsidRPr="00122E39" w:rsidRDefault="00122E39" w:rsidP="00122E39">
            <w:pPr>
              <w:jc w:val="center"/>
              <w:rPr>
                <w:sz w:val="24"/>
                <w:szCs w:val="24"/>
              </w:rPr>
            </w:pPr>
            <w:r w:rsidRPr="00122E39">
              <w:rPr>
                <w:sz w:val="24"/>
                <w:szCs w:val="24"/>
              </w:rPr>
              <w:t>соответствует</w:t>
            </w:r>
          </w:p>
        </w:tc>
      </w:tr>
      <w:tr w:rsidR="00122E39" w:rsidRPr="00122E39" w:rsidTr="00B87F15">
        <w:trPr>
          <w:trHeight w:val="454"/>
        </w:trPr>
        <w:tc>
          <w:tcPr>
            <w:tcW w:w="4606" w:type="dxa"/>
            <w:vAlign w:val="center"/>
          </w:tcPr>
          <w:p w:rsidR="00122E39" w:rsidRPr="00122E39" w:rsidRDefault="00122E39" w:rsidP="00122E39">
            <w:pPr>
              <w:jc w:val="both"/>
              <w:rPr>
                <w:sz w:val="24"/>
                <w:szCs w:val="24"/>
              </w:rPr>
            </w:pPr>
            <w:r w:rsidRPr="00122E39">
              <w:rPr>
                <w:sz w:val="24"/>
                <w:szCs w:val="24"/>
              </w:rPr>
              <w:t>Басанова Юлия Владимировна</w:t>
            </w:r>
          </w:p>
        </w:tc>
        <w:tc>
          <w:tcPr>
            <w:tcW w:w="2023" w:type="dxa"/>
          </w:tcPr>
          <w:p w:rsidR="00122E39" w:rsidRPr="00122E39" w:rsidRDefault="00122E39" w:rsidP="00122E39">
            <w:pPr>
              <w:jc w:val="center"/>
              <w:rPr>
                <w:sz w:val="24"/>
                <w:szCs w:val="24"/>
              </w:rPr>
            </w:pPr>
            <w:r w:rsidRPr="00122E39">
              <w:rPr>
                <w:b/>
                <w:sz w:val="24"/>
                <w:szCs w:val="24"/>
              </w:rPr>
              <w:t>за</w:t>
            </w:r>
          </w:p>
        </w:tc>
        <w:tc>
          <w:tcPr>
            <w:tcW w:w="3793" w:type="dxa"/>
          </w:tcPr>
          <w:p w:rsidR="00122E39" w:rsidRPr="00122E39" w:rsidRDefault="00122E39" w:rsidP="00122E39">
            <w:pPr>
              <w:jc w:val="center"/>
              <w:rPr>
                <w:sz w:val="24"/>
                <w:szCs w:val="24"/>
              </w:rPr>
            </w:pPr>
            <w:r w:rsidRPr="00122E39">
              <w:rPr>
                <w:sz w:val="24"/>
                <w:szCs w:val="24"/>
              </w:rPr>
              <w:t>соответствует</w:t>
            </w:r>
          </w:p>
        </w:tc>
      </w:tr>
      <w:tr w:rsidR="00122E39" w:rsidRPr="00122E39" w:rsidTr="00B87F15">
        <w:trPr>
          <w:trHeight w:val="454"/>
        </w:trPr>
        <w:tc>
          <w:tcPr>
            <w:tcW w:w="4606" w:type="dxa"/>
            <w:vAlign w:val="center"/>
          </w:tcPr>
          <w:p w:rsidR="00122E39" w:rsidRPr="00122E39" w:rsidRDefault="00122E39" w:rsidP="00122E39">
            <w:pPr>
              <w:jc w:val="both"/>
              <w:rPr>
                <w:sz w:val="24"/>
                <w:szCs w:val="24"/>
              </w:rPr>
            </w:pPr>
            <w:proofErr w:type="spellStart"/>
            <w:r w:rsidRPr="00122E39">
              <w:rPr>
                <w:sz w:val="24"/>
                <w:szCs w:val="24"/>
              </w:rPr>
              <w:t>Черевко</w:t>
            </w:r>
            <w:proofErr w:type="spellEnd"/>
            <w:r w:rsidRPr="00122E39">
              <w:rPr>
                <w:sz w:val="24"/>
                <w:szCs w:val="24"/>
              </w:rPr>
              <w:t xml:space="preserve"> Дмитрий Анатольевич</w:t>
            </w:r>
          </w:p>
        </w:tc>
        <w:tc>
          <w:tcPr>
            <w:tcW w:w="2023" w:type="dxa"/>
          </w:tcPr>
          <w:p w:rsidR="00122E39" w:rsidRPr="00122E39" w:rsidRDefault="00122E39" w:rsidP="00122E39">
            <w:pPr>
              <w:jc w:val="center"/>
              <w:rPr>
                <w:sz w:val="24"/>
                <w:szCs w:val="24"/>
              </w:rPr>
            </w:pPr>
            <w:r w:rsidRPr="00122E39">
              <w:rPr>
                <w:b/>
                <w:sz w:val="24"/>
                <w:szCs w:val="24"/>
              </w:rPr>
              <w:t>за</w:t>
            </w:r>
          </w:p>
        </w:tc>
        <w:tc>
          <w:tcPr>
            <w:tcW w:w="3793" w:type="dxa"/>
          </w:tcPr>
          <w:p w:rsidR="00122E39" w:rsidRPr="00122E39" w:rsidRDefault="00122E39" w:rsidP="00122E39">
            <w:pPr>
              <w:jc w:val="center"/>
              <w:rPr>
                <w:sz w:val="24"/>
                <w:szCs w:val="24"/>
              </w:rPr>
            </w:pPr>
            <w:r w:rsidRPr="00122E39">
              <w:rPr>
                <w:sz w:val="24"/>
                <w:szCs w:val="24"/>
              </w:rPr>
              <w:t>соответствует</w:t>
            </w:r>
          </w:p>
        </w:tc>
      </w:tr>
    </w:tbl>
    <w:p w:rsidR="00F424DE" w:rsidRPr="00F424DE" w:rsidRDefault="00E1236B" w:rsidP="00F424DE">
      <w:pPr>
        <w:pStyle w:val="a7"/>
        <w:tabs>
          <w:tab w:val="left" w:pos="851"/>
        </w:tabs>
        <w:suppressAutoHyphens/>
        <w:ind w:left="0" w:firstLine="851"/>
        <w:jc w:val="both"/>
        <w:outlineLvl w:val="0"/>
        <w:rPr>
          <w:bCs/>
          <w:sz w:val="24"/>
          <w:szCs w:val="24"/>
        </w:rPr>
      </w:pPr>
      <w:r>
        <w:rPr>
          <w:b/>
          <w:sz w:val="24"/>
          <w:szCs w:val="24"/>
        </w:rPr>
        <w:t>9.2.</w:t>
      </w:r>
      <w:r w:rsidR="006E2286" w:rsidRPr="00D30AB8">
        <w:rPr>
          <w:b/>
          <w:sz w:val="24"/>
          <w:szCs w:val="24"/>
        </w:rPr>
        <w:t>2</w:t>
      </w:r>
      <w:proofErr w:type="gramStart"/>
      <w:r w:rsidR="006E2286" w:rsidRPr="00D30AB8">
        <w:rPr>
          <w:sz w:val="24"/>
          <w:szCs w:val="24"/>
        </w:rPr>
        <w:t xml:space="preserve"> П</w:t>
      </w:r>
      <w:proofErr w:type="gramEnd"/>
      <w:r w:rsidR="006E2286" w:rsidRPr="00D30AB8">
        <w:rPr>
          <w:sz w:val="24"/>
          <w:szCs w:val="24"/>
        </w:rPr>
        <w:t>о результатам голосования Единая комиссия приняла решение: признать надлежащей заявку на участие в открытом конкурсе участника</w:t>
      </w:r>
      <w:r w:rsidR="00F424DE">
        <w:rPr>
          <w:sz w:val="24"/>
          <w:szCs w:val="24"/>
        </w:rPr>
        <w:t>:</w:t>
      </w:r>
      <w:r w:rsidR="006E2286" w:rsidRPr="00D30AB8">
        <w:rPr>
          <w:sz w:val="24"/>
          <w:szCs w:val="24"/>
        </w:rPr>
        <w:t xml:space="preserve"> </w:t>
      </w:r>
      <w:r w:rsidRPr="00E1236B">
        <w:rPr>
          <w:bCs/>
          <w:sz w:val="24"/>
          <w:szCs w:val="24"/>
        </w:rPr>
        <w:t>Общество с ограниченной ответственностью «</w:t>
      </w:r>
      <w:proofErr w:type="spellStart"/>
      <w:r w:rsidRPr="00E1236B">
        <w:rPr>
          <w:bCs/>
          <w:sz w:val="24"/>
          <w:szCs w:val="24"/>
        </w:rPr>
        <w:t>ФинАспект</w:t>
      </w:r>
      <w:proofErr w:type="spellEnd"/>
      <w:r w:rsidRPr="00E1236B">
        <w:rPr>
          <w:bCs/>
          <w:sz w:val="24"/>
          <w:szCs w:val="24"/>
        </w:rPr>
        <w:t>»</w:t>
      </w:r>
      <w:r w:rsidR="00F424DE" w:rsidRPr="00F424DE">
        <w:rPr>
          <w:bCs/>
          <w:sz w:val="24"/>
          <w:szCs w:val="24"/>
        </w:rPr>
        <w:t>;</w:t>
      </w:r>
    </w:p>
    <w:p w:rsidR="00BF27A5" w:rsidRDefault="00BF27A5" w:rsidP="00BF27A5">
      <w:pPr>
        <w:ind w:firstLine="709"/>
        <w:jc w:val="both"/>
        <w:rPr>
          <w:b/>
          <w:sz w:val="24"/>
          <w:szCs w:val="24"/>
        </w:rPr>
      </w:pPr>
    </w:p>
    <w:p w:rsidR="00E1236B" w:rsidRDefault="00E1236B" w:rsidP="00BF27A5">
      <w:pPr>
        <w:ind w:firstLine="709"/>
        <w:jc w:val="both"/>
        <w:rPr>
          <w:bCs/>
          <w:sz w:val="24"/>
          <w:szCs w:val="24"/>
        </w:rPr>
      </w:pPr>
      <w:r>
        <w:rPr>
          <w:b/>
          <w:sz w:val="24"/>
          <w:szCs w:val="24"/>
        </w:rPr>
        <w:t>9.3.</w:t>
      </w:r>
      <w:r w:rsidR="00F424DE" w:rsidRPr="00BF27A5">
        <w:rPr>
          <w:b/>
          <w:sz w:val="24"/>
          <w:szCs w:val="24"/>
        </w:rPr>
        <w:t xml:space="preserve"> </w:t>
      </w:r>
      <w:r w:rsidR="00F424DE" w:rsidRPr="00BF27A5">
        <w:rPr>
          <w:sz w:val="24"/>
          <w:szCs w:val="24"/>
        </w:rPr>
        <w:t xml:space="preserve">Единая комиссия рассмотрела заявку на участие в открытом </w:t>
      </w:r>
      <w:proofErr w:type="gramStart"/>
      <w:r w:rsidR="00F424DE" w:rsidRPr="00BF27A5">
        <w:rPr>
          <w:sz w:val="24"/>
          <w:szCs w:val="24"/>
        </w:rPr>
        <w:t>конкурсе</w:t>
      </w:r>
      <w:proofErr w:type="gramEnd"/>
      <w:r w:rsidR="00F424DE" w:rsidRPr="00BF27A5">
        <w:rPr>
          <w:sz w:val="24"/>
          <w:szCs w:val="24"/>
        </w:rPr>
        <w:t xml:space="preserve"> в соответствии с требованиями Федерального закона от 05.04.2013 № 44-ФЗ, извещением об осуществлении закупки и конкурсной документации следующего участника закупки,  подавшего такую заявку на участие в открытом конкурсе: </w:t>
      </w:r>
      <w:r w:rsidR="005D6D7F" w:rsidRPr="00BF27A5">
        <w:rPr>
          <w:bCs/>
          <w:sz w:val="24"/>
          <w:szCs w:val="24"/>
        </w:rPr>
        <w:t>Общество с ограниченной ответственностью «</w:t>
      </w:r>
      <w:proofErr w:type="spellStart"/>
      <w:r w:rsidR="005D6D7F" w:rsidRPr="00BF27A5">
        <w:rPr>
          <w:bCs/>
          <w:sz w:val="24"/>
          <w:szCs w:val="24"/>
        </w:rPr>
        <w:t>РАСТАМ-Аудит</w:t>
      </w:r>
      <w:proofErr w:type="spellEnd"/>
      <w:r w:rsidR="005D6D7F" w:rsidRPr="00BF27A5">
        <w:rPr>
          <w:bCs/>
          <w:sz w:val="24"/>
          <w:szCs w:val="24"/>
        </w:rPr>
        <w:t xml:space="preserve">»; </w:t>
      </w:r>
    </w:p>
    <w:p w:rsidR="00F424DE" w:rsidRDefault="00E1236B" w:rsidP="00BF27A5">
      <w:pPr>
        <w:ind w:firstLine="709"/>
        <w:jc w:val="both"/>
        <w:rPr>
          <w:sz w:val="24"/>
          <w:szCs w:val="24"/>
        </w:rPr>
      </w:pPr>
      <w:r>
        <w:rPr>
          <w:b/>
          <w:sz w:val="24"/>
          <w:szCs w:val="24"/>
        </w:rPr>
        <w:t>9.3.</w:t>
      </w:r>
      <w:r w:rsidR="00F424DE" w:rsidRPr="00442C54">
        <w:rPr>
          <w:b/>
          <w:sz w:val="24"/>
          <w:szCs w:val="24"/>
        </w:rPr>
        <w:t>1.</w:t>
      </w:r>
      <w:r w:rsidR="00F424DE" w:rsidRPr="00BF27A5">
        <w:rPr>
          <w:sz w:val="24"/>
          <w:szCs w:val="24"/>
        </w:rPr>
        <w:t xml:space="preserve"> Решение каждого члена Единой комиссии о соответствии заявки на участие в открытом конкурсе требованиям Федерального закона от 05.04.2013 № 44-ФЗ, извещению об осуществлении закупки и конкурсной документации, а участника закупки о соответствии требованиям конкурсной документации: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2023"/>
        <w:gridCol w:w="3793"/>
      </w:tblGrid>
      <w:tr w:rsidR="00E1236B" w:rsidRPr="00D30AB8" w:rsidTr="00E1236B">
        <w:trPr>
          <w:trHeight w:val="454"/>
        </w:trPr>
        <w:tc>
          <w:tcPr>
            <w:tcW w:w="4606" w:type="dxa"/>
            <w:vAlign w:val="center"/>
          </w:tcPr>
          <w:p w:rsidR="00E1236B" w:rsidRPr="00D30AB8" w:rsidRDefault="00E1236B" w:rsidP="00E1236B">
            <w:pPr>
              <w:ind w:firstLine="425"/>
              <w:rPr>
                <w:b/>
                <w:sz w:val="24"/>
                <w:szCs w:val="24"/>
              </w:rPr>
            </w:pPr>
            <w:r w:rsidRPr="00D30AB8">
              <w:rPr>
                <w:b/>
                <w:sz w:val="24"/>
                <w:szCs w:val="24"/>
              </w:rPr>
              <w:t>Члены Единой комиссии (Ф.И.О)</w:t>
            </w:r>
          </w:p>
        </w:tc>
        <w:tc>
          <w:tcPr>
            <w:tcW w:w="2023" w:type="dxa"/>
            <w:vAlign w:val="center"/>
          </w:tcPr>
          <w:p w:rsidR="00E1236B" w:rsidRPr="00D30AB8" w:rsidRDefault="00E1236B" w:rsidP="00E1236B">
            <w:pPr>
              <w:ind w:firstLine="425"/>
              <w:rPr>
                <w:b/>
                <w:sz w:val="24"/>
                <w:szCs w:val="24"/>
              </w:rPr>
            </w:pPr>
            <w:r w:rsidRPr="00D30AB8">
              <w:rPr>
                <w:b/>
                <w:sz w:val="24"/>
                <w:szCs w:val="24"/>
              </w:rPr>
              <w:t>За / против</w:t>
            </w:r>
          </w:p>
        </w:tc>
        <w:tc>
          <w:tcPr>
            <w:tcW w:w="3793" w:type="dxa"/>
          </w:tcPr>
          <w:p w:rsidR="00E1236B" w:rsidRPr="00D30AB8" w:rsidRDefault="00E1236B" w:rsidP="00E1236B">
            <w:pPr>
              <w:ind w:firstLine="425"/>
              <w:jc w:val="center"/>
              <w:rPr>
                <w:b/>
                <w:sz w:val="24"/>
                <w:szCs w:val="24"/>
              </w:rPr>
            </w:pPr>
            <w:r>
              <w:rPr>
                <w:b/>
                <w:sz w:val="24"/>
                <w:szCs w:val="24"/>
              </w:rPr>
              <w:t>С</w:t>
            </w:r>
            <w:r w:rsidRPr="00D30AB8">
              <w:rPr>
                <w:b/>
                <w:sz w:val="24"/>
                <w:szCs w:val="24"/>
              </w:rPr>
              <w:t>оответствие требованиям конкурсной документации</w:t>
            </w:r>
          </w:p>
        </w:tc>
      </w:tr>
      <w:tr w:rsidR="00E1236B" w:rsidRPr="00D30AB8" w:rsidTr="00E1236B">
        <w:trPr>
          <w:trHeight w:val="454"/>
        </w:trPr>
        <w:tc>
          <w:tcPr>
            <w:tcW w:w="4606" w:type="dxa"/>
            <w:vAlign w:val="center"/>
          </w:tcPr>
          <w:p w:rsidR="00E1236B" w:rsidRPr="00D30AB8" w:rsidRDefault="00E1236B" w:rsidP="00E1236B">
            <w:pPr>
              <w:pStyle w:val="22"/>
              <w:widowControl w:val="0"/>
              <w:spacing w:line="288" w:lineRule="auto"/>
              <w:ind w:left="0" w:firstLine="0"/>
              <w:jc w:val="center"/>
              <w:rPr>
                <w:sz w:val="24"/>
                <w:szCs w:val="24"/>
              </w:rPr>
            </w:pPr>
            <w:r>
              <w:rPr>
                <w:sz w:val="24"/>
                <w:szCs w:val="24"/>
              </w:rPr>
              <w:t>Галкин Александр Борисович</w:t>
            </w:r>
          </w:p>
        </w:tc>
        <w:tc>
          <w:tcPr>
            <w:tcW w:w="2023" w:type="dxa"/>
            <w:vAlign w:val="center"/>
          </w:tcPr>
          <w:p w:rsidR="00E1236B" w:rsidRPr="00D30AB8" w:rsidRDefault="00E1236B" w:rsidP="00E1236B">
            <w:pPr>
              <w:spacing w:line="288" w:lineRule="auto"/>
              <w:jc w:val="center"/>
              <w:rPr>
                <w:sz w:val="24"/>
                <w:szCs w:val="24"/>
              </w:rPr>
            </w:pPr>
            <w:r>
              <w:rPr>
                <w:b/>
                <w:sz w:val="24"/>
                <w:szCs w:val="24"/>
              </w:rPr>
              <w:t>за</w:t>
            </w:r>
          </w:p>
        </w:tc>
        <w:tc>
          <w:tcPr>
            <w:tcW w:w="3793" w:type="dxa"/>
          </w:tcPr>
          <w:p w:rsidR="00E1236B" w:rsidRPr="00BF27A5" w:rsidRDefault="00E1236B" w:rsidP="00E1236B">
            <w:pPr>
              <w:spacing w:line="288" w:lineRule="auto"/>
              <w:jc w:val="center"/>
              <w:rPr>
                <w:sz w:val="24"/>
                <w:szCs w:val="24"/>
              </w:rPr>
            </w:pPr>
            <w:r w:rsidRPr="00BF27A5">
              <w:rPr>
                <w:sz w:val="24"/>
                <w:szCs w:val="24"/>
              </w:rPr>
              <w:t>соответствует</w:t>
            </w:r>
          </w:p>
        </w:tc>
      </w:tr>
      <w:tr w:rsidR="00E1236B" w:rsidRPr="00D30AB8" w:rsidTr="00E1236B">
        <w:trPr>
          <w:trHeight w:val="454"/>
        </w:trPr>
        <w:tc>
          <w:tcPr>
            <w:tcW w:w="4606" w:type="dxa"/>
            <w:vAlign w:val="center"/>
          </w:tcPr>
          <w:p w:rsidR="00E1236B" w:rsidRPr="00D30AB8" w:rsidRDefault="00E1236B" w:rsidP="00E1236B">
            <w:pPr>
              <w:pStyle w:val="22"/>
              <w:widowControl w:val="0"/>
              <w:spacing w:line="288" w:lineRule="auto"/>
              <w:ind w:left="0" w:firstLine="0"/>
              <w:jc w:val="center"/>
              <w:rPr>
                <w:sz w:val="24"/>
                <w:szCs w:val="24"/>
              </w:rPr>
            </w:pPr>
            <w:proofErr w:type="spellStart"/>
            <w:r>
              <w:rPr>
                <w:sz w:val="24"/>
                <w:szCs w:val="24"/>
              </w:rPr>
              <w:t>Шевков</w:t>
            </w:r>
            <w:proofErr w:type="spellEnd"/>
            <w:r>
              <w:rPr>
                <w:sz w:val="24"/>
                <w:szCs w:val="24"/>
              </w:rPr>
              <w:t xml:space="preserve"> Владимир Анатольевич</w:t>
            </w:r>
          </w:p>
        </w:tc>
        <w:tc>
          <w:tcPr>
            <w:tcW w:w="2023" w:type="dxa"/>
          </w:tcPr>
          <w:p w:rsidR="00E1236B" w:rsidRPr="00D30AB8" w:rsidRDefault="00E1236B" w:rsidP="00E1236B">
            <w:pPr>
              <w:spacing w:line="288" w:lineRule="auto"/>
              <w:jc w:val="center"/>
              <w:rPr>
                <w:sz w:val="24"/>
                <w:szCs w:val="24"/>
              </w:rPr>
            </w:pPr>
            <w:r>
              <w:rPr>
                <w:b/>
                <w:sz w:val="24"/>
                <w:szCs w:val="24"/>
              </w:rPr>
              <w:t>за</w:t>
            </w:r>
          </w:p>
        </w:tc>
        <w:tc>
          <w:tcPr>
            <w:tcW w:w="3793" w:type="dxa"/>
          </w:tcPr>
          <w:p w:rsidR="00E1236B" w:rsidRPr="00BF27A5" w:rsidRDefault="00E1236B" w:rsidP="00E1236B">
            <w:pPr>
              <w:spacing w:line="288" w:lineRule="auto"/>
              <w:jc w:val="center"/>
              <w:rPr>
                <w:sz w:val="24"/>
                <w:szCs w:val="24"/>
              </w:rPr>
            </w:pPr>
            <w:r w:rsidRPr="00BF27A5">
              <w:rPr>
                <w:sz w:val="24"/>
                <w:szCs w:val="24"/>
              </w:rPr>
              <w:t>соответствует</w:t>
            </w:r>
          </w:p>
        </w:tc>
      </w:tr>
      <w:tr w:rsidR="00E1236B" w:rsidRPr="00D30AB8" w:rsidTr="00E1236B">
        <w:trPr>
          <w:trHeight w:val="454"/>
        </w:trPr>
        <w:tc>
          <w:tcPr>
            <w:tcW w:w="4606" w:type="dxa"/>
            <w:vAlign w:val="center"/>
          </w:tcPr>
          <w:p w:rsidR="00E1236B" w:rsidRPr="00D30AB8" w:rsidRDefault="00E1236B" w:rsidP="00E1236B">
            <w:pPr>
              <w:pStyle w:val="22"/>
              <w:widowControl w:val="0"/>
              <w:spacing w:line="288" w:lineRule="auto"/>
              <w:ind w:left="0" w:firstLine="0"/>
              <w:jc w:val="center"/>
              <w:rPr>
                <w:sz w:val="24"/>
                <w:szCs w:val="24"/>
              </w:rPr>
            </w:pPr>
            <w:proofErr w:type="spellStart"/>
            <w:r w:rsidRPr="00F424DE">
              <w:rPr>
                <w:sz w:val="24"/>
                <w:szCs w:val="24"/>
              </w:rPr>
              <w:t>Козак</w:t>
            </w:r>
            <w:proofErr w:type="spellEnd"/>
            <w:r w:rsidRPr="00F424DE">
              <w:rPr>
                <w:sz w:val="24"/>
                <w:szCs w:val="24"/>
              </w:rPr>
              <w:t xml:space="preserve"> Екатерина Николаевна;</w:t>
            </w:r>
          </w:p>
        </w:tc>
        <w:tc>
          <w:tcPr>
            <w:tcW w:w="2023" w:type="dxa"/>
          </w:tcPr>
          <w:p w:rsidR="00E1236B" w:rsidRPr="00D30AB8" w:rsidRDefault="00E1236B" w:rsidP="00E1236B">
            <w:pPr>
              <w:spacing w:line="288" w:lineRule="auto"/>
              <w:jc w:val="center"/>
              <w:rPr>
                <w:sz w:val="24"/>
                <w:szCs w:val="24"/>
              </w:rPr>
            </w:pPr>
            <w:r>
              <w:rPr>
                <w:b/>
                <w:sz w:val="24"/>
                <w:szCs w:val="24"/>
              </w:rPr>
              <w:t>за</w:t>
            </w:r>
          </w:p>
        </w:tc>
        <w:tc>
          <w:tcPr>
            <w:tcW w:w="3793" w:type="dxa"/>
          </w:tcPr>
          <w:p w:rsidR="00E1236B" w:rsidRPr="00BF27A5" w:rsidRDefault="00E1236B" w:rsidP="00E1236B">
            <w:pPr>
              <w:spacing w:line="288" w:lineRule="auto"/>
              <w:jc w:val="center"/>
              <w:rPr>
                <w:sz w:val="24"/>
                <w:szCs w:val="24"/>
              </w:rPr>
            </w:pPr>
            <w:r w:rsidRPr="00BF27A5">
              <w:rPr>
                <w:sz w:val="24"/>
                <w:szCs w:val="24"/>
              </w:rPr>
              <w:t>соответствует</w:t>
            </w:r>
          </w:p>
        </w:tc>
      </w:tr>
      <w:tr w:rsidR="00E1236B" w:rsidRPr="00D30AB8" w:rsidTr="00E1236B">
        <w:trPr>
          <w:trHeight w:val="454"/>
        </w:trPr>
        <w:tc>
          <w:tcPr>
            <w:tcW w:w="4606" w:type="dxa"/>
            <w:vAlign w:val="center"/>
          </w:tcPr>
          <w:p w:rsidR="00E1236B" w:rsidRPr="00F424DE" w:rsidRDefault="00E1236B" w:rsidP="00E1236B">
            <w:pPr>
              <w:pStyle w:val="22"/>
              <w:widowControl w:val="0"/>
              <w:spacing w:line="288" w:lineRule="auto"/>
              <w:ind w:left="0" w:firstLine="0"/>
              <w:jc w:val="center"/>
              <w:rPr>
                <w:sz w:val="24"/>
                <w:szCs w:val="24"/>
              </w:rPr>
            </w:pPr>
            <w:proofErr w:type="spellStart"/>
            <w:r w:rsidRPr="00360FF9">
              <w:rPr>
                <w:sz w:val="24"/>
                <w:szCs w:val="24"/>
              </w:rPr>
              <w:t>Белолипецкая</w:t>
            </w:r>
            <w:proofErr w:type="spellEnd"/>
            <w:r w:rsidRPr="00360FF9">
              <w:rPr>
                <w:sz w:val="24"/>
                <w:szCs w:val="24"/>
              </w:rPr>
              <w:t xml:space="preserve"> Мария Геннадьевна</w:t>
            </w:r>
          </w:p>
        </w:tc>
        <w:tc>
          <w:tcPr>
            <w:tcW w:w="2023" w:type="dxa"/>
          </w:tcPr>
          <w:p w:rsidR="00E1236B" w:rsidRPr="00D30AB8" w:rsidRDefault="00E1236B" w:rsidP="00E1236B">
            <w:pPr>
              <w:spacing w:line="288" w:lineRule="auto"/>
              <w:jc w:val="center"/>
              <w:rPr>
                <w:sz w:val="24"/>
                <w:szCs w:val="24"/>
              </w:rPr>
            </w:pPr>
            <w:r>
              <w:rPr>
                <w:b/>
                <w:sz w:val="24"/>
                <w:szCs w:val="24"/>
              </w:rPr>
              <w:t>за</w:t>
            </w:r>
          </w:p>
        </w:tc>
        <w:tc>
          <w:tcPr>
            <w:tcW w:w="3793" w:type="dxa"/>
          </w:tcPr>
          <w:p w:rsidR="00E1236B" w:rsidRPr="00BF27A5" w:rsidRDefault="00E1236B" w:rsidP="00E1236B">
            <w:pPr>
              <w:spacing w:line="288" w:lineRule="auto"/>
              <w:jc w:val="center"/>
              <w:rPr>
                <w:sz w:val="24"/>
                <w:szCs w:val="24"/>
              </w:rPr>
            </w:pPr>
            <w:r w:rsidRPr="00BF27A5">
              <w:rPr>
                <w:sz w:val="24"/>
                <w:szCs w:val="24"/>
              </w:rPr>
              <w:t>соответствует</w:t>
            </w:r>
          </w:p>
        </w:tc>
      </w:tr>
      <w:tr w:rsidR="00E1236B" w:rsidRPr="00D30AB8" w:rsidTr="00E1236B">
        <w:trPr>
          <w:trHeight w:val="454"/>
        </w:trPr>
        <w:tc>
          <w:tcPr>
            <w:tcW w:w="4606" w:type="dxa"/>
            <w:vAlign w:val="center"/>
          </w:tcPr>
          <w:p w:rsidR="00E1236B" w:rsidRPr="00F424DE" w:rsidRDefault="00E1236B" w:rsidP="00E1236B">
            <w:pPr>
              <w:pStyle w:val="22"/>
              <w:widowControl w:val="0"/>
              <w:spacing w:line="288" w:lineRule="auto"/>
              <w:ind w:left="0" w:firstLine="0"/>
              <w:jc w:val="center"/>
              <w:rPr>
                <w:sz w:val="24"/>
                <w:szCs w:val="24"/>
              </w:rPr>
            </w:pPr>
            <w:proofErr w:type="spellStart"/>
            <w:r w:rsidRPr="00F424DE">
              <w:rPr>
                <w:sz w:val="24"/>
                <w:szCs w:val="24"/>
              </w:rPr>
              <w:t>Тарасенко</w:t>
            </w:r>
            <w:proofErr w:type="spellEnd"/>
            <w:r w:rsidRPr="00F424DE">
              <w:rPr>
                <w:sz w:val="24"/>
                <w:szCs w:val="24"/>
              </w:rPr>
              <w:t xml:space="preserve"> Марина Модестовна</w:t>
            </w:r>
          </w:p>
        </w:tc>
        <w:tc>
          <w:tcPr>
            <w:tcW w:w="2023" w:type="dxa"/>
          </w:tcPr>
          <w:p w:rsidR="00E1236B" w:rsidRPr="00D30AB8" w:rsidRDefault="00E1236B" w:rsidP="00E1236B">
            <w:pPr>
              <w:spacing w:line="288" w:lineRule="auto"/>
              <w:jc w:val="center"/>
              <w:rPr>
                <w:sz w:val="24"/>
                <w:szCs w:val="24"/>
              </w:rPr>
            </w:pPr>
            <w:r>
              <w:rPr>
                <w:b/>
                <w:sz w:val="24"/>
                <w:szCs w:val="24"/>
              </w:rPr>
              <w:t>за</w:t>
            </w:r>
          </w:p>
        </w:tc>
        <w:tc>
          <w:tcPr>
            <w:tcW w:w="3793" w:type="dxa"/>
          </w:tcPr>
          <w:p w:rsidR="00E1236B" w:rsidRPr="00BF27A5" w:rsidRDefault="00E1236B" w:rsidP="00E1236B">
            <w:pPr>
              <w:spacing w:line="288" w:lineRule="auto"/>
              <w:jc w:val="center"/>
              <w:rPr>
                <w:sz w:val="24"/>
                <w:szCs w:val="24"/>
              </w:rPr>
            </w:pPr>
            <w:r w:rsidRPr="00BF27A5">
              <w:rPr>
                <w:sz w:val="24"/>
                <w:szCs w:val="24"/>
              </w:rPr>
              <w:t>соответствует</w:t>
            </w:r>
          </w:p>
        </w:tc>
      </w:tr>
      <w:tr w:rsidR="00E1236B" w:rsidRPr="00D30AB8" w:rsidTr="00E1236B">
        <w:trPr>
          <w:trHeight w:val="454"/>
        </w:trPr>
        <w:tc>
          <w:tcPr>
            <w:tcW w:w="4606" w:type="dxa"/>
            <w:vAlign w:val="center"/>
          </w:tcPr>
          <w:p w:rsidR="00E1236B" w:rsidRPr="00F424DE" w:rsidRDefault="00E1236B" w:rsidP="00E1236B">
            <w:pPr>
              <w:pStyle w:val="22"/>
              <w:widowControl w:val="0"/>
              <w:spacing w:line="288" w:lineRule="auto"/>
              <w:ind w:left="0" w:firstLine="0"/>
              <w:jc w:val="center"/>
              <w:rPr>
                <w:sz w:val="24"/>
                <w:szCs w:val="24"/>
              </w:rPr>
            </w:pPr>
            <w:r>
              <w:rPr>
                <w:sz w:val="24"/>
                <w:szCs w:val="24"/>
              </w:rPr>
              <w:t>Басанова Юлия Владимировна</w:t>
            </w:r>
          </w:p>
        </w:tc>
        <w:tc>
          <w:tcPr>
            <w:tcW w:w="2023" w:type="dxa"/>
          </w:tcPr>
          <w:p w:rsidR="00E1236B" w:rsidRPr="00D30AB8" w:rsidRDefault="00E1236B" w:rsidP="00E1236B">
            <w:pPr>
              <w:spacing w:line="288" w:lineRule="auto"/>
              <w:jc w:val="center"/>
              <w:rPr>
                <w:sz w:val="24"/>
                <w:szCs w:val="24"/>
              </w:rPr>
            </w:pPr>
            <w:r>
              <w:rPr>
                <w:b/>
                <w:sz w:val="24"/>
                <w:szCs w:val="24"/>
              </w:rPr>
              <w:t>за</w:t>
            </w:r>
          </w:p>
        </w:tc>
        <w:tc>
          <w:tcPr>
            <w:tcW w:w="3793" w:type="dxa"/>
          </w:tcPr>
          <w:p w:rsidR="00E1236B" w:rsidRPr="00BF27A5" w:rsidRDefault="00E1236B" w:rsidP="00E1236B">
            <w:pPr>
              <w:spacing w:line="288" w:lineRule="auto"/>
              <w:jc w:val="center"/>
              <w:rPr>
                <w:sz w:val="24"/>
                <w:szCs w:val="24"/>
              </w:rPr>
            </w:pPr>
            <w:r w:rsidRPr="00BF27A5">
              <w:rPr>
                <w:sz w:val="24"/>
                <w:szCs w:val="24"/>
              </w:rPr>
              <w:t>соответствует</w:t>
            </w:r>
          </w:p>
        </w:tc>
      </w:tr>
      <w:tr w:rsidR="00E1236B" w:rsidRPr="00D30AB8" w:rsidTr="00E1236B">
        <w:trPr>
          <w:trHeight w:val="454"/>
        </w:trPr>
        <w:tc>
          <w:tcPr>
            <w:tcW w:w="4606" w:type="dxa"/>
            <w:vAlign w:val="center"/>
          </w:tcPr>
          <w:p w:rsidR="00E1236B" w:rsidRPr="00F424DE" w:rsidRDefault="00E1236B" w:rsidP="00E1236B">
            <w:pPr>
              <w:pStyle w:val="22"/>
              <w:widowControl w:val="0"/>
              <w:spacing w:line="288" w:lineRule="auto"/>
              <w:ind w:left="0" w:firstLine="0"/>
              <w:jc w:val="center"/>
              <w:rPr>
                <w:sz w:val="24"/>
                <w:szCs w:val="24"/>
              </w:rPr>
            </w:pPr>
            <w:proofErr w:type="spellStart"/>
            <w:r>
              <w:rPr>
                <w:sz w:val="24"/>
                <w:szCs w:val="24"/>
              </w:rPr>
              <w:t>Черевко</w:t>
            </w:r>
            <w:proofErr w:type="spellEnd"/>
            <w:r>
              <w:rPr>
                <w:sz w:val="24"/>
                <w:szCs w:val="24"/>
              </w:rPr>
              <w:t xml:space="preserve"> Дмитрий Анатольевич</w:t>
            </w:r>
          </w:p>
        </w:tc>
        <w:tc>
          <w:tcPr>
            <w:tcW w:w="2023" w:type="dxa"/>
          </w:tcPr>
          <w:p w:rsidR="00E1236B" w:rsidRPr="00D30AB8" w:rsidRDefault="00E1236B" w:rsidP="00E1236B">
            <w:pPr>
              <w:spacing w:line="288" w:lineRule="auto"/>
              <w:jc w:val="center"/>
              <w:rPr>
                <w:sz w:val="24"/>
                <w:szCs w:val="24"/>
              </w:rPr>
            </w:pPr>
            <w:r>
              <w:rPr>
                <w:b/>
                <w:sz w:val="24"/>
                <w:szCs w:val="24"/>
              </w:rPr>
              <w:t>за</w:t>
            </w:r>
          </w:p>
        </w:tc>
        <w:tc>
          <w:tcPr>
            <w:tcW w:w="3793" w:type="dxa"/>
          </w:tcPr>
          <w:p w:rsidR="00E1236B" w:rsidRPr="00BF27A5" w:rsidRDefault="00E1236B" w:rsidP="00E1236B">
            <w:pPr>
              <w:spacing w:line="288" w:lineRule="auto"/>
              <w:jc w:val="center"/>
              <w:rPr>
                <w:sz w:val="24"/>
                <w:szCs w:val="24"/>
              </w:rPr>
            </w:pPr>
            <w:r w:rsidRPr="00BF27A5">
              <w:rPr>
                <w:sz w:val="24"/>
                <w:szCs w:val="24"/>
              </w:rPr>
              <w:t>соответствует</w:t>
            </w:r>
          </w:p>
        </w:tc>
      </w:tr>
    </w:tbl>
    <w:p w:rsidR="00F424DE" w:rsidRPr="00BF27A5" w:rsidRDefault="00E1236B" w:rsidP="00BF27A5">
      <w:pPr>
        <w:ind w:firstLine="709"/>
        <w:jc w:val="both"/>
        <w:rPr>
          <w:sz w:val="24"/>
          <w:szCs w:val="24"/>
        </w:rPr>
      </w:pPr>
      <w:r>
        <w:rPr>
          <w:b/>
          <w:sz w:val="24"/>
          <w:szCs w:val="24"/>
        </w:rPr>
        <w:t>9.3.</w:t>
      </w:r>
      <w:r w:rsidR="00F424DE" w:rsidRPr="00BF27A5">
        <w:rPr>
          <w:b/>
          <w:sz w:val="24"/>
          <w:szCs w:val="24"/>
        </w:rPr>
        <w:t>2</w:t>
      </w:r>
      <w:r w:rsidR="005D6D7F" w:rsidRPr="00BF27A5">
        <w:rPr>
          <w:b/>
          <w:sz w:val="24"/>
          <w:szCs w:val="24"/>
        </w:rPr>
        <w:t>.</w:t>
      </w:r>
      <w:r w:rsidR="00F424DE" w:rsidRPr="00BF27A5">
        <w:rPr>
          <w:sz w:val="24"/>
          <w:szCs w:val="24"/>
        </w:rPr>
        <w:t xml:space="preserve"> По результатам голосования Единая комиссия приняла решение: признать надлежащей заявку на участие в открытом </w:t>
      </w:r>
      <w:proofErr w:type="gramStart"/>
      <w:r w:rsidR="00F424DE" w:rsidRPr="00BF27A5">
        <w:rPr>
          <w:sz w:val="24"/>
          <w:szCs w:val="24"/>
        </w:rPr>
        <w:t>конкурсе</w:t>
      </w:r>
      <w:proofErr w:type="gramEnd"/>
      <w:r w:rsidR="00F424DE" w:rsidRPr="00BF27A5">
        <w:rPr>
          <w:sz w:val="24"/>
          <w:szCs w:val="24"/>
        </w:rPr>
        <w:t xml:space="preserve"> участника: </w:t>
      </w:r>
      <w:r w:rsidR="005D6D7F" w:rsidRPr="00BF27A5">
        <w:rPr>
          <w:bCs/>
          <w:sz w:val="24"/>
          <w:szCs w:val="24"/>
        </w:rPr>
        <w:t>Общество с ограниченной ответственностью «</w:t>
      </w:r>
      <w:proofErr w:type="spellStart"/>
      <w:r w:rsidR="005D6D7F" w:rsidRPr="00BF27A5">
        <w:rPr>
          <w:bCs/>
          <w:sz w:val="24"/>
          <w:szCs w:val="24"/>
        </w:rPr>
        <w:t>РАСТАМ-Аудит</w:t>
      </w:r>
      <w:proofErr w:type="spellEnd"/>
      <w:r w:rsidR="005D6D7F" w:rsidRPr="00BF27A5">
        <w:rPr>
          <w:bCs/>
          <w:sz w:val="24"/>
          <w:szCs w:val="24"/>
        </w:rPr>
        <w:t xml:space="preserve">»; </w:t>
      </w:r>
    </w:p>
    <w:p w:rsidR="00620A87" w:rsidRPr="00BF27A5" w:rsidRDefault="00620A87" w:rsidP="00BF27A5">
      <w:pPr>
        <w:ind w:firstLine="709"/>
        <w:jc w:val="both"/>
        <w:rPr>
          <w:sz w:val="24"/>
          <w:szCs w:val="24"/>
        </w:rPr>
      </w:pPr>
    </w:p>
    <w:p w:rsidR="005D6D7F" w:rsidRPr="00BF27A5" w:rsidRDefault="00E1236B" w:rsidP="00BF27A5">
      <w:pPr>
        <w:ind w:firstLine="709"/>
        <w:jc w:val="both"/>
        <w:rPr>
          <w:bCs/>
          <w:sz w:val="24"/>
          <w:szCs w:val="24"/>
        </w:rPr>
      </w:pPr>
      <w:r>
        <w:rPr>
          <w:b/>
          <w:bCs/>
          <w:sz w:val="24"/>
          <w:szCs w:val="24"/>
        </w:rPr>
        <w:t>9.4.</w:t>
      </w:r>
      <w:r w:rsidR="005D6D7F" w:rsidRPr="00BF27A5">
        <w:rPr>
          <w:b/>
          <w:bCs/>
          <w:sz w:val="24"/>
          <w:szCs w:val="24"/>
        </w:rPr>
        <w:t xml:space="preserve"> </w:t>
      </w:r>
      <w:r w:rsidR="005D6D7F" w:rsidRPr="00BF27A5">
        <w:rPr>
          <w:bCs/>
          <w:sz w:val="24"/>
          <w:szCs w:val="24"/>
        </w:rPr>
        <w:t xml:space="preserve">Единая комиссия рассмотрела заявку на участие в открытом </w:t>
      </w:r>
      <w:proofErr w:type="gramStart"/>
      <w:r w:rsidR="005D6D7F" w:rsidRPr="00BF27A5">
        <w:rPr>
          <w:bCs/>
          <w:sz w:val="24"/>
          <w:szCs w:val="24"/>
        </w:rPr>
        <w:t>конкурсе</w:t>
      </w:r>
      <w:proofErr w:type="gramEnd"/>
      <w:r w:rsidR="005D6D7F" w:rsidRPr="00BF27A5">
        <w:rPr>
          <w:bCs/>
          <w:sz w:val="24"/>
          <w:szCs w:val="24"/>
        </w:rPr>
        <w:t xml:space="preserve"> в соответствии с требованиями Федерального закона от 05.04.2013 № 44-ФЗ, извещением об осуществлении закупки и конкурсной документации следующего участника закупки,  подавшего такую заявку на участие в открытом конкурсе: Общество с ограниченной ответственностью Компания «</w:t>
      </w:r>
      <w:proofErr w:type="spellStart"/>
      <w:r w:rsidR="005D6D7F" w:rsidRPr="00BF27A5">
        <w:rPr>
          <w:bCs/>
          <w:sz w:val="24"/>
          <w:szCs w:val="24"/>
        </w:rPr>
        <w:t>Камчатрегионаудит</w:t>
      </w:r>
      <w:proofErr w:type="spellEnd"/>
      <w:r w:rsidR="005D6D7F" w:rsidRPr="00BF27A5">
        <w:rPr>
          <w:bCs/>
          <w:sz w:val="24"/>
          <w:szCs w:val="24"/>
        </w:rPr>
        <w:t xml:space="preserve">»; </w:t>
      </w:r>
    </w:p>
    <w:p w:rsidR="005D6D7F" w:rsidRDefault="00E1236B" w:rsidP="00BF27A5">
      <w:pPr>
        <w:ind w:firstLine="709"/>
        <w:jc w:val="both"/>
        <w:rPr>
          <w:bCs/>
          <w:sz w:val="24"/>
          <w:szCs w:val="24"/>
        </w:rPr>
      </w:pPr>
      <w:r>
        <w:rPr>
          <w:b/>
          <w:bCs/>
          <w:sz w:val="24"/>
          <w:szCs w:val="24"/>
        </w:rPr>
        <w:t>9.4</w:t>
      </w:r>
      <w:r w:rsidR="005D6D7F" w:rsidRPr="00442C54">
        <w:rPr>
          <w:b/>
          <w:bCs/>
          <w:sz w:val="24"/>
          <w:szCs w:val="24"/>
        </w:rPr>
        <w:t>.1.</w:t>
      </w:r>
      <w:r w:rsidR="005D6D7F" w:rsidRPr="005A2EF0">
        <w:rPr>
          <w:bCs/>
          <w:sz w:val="24"/>
          <w:szCs w:val="24"/>
        </w:rPr>
        <w:t xml:space="preserve"> Решение каждого члена Единой комиссии о соответствии заявки на участие в открытом конкурсе требованиям Федерального закона от 05.04.2013 № 44-ФЗ, извещению об осуществлении закупки и конкурсной документации, а участника закупки о соответствии требованиям конкурсной документации: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2023"/>
        <w:gridCol w:w="3793"/>
      </w:tblGrid>
      <w:tr w:rsidR="00E1236B" w:rsidRPr="00D30AB8" w:rsidTr="00E1236B">
        <w:trPr>
          <w:trHeight w:val="454"/>
        </w:trPr>
        <w:tc>
          <w:tcPr>
            <w:tcW w:w="4606" w:type="dxa"/>
            <w:vAlign w:val="center"/>
          </w:tcPr>
          <w:p w:rsidR="00E1236B" w:rsidRPr="00D30AB8" w:rsidRDefault="00E1236B" w:rsidP="00E1236B">
            <w:pPr>
              <w:ind w:firstLine="425"/>
              <w:rPr>
                <w:b/>
                <w:sz w:val="24"/>
                <w:szCs w:val="24"/>
              </w:rPr>
            </w:pPr>
            <w:r w:rsidRPr="00D30AB8">
              <w:rPr>
                <w:b/>
                <w:sz w:val="24"/>
                <w:szCs w:val="24"/>
              </w:rPr>
              <w:lastRenderedPageBreak/>
              <w:t>Члены Единой комиссии (Ф.И.О)</w:t>
            </w:r>
          </w:p>
        </w:tc>
        <w:tc>
          <w:tcPr>
            <w:tcW w:w="2023" w:type="dxa"/>
            <w:vAlign w:val="center"/>
          </w:tcPr>
          <w:p w:rsidR="00E1236B" w:rsidRPr="00D30AB8" w:rsidRDefault="00E1236B" w:rsidP="00E1236B">
            <w:pPr>
              <w:ind w:firstLine="425"/>
              <w:rPr>
                <w:b/>
                <w:sz w:val="24"/>
                <w:szCs w:val="24"/>
              </w:rPr>
            </w:pPr>
            <w:r w:rsidRPr="00D30AB8">
              <w:rPr>
                <w:b/>
                <w:sz w:val="24"/>
                <w:szCs w:val="24"/>
              </w:rPr>
              <w:t>За / против</w:t>
            </w:r>
          </w:p>
        </w:tc>
        <w:tc>
          <w:tcPr>
            <w:tcW w:w="3793" w:type="dxa"/>
          </w:tcPr>
          <w:p w:rsidR="00E1236B" w:rsidRPr="00D30AB8" w:rsidRDefault="00E1236B" w:rsidP="00E1236B">
            <w:pPr>
              <w:ind w:firstLine="425"/>
              <w:jc w:val="center"/>
              <w:rPr>
                <w:b/>
                <w:sz w:val="24"/>
                <w:szCs w:val="24"/>
              </w:rPr>
            </w:pPr>
            <w:r>
              <w:rPr>
                <w:b/>
                <w:sz w:val="24"/>
                <w:szCs w:val="24"/>
              </w:rPr>
              <w:t>С</w:t>
            </w:r>
            <w:r w:rsidRPr="00D30AB8">
              <w:rPr>
                <w:b/>
                <w:sz w:val="24"/>
                <w:szCs w:val="24"/>
              </w:rPr>
              <w:t>оответствие требованиям конкурсной документации</w:t>
            </w:r>
          </w:p>
        </w:tc>
      </w:tr>
      <w:tr w:rsidR="00E1236B" w:rsidRPr="00D30AB8" w:rsidTr="00E1236B">
        <w:trPr>
          <w:trHeight w:val="454"/>
        </w:trPr>
        <w:tc>
          <w:tcPr>
            <w:tcW w:w="4606" w:type="dxa"/>
            <w:vAlign w:val="center"/>
          </w:tcPr>
          <w:p w:rsidR="00E1236B" w:rsidRPr="00D30AB8" w:rsidRDefault="00E1236B" w:rsidP="00E1236B">
            <w:pPr>
              <w:pStyle w:val="22"/>
              <w:widowControl w:val="0"/>
              <w:spacing w:line="288" w:lineRule="auto"/>
              <w:ind w:left="0" w:firstLine="0"/>
              <w:jc w:val="center"/>
              <w:rPr>
                <w:sz w:val="24"/>
                <w:szCs w:val="24"/>
              </w:rPr>
            </w:pPr>
            <w:r>
              <w:rPr>
                <w:sz w:val="24"/>
                <w:szCs w:val="24"/>
              </w:rPr>
              <w:t>Галкин Александр Борисович</w:t>
            </w:r>
          </w:p>
        </w:tc>
        <w:tc>
          <w:tcPr>
            <w:tcW w:w="2023" w:type="dxa"/>
            <w:vAlign w:val="center"/>
          </w:tcPr>
          <w:p w:rsidR="00E1236B" w:rsidRPr="00D30AB8" w:rsidRDefault="00E1236B" w:rsidP="00E1236B">
            <w:pPr>
              <w:spacing w:line="288" w:lineRule="auto"/>
              <w:jc w:val="center"/>
              <w:rPr>
                <w:sz w:val="24"/>
                <w:szCs w:val="24"/>
              </w:rPr>
            </w:pPr>
            <w:r>
              <w:rPr>
                <w:b/>
                <w:sz w:val="24"/>
                <w:szCs w:val="24"/>
              </w:rPr>
              <w:t>за</w:t>
            </w:r>
          </w:p>
        </w:tc>
        <w:tc>
          <w:tcPr>
            <w:tcW w:w="3793" w:type="dxa"/>
          </w:tcPr>
          <w:p w:rsidR="00E1236B" w:rsidRPr="00BF27A5" w:rsidRDefault="00E1236B" w:rsidP="00E1236B">
            <w:pPr>
              <w:spacing w:line="288" w:lineRule="auto"/>
              <w:jc w:val="center"/>
              <w:rPr>
                <w:sz w:val="24"/>
                <w:szCs w:val="24"/>
              </w:rPr>
            </w:pPr>
            <w:r w:rsidRPr="00BF27A5">
              <w:rPr>
                <w:sz w:val="24"/>
                <w:szCs w:val="24"/>
              </w:rPr>
              <w:t>соответствует</w:t>
            </w:r>
          </w:p>
        </w:tc>
      </w:tr>
      <w:tr w:rsidR="00E1236B" w:rsidRPr="00D30AB8" w:rsidTr="00E1236B">
        <w:trPr>
          <w:trHeight w:val="454"/>
        </w:trPr>
        <w:tc>
          <w:tcPr>
            <w:tcW w:w="4606" w:type="dxa"/>
            <w:vAlign w:val="center"/>
          </w:tcPr>
          <w:p w:rsidR="00E1236B" w:rsidRPr="00D30AB8" w:rsidRDefault="00E1236B" w:rsidP="00E1236B">
            <w:pPr>
              <w:pStyle w:val="22"/>
              <w:widowControl w:val="0"/>
              <w:spacing w:line="288" w:lineRule="auto"/>
              <w:ind w:left="0" w:firstLine="0"/>
              <w:jc w:val="center"/>
              <w:rPr>
                <w:sz w:val="24"/>
                <w:szCs w:val="24"/>
              </w:rPr>
            </w:pPr>
            <w:proofErr w:type="spellStart"/>
            <w:r>
              <w:rPr>
                <w:sz w:val="24"/>
                <w:szCs w:val="24"/>
              </w:rPr>
              <w:t>Шевков</w:t>
            </w:r>
            <w:proofErr w:type="spellEnd"/>
            <w:r>
              <w:rPr>
                <w:sz w:val="24"/>
                <w:szCs w:val="24"/>
              </w:rPr>
              <w:t xml:space="preserve"> Владимир Анатольевич</w:t>
            </w:r>
          </w:p>
        </w:tc>
        <w:tc>
          <w:tcPr>
            <w:tcW w:w="2023" w:type="dxa"/>
          </w:tcPr>
          <w:p w:rsidR="00E1236B" w:rsidRPr="00D30AB8" w:rsidRDefault="00E1236B" w:rsidP="00E1236B">
            <w:pPr>
              <w:spacing w:line="288" w:lineRule="auto"/>
              <w:jc w:val="center"/>
              <w:rPr>
                <w:sz w:val="24"/>
                <w:szCs w:val="24"/>
              </w:rPr>
            </w:pPr>
            <w:r>
              <w:rPr>
                <w:b/>
                <w:sz w:val="24"/>
                <w:szCs w:val="24"/>
              </w:rPr>
              <w:t>за</w:t>
            </w:r>
          </w:p>
        </w:tc>
        <w:tc>
          <w:tcPr>
            <w:tcW w:w="3793" w:type="dxa"/>
          </w:tcPr>
          <w:p w:rsidR="00E1236B" w:rsidRPr="00BF27A5" w:rsidRDefault="00E1236B" w:rsidP="00E1236B">
            <w:pPr>
              <w:spacing w:line="288" w:lineRule="auto"/>
              <w:jc w:val="center"/>
              <w:rPr>
                <w:sz w:val="24"/>
                <w:szCs w:val="24"/>
              </w:rPr>
            </w:pPr>
            <w:r w:rsidRPr="00BF27A5">
              <w:rPr>
                <w:sz w:val="24"/>
                <w:szCs w:val="24"/>
              </w:rPr>
              <w:t>соответствует</w:t>
            </w:r>
          </w:p>
        </w:tc>
      </w:tr>
      <w:tr w:rsidR="00E1236B" w:rsidRPr="00D30AB8" w:rsidTr="00E1236B">
        <w:trPr>
          <w:trHeight w:val="454"/>
        </w:trPr>
        <w:tc>
          <w:tcPr>
            <w:tcW w:w="4606" w:type="dxa"/>
            <w:vAlign w:val="center"/>
          </w:tcPr>
          <w:p w:rsidR="00E1236B" w:rsidRPr="00D30AB8" w:rsidRDefault="00E1236B" w:rsidP="00E1236B">
            <w:pPr>
              <w:pStyle w:val="22"/>
              <w:widowControl w:val="0"/>
              <w:spacing w:line="288" w:lineRule="auto"/>
              <w:ind w:left="0" w:firstLine="0"/>
              <w:jc w:val="center"/>
              <w:rPr>
                <w:sz w:val="24"/>
                <w:szCs w:val="24"/>
              </w:rPr>
            </w:pPr>
            <w:proofErr w:type="spellStart"/>
            <w:r w:rsidRPr="00F424DE">
              <w:rPr>
                <w:sz w:val="24"/>
                <w:szCs w:val="24"/>
              </w:rPr>
              <w:t>Козак</w:t>
            </w:r>
            <w:proofErr w:type="spellEnd"/>
            <w:r w:rsidRPr="00F424DE">
              <w:rPr>
                <w:sz w:val="24"/>
                <w:szCs w:val="24"/>
              </w:rPr>
              <w:t xml:space="preserve"> Екатерина Николаевна;</w:t>
            </w:r>
          </w:p>
        </w:tc>
        <w:tc>
          <w:tcPr>
            <w:tcW w:w="2023" w:type="dxa"/>
          </w:tcPr>
          <w:p w:rsidR="00E1236B" w:rsidRPr="00D30AB8" w:rsidRDefault="00E1236B" w:rsidP="00E1236B">
            <w:pPr>
              <w:spacing w:line="288" w:lineRule="auto"/>
              <w:jc w:val="center"/>
              <w:rPr>
                <w:sz w:val="24"/>
                <w:szCs w:val="24"/>
              </w:rPr>
            </w:pPr>
            <w:r>
              <w:rPr>
                <w:b/>
                <w:sz w:val="24"/>
                <w:szCs w:val="24"/>
              </w:rPr>
              <w:t>за</w:t>
            </w:r>
          </w:p>
        </w:tc>
        <w:tc>
          <w:tcPr>
            <w:tcW w:w="3793" w:type="dxa"/>
          </w:tcPr>
          <w:p w:rsidR="00E1236B" w:rsidRPr="00BF27A5" w:rsidRDefault="00E1236B" w:rsidP="00E1236B">
            <w:pPr>
              <w:spacing w:line="288" w:lineRule="auto"/>
              <w:jc w:val="center"/>
              <w:rPr>
                <w:sz w:val="24"/>
                <w:szCs w:val="24"/>
              </w:rPr>
            </w:pPr>
            <w:r w:rsidRPr="00BF27A5">
              <w:rPr>
                <w:sz w:val="24"/>
                <w:szCs w:val="24"/>
              </w:rPr>
              <w:t>соответствует</w:t>
            </w:r>
          </w:p>
        </w:tc>
      </w:tr>
      <w:tr w:rsidR="00E1236B" w:rsidRPr="00D30AB8" w:rsidTr="00E1236B">
        <w:trPr>
          <w:trHeight w:val="454"/>
        </w:trPr>
        <w:tc>
          <w:tcPr>
            <w:tcW w:w="4606" w:type="dxa"/>
            <w:vAlign w:val="center"/>
          </w:tcPr>
          <w:p w:rsidR="00E1236B" w:rsidRPr="00F424DE" w:rsidRDefault="00E1236B" w:rsidP="00E1236B">
            <w:pPr>
              <w:pStyle w:val="22"/>
              <w:widowControl w:val="0"/>
              <w:spacing w:line="288" w:lineRule="auto"/>
              <w:ind w:left="0" w:firstLine="0"/>
              <w:jc w:val="center"/>
              <w:rPr>
                <w:sz w:val="24"/>
                <w:szCs w:val="24"/>
              </w:rPr>
            </w:pPr>
            <w:proofErr w:type="spellStart"/>
            <w:r w:rsidRPr="00360FF9">
              <w:rPr>
                <w:sz w:val="24"/>
                <w:szCs w:val="24"/>
              </w:rPr>
              <w:t>Белолипецкая</w:t>
            </w:r>
            <w:proofErr w:type="spellEnd"/>
            <w:r w:rsidRPr="00360FF9">
              <w:rPr>
                <w:sz w:val="24"/>
                <w:szCs w:val="24"/>
              </w:rPr>
              <w:t xml:space="preserve"> Мария Геннадьевна</w:t>
            </w:r>
          </w:p>
        </w:tc>
        <w:tc>
          <w:tcPr>
            <w:tcW w:w="2023" w:type="dxa"/>
          </w:tcPr>
          <w:p w:rsidR="00E1236B" w:rsidRPr="00D30AB8" w:rsidRDefault="00E1236B" w:rsidP="00E1236B">
            <w:pPr>
              <w:spacing w:line="288" w:lineRule="auto"/>
              <w:jc w:val="center"/>
              <w:rPr>
                <w:sz w:val="24"/>
                <w:szCs w:val="24"/>
              </w:rPr>
            </w:pPr>
            <w:r>
              <w:rPr>
                <w:b/>
                <w:sz w:val="24"/>
                <w:szCs w:val="24"/>
              </w:rPr>
              <w:t>за</w:t>
            </w:r>
          </w:p>
        </w:tc>
        <w:tc>
          <w:tcPr>
            <w:tcW w:w="3793" w:type="dxa"/>
          </w:tcPr>
          <w:p w:rsidR="00E1236B" w:rsidRPr="00BF27A5" w:rsidRDefault="00E1236B" w:rsidP="00E1236B">
            <w:pPr>
              <w:spacing w:line="288" w:lineRule="auto"/>
              <w:jc w:val="center"/>
              <w:rPr>
                <w:sz w:val="24"/>
                <w:szCs w:val="24"/>
              </w:rPr>
            </w:pPr>
            <w:r w:rsidRPr="00BF27A5">
              <w:rPr>
                <w:sz w:val="24"/>
                <w:szCs w:val="24"/>
              </w:rPr>
              <w:t>соответствует</w:t>
            </w:r>
          </w:p>
        </w:tc>
      </w:tr>
      <w:tr w:rsidR="00E1236B" w:rsidRPr="00D30AB8" w:rsidTr="00E1236B">
        <w:trPr>
          <w:trHeight w:val="454"/>
        </w:trPr>
        <w:tc>
          <w:tcPr>
            <w:tcW w:w="4606" w:type="dxa"/>
            <w:vAlign w:val="center"/>
          </w:tcPr>
          <w:p w:rsidR="00E1236B" w:rsidRPr="00F424DE" w:rsidRDefault="00E1236B" w:rsidP="00E1236B">
            <w:pPr>
              <w:pStyle w:val="22"/>
              <w:widowControl w:val="0"/>
              <w:spacing w:line="288" w:lineRule="auto"/>
              <w:ind w:left="0" w:firstLine="0"/>
              <w:jc w:val="center"/>
              <w:rPr>
                <w:sz w:val="24"/>
                <w:szCs w:val="24"/>
              </w:rPr>
            </w:pPr>
            <w:proofErr w:type="spellStart"/>
            <w:r w:rsidRPr="00F424DE">
              <w:rPr>
                <w:sz w:val="24"/>
                <w:szCs w:val="24"/>
              </w:rPr>
              <w:t>Тарасенко</w:t>
            </w:r>
            <w:proofErr w:type="spellEnd"/>
            <w:r w:rsidRPr="00F424DE">
              <w:rPr>
                <w:sz w:val="24"/>
                <w:szCs w:val="24"/>
              </w:rPr>
              <w:t xml:space="preserve"> Марина Модестовна</w:t>
            </w:r>
          </w:p>
        </w:tc>
        <w:tc>
          <w:tcPr>
            <w:tcW w:w="2023" w:type="dxa"/>
          </w:tcPr>
          <w:p w:rsidR="00E1236B" w:rsidRPr="00D30AB8" w:rsidRDefault="00E1236B" w:rsidP="00E1236B">
            <w:pPr>
              <w:spacing w:line="288" w:lineRule="auto"/>
              <w:jc w:val="center"/>
              <w:rPr>
                <w:sz w:val="24"/>
                <w:szCs w:val="24"/>
              </w:rPr>
            </w:pPr>
            <w:r>
              <w:rPr>
                <w:b/>
                <w:sz w:val="24"/>
                <w:szCs w:val="24"/>
              </w:rPr>
              <w:t>за</w:t>
            </w:r>
          </w:p>
        </w:tc>
        <w:tc>
          <w:tcPr>
            <w:tcW w:w="3793" w:type="dxa"/>
          </w:tcPr>
          <w:p w:rsidR="00E1236B" w:rsidRPr="00BF27A5" w:rsidRDefault="00E1236B" w:rsidP="00E1236B">
            <w:pPr>
              <w:spacing w:line="288" w:lineRule="auto"/>
              <w:jc w:val="center"/>
              <w:rPr>
                <w:sz w:val="24"/>
                <w:szCs w:val="24"/>
              </w:rPr>
            </w:pPr>
            <w:r w:rsidRPr="00BF27A5">
              <w:rPr>
                <w:sz w:val="24"/>
                <w:szCs w:val="24"/>
              </w:rPr>
              <w:t>соответствует</w:t>
            </w:r>
          </w:p>
        </w:tc>
      </w:tr>
      <w:tr w:rsidR="00E1236B" w:rsidRPr="00D30AB8" w:rsidTr="00E1236B">
        <w:trPr>
          <w:trHeight w:val="454"/>
        </w:trPr>
        <w:tc>
          <w:tcPr>
            <w:tcW w:w="4606" w:type="dxa"/>
            <w:vAlign w:val="center"/>
          </w:tcPr>
          <w:p w:rsidR="00E1236B" w:rsidRPr="00F424DE" w:rsidRDefault="00E1236B" w:rsidP="00E1236B">
            <w:pPr>
              <w:pStyle w:val="22"/>
              <w:widowControl w:val="0"/>
              <w:spacing w:line="288" w:lineRule="auto"/>
              <w:ind w:left="0" w:firstLine="0"/>
              <w:jc w:val="center"/>
              <w:rPr>
                <w:sz w:val="24"/>
                <w:szCs w:val="24"/>
              </w:rPr>
            </w:pPr>
            <w:r>
              <w:rPr>
                <w:sz w:val="24"/>
                <w:szCs w:val="24"/>
              </w:rPr>
              <w:t>Басанова Юлия Владимировна</w:t>
            </w:r>
          </w:p>
        </w:tc>
        <w:tc>
          <w:tcPr>
            <w:tcW w:w="2023" w:type="dxa"/>
          </w:tcPr>
          <w:p w:rsidR="00E1236B" w:rsidRPr="00D30AB8" w:rsidRDefault="00E1236B" w:rsidP="00E1236B">
            <w:pPr>
              <w:spacing w:line="288" w:lineRule="auto"/>
              <w:jc w:val="center"/>
              <w:rPr>
                <w:sz w:val="24"/>
                <w:szCs w:val="24"/>
              </w:rPr>
            </w:pPr>
            <w:r>
              <w:rPr>
                <w:b/>
                <w:sz w:val="24"/>
                <w:szCs w:val="24"/>
              </w:rPr>
              <w:t>за</w:t>
            </w:r>
          </w:p>
        </w:tc>
        <w:tc>
          <w:tcPr>
            <w:tcW w:w="3793" w:type="dxa"/>
          </w:tcPr>
          <w:p w:rsidR="00E1236B" w:rsidRPr="00BF27A5" w:rsidRDefault="00E1236B" w:rsidP="00E1236B">
            <w:pPr>
              <w:spacing w:line="288" w:lineRule="auto"/>
              <w:jc w:val="center"/>
              <w:rPr>
                <w:sz w:val="24"/>
                <w:szCs w:val="24"/>
              </w:rPr>
            </w:pPr>
            <w:r w:rsidRPr="00BF27A5">
              <w:rPr>
                <w:sz w:val="24"/>
                <w:szCs w:val="24"/>
              </w:rPr>
              <w:t>соответствует</w:t>
            </w:r>
          </w:p>
        </w:tc>
      </w:tr>
      <w:tr w:rsidR="00E1236B" w:rsidRPr="00D30AB8" w:rsidTr="00E1236B">
        <w:trPr>
          <w:trHeight w:val="454"/>
        </w:trPr>
        <w:tc>
          <w:tcPr>
            <w:tcW w:w="4606" w:type="dxa"/>
            <w:vAlign w:val="center"/>
          </w:tcPr>
          <w:p w:rsidR="00E1236B" w:rsidRPr="00F424DE" w:rsidRDefault="00E1236B" w:rsidP="00E1236B">
            <w:pPr>
              <w:pStyle w:val="22"/>
              <w:widowControl w:val="0"/>
              <w:spacing w:line="288" w:lineRule="auto"/>
              <w:ind w:left="0" w:firstLine="0"/>
              <w:jc w:val="center"/>
              <w:rPr>
                <w:sz w:val="24"/>
                <w:szCs w:val="24"/>
              </w:rPr>
            </w:pPr>
            <w:proofErr w:type="spellStart"/>
            <w:r>
              <w:rPr>
                <w:sz w:val="24"/>
                <w:szCs w:val="24"/>
              </w:rPr>
              <w:t>Черевко</w:t>
            </w:r>
            <w:proofErr w:type="spellEnd"/>
            <w:r>
              <w:rPr>
                <w:sz w:val="24"/>
                <w:szCs w:val="24"/>
              </w:rPr>
              <w:t xml:space="preserve"> Дмитрий Анатольевич</w:t>
            </w:r>
          </w:p>
        </w:tc>
        <w:tc>
          <w:tcPr>
            <w:tcW w:w="2023" w:type="dxa"/>
          </w:tcPr>
          <w:p w:rsidR="00E1236B" w:rsidRPr="00D30AB8" w:rsidRDefault="00E1236B" w:rsidP="00E1236B">
            <w:pPr>
              <w:spacing w:line="288" w:lineRule="auto"/>
              <w:jc w:val="center"/>
              <w:rPr>
                <w:sz w:val="24"/>
                <w:szCs w:val="24"/>
              </w:rPr>
            </w:pPr>
            <w:r>
              <w:rPr>
                <w:b/>
                <w:sz w:val="24"/>
                <w:szCs w:val="24"/>
              </w:rPr>
              <w:t>за</w:t>
            </w:r>
          </w:p>
        </w:tc>
        <w:tc>
          <w:tcPr>
            <w:tcW w:w="3793" w:type="dxa"/>
          </w:tcPr>
          <w:p w:rsidR="00E1236B" w:rsidRPr="00BF27A5" w:rsidRDefault="00E1236B" w:rsidP="00E1236B">
            <w:pPr>
              <w:spacing w:line="288" w:lineRule="auto"/>
              <w:jc w:val="center"/>
              <w:rPr>
                <w:sz w:val="24"/>
                <w:szCs w:val="24"/>
              </w:rPr>
            </w:pPr>
            <w:r w:rsidRPr="00BF27A5">
              <w:rPr>
                <w:sz w:val="24"/>
                <w:szCs w:val="24"/>
              </w:rPr>
              <w:t>соответствует</w:t>
            </w:r>
          </w:p>
        </w:tc>
      </w:tr>
    </w:tbl>
    <w:p w:rsidR="005D6D7F" w:rsidRPr="00BF27A5" w:rsidRDefault="00E1236B" w:rsidP="00BF27A5">
      <w:pPr>
        <w:ind w:firstLine="709"/>
        <w:jc w:val="both"/>
        <w:rPr>
          <w:bCs/>
          <w:sz w:val="24"/>
          <w:szCs w:val="24"/>
        </w:rPr>
      </w:pPr>
      <w:r>
        <w:rPr>
          <w:b/>
          <w:bCs/>
          <w:sz w:val="24"/>
          <w:szCs w:val="24"/>
        </w:rPr>
        <w:t>9.4</w:t>
      </w:r>
      <w:r w:rsidR="005D6D7F" w:rsidRPr="00BF27A5">
        <w:rPr>
          <w:b/>
          <w:bCs/>
          <w:sz w:val="24"/>
          <w:szCs w:val="24"/>
        </w:rPr>
        <w:t>.2.</w:t>
      </w:r>
      <w:r w:rsidR="005D6D7F" w:rsidRPr="00BF27A5">
        <w:rPr>
          <w:bCs/>
          <w:sz w:val="24"/>
          <w:szCs w:val="24"/>
        </w:rPr>
        <w:t xml:space="preserve"> По результатам голосования Единая комиссия приняла решение: признать надлежащей заявку на участие в открытом </w:t>
      </w:r>
      <w:proofErr w:type="gramStart"/>
      <w:r w:rsidR="005D6D7F" w:rsidRPr="00BF27A5">
        <w:rPr>
          <w:bCs/>
          <w:sz w:val="24"/>
          <w:szCs w:val="24"/>
        </w:rPr>
        <w:t>конкурсе</w:t>
      </w:r>
      <w:proofErr w:type="gramEnd"/>
      <w:r w:rsidR="005D6D7F" w:rsidRPr="00BF27A5">
        <w:rPr>
          <w:bCs/>
          <w:sz w:val="24"/>
          <w:szCs w:val="24"/>
        </w:rPr>
        <w:t xml:space="preserve"> участника: Общество с ограниченной ответственностью Компания «</w:t>
      </w:r>
      <w:proofErr w:type="spellStart"/>
      <w:r w:rsidR="005D6D7F" w:rsidRPr="00BF27A5">
        <w:rPr>
          <w:bCs/>
          <w:sz w:val="24"/>
          <w:szCs w:val="24"/>
        </w:rPr>
        <w:t>Камчатрегионаудит</w:t>
      </w:r>
      <w:proofErr w:type="spellEnd"/>
      <w:r w:rsidR="005D6D7F" w:rsidRPr="00BF27A5">
        <w:rPr>
          <w:bCs/>
          <w:sz w:val="24"/>
          <w:szCs w:val="24"/>
        </w:rPr>
        <w:t xml:space="preserve">»; </w:t>
      </w:r>
    </w:p>
    <w:p w:rsidR="005D6D7F" w:rsidRPr="00BF27A5" w:rsidRDefault="005D6D7F" w:rsidP="00BF27A5">
      <w:pPr>
        <w:jc w:val="both"/>
        <w:rPr>
          <w:sz w:val="24"/>
          <w:szCs w:val="24"/>
        </w:rPr>
      </w:pPr>
    </w:p>
    <w:p w:rsidR="003B71F0" w:rsidRPr="005A2EF0" w:rsidRDefault="00747B4D" w:rsidP="005A2EF0">
      <w:pPr>
        <w:pStyle w:val="aff0"/>
        <w:keepNext/>
        <w:widowControl w:val="0"/>
        <w:spacing w:after="0" w:line="360" w:lineRule="auto"/>
        <w:ind w:left="0"/>
        <w:jc w:val="center"/>
        <w:rPr>
          <w:rFonts w:ascii="Times New Roman" w:hAnsi="Times New Roman"/>
          <w:b/>
          <w:bCs/>
          <w:sz w:val="24"/>
          <w:szCs w:val="24"/>
        </w:rPr>
      </w:pPr>
      <w:r w:rsidRPr="005A2EF0">
        <w:rPr>
          <w:rFonts w:ascii="Times New Roman" w:hAnsi="Times New Roman"/>
          <w:b/>
          <w:bCs/>
          <w:sz w:val="24"/>
          <w:szCs w:val="24"/>
        </w:rPr>
        <w:t>1</w:t>
      </w:r>
      <w:r w:rsidR="00122E39">
        <w:rPr>
          <w:rFonts w:ascii="Times New Roman" w:hAnsi="Times New Roman"/>
          <w:b/>
          <w:bCs/>
          <w:sz w:val="24"/>
          <w:szCs w:val="24"/>
        </w:rPr>
        <w:t>0</w:t>
      </w:r>
      <w:r w:rsidRPr="005A2EF0">
        <w:rPr>
          <w:rFonts w:ascii="Times New Roman" w:hAnsi="Times New Roman"/>
          <w:b/>
          <w:bCs/>
          <w:sz w:val="24"/>
          <w:szCs w:val="24"/>
        </w:rPr>
        <w:t>. Критерии оценки заявок на участие в открытом конкурсе:</w:t>
      </w:r>
    </w:p>
    <w:p w:rsidR="003B71F0" w:rsidRPr="005A2EF0" w:rsidRDefault="003B71F0" w:rsidP="005A2EF0">
      <w:pPr>
        <w:numPr>
          <w:ilvl w:val="0"/>
          <w:numId w:val="6"/>
        </w:numPr>
        <w:suppressAutoHyphens/>
        <w:spacing w:line="260" w:lineRule="auto"/>
        <w:ind w:left="0" w:firstLine="0"/>
        <w:jc w:val="both"/>
        <w:rPr>
          <w:sz w:val="24"/>
          <w:szCs w:val="24"/>
        </w:rPr>
      </w:pPr>
      <w:r w:rsidRPr="005A2EF0">
        <w:rPr>
          <w:sz w:val="24"/>
          <w:szCs w:val="24"/>
        </w:rPr>
        <w:t xml:space="preserve">цена </w:t>
      </w:r>
      <w:r w:rsidR="005D6D7F" w:rsidRPr="005A2EF0">
        <w:rPr>
          <w:sz w:val="24"/>
          <w:szCs w:val="24"/>
        </w:rPr>
        <w:t>Договора</w:t>
      </w:r>
      <w:r w:rsidRPr="005A2EF0">
        <w:rPr>
          <w:sz w:val="24"/>
          <w:szCs w:val="24"/>
        </w:rPr>
        <w:t>;</w:t>
      </w:r>
    </w:p>
    <w:p w:rsidR="005D6D7F" w:rsidRPr="005A2EF0" w:rsidRDefault="00AF46FC" w:rsidP="005A2EF0">
      <w:pPr>
        <w:numPr>
          <w:ilvl w:val="0"/>
          <w:numId w:val="6"/>
        </w:numPr>
        <w:ind w:left="0" w:firstLine="0"/>
        <w:rPr>
          <w:sz w:val="24"/>
          <w:szCs w:val="24"/>
        </w:rPr>
      </w:pPr>
      <w:r w:rsidRPr="005A2EF0">
        <w:rPr>
          <w:sz w:val="24"/>
          <w:szCs w:val="24"/>
        </w:rPr>
        <w:t>Качество услуг;</w:t>
      </w:r>
    </w:p>
    <w:p w:rsidR="00AF46FC" w:rsidRPr="005A2EF0" w:rsidRDefault="00AF46FC" w:rsidP="005A2EF0">
      <w:pPr>
        <w:numPr>
          <w:ilvl w:val="0"/>
          <w:numId w:val="6"/>
        </w:numPr>
        <w:ind w:left="0" w:firstLine="0"/>
        <w:rPr>
          <w:sz w:val="24"/>
          <w:szCs w:val="24"/>
        </w:rPr>
      </w:pPr>
      <w:r w:rsidRPr="005A2EF0">
        <w:rPr>
          <w:sz w:val="24"/>
          <w:szCs w:val="24"/>
        </w:rPr>
        <w:t>Квалификация участника закупки;</w:t>
      </w:r>
    </w:p>
    <w:p w:rsidR="005D6D7F" w:rsidRPr="005A2EF0" w:rsidRDefault="005D6D7F" w:rsidP="005A2EF0">
      <w:pPr>
        <w:rPr>
          <w:b/>
          <w:sz w:val="24"/>
          <w:szCs w:val="24"/>
        </w:rPr>
      </w:pPr>
    </w:p>
    <w:p w:rsidR="003B71F0" w:rsidRPr="005A2EF0" w:rsidRDefault="003B71F0" w:rsidP="005A2EF0">
      <w:pPr>
        <w:autoSpaceDE w:val="0"/>
        <w:autoSpaceDN w:val="0"/>
        <w:adjustRightInd w:val="0"/>
        <w:jc w:val="both"/>
        <w:rPr>
          <w:b/>
          <w:i/>
          <w:sz w:val="24"/>
          <w:szCs w:val="24"/>
        </w:rPr>
      </w:pPr>
      <w:r w:rsidRPr="005A2EF0">
        <w:rPr>
          <w:b/>
          <w:i/>
          <w:sz w:val="24"/>
          <w:szCs w:val="24"/>
        </w:rPr>
        <w:t xml:space="preserve">Величины значимости критериев оценки заявок на участие в конкурсе: </w:t>
      </w:r>
    </w:p>
    <w:p w:rsidR="003B71F0" w:rsidRPr="005A2EF0" w:rsidRDefault="003B71F0" w:rsidP="005A2EF0">
      <w:pPr>
        <w:autoSpaceDE w:val="0"/>
        <w:autoSpaceDN w:val="0"/>
        <w:adjustRightInd w:val="0"/>
        <w:jc w:val="both"/>
        <w:rPr>
          <w:sz w:val="24"/>
          <w:szCs w:val="24"/>
        </w:rPr>
      </w:pPr>
      <w:r w:rsidRPr="005A2EF0">
        <w:rPr>
          <w:sz w:val="24"/>
          <w:szCs w:val="24"/>
        </w:rPr>
        <w:t xml:space="preserve">«Цена </w:t>
      </w:r>
      <w:r w:rsidR="005D6D7F" w:rsidRPr="005A2EF0">
        <w:rPr>
          <w:sz w:val="24"/>
          <w:szCs w:val="24"/>
        </w:rPr>
        <w:t>Договора</w:t>
      </w:r>
      <w:r w:rsidRPr="005A2EF0">
        <w:rPr>
          <w:sz w:val="24"/>
          <w:szCs w:val="24"/>
        </w:rPr>
        <w:t xml:space="preserve">» – </w:t>
      </w:r>
      <w:r w:rsidR="00E02C41" w:rsidRPr="005A2EF0">
        <w:rPr>
          <w:sz w:val="24"/>
          <w:szCs w:val="24"/>
        </w:rPr>
        <w:t>6</w:t>
      </w:r>
      <w:r w:rsidRPr="005A2EF0">
        <w:rPr>
          <w:sz w:val="24"/>
          <w:szCs w:val="24"/>
        </w:rPr>
        <w:t>0%.</w:t>
      </w:r>
    </w:p>
    <w:p w:rsidR="005D6D7F" w:rsidRPr="005A2EF0" w:rsidRDefault="00AF46FC" w:rsidP="005A2EF0">
      <w:pPr>
        <w:rPr>
          <w:sz w:val="24"/>
          <w:szCs w:val="24"/>
        </w:rPr>
      </w:pPr>
      <w:r w:rsidRPr="005A2EF0">
        <w:rPr>
          <w:sz w:val="24"/>
          <w:szCs w:val="24"/>
        </w:rPr>
        <w:t xml:space="preserve"> </w:t>
      </w:r>
      <w:r w:rsidR="005D6D7F" w:rsidRPr="005A2EF0">
        <w:rPr>
          <w:sz w:val="24"/>
          <w:szCs w:val="24"/>
        </w:rPr>
        <w:t>«Качество услуг»</w:t>
      </w:r>
      <w:r w:rsidR="005A2EF0">
        <w:rPr>
          <w:sz w:val="24"/>
          <w:szCs w:val="24"/>
        </w:rPr>
        <w:t xml:space="preserve"> -</w:t>
      </w:r>
      <w:r w:rsidR="005D6D7F" w:rsidRPr="005A2EF0">
        <w:rPr>
          <w:sz w:val="24"/>
          <w:szCs w:val="24"/>
        </w:rPr>
        <w:t xml:space="preserve"> 20%</w:t>
      </w:r>
    </w:p>
    <w:p w:rsidR="00AF46FC" w:rsidRPr="005A2EF0" w:rsidRDefault="00AF46FC" w:rsidP="005A2EF0">
      <w:pPr>
        <w:autoSpaceDE w:val="0"/>
        <w:autoSpaceDN w:val="0"/>
        <w:adjustRightInd w:val="0"/>
        <w:jc w:val="both"/>
        <w:rPr>
          <w:sz w:val="24"/>
          <w:szCs w:val="24"/>
        </w:rPr>
      </w:pPr>
      <w:r w:rsidRPr="005A2EF0">
        <w:rPr>
          <w:sz w:val="24"/>
          <w:szCs w:val="24"/>
        </w:rPr>
        <w:t>«Квалификация участника закупки»</w:t>
      </w:r>
      <w:r w:rsidR="005A2EF0">
        <w:rPr>
          <w:sz w:val="24"/>
          <w:szCs w:val="24"/>
        </w:rPr>
        <w:t xml:space="preserve"> - </w:t>
      </w:r>
      <w:r w:rsidRPr="005A2EF0">
        <w:rPr>
          <w:sz w:val="24"/>
          <w:szCs w:val="24"/>
        </w:rPr>
        <w:t xml:space="preserve"> 20%</w:t>
      </w:r>
    </w:p>
    <w:p w:rsidR="00D30AB8" w:rsidRPr="005A2EF0" w:rsidRDefault="00D30AB8" w:rsidP="003B71F0">
      <w:pPr>
        <w:autoSpaceDE w:val="0"/>
        <w:autoSpaceDN w:val="0"/>
        <w:adjustRightInd w:val="0"/>
        <w:ind w:firstLine="540"/>
        <w:jc w:val="both"/>
        <w:rPr>
          <w:sz w:val="24"/>
          <w:szCs w:val="24"/>
        </w:rPr>
      </w:pPr>
    </w:p>
    <w:p w:rsidR="003B71F0" w:rsidRPr="00D30AB8" w:rsidRDefault="00574EC1" w:rsidP="005A2EF0">
      <w:pPr>
        <w:pStyle w:val="aff0"/>
        <w:keepNext/>
        <w:widowControl w:val="0"/>
        <w:spacing w:after="0" w:line="360" w:lineRule="auto"/>
        <w:ind w:left="0"/>
        <w:jc w:val="center"/>
        <w:rPr>
          <w:rFonts w:ascii="Times New Roman" w:hAnsi="Times New Roman"/>
          <w:b/>
          <w:bCs/>
          <w:sz w:val="24"/>
          <w:szCs w:val="24"/>
        </w:rPr>
      </w:pPr>
      <w:r w:rsidRPr="00D30AB8">
        <w:rPr>
          <w:rFonts w:ascii="Times New Roman" w:hAnsi="Times New Roman"/>
          <w:b/>
          <w:bCs/>
          <w:sz w:val="24"/>
          <w:szCs w:val="24"/>
        </w:rPr>
        <w:t>1</w:t>
      </w:r>
      <w:r w:rsidR="00122E39">
        <w:rPr>
          <w:rFonts w:ascii="Times New Roman" w:hAnsi="Times New Roman"/>
          <w:b/>
          <w:bCs/>
          <w:sz w:val="24"/>
          <w:szCs w:val="24"/>
        </w:rPr>
        <w:t>1</w:t>
      </w:r>
      <w:r w:rsidRPr="00D30AB8">
        <w:rPr>
          <w:rFonts w:ascii="Times New Roman" w:hAnsi="Times New Roman"/>
          <w:b/>
          <w:bCs/>
          <w:sz w:val="24"/>
          <w:szCs w:val="24"/>
        </w:rPr>
        <w:t>. </w:t>
      </w:r>
      <w:r w:rsidR="00BE3129" w:rsidRPr="00D30AB8">
        <w:rPr>
          <w:rFonts w:ascii="Times New Roman" w:hAnsi="Times New Roman"/>
          <w:b/>
          <w:bCs/>
          <w:sz w:val="24"/>
          <w:szCs w:val="24"/>
        </w:rPr>
        <w:t>Порядок оценки заявок на участие в открытом конкурсе</w:t>
      </w:r>
      <w:r w:rsidR="00A9476B" w:rsidRPr="00D30AB8">
        <w:rPr>
          <w:rFonts w:ascii="Times New Roman" w:hAnsi="Times New Roman"/>
          <w:b/>
          <w:bCs/>
          <w:sz w:val="24"/>
          <w:szCs w:val="24"/>
        </w:rPr>
        <w:t>:</w:t>
      </w:r>
    </w:p>
    <w:p w:rsidR="003B71F0" w:rsidRPr="005A2EF0" w:rsidRDefault="003B71F0" w:rsidP="005A2EF0">
      <w:pPr>
        <w:suppressAutoHyphens/>
        <w:spacing w:line="260" w:lineRule="auto"/>
        <w:ind w:firstLine="709"/>
        <w:jc w:val="both"/>
        <w:rPr>
          <w:sz w:val="24"/>
          <w:szCs w:val="24"/>
        </w:rPr>
      </w:pPr>
      <w:r w:rsidRPr="005A2EF0">
        <w:rPr>
          <w:sz w:val="24"/>
          <w:szCs w:val="24"/>
        </w:rPr>
        <w:t>Оценка заявок на участие в конкурсе осуществляется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3B71F0" w:rsidRPr="005A2EF0" w:rsidRDefault="003B71F0" w:rsidP="005A2EF0">
      <w:pPr>
        <w:numPr>
          <w:ilvl w:val="0"/>
          <w:numId w:val="8"/>
        </w:numPr>
        <w:autoSpaceDE w:val="0"/>
        <w:autoSpaceDN w:val="0"/>
        <w:adjustRightInd w:val="0"/>
        <w:ind w:left="0" w:firstLine="709"/>
        <w:jc w:val="both"/>
        <w:rPr>
          <w:b/>
          <w:bCs/>
          <w:spacing w:val="5"/>
          <w:sz w:val="24"/>
          <w:szCs w:val="24"/>
        </w:rPr>
      </w:pPr>
      <w:r w:rsidRPr="005A2EF0">
        <w:rPr>
          <w:b/>
          <w:bCs/>
          <w:sz w:val="24"/>
          <w:szCs w:val="24"/>
        </w:rPr>
        <w:t xml:space="preserve">Цена </w:t>
      </w:r>
      <w:r w:rsidR="005D6D7F" w:rsidRPr="005A2EF0">
        <w:rPr>
          <w:b/>
          <w:bCs/>
          <w:sz w:val="24"/>
          <w:szCs w:val="24"/>
        </w:rPr>
        <w:t>договора</w:t>
      </w:r>
      <w:r w:rsidRPr="005A2EF0">
        <w:rPr>
          <w:b/>
          <w:bCs/>
          <w:sz w:val="24"/>
          <w:szCs w:val="24"/>
        </w:rPr>
        <w:t>(</w:t>
      </w:r>
      <w:r w:rsidR="00D975E9" w:rsidRPr="005A2EF0">
        <w:rPr>
          <w:rFonts w:eastAsia="Calibri"/>
          <w:noProof/>
          <w:position w:val="-12"/>
          <w:sz w:val="24"/>
          <w:szCs w:val="24"/>
        </w:rPr>
        <w:drawing>
          <wp:inline distT="0" distB="0" distL="0" distR="0">
            <wp:extent cx="272415"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15" cy="228600"/>
                    </a:xfrm>
                    <a:prstGeom prst="rect">
                      <a:avLst/>
                    </a:prstGeom>
                    <a:noFill/>
                    <a:ln w="9525">
                      <a:noFill/>
                      <a:miter lim="800000"/>
                      <a:headEnd/>
                      <a:tailEnd/>
                    </a:ln>
                  </pic:spPr>
                </pic:pic>
              </a:graphicData>
            </a:graphic>
          </wp:inline>
        </w:drawing>
      </w:r>
      <w:r w:rsidRPr="005A2EF0">
        <w:rPr>
          <w:b/>
          <w:bCs/>
          <w:sz w:val="24"/>
          <w:szCs w:val="24"/>
        </w:rPr>
        <w:t>)</w:t>
      </w:r>
      <w:r w:rsidR="0015186F" w:rsidRPr="005A2EF0">
        <w:rPr>
          <w:b/>
          <w:bCs/>
          <w:spacing w:val="5"/>
          <w:sz w:val="24"/>
          <w:szCs w:val="24"/>
        </w:rPr>
        <w:t>.</w:t>
      </w:r>
    </w:p>
    <w:p w:rsidR="003B71F0" w:rsidRPr="005A2EF0" w:rsidRDefault="005D6D7F" w:rsidP="005A2EF0">
      <w:pPr>
        <w:autoSpaceDE w:val="0"/>
        <w:autoSpaceDN w:val="0"/>
        <w:adjustRightInd w:val="0"/>
        <w:ind w:firstLine="709"/>
        <w:jc w:val="both"/>
        <w:rPr>
          <w:sz w:val="24"/>
          <w:szCs w:val="24"/>
        </w:rPr>
      </w:pPr>
      <w:r w:rsidRPr="005A2EF0">
        <w:rPr>
          <w:sz w:val="24"/>
          <w:szCs w:val="24"/>
        </w:rPr>
        <w:t>По критерию «Цена договора</w:t>
      </w:r>
      <w:r w:rsidR="003B71F0" w:rsidRPr="005A2EF0">
        <w:rPr>
          <w:sz w:val="24"/>
          <w:szCs w:val="24"/>
        </w:rPr>
        <w:t>» оценивается:</w:t>
      </w:r>
    </w:p>
    <w:p w:rsidR="003B71F0" w:rsidRPr="005A2EF0" w:rsidRDefault="003B71F0" w:rsidP="005A2EF0">
      <w:pPr>
        <w:autoSpaceDE w:val="0"/>
        <w:autoSpaceDN w:val="0"/>
        <w:adjustRightInd w:val="0"/>
        <w:ind w:firstLine="709"/>
        <w:jc w:val="both"/>
        <w:rPr>
          <w:rFonts w:eastAsia="Calibri"/>
          <w:sz w:val="24"/>
          <w:szCs w:val="24"/>
        </w:rPr>
      </w:pPr>
      <w:r w:rsidRPr="005A2EF0">
        <w:rPr>
          <w:rFonts w:eastAsia="Calibri"/>
          <w:sz w:val="24"/>
          <w:szCs w:val="24"/>
        </w:rPr>
        <w:t xml:space="preserve">Количество баллов, присуждаемых по критериям оценки «цена </w:t>
      </w:r>
      <w:r w:rsidR="005D6D7F" w:rsidRPr="005A2EF0">
        <w:rPr>
          <w:rFonts w:eastAsia="Calibri"/>
          <w:sz w:val="24"/>
          <w:szCs w:val="24"/>
        </w:rPr>
        <w:t>договора</w:t>
      </w:r>
      <w:proofErr w:type="gramStart"/>
      <w:r w:rsidRPr="005A2EF0">
        <w:rPr>
          <w:rFonts w:eastAsia="Calibri"/>
          <w:sz w:val="24"/>
          <w:szCs w:val="24"/>
        </w:rPr>
        <w:t>» (</w:t>
      </w:r>
      <w:r w:rsidR="00D975E9" w:rsidRPr="005A2EF0">
        <w:rPr>
          <w:rFonts w:eastAsia="Calibri"/>
          <w:noProof/>
          <w:position w:val="-12"/>
          <w:sz w:val="24"/>
          <w:szCs w:val="24"/>
        </w:rPr>
        <w:drawing>
          <wp:inline distT="0" distB="0" distL="0" distR="0">
            <wp:extent cx="272415"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2415" cy="228600"/>
                    </a:xfrm>
                    <a:prstGeom prst="rect">
                      <a:avLst/>
                    </a:prstGeom>
                    <a:noFill/>
                    <a:ln w="9525">
                      <a:noFill/>
                      <a:miter lim="800000"/>
                      <a:headEnd/>
                      <a:tailEnd/>
                    </a:ln>
                  </pic:spPr>
                </pic:pic>
              </a:graphicData>
            </a:graphic>
          </wp:inline>
        </w:drawing>
      </w:r>
      <w:r w:rsidRPr="005A2EF0">
        <w:rPr>
          <w:rFonts w:eastAsia="Calibri"/>
          <w:sz w:val="24"/>
          <w:szCs w:val="24"/>
        </w:rPr>
        <w:t xml:space="preserve">), </w:t>
      </w:r>
      <w:proofErr w:type="gramEnd"/>
      <w:r w:rsidRPr="005A2EF0">
        <w:rPr>
          <w:rFonts w:eastAsia="Calibri"/>
          <w:sz w:val="24"/>
          <w:szCs w:val="24"/>
        </w:rPr>
        <w:t>определяется по формуле:</w:t>
      </w:r>
    </w:p>
    <w:p w:rsidR="003B71F0" w:rsidRPr="005A2EF0" w:rsidRDefault="003B71F0" w:rsidP="005A2EF0">
      <w:pPr>
        <w:autoSpaceDE w:val="0"/>
        <w:autoSpaceDN w:val="0"/>
        <w:adjustRightInd w:val="0"/>
        <w:ind w:firstLine="709"/>
        <w:jc w:val="both"/>
        <w:rPr>
          <w:rFonts w:eastAsia="Calibri"/>
          <w:sz w:val="24"/>
          <w:szCs w:val="24"/>
        </w:rPr>
      </w:pPr>
      <w:r w:rsidRPr="005A2EF0">
        <w:rPr>
          <w:rFonts w:eastAsia="Calibri"/>
          <w:sz w:val="24"/>
          <w:szCs w:val="24"/>
        </w:rPr>
        <w:t xml:space="preserve">а) в случае если </w:t>
      </w:r>
      <w:r w:rsidR="00D975E9" w:rsidRPr="005A2EF0">
        <w:rPr>
          <w:rFonts w:eastAsia="Calibri"/>
          <w:noProof/>
          <w:position w:val="-12"/>
          <w:sz w:val="24"/>
          <w:szCs w:val="24"/>
        </w:rPr>
        <w:drawing>
          <wp:inline distT="0" distB="0" distL="0" distR="0">
            <wp:extent cx="522605"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2605" cy="228600"/>
                    </a:xfrm>
                    <a:prstGeom prst="rect">
                      <a:avLst/>
                    </a:prstGeom>
                    <a:noFill/>
                    <a:ln w="9525">
                      <a:noFill/>
                      <a:miter lim="800000"/>
                      <a:headEnd/>
                      <a:tailEnd/>
                    </a:ln>
                  </pic:spPr>
                </pic:pic>
              </a:graphicData>
            </a:graphic>
          </wp:inline>
        </w:drawing>
      </w:r>
      <w:r w:rsidRPr="005A2EF0">
        <w:rPr>
          <w:rFonts w:eastAsia="Calibri"/>
          <w:sz w:val="24"/>
          <w:szCs w:val="24"/>
        </w:rPr>
        <w:t>,</w:t>
      </w:r>
    </w:p>
    <w:p w:rsidR="003B71F0" w:rsidRPr="005A2EF0" w:rsidRDefault="003B71F0" w:rsidP="003B71F0">
      <w:pPr>
        <w:autoSpaceDE w:val="0"/>
        <w:autoSpaceDN w:val="0"/>
        <w:adjustRightInd w:val="0"/>
        <w:ind w:firstLine="540"/>
        <w:jc w:val="both"/>
        <w:outlineLvl w:val="0"/>
        <w:rPr>
          <w:rFonts w:eastAsia="Calibri"/>
          <w:sz w:val="24"/>
          <w:szCs w:val="24"/>
        </w:rPr>
      </w:pPr>
    </w:p>
    <w:p w:rsidR="003B71F0" w:rsidRPr="005A2EF0" w:rsidRDefault="00D975E9" w:rsidP="003B71F0">
      <w:pPr>
        <w:autoSpaceDE w:val="0"/>
        <w:autoSpaceDN w:val="0"/>
        <w:adjustRightInd w:val="0"/>
        <w:jc w:val="center"/>
        <w:rPr>
          <w:rFonts w:eastAsia="Calibri"/>
          <w:sz w:val="24"/>
          <w:szCs w:val="24"/>
        </w:rPr>
      </w:pPr>
      <w:r w:rsidRPr="005A2EF0">
        <w:rPr>
          <w:rFonts w:eastAsia="Calibri"/>
          <w:noProof/>
          <w:position w:val="-30"/>
          <w:sz w:val="24"/>
          <w:szCs w:val="24"/>
        </w:rPr>
        <w:drawing>
          <wp:inline distT="0" distB="0" distL="0" distR="0">
            <wp:extent cx="1045210" cy="4356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045210" cy="435610"/>
                    </a:xfrm>
                    <a:prstGeom prst="rect">
                      <a:avLst/>
                    </a:prstGeom>
                    <a:noFill/>
                    <a:ln w="9525">
                      <a:noFill/>
                      <a:miter lim="800000"/>
                      <a:headEnd/>
                      <a:tailEnd/>
                    </a:ln>
                  </pic:spPr>
                </pic:pic>
              </a:graphicData>
            </a:graphic>
          </wp:inline>
        </w:drawing>
      </w:r>
      <w:r w:rsidR="003B71F0" w:rsidRPr="005A2EF0">
        <w:rPr>
          <w:rFonts w:eastAsia="Calibri"/>
          <w:sz w:val="24"/>
          <w:szCs w:val="24"/>
        </w:rPr>
        <w:t>,</w:t>
      </w:r>
    </w:p>
    <w:p w:rsidR="003B71F0" w:rsidRPr="005A2EF0" w:rsidRDefault="003B71F0" w:rsidP="003B71F0">
      <w:pPr>
        <w:autoSpaceDE w:val="0"/>
        <w:autoSpaceDN w:val="0"/>
        <w:adjustRightInd w:val="0"/>
        <w:ind w:firstLine="540"/>
        <w:jc w:val="both"/>
        <w:rPr>
          <w:rFonts w:eastAsia="Calibri"/>
          <w:sz w:val="24"/>
          <w:szCs w:val="24"/>
        </w:rPr>
      </w:pPr>
    </w:p>
    <w:p w:rsidR="003B71F0" w:rsidRPr="005A2EF0" w:rsidRDefault="003B71F0" w:rsidP="003B71F0">
      <w:pPr>
        <w:autoSpaceDE w:val="0"/>
        <w:autoSpaceDN w:val="0"/>
        <w:adjustRightInd w:val="0"/>
        <w:ind w:firstLine="540"/>
        <w:jc w:val="both"/>
        <w:rPr>
          <w:rFonts w:eastAsia="Calibri"/>
          <w:sz w:val="24"/>
          <w:szCs w:val="24"/>
        </w:rPr>
      </w:pPr>
      <w:r w:rsidRPr="005A2EF0">
        <w:rPr>
          <w:rFonts w:eastAsia="Calibri"/>
          <w:sz w:val="24"/>
          <w:szCs w:val="24"/>
        </w:rPr>
        <w:t>где:</w:t>
      </w:r>
    </w:p>
    <w:p w:rsidR="003B71F0" w:rsidRPr="005A2EF0" w:rsidRDefault="00D975E9" w:rsidP="003B71F0">
      <w:pPr>
        <w:autoSpaceDE w:val="0"/>
        <w:autoSpaceDN w:val="0"/>
        <w:adjustRightInd w:val="0"/>
        <w:ind w:firstLine="540"/>
        <w:jc w:val="both"/>
        <w:rPr>
          <w:rFonts w:eastAsia="Calibri"/>
          <w:sz w:val="24"/>
          <w:szCs w:val="24"/>
        </w:rPr>
      </w:pPr>
      <w:r w:rsidRPr="005A2EF0">
        <w:rPr>
          <w:rFonts w:eastAsia="Calibri"/>
          <w:noProof/>
          <w:position w:val="-12"/>
          <w:sz w:val="24"/>
          <w:szCs w:val="24"/>
        </w:rPr>
        <w:drawing>
          <wp:inline distT="0" distB="0" distL="0" distR="0">
            <wp:extent cx="196215"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96215" cy="228600"/>
                    </a:xfrm>
                    <a:prstGeom prst="rect">
                      <a:avLst/>
                    </a:prstGeom>
                    <a:noFill/>
                    <a:ln w="9525">
                      <a:noFill/>
                      <a:miter lim="800000"/>
                      <a:headEnd/>
                      <a:tailEnd/>
                    </a:ln>
                  </pic:spPr>
                </pic:pic>
              </a:graphicData>
            </a:graphic>
          </wp:inline>
        </w:drawing>
      </w:r>
      <w:r w:rsidR="003B71F0" w:rsidRPr="005A2EF0">
        <w:rPr>
          <w:rFonts w:eastAsia="Calibri"/>
          <w:sz w:val="24"/>
          <w:szCs w:val="24"/>
        </w:rPr>
        <w:t xml:space="preserve"> - предложение участника закупки, заявка (предложение) которого оценивается;</w:t>
      </w:r>
    </w:p>
    <w:p w:rsidR="003B71F0" w:rsidRPr="005A2EF0" w:rsidRDefault="00D975E9" w:rsidP="003B71F0">
      <w:pPr>
        <w:autoSpaceDE w:val="0"/>
        <w:autoSpaceDN w:val="0"/>
        <w:adjustRightInd w:val="0"/>
        <w:ind w:firstLine="540"/>
        <w:jc w:val="both"/>
        <w:rPr>
          <w:rFonts w:eastAsia="Calibri"/>
          <w:sz w:val="24"/>
          <w:szCs w:val="24"/>
        </w:rPr>
      </w:pPr>
      <w:r w:rsidRPr="005A2EF0">
        <w:rPr>
          <w:rFonts w:eastAsia="Calibri"/>
          <w:noProof/>
          <w:position w:val="-12"/>
          <w:sz w:val="24"/>
          <w:szCs w:val="24"/>
        </w:rPr>
        <w:drawing>
          <wp:inline distT="0" distB="0" distL="0" distR="0">
            <wp:extent cx="326390"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26390" cy="228600"/>
                    </a:xfrm>
                    <a:prstGeom prst="rect">
                      <a:avLst/>
                    </a:prstGeom>
                    <a:noFill/>
                    <a:ln w="9525">
                      <a:noFill/>
                      <a:miter lim="800000"/>
                      <a:headEnd/>
                      <a:tailEnd/>
                    </a:ln>
                  </pic:spPr>
                </pic:pic>
              </a:graphicData>
            </a:graphic>
          </wp:inline>
        </w:drawing>
      </w:r>
      <w:r w:rsidR="003B71F0" w:rsidRPr="005A2EF0">
        <w:rPr>
          <w:rFonts w:eastAsia="Calibri"/>
          <w:sz w:val="24"/>
          <w:szCs w:val="24"/>
        </w:rPr>
        <w:t xml:space="preserve"> - минимальное предложение из предложений по критерию оценки, сделанных участниками закупки;</w:t>
      </w:r>
    </w:p>
    <w:p w:rsidR="003B71F0" w:rsidRPr="005A2EF0" w:rsidRDefault="003B71F0" w:rsidP="003B71F0">
      <w:pPr>
        <w:autoSpaceDE w:val="0"/>
        <w:autoSpaceDN w:val="0"/>
        <w:adjustRightInd w:val="0"/>
        <w:ind w:firstLine="540"/>
        <w:jc w:val="both"/>
        <w:rPr>
          <w:rFonts w:eastAsia="Calibri"/>
          <w:sz w:val="24"/>
          <w:szCs w:val="24"/>
        </w:rPr>
      </w:pPr>
    </w:p>
    <w:p w:rsidR="003B71F0" w:rsidRPr="005A2EF0" w:rsidRDefault="003B71F0" w:rsidP="003B71F0">
      <w:pPr>
        <w:autoSpaceDE w:val="0"/>
        <w:autoSpaceDN w:val="0"/>
        <w:adjustRightInd w:val="0"/>
        <w:ind w:firstLine="540"/>
        <w:jc w:val="both"/>
        <w:rPr>
          <w:rFonts w:eastAsia="Calibri"/>
          <w:sz w:val="24"/>
          <w:szCs w:val="24"/>
        </w:rPr>
      </w:pPr>
      <w:r w:rsidRPr="005A2EF0">
        <w:rPr>
          <w:rFonts w:eastAsia="Calibri"/>
          <w:sz w:val="24"/>
          <w:szCs w:val="24"/>
        </w:rPr>
        <w:t xml:space="preserve">б) в случае если </w:t>
      </w:r>
      <w:r w:rsidR="00D975E9" w:rsidRPr="005A2EF0">
        <w:rPr>
          <w:rFonts w:eastAsia="Calibri"/>
          <w:noProof/>
          <w:position w:val="-12"/>
          <w:sz w:val="24"/>
          <w:szCs w:val="24"/>
        </w:rPr>
        <w:drawing>
          <wp:inline distT="0" distB="0" distL="0" distR="0">
            <wp:extent cx="522605" cy="23939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22605" cy="239395"/>
                    </a:xfrm>
                    <a:prstGeom prst="rect">
                      <a:avLst/>
                    </a:prstGeom>
                    <a:noFill/>
                    <a:ln w="9525">
                      <a:noFill/>
                      <a:miter lim="800000"/>
                      <a:headEnd/>
                      <a:tailEnd/>
                    </a:ln>
                  </pic:spPr>
                </pic:pic>
              </a:graphicData>
            </a:graphic>
          </wp:inline>
        </w:drawing>
      </w:r>
      <w:r w:rsidRPr="005A2EF0">
        <w:rPr>
          <w:rFonts w:eastAsia="Calibri"/>
          <w:sz w:val="24"/>
          <w:szCs w:val="24"/>
        </w:rPr>
        <w:t>,</w:t>
      </w:r>
    </w:p>
    <w:p w:rsidR="003B71F0" w:rsidRPr="005A2EF0" w:rsidRDefault="003B71F0" w:rsidP="003B71F0">
      <w:pPr>
        <w:autoSpaceDE w:val="0"/>
        <w:autoSpaceDN w:val="0"/>
        <w:adjustRightInd w:val="0"/>
        <w:ind w:firstLine="540"/>
        <w:jc w:val="both"/>
        <w:outlineLvl w:val="0"/>
        <w:rPr>
          <w:rFonts w:eastAsia="Calibri"/>
          <w:sz w:val="24"/>
          <w:szCs w:val="24"/>
        </w:rPr>
      </w:pPr>
    </w:p>
    <w:p w:rsidR="003B71F0" w:rsidRPr="005A2EF0" w:rsidRDefault="00D975E9" w:rsidP="003B71F0">
      <w:pPr>
        <w:autoSpaceDE w:val="0"/>
        <w:autoSpaceDN w:val="0"/>
        <w:adjustRightInd w:val="0"/>
        <w:jc w:val="center"/>
        <w:rPr>
          <w:rFonts w:eastAsia="Calibri"/>
          <w:sz w:val="24"/>
          <w:szCs w:val="24"/>
        </w:rPr>
      </w:pPr>
      <w:r w:rsidRPr="005A2EF0">
        <w:rPr>
          <w:rFonts w:eastAsia="Calibri"/>
          <w:noProof/>
          <w:position w:val="-30"/>
          <w:sz w:val="24"/>
          <w:szCs w:val="24"/>
        </w:rPr>
        <w:lastRenderedPageBreak/>
        <w:drawing>
          <wp:inline distT="0" distB="0" distL="0" distR="0">
            <wp:extent cx="1437005" cy="45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437005" cy="457200"/>
                    </a:xfrm>
                    <a:prstGeom prst="rect">
                      <a:avLst/>
                    </a:prstGeom>
                    <a:noFill/>
                    <a:ln w="9525">
                      <a:noFill/>
                      <a:miter lim="800000"/>
                      <a:headEnd/>
                      <a:tailEnd/>
                    </a:ln>
                  </pic:spPr>
                </pic:pic>
              </a:graphicData>
            </a:graphic>
          </wp:inline>
        </w:drawing>
      </w:r>
      <w:r w:rsidR="003B71F0" w:rsidRPr="005A2EF0">
        <w:rPr>
          <w:rFonts w:eastAsia="Calibri"/>
          <w:sz w:val="24"/>
          <w:szCs w:val="24"/>
        </w:rPr>
        <w:t>,</w:t>
      </w:r>
    </w:p>
    <w:p w:rsidR="003B71F0" w:rsidRPr="005A2EF0" w:rsidRDefault="003B71F0" w:rsidP="003B71F0">
      <w:pPr>
        <w:autoSpaceDE w:val="0"/>
        <w:autoSpaceDN w:val="0"/>
        <w:adjustRightInd w:val="0"/>
        <w:ind w:firstLine="540"/>
        <w:jc w:val="both"/>
        <w:rPr>
          <w:rFonts w:eastAsia="Calibri"/>
          <w:sz w:val="24"/>
          <w:szCs w:val="24"/>
        </w:rPr>
      </w:pPr>
    </w:p>
    <w:p w:rsidR="003B71F0" w:rsidRPr="005A2EF0" w:rsidRDefault="003B71F0" w:rsidP="003B71F0">
      <w:pPr>
        <w:suppressAutoHyphens/>
        <w:spacing w:line="260" w:lineRule="auto"/>
        <w:ind w:firstLine="320"/>
        <w:jc w:val="both"/>
        <w:rPr>
          <w:sz w:val="24"/>
          <w:szCs w:val="24"/>
        </w:rPr>
      </w:pPr>
      <w:r w:rsidRPr="005A2EF0">
        <w:rPr>
          <w:sz w:val="24"/>
          <w:szCs w:val="24"/>
        </w:rPr>
        <w:t xml:space="preserve">где </w:t>
      </w:r>
      <w:r w:rsidR="00D975E9" w:rsidRPr="005A2EF0">
        <w:rPr>
          <w:noProof/>
          <w:sz w:val="24"/>
          <w:szCs w:val="24"/>
        </w:rPr>
        <w:drawing>
          <wp:inline distT="0" distB="0" distL="0" distR="0">
            <wp:extent cx="326390" cy="23939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26390" cy="239395"/>
                    </a:xfrm>
                    <a:prstGeom prst="rect">
                      <a:avLst/>
                    </a:prstGeom>
                    <a:noFill/>
                    <a:ln w="9525">
                      <a:noFill/>
                      <a:miter lim="800000"/>
                      <a:headEnd/>
                      <a:tailEnd/>
                    </a:ln>
                  </pic:spPr>
                </pic:pic>
              </a:graphicData>
            </a:graphic>
          </wp:inline>
        </w:drawing>
      </w:r>
      <w:r w:rsidRPr="005A2EF0">
        <w:rPr>
          <w:sz w:val="24"/>
          <w:szCs w:val="24"/>
        </w:rPr>
        <w:t xml:space="preserve"> - максимальное предложение из предложений по критерию, сделанных участниками закупки.</w:t>
      </w:r>
    </w:p>
    <w:p w:rsidR="003B71F0" w:rsidRPr="005A2EF0" w:rsidRDefault="003B71F0" w:rsidP="003B71F0">
      <w:pPr>
        <w:suppressAutoHyphens/>
        <w:spacing w:line="260" w:lineRule="auto"/>
        <w:ind w:firstLine="320"/>
        <w:jc w:val="both"/>
        <w:rPr>
          <w:sz w:val="24"/>
          <w:szCs w:val="24"/>
        </w:rPr>
      </w:pPr>
      <w:r w:rsidRPr="005A2EF0">
        <w:rPr>
          <w:sz w:val="24"/>
          <w:szCs w:val="24"/>
        </w:rPr>
        <w:t xml:space="preserve">Для расчёта итогового рейтинга по заявке рейтинг, присуждаемый этой заявке по критерию «цена </w:t>
      </w:r>
      <w:r w:rsidR="005D6D7F" w:rsidRPr="005A2EF0">
        <w:rPr>
          <w:sz w:val="24"/>
          <w:szCs w:val="24"/>
        </w:rPr>
        <w:t>договора</w:t>
      </w:r>
      <w:r w:rsidRPr="005A2EF0">
        <w:rPr>
          <w:sz w:val="24"/>
          <w:szCs w:val="24"/>
        </w:rPr>
        <w:t>», умножается на соответствующую указанному критерию значимость.</w:t>
      </w:r>
    </w:p>
    <w:p w:rsidR="003B71F0" w:rsidRPr="005A2EF0" w:rsidRDefault="003B71F0" w:rsidP="003B71F0">
      <w:pPr>
        <w:suppressAutoHyphens/>
        <w:spacing w:line="260" w:lineRule="auto"/>
        <w:ind w:firstLine="320"/>
        <w:jc w:val="both"/>
        <w:rPr>
          <w:sz w:val="24"/>
          <w:szCs w:val="24"/>
        </w:rPr>
      </w:pPr>
      <w:r w:rsidRPr="005A2EF0">
        <w:rPr>
          <w:sz w:val="24"/>
          <w:szCs w:val="24"/>
        </w:rPr>
        <w:t>Дробное значение рейтинга округляется до двух десятичных знаков после запятой по математическим правилам округления.</w:t>
      </w:r>
    </w:p>
    <w:p w:rsidR="003B71F0" w:rsidRPr="005A2EF0" w:rsidRDefault="003B71F0" w:rsidP="003B71F0">
      <w:pPr>
        <w:suppressAutoHyphens/>
        <w:spacing w:line="260" w:lineRule="auto"/>
        <w:ind w:firstLine="320"/>
        <w:jc w:val="both"/>
        <w:rPr>
          <w:sz w:val="24"/>
          <w:szCs w:val="24"/>
        </w:rPr>
      </w:pPr>
      <w:r w:rsidRPr="005A2EF0">
        <w:rPr>
          <w:sz w:val="24"/>
          <w:szCs w:val="24"/>
        </w:rPr>
        <w:t xml:space="preserve">При оценке заявок по критерию «цена </w:t>
      </w:r>
      <w:r w:rsidR="005D6D7F" w:rsidRPr="005A2EF0">
        <w:rPr>
          <w:sz w:val="24"/>
          <w:szCs w:val="24"/>
        </w:rPr>
        <w:t>Договора</w:t>
      </w:r>
      <w:r w:rsidRPr="005A2EF0">
        <w:rPr>
          <w:sz w:val="24"/>
          <w:szCs w:val="24"/>
        </w:rPr>
        <w:t xml:space="preserve">» лучшим условием выполнения </w:t>
      </w:r>
      <w:r w:rsidR="00AF46FC" w:rsidRPr="005A2EF0">
        <w:rPr>
          <w:sz w:val="24"/>
          <w:szCs w:val="24"/>
        </w:rPr>
        <w:t>договора</w:t>
      </w:r>
      <w:r w:rsidRPr="005A2EF0">
        <w:rPr>
          <w:sz w:val="24"/>
          <w:szCs w:val="24"/>
        </w:rPr>
        <w:t xml:space="preserve"> по указанному критерию признаётся предложение участника конкурса с наименьшей ценой </w:t>
      </w:r>
      <w:r w:rsidR="00AF46FC" w:rsidRPr="005A2EF0">
        <w:rPr>
          <w:sz w:val="24"/>
          <w:szCs w:val="24"/>
        </w:rPr>
        <w:t>договора</w:t>
      </w:r>
      <w:r w:rsidRPr="005A2EF0">
        <w:rPr>
          <w:sz w:val="24"/>
          <w:szCs w:val="24"/>
        </w:rPr>
        <w:t>.</w:t>
      </w:r>
    </w:p>
    <w:p w:rsidR="003B71F0" w:rsidRPr="005A2EF0" w:rsidRDefault="003B71F0" w:rsidP="003B71F0">
      <w:pPr>
        <w:autoSpaceDE w:val="0"/>
        <w:autoSpaceDN w:val="0"/>
        <w:adjustRightInd w:val="0"/>
        <w:ind w:firstLine="540"/>
        <w:jc w:val="both"/>
        <w:rPr>
          <w:rFonts w:eastAsia="Calibri"/>
          <w:sz w:val="24"/>
          <w:szCs w:val="24"/>
        </w:rPr>
      </w:pPr>
    </w:p>
    <w:p w:rsidR="00D30AB8" w:rsidRPr="00D30AB8" w:rsidRDefault="00D30AB8" w:rsidP="00D30AB8">
      <w:pPr>
        <w:jc w:val="both"/>
        <w:rPr>
          <w:sz w:val="24"/>
          <w:szCs w:val="24"/>
        </w:rPr>
      </w:pPr>
    </w:p>
    <w:p w:rsidR="00AF46FC" w:rsidRDefault="00AF46FC" w:rsidP="00D30AB8">
      <w:pPr>
        <w:ind w:firstLine="459"/>
        <w:jc w:val="both"/>
        <w:rPr>
          <w:b/>
          <w:sz w:val="24"/>
          <w:szCs w:val="24"/>
          <w:u w:val="single"/>
        </w:rPr>
      </w:pPr>
      <w:r>
        <w:rPr>
          <w:b/>
          <w:sz w:val="24"/>
          <w:szCs w:val="24"/>
          <w:u w:val="single"/>
        </w:rPr>
        <w:t>Критерий «Качество услуг»</w:t>
      </w:r>
    </w:p>
    <w:p w:rsidR="00AF46FC" w:rsidRDefault="00AF46FC" w:rsidP="00AF46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 оценке заявок по критерию «качество услуг»</w:t>
      </w:r>
      <w:r w:rsidRPr="004B6963">
        <w:rPr>
          <w:rFonts w:ascii="Times New Roman" w:hAnsi="Times New Roman" w:cs="Times New Roman"/>
          <w:sz w:val="24"/>
          <w:szCs w:val="24"/>
        </w:rPr>
        <w:t xml:space="preserve"> максимальное</w:t>
      </w:r>
      <w:r w:rsidRPr="004A3029">
        <w:rPr>
          <w:rFonts w:ascii="Times New Roman" w:hAnsi="Times New Roman" w:cs="Times New Roman"/>
          <w:sz w:val="24"/>
          <w:szCs w:val="24"/>
        </w:rPr>
        <w:t xml:space="preserve"> количество баллов составляет 100 баллов.  Данный критерий состоит из следующих </w:t>
      </w:r>
      <w:r>
        <w:rPr>
          <w:rFonts w:ascii="Times New Roman" w:hAnsi="Times New Roman" w:cs="Times New Roman"/>
          <w:sz w:val="24"/>
          <w:szCs w:val="24"/>
        </w:rPr>
        <w:t>показателей</w:t>
      </w:r>
      <w:r w:rsidRPr="004A3029">
        <w:rPr>
          <w:rFonts w:ascii="Times New Roman" w:hAnsi="Times New Roman" w:cs="Times New Roman"/>
          <w:sz w:val="24"/>
          <w:szCs w:val="24"/>
        </w:rPr>
        <w:t>, каждому из которых присуждается следующее максимальное количество баллов:</w:t>
      </w:r>
    </w:p>
    <w:p w:rsidR="005A2EF0" w:rsidRPr="004A3029" w:rsidRDefault="005A2EF0" w:rsidP="00AF46FC">
      <w:pPr>
        <w:pStyle w:val="ConsPlusNormal"/>
        <w:widowControl/>
        <w:ind w:firstLine="709"/>
        <w:jc w:val="both"/>
        <w:rPr>
          <w:rFonts w:ascii="Times New Roman" w:hAnsi="Times New Roman" w:cs="Times New Roman"/>
          <w:sz w:val="24"/>
          <w:szCs w:val="24"/>
        </w:rPr>
      </w:pPr>
    </w:p>
    <w:tbl>
      <w:tblPr>
        <w:tblStyle w:val="afe"/>
        <w:tblW w:w="0" w:type="auto"/>
        <w:tblLook w:val="01E0"/>
      </w:tblPr>
      <w:tblGrid>
        <w:gridCol w:w="468"/>
        <w:gridCol w:w="8571"/>
        <w:gridCol w:w="1275"/>
      </w:tblGrid>
      <w:tr w:rsidR="00AF46FC" w:rsidTr="005A2EF0">
        <w:trPr>
          <w:tblHeader/>
        </w:trPr>
        <w:tc>
          <w:tcPr>
            <w:tcW w:w="468" w:type="dxa"/>
          </w:tcPr>
          <w:p w:rsidR="00AF46FC" w:rsidRPr="005A2EF0" w:rsidRDefault="00AF46FC" w:rsidP="008B67A9">
            <w:pPr>
              <w:tabs>
                <w:tab w:val="left" w:pos="1080"/>
              </w:tabs>
              <w:jc w:val="center"/>
              <w:rPr>
                <w:sz w:val="24"/>
                <w:szCs w:val="24"/>
              </w:rPr>
            </w:pPr>
            <w:r w:rsidRPr="005A2EF0">
              <w:rPr>
                <w:sz w:val="24"/>
                <w:szCs w:val="24"/>
              </w:rPr>
              <w:t>№</w:t>
            </w:r>
          </w:p>
        </w:tc>
        <w:tc>
          <w:tcPr>
            <w:tcW w:w="8571" w:type="dxa"/>
          </w:tcPr>
          <w:p w:rsidR="00AF46FC" w:rsidRPr="005A2EF0" w:rsidRDefault="00AF46FC" w:rsidP="008B67A9">
            <w:pPr>
              <w:tabs>
                <w:tab w:val="left" w:pos="1080"/>
              </w:tabs>
              <w:jc w:val="center"/>
              <w:rPr>
                <w:sz w:val="24"/>
                <w:szCs w:val="24"/>
              </w:rPr>
            </w:pPr>
            <w:r w:rsidRPr="005A2EF0">
              <w:rPr>
                <w:sz w:val="24"/>
                <w:szCs w:val="24"/>
              </w:rPr>
              <w:t>Подкритерии оценки</w:t>
            </w:r>
          </w:p>
        </w:tc>
        <w:tc>
          <w:tcPr>
            <w:tcW w:w="1275" w:type="dxa"/>
            <w:vAlign w:val="center"/>
          </w:tcPr>
          <w:p w:rsidR="00AF46FC" w:rsidRPr="005A2EF0" w:rsidRDefault="00AF46FC" w:rsidP="008B67A9">
            <w:pPr>
              <w:tabs>
                <w:tab w:val="left" w:pos="1080"/>
              </w:tabs>
              <w:jc w:val="center"/>
              <w:rPr>
                <w:sz w:val="24"/>
                <w:szCs w:val="24"/>
              </w:rPr>
            </w:pPr>
            <w:r w:rsidRPr="005A2EF0">
              <w:rPr>
                <w:sz w:val="24"/>
                <w:szCs w:val="24"/>
              </w:rPr>
              <w:t>Баллы</w:t>
            </w:r>
          </w:p>
        </w:tc>
      </w:tr>
      <w:tr w:rsidR="00AF46FC" w:rsidTr="00AF46FC">
        <w:tc>
          <w:tcPr>
            <w:tcW w:w="468" w:type="dxa"/>
          </w:tcPr>
          <w:p w:rsidR="00AF46FC" w:rsidRPr="005A2EF0" w:rsidRDefault="00AF46FC" w:rsidP="008B67A9">
            <w:pPr>
              <w:tabs>
                <w:tab w:val="left" w:pos="1080"/>
              </w:tabs>
              <w:rPr>
                <w:sz w:val="24"/>
                <w:szCs w:val="24"/>
              </w:rPr>
            </w:pPr>
            <w:r w:rsidRPr="005A2EF0">
              <w:rPr>
                <w:sz w:val="24"/>
                <w:szCs w:val="24"/>
              </w:rPr>
              <w:t>1</w:t>
            </w:r>
          </w:p>
        </w:tc>
        <w:tc>
          <w:tcPr>
            <w:tcW w:w="8571" w:type="dxa"/>
          </w:tcPr>
          <w:p w:rsidR="00AF46FC" w:rsidRPr="005A2EF0" w:rsidRDefault="00AF46FC" w:rsidP="008B67A9">
            <w:pPr>
              <w:tabs>
                <w:tab w:val="left" w:pos="1080"/>
              </w:tabs>
              <w:rPr>
                <w:sz w:val="24"/>
                <w:szCs w:val="24"/>
              </w:rPr>
            </w:pPr>
            <w:r w:rsidRPr="005A2EF0">
              <w:rPr>
                <w:sz w:val="24"/>
                <w:szCs w:val="24"/>
              </w:rPr>
              <w:t xml:space="preserve">Описание общего подхода к проведению обязательного аудита и </w:t>
            </w:r>
            <w:r w:rsidRPr="005A2EF0">
              <w:rPr>
                <w:spacing w:val="-2"/>
                <w:sz w:val="24"/>
                <w:szCs w:val="24"/>
              </w:rPr>
              <w:t xml:space="preserve">методики оказания услуг, включая предоставление  плана проведения аудиторской  проверки, описания </w:t>
            </w:r>
            <w:r w:rsidRPr="005A2EF0">
              <w:rPr>
                <w:iCs/>
                <w:sz w:val="24"/>
                <w:szCs w:val="24"/>
              </w:rPr>
              <w:t xml:space="preserve">методики </w:t>
            </w:r>
            <w:r w:rsidRPr="005A2EF0">
              <w:rPr>
                <w:sz w:val="24"/>
                <w:szCs w:val="24"/>
              </w:rPr>
              <w:t>подготовки рекомендаций по итогам проведения аудита и пр.:</w:t>
            </w:r>
          </w:p>
        </w:tc>
        <w:tc>
          <w:tcPr>
            <w:tcW w:w="1275" w:type="dxa"/>
            <w:vAlign w:val="center"/>
          </w:tcPr>
          <w:p w:rsidR="00AF46FC" w:rsidRPr="005A2EF0" w:rsidRDefault="00AF46FC" w:rsidP="008B67A9">
            <w:pPr>
              <w:tabs>
                <w:tab w:val="left" w:pos="1080"/>
              </w:tabs>
              <w:jc w:val="center"/>
              <w:rPr>
                <w:sz w:val="24"/>
                <w:szCs w:val="24"/>
              </w:rPr>
            </w:pPr>
            <w:r w:rsidRPr="005A2EF0">
              <w:rPr>
                <w:sz w:val="24"/>
                <w:szCs w:val="24"/>
              </w:rPr>
              <w:t>0-100</w:t>
            </w:r>
          </w:p>
        </w:tc>
      </w:tr>
      <w:tr w:rsidR="00AF46FC" w:rsidTr="00AF46FC">
        <w:tc>
          <w:tcPr>
            <w:tcW w:w="468" w:type="dxa"/>
          </w:tcPr>
          <w:p w:rsidR="00AF46FC" w:rsidRPr="005A2EF0" w:rsidRDefault="00AF46FC" w:rsidP="008B67A9">
            <w:pPr>
              <w:tabs>
                <w:tab w:val="left" w:pos="1080"/>
              </w:tabs>
              <w:rPr>
                <w:sz w:val="24"/>
                <w:szCs w:val="24"/>
              </w:rPr>
            </w:pPr>
            <w:r w:rsidRPr="005A2EF0">
              <w:rPr>
                <w:sz w:val="24"/>
                <w:szCs w:val="24"/>
              </w:rPr>
              <w:t>а)</w:t>
            </w:r>
          </w:p>
        </w:tc>
        <w:tc>
          <w:tcPr>
            <w:tcW w:w="8571" w:type="dxa"/>
          </w:tcPr>
          <w:p w:rsidR="00AF46FC" w:rsidRPr="005A2EF0" w:rsidRDefault="00AF46FC" w:rsidP="008B67A9">
            <w:pPr>
              <w:tabs>
                <w:tab w:val="left" w:pos="1080"/>
              </w:tabs>
              <w:rPr>
                <w:sz w:val="24"/>
                <w:szCs w:val="24"/>
              </w:rPr>
            </w:pPr>
            <w:r w:rsidRPr="005A2EF0">
              <w:rPr>
                <w:sz w:val="24"/>
                <w:szCs w:val="24"/>
              </w:rPr>
              <w:t xml:space="preserve">общий подход к проведению обязательного аудита и методика оказания  услуг, </w:t>
            </w:r>
            <w:proofErr w:type="gramStart"/>
            <w:r w:rsidRPr="005A2EF0">
              <w:rPr>
                <w:sz w:val="24"/>
                <w:szCs w:val="24"/>
              </w:rPr>
              <w:t>включая план и описание методики подготовки рекомендаций по итогам проведения аудита соответствуют</w:t>
            </w:r>
            <w:proofErr w:type="gramEnd"/>
            <w:r w:rsidRPr="005A2EF0">
              <w:rPr>
                <w:sz w:val="24"/>
                <w:szCs w:val="24"/>
              </w:rPr>
              <w:t xml:space="preserve"> Техническому заданию заказчика; аудитором предложен наиболее высокий объем трудозатрат, участвующих в конкурсе</w:t>
            </w:r>
          </w:p>
        </w:tc>
        <w:tc>
          <w:tcPr>
            <w:tcW w:w="1275" w:type="dxa"/>
            <w:vAlign w:val="center"/>
          </w:tcPr>
          <w:p w:rsidR="00AF46FC" w:rsidRPr="005A2EF0" w:rsidRDefault="00AF46FC" w:rsidP="008B67A9">
            <w:pPr>
              <w:tabs>
                <w:tab w:val="left" w:pos="1080"/>
              </w:tabs>
              <w:jc w:val="center"/>
              <w:rPr>
                <w:sz w:val="24"/>
                <w:szCs w:val="24"/>
              </w:rPr>
            </w:pPr>
            <w:r w:rsidRPr="005A2EF0">
              <w:rPr>
                <w:sz w:val="24"/>
                <w:szCs w:val="24"/>
              </w:rPr>
              <w:t>60</w:t>
            </w:r>
          </w:p>
        </w:tc>
      </w:tr>
      <w:tr w:rsidR="00AF46FC" w:rsidTr="00AF46FC">
        <w:tc>
          <w:tcPr>
            <w:tcW w:w="468" w:type="dxa"/>
          </w:tcPr>
          <w:p w:rsidR="00AF46FC" w:rsidRPr="005A2EF0" w:rsidRDefault="00AF46FC" w:rsidP="008B67A9">
            <w:pPr>
              <w:tabs>
                <w:tab w:val="left" w:pos="1080"/>
              </w:tabs>
              <w:rPr>
                <w:sz w:val="24"/>
                <w:szCs w:val="24"/>
              </w:rPr>
            </w:pPr>
            <w:r w:rsidRPr="005A2EF0">
              <w:rPr>
                <w:sz w:val="24"/>
                <w:szCs w:val="24"/>
              </w:rPr>
              <w:t>б)</w:t>
            </w:r>
          </w:p>
        </w:tc>
        <w:tc>
          <w:tcPr>
            <w:tcW w:w="8571" w:type="dxa"/>
          </w:tcPr>
          <w:p w:rsidR="00AF46FC" w:rsidRPr="005A2EF0" w:rsidRDefault="00AF46FC" w:rsidP="008B67A9">
            <w:pPr>
              <w:tabs>
                <w:tab w:val="left" w:pos="1080"/>
              </w:tabs>
              <w:rPr>
                <w:sz w:val="24"/>
                <w:szCs w:val="24"/>
              </w:rPr>
            </w:pPr>
            <w:r w:rsidRPr="005A2EF0">
              <w:rPr>
                <w:sz w:val="24"/>
                <w:szCs w:val="24"/>
              </w:rPr>
              <w:t xml:space="preserve">общий подход к проведению обязательного аудита и методика оказания  услуг, </w:t>
            </w:r>
            <w:proofErr w:type="gramStart"/>
            <w:r w:rsidRPr="005A2EF0">
              <w:rPr>
                <w:sz w:val="24"/>
                <w:szCs w:val="24"/>
              </w:rPr>
              <w:t>включая план и описание методики подготовки рекомендаций по итогам проведения аудита соответствуют</w:t>
            </w:r>
            <w:proofErr w:type="gramEnd"/>
            <w:r w:rsidRPr="005A2EF0">
              <w:rPr>
                <w:sz w:val="24"/>
                <w:szCs w:val="24"/>
              </w:rPr>
              <w:t xml:space="preserve"> Техническому заданию заказчика;</w:t>
            </w:r>
          </w:p>
        </w:tc>
        <w:tc>
          <w:tcPr>
            <w:tcW w:w="1275" w:type="dxa"/>
            <w:vAlign w:val="center"/>
          </w:tcPr>
          <w:p w:rsidR="00AF46FC" w:rsidRPr="005A2EF0" w:rsidRDefault="00AF46FC" w:rsidP="008B67A9">
            <w:pPr>
              <w:tabs>
                <w:tab w:val="left" w:pos="1080"/>
              </w:tabs>
              <w:jc w:val="center"/>
              <w:rPr>
                <w:sz w:val="24"/>
                <w:szCs w:val="24"/>
              </w:rPr>
            </w:pPr>
            <w:r w:rsidRPr="005A2EF0">
              <w:rPr>
                <w:sz w:val="24"/>
                <w:szCs w:val="24"/>
              </w:rPr>
              <w:t>40</w:t>
            </w:r>
          </w:p>
        </w:tc>
      </w:tr>
    </w:tbl>
    <w:p w:rsidR="00AF46FC" w:rsidRPr="005A2EF0" w:rsidRDefault="00AF46FC" w:rsidP="00AF46FC">
      <w:pPr>
        <w:autoSpaceDE w:val="0"/>
        <w:autoSpaceDN w:val="0"/>
        <w:adjustRightInd w:val="0"/>
        <w:ind w:firstLine="540"/>
        <w:rPr>
          <w:sz w:val="24"/>
          <w:szCs w:val="24"/>
        </w:rPr>
      </w:pPr>
      <w:r w:rsidRPr="005A2EF0">
        <w:rPr>
          <w:sz w:val="24"/>
          <w:szCs w:val="24"/>
        </w:rPr>
        <w:t xml:space="preserve">Количество </w:t>
      </w:r>
      <w:proofErr w:type="gramStart"/>
      <w:r w:rsidRPr="005A2EF0">
        <w:rPr>
          <w:sz w:val="24"/>
          <w:szCs w:val="24"/>
        </w:rPr>
        <w:t>баллов, присваиваемых заявке определяется</w:t>
      </w:r>
      <w:proofErr w:type="gramEnd"/>
      <w:r w:rsidRPr="005A2EF0">
        <w:rPr>
          <w:sz w:val="24"/>
          <w:szCs w:val="24"/>
        </w:rPr>
        <w:t xml:space="preserve"> как среднее арифметическое оценок (в баллах) всех членов комиссии по закупкам,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p w:rsidR="00AF46FC" w:rsidRDefault="00AF46FC" w:rsidP="00D30AB8">
      <w:pPr>
        <w:ind w:firstLine="459"/>
        <w:jc w:val="both"/>
        <w:rPr>
          <w:sz w:val="24"/>
          <w:szCs w:val="24"/>
        </w:rPr>
      </w:pPr>
    </w:p>
    <w:p w:rsidR="005A2EF0" w:rsidRPr="005A2EF0" w:rsidRDefault="005A2EF0" w:rsidP="005A2EF0">
      <w:pPr>
        <w:ind w:firstLine="459"/>
        <w:jc w:val="both"/>
        <w:rPr>
          <w:b/>
          <w:sz w:val="24"/>
          <w:szCs w:val="24"/>
          <w:u w:val="single"/>
        </w:rPr>
      </w:pPr>
      <w:r w:rsidRPr="005A2EF0">
        <w:rPr>
          <w:b/>
          <w:sz w:val="24"/>
          <w:szCs w:val="24"/>
          <w:u w:val="single"/>
        </w:rPr>
        <w:t>Критерий «</w:t>
      </w:r>
      <w:r>
        <w:rPr>
          <w:b/>
          <w:sz w:val="24"/>
          <w:szCs w:val="24"/>
          <w:u w:val="single"/>
        </w:rPr>
        <w:t>Квалификация участника закупки</w:t>
      </w:r>
      <w:r w:rsidRPr="005A2EF0">
        <w:rPr>
          <w:b/>
          <w:sz w:val="24"/>
          <w:szCs w:val="24"/>
          <w:u w:val="single"/>
        </w:rPr>
        <w:t>»</w:t>
      </w:r>
    </w:p>
    <w:p w:rsidR="00AF46FC" w:rsidRPr="005A2EF0" w:rsidRDefault="00AF46FC" w:rsidP="00AF46FC">
      <w:pPr>
        <w:autoSpaceDE w:val="0"/>
        <w:autoSpaceDN w:val="0"/>
        <w:adjustRightInd w:val="0"/>
        <w:ind w:firstLine="540"/>
        <w:rPr>
          <w:sz w:val="24"/>
          <w:szCs w:val="24"/>
        </w:rPr>
      </w:pPr>
      <w:r w:rsidRPr="005A2EF0">
        <w:rPr>
          <w:sz w:val="24"/>
          <w:szCs w:val="24"/>
        </w:rPr>
        <w:t>При оценке заявок по критерию «квалификация участников закупки»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p w:rsidR="00AF46FC" w:rsidRPr="005A2EF0" w:rsidRDefault="00AF46FC" w:rsidP="005A2EF0">
      <w:pPr>
        <w:autoSpaceDE w:val="0"/>
        <w:autoSpaceDN w:val="0"/>
        <w:adjustRightInd w:val="0"/>
        <w:rPr>
          <w:sz w:val="24"/>
          <w:szCs w:val="24"/>
        </w:rPr>
      </w:pPr>
    </w:p>
    <w:tbl>
      <w:tblPr>
        <w:tblW w:w="1054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7905"/>
        <w:gridCol w:w="1985"/>
      </w:tblGrid>
      <w:tr w:rsidR="00AF46FC" w:rsidRPr="005A2EF0" w:rsidTr="005A2EF0">
        <w:tc>
          <w:tcPr>
            <w:tcW w:w="655" w:type="dxa"/>
          </w:tcPr>
          <w:p w:rsidR="00AF46FC" w:rsidRPr="005A2EF0" w:rsidRDefault="00AF46FC" w:rsidP="005A2EF0">
            <w:pPr>
              <w:tabs>
                <w:tab w:val="left" w:pos="1080"/>
              </w:tabs>
              <w:jc w:val="center"/>
              <w:rPr>
                <w:sz w:val="24"/>
                <w:szCs w:val="24"/>
              </w:rPr>
            </w:pPr>
            <w:r w:rsidRPr="005A2EF0">
              <w:rPr>
                <w:sz w:val="24"/>
                <w:szCs w:val="24"/>
              </w:rPr>
              <w:t>№</w:t>
            </w:r>
          </w:p>
        </w:tc>
        <w:tc>
          <w:tcPr>
            <w:tcW w:w="7905" w:type="dxa"/>
          </w:tcPr>
          <w:p w:rsidR="00AF46FC" w:rsidRPr="005A2EF0" w:rsidRDefault="00AF46FC" w:rsidP="005A2EF0">
            <w:pPr>
              <w:tabs>
                <w:tab w:val="left" w:pos="1080"/>
              </w:tabs>
              <w:jc w:val="center"/>
              <w:rPr>
                <w:sz w:val="24"/>
                <w:szCs w:val="24"/>
              </w:rPr>
            </w:pPr>
            <w:r w:rsidRPr="005A2EF0">
              <w:rPr>
                <w:sz w:val="24"/>
                <w:szCs w:val="24"/>
              </w:rPr>
              <w:t>Подкритерии оценки</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Баллы</w:t>
            </w:r>
          </w:p>
        </w:tc>
      </w:tr>
      <w:tr w:rsidR="00AF46FC" w:rsidRPr="005A2EF0" w:rsidTr="005A2EF0">
        <w:tc>
          <w:tcPr>
            <w:tcW w:w="655" w:type="dxa"/>
          </w:tcPr>
          <w:p w:rsidR="00AF46FC" w:rsidRPr="005A2EF0" w:rsidRDefault="00AF46FC" w:rsidP="005A2EF0">
            <w:pPr>
              <w:tabs>
                <w:tab w:val="left" w:pos="1080"/>
              </w:tabs>
              <w:rPr>
                <w:sz w:val="24"/>
                <w:szCs w:val="24"/>
              </w:rPr>
            </w:pPr>
            <w:r w:rsidRPr="005A2EF0">
              <w:rPr>
                <w:sz w:val="24"/>
                <w:szCs w:val="24"/>
              </w:rPr>
              <w:t>1</w:t>
            </w:r>
          </w:p>
        </w:tc>
        <w:tc>
          <w:tcPr>
            <w:tcW w:w="7905" w:type="dxa"/>
          </w:tcPr>
          <w:p w:rsidR="00AF46FC" w:rsidRPr="005A2EF0" w:rsidRDefault="00AF46FC" w:rsidP="005A2EF0">
            <w:pPr>
              <w:tabs>
                <w:tab w:val="left" w:pos="1080"/>
              </w:tabs>
              <w:rPr>
                <w:sz w:val="24"/>
                <w:szCs w:val="24"/>
              </w:rPr>
            </w:pPr>
            <w:r w:rsidRPr="005A2EF0">
              <w:rPr>
                <w:sz w:val="24"/>
                <w:szCs w:val="24"/>
              </w:rPr>
              <w:t xml:space="preserve">Опыт Участника </w:t>
            </w:r>
            <w:r w:rsidRPr="005A2EF0">
              <w:rPr>
                <w:iCs/>
                <w:sz w:val="24"/>
                <w:szCs w:val="24"/>
              </w:rPr>
              <w:t>конкурса</w:t>
            </w:r>
            <w:r w:rsidRPr="005A2EF0">
              <w:rPr>
                <w:sz w:val="24"/>
                <w:szCs w:val="24"/>
              </w:rPr>
              <w:t xml:space="preserve"> по успешному оказанию услуг</w:t>
            </w:r>
          </w:p>
        </w:tc>
        <w:tc>
          <w:tcPr>
            <w:tcW w:w="1985" w:type="dxa"/>
            <w:vAlign w:val="center"/>
          </w:tcPr>
          <w:p w:rsidR="00AF46FC" w:rsidRPr="005A2EF0" w:rsidRDefault="00AF46FC" w:rsidP="005A2EF0">
            <w:pPr>
              <w:tabs>
                <w:tab w:val="left" w:pos="1080"/>
              </w:tabs>
              <w:jc w:val="center"/>
              <w:rPr>
                <w:sz w:val="24"/>
                <w:szCs w:val="24"/>
              </w:rPr>
            </w:pP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опыт проверок более 10 лет</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20</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опыт проверок от 5 до 10 лет</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15</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опыт проверок от 3 до 5 лет</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5</w:t>
            </w:r>
          </w:p>
        </w:tc>
      </w:tr>
      <w:tr w:rsidR="00AF46FC" w:rsidRPr="005A2EF0" w:rsidTr="005A2EF0">
        <w:trPr>
          <w:trHeight w:val="68"/>
        </w:trPr>
        <w:tc>
          <w:tcPr>
            <w:tcW w:w="655" w:type="dxa"/>
          </w:tcPr>
          <w:p w:rsidR="00AF46FC" w:rsidRPr="005A2EF0" w:rsidRDefault="00AF46FC" w:rsidP="005A2EF0">
            <w:pPr>
              <w:tabs>
                <w:tab w:val="left" w:pos="1080"/>
              </w:tabs>
              <w:rPr>
                <w:sz w:val="24"/>
                <w:szCs w:val="24"/>
              </w:rPr>
            </w:pPr>
            <w:r w:rsidRPr="005A2EF0">
              <w:rPr>
                <w:sz w:val="24"/>
                <w:szCs w:val="24"/>
              </w:rPr>
              <w:t>2</w:t>
            </w:r>
          </w:p>
        </w:tc>
        <w:tc>
          <w:tcPr>
            <w:tcW w:w="7905" w:type="dxa"/>
          </w:tcPr>
          <w:p w:rsidR="00AF46FC" w:rsidRPr="005A2EF0" w:rsidRDefault="002B3E23" w:rsidP="005A2EF0">
            <w:pPr>
              <w:tabs>
                <w:tab w:val="left" w:pos="1080"/>
              </w:tabs>
              <w:rPr>
                <w:sz w:val="24"/>
                <w:szCs w:val="24"/>
              </w:rPr>
            </w:pPr>
            <w:r w:rsidRPr="004736A1">
              <w:t xml:space="preserve">Опыт (количество) проведения аудиторских проверок организаций с </w:t>
            </w:r>
            <w:proofErr w:type="spellStart"/>
            <w:r w:rsidRPr="004736A1">
              <w:t>25%-ным</w:t>
            </w:r>
            <w:proofErr w:type="spellEnd"/>
            <w:r w:rsidRPr="004736A1">
              <w:t xml:space="preserve"> и более участием государства и унитарных предприятий (</w:t>
            </w:r>
            <w:proofErr w:type="gramStart"/>
            <w:r w:rsidRPr="004736A1">
              <w:t>за</w:t>
            </w:r>
            <w:proofErr w:type="gramEnd"/>
            <w:r w:rsidRPr="004736A1">
              <w:t xml:space="preserve"> последние 2 года)</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 xml:space="preserve">0-20 </w:t>
            </w:r>
          </w:p>
        </w:tc>
      </w:tr>
      <w:tr w:rsidR="00AF46FC" w:rsidRPr="005A2EF0" w:rsidTr="005A2EF0">
        <w:trPr>
          <w:trHeight w:val="66"/>
        </w:trPr>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Свыше 10 проверок</w:t>
            </w:r>
          </w:p>
        </w:tc>
        <w:tc>
          <w:tcPr>
            <w:tcW w:w="1985" w:type="dxa"/>
          </w:tcPr>
          <w:p w:rsidR="00AF46FC" w:rsidRPr="005A2EF0" w:rsidRDefault="00AF46FC" w:rsidP="005A2EF0">
            <w:pPr>
              <w:tabs>
                <w:tab w:val="left" w:pos="1080"/>
              </w:tabs>
              <w:jc w:val="center"/>
              <w:rPr>
                <w:sz w:val="24"/>
                <w:szCs w:val="24"/>
              </w:rPr>
            </w:pPr>
            <w:r w:rsidRPr="005A2EF0">
              <w:rPr>
                <w:sz w:val="24"/>
                <w:szCs w:val="24"/>
              </w:rPr>
              <w:t>20</w:t>
            </w:r>
          </w:p>
        </w:tc>
      </w:tr>
      <w:tr w:rsidR="00AF46FC" w:rsidRPr="005A2EF0" w:rsidTr="005A2EF0">
        <w:trPr>
          <w:trHeight w:val="66"/>
        </w:trPr>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До 10 проверок</w:t>
            </w:r>
          </w:p>
        </w:tc>
        <w:tc>
          <w:tcPr>
            <w:tcW w:w="1985" w:type="dxa"/>
          </w:tcPr>
          <w:p w:rsidR="00AF46FC" w:rsidRPr="005A2EF0" w:rsidRDefault="00AF46FC" w:rsidP="005A2EF0">
            <w:pPr>
              <w:tabs>
                <w:tab w:val="left" w:pos="1080"/>
              </w:tabs>
              <w:jc w:val="center"/>
              <w:rPr>
                <w:sz w:val="24"/>
                <w:szCs w:val="24"/>
              </w:rPr>
            </w:pPr>
            <w:r w:rsidRPr="005A2EF0">
              <w:rPr>
                <w:sz w:val="24"/>
                <w:szCs w:val="24"/>
              </w:rPr>
              <w:t>2</w:t>
            </w:r>
          </w:p>
        </w:tc>
      </w:tr>
      <w:tr w:rsidR="00AF46FC" w:rsidRPr="005A2EF0" w:rsidTr="005A2EF0">
        <w:trPr>
          <w:trHeight w:val="66"/>
        </w:trPr>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Не проводилось проверок</w:t>
            </w:r>
          </w:p>
        </w:tc>
        <w:tc>
          <w:tcPr>
            <w:tcW w:w="1985" w:type="dxa"/>
          </w:tcPr>
          <w:p w:rsidR="00AF46FC" w:rsidRPr="005A2EF0" w:rsidRDefault="00AF46FC" w:rsidP="005A2EF0">
            <w:pPr>
              <w:tabs>
                <w:tab w:val="left" w:pos="1080"/>
              </w:tabs>
              <w:jc w:val="center"/>
              <w:rPr>
                <w:sz w:val="24"/>
                <w:szCs w:val="24"/>
              </w:rPr>
            </w:pPr>
            <w:r w:rsidRPr="005A2EF0">
              <w:rPr>
                <w:sz w:val="24"/>
                <w:szCs w:val="24"/>
              </w:rPr>
              <w:t>0</w:t>
            </w:r>
          </w:p>
        </w:tc>
      </w:tr>
      <w:tr w:rsidR="00AF46FC" w:rsidRPr="005A2EF0" w:rsidTr="005A2EF0">
        <w:tc>
          <w:tcPr>
            <w:tcW w:w="10545" w:type="dxa"/>
            <w:gridSpan w:val="3"/>
          </w:tcPr>
          <w:p w:rsidR="00AF46FC" w:rsidRPr="005A2EF0" w:rsidRDefault="00AF46FC" w:rsidP="005A2EF0">
            <w:pPr>
              <w:tabs>
                <w:tab w:val="left" w:pos="1080"/>
              </w:tabs>
              <w:jc w:val="both"/>
              <w:rPr>
                <w:sz w:val="24"/>
                <w:szCs w:val="24"/>
              </w:rPr>
            </w:pPr>
            <w:proofErr w:type="gramStart"/>
            <w:r w:rsidRPr="005A2EF0">
              <w:rPr>
                <w:sz w:val="24"/>
                <w:szCs w:val="24"/>
              </w:rPr>
              <w:t xml:space="preserve">Сведения, предоставленные в составе конкурсного предложения должны быть подтверждены </w:t>
            </w:r>
            <w:r w:rsidRPr="005A2EF0">
              <w:rPr>
                <w:sz w:val="24"/>
                <w:szCs w:val="24"/>
              </w:rPr>
              <w:lastRenderedPageBreak/>
              <w:t xml:space="preserve">следующими документами: копиями лицензий, копиями документов подтверждающих членство в профессиональных аудиторских объединениях, документами, подтверждающими членство в </w:t>
            </w:r>
            <w:proofErr w:type="spellStart"/>
            <w:r w:rsidRPr="005A2EF0">
              <w:rPr>
                <w:sz w:val="24"/>
                <w:szCs w:val="24"/>
              </w:rPr>
              <w:t>СРО</w:t>
            </w:r>
            <w:proofErr w:type="spellEnd"/>
            <w:r w:rsidRPr="005A2EF0">
              <w:rPr>
                <w:sz w:val="24"/>
                <w:szCs w:val="24"/>
              </w:rPr>
              <w:t xml:space="preserve"> аудиторов, перечнем предприятий и организаций, в которых были проведены аудиторские проверки силами участника конкурса</w:t>
            </w:r>
            <w:proofErr w:type="gramEnd"/>
          </w:p>
        </w:tc>
      </w:tr>
      <w:tr w:rsidR="00AF46FC" w:rsidRPr="005A2EF0" w:rsidTr="005A2EF0">
        <w:tc>
          <w:tcPr>
            <w:tcW w:w="655" w:type="dxa"/>
          </w:tcPr>
          <w:p w:rsidR="00AF46FC" w:rsidRPr="005A2EF0" w:rsidRDefault="00AF46FC" w:rsidP="005A2EF0">
            <w:pPr>
              <w:tabs>
                <w:tab w:val="left" w:pos="1080"/>
              </w:tabs>
              <w:rPr>
                <w:sz w:val="24"/>
                <w:szCs w:val="24"/>
              </w:rPr>
            </w:pPr>
            <w:r w:rsidRPr="005A2EF0">
              <w:rPr>
                <w:sz w:val="24"/>
                <w:szCs w:val="24"/>
              </w:rPr>
              <w:lastRenderedPageBreak/>
              <w:t>3</w:t>
            </w:r>
          </w:p>
        </w:tc>
        <w:tc>
          <w:tcPr>
            <w:tcW w:w="7905" w:type="dxa"/>
          </w:tcPr>
          <w:p w:rsidR="00AF46FC" w:rsidRPr="005A2EF0" w:rsidRDefault="00AF46FC" w:rsidP="005A2EF0">
            <w:pPr>
              <w:tabs>
                <w:tab w:val="left" w:pos="1080"/>
              </w:tabs>
              <w:rPr>
                <w:sz w:val="24"/>
                <w:szCs w:val="24"/>
              </w:rPr>
            </w:pPr>
            <w:r w:rsidRPr="005A2EF0">
              <w:rPr>
                <w:sz w:val="24"/>
                <w:szCs w:val="24"/>
              </w:rPr>
              <w:t>Квалификация специалистов Участника конкурса</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0-20</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Аудиторы</w:t>
            </w:r>
          </w:p>
        </w:tc>
        <w:tc>
          <w:tcPr>
            <w:tcW w:w="1985" w:type="dxa"/>
            <w:vAlign w:val="center"/>
          </w:tcPr>
          <w:p w:rsidR="00AF46FC" w:rsidRPr="005A2EF0" w:rsidRDefault="00AF46FC" w:rsidP="005A2EF0">
            <w:pPr>
              <w:tabs>
                <w:tab w:val="left" w:pos="1080"/>
              </w:tabs>
              <w:jc w:val="center"/>
              <w:rPr>
                <w:sz w:val="24"/>
                <w:szCs w:val="24"/>
              </w:rPr>
            </w:pP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Наличие в штате 10 аудиторов и более</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20</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Наличие в штате от 3 до 9 аудиторов</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10</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Наличие в штате менее 3 аудиторов</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0</w:t>
            </w:r>
          </w:p>
        </w:tc>
      </w:tr>
      <w:tr w:rsidR="00AF46FC" w:rsidRPr="005A2EF0" w:rsidTr="005A2EF0">
        <w:tc>
          <w:tcPr>
            <w:tcW w:w="655" w:type="dxa"/>
          </w:tcPr>
          <w:p w:rsidR="00AF46FC" w:rsidRPr="005A2EF0" w:rsidRDefault="00AF46FC" w:rsidP="005A2EF0">
            <w:pPr>
              <w:tabs>
                <w:tab w:val="left" w:pos="1080"/>
              </w:tabs>
              <w:rPr>
                <w:sz w:val="24"/>
                <w:szCs w:val="24"/>
              </w:rPr>
            </w:pPr>
            <w:r w:rsidRPr="005A2EF0">
              <w:rPr>
                <w:sz w:val="24"/>
                <w:szCs w:val="24"/>
              </w:rPr>
              <w:t>4</w:t>
            </w:r>
          </w:p>
        </w:tc>
        <w:tc>
          <w:tcPr>
            <w:tcW w:w="7905" w:type="dxa"/>
          </w:tcPr>
          <w:p w:rsidR="00AF46FC" w:rsidRPr="005A2EF0" w:rsidRDefault="00AF46FC" w:rsidP="005A2EF0">
            <w:pPr>
              <w:tabs>
                <w:tab w:val="left" w:pos="1080"/>
              </w:tabs>
              <w:rPr>
                <w:sz w:val="24"/>
                <w:szCs w:val="24"/>
              </w:rPr>
            </w:pPr>
            <w:r w:rsidRPr="005A2EF0">
              <w:rPr>
                <w:sz w:val="24"/>
                <w:szCs w:val="24"/>
              </w:rPr>
              <w:t>квалификация трудовых ресурсов, привлекаемых к оказанию услуг</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 xml:space="preserve">0-20 </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Более 5 лет</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20</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От 3 до 5 лет</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10</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Менее 3 лет</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5</w:t>
            </w:r>
          </w:p>
        </w:tc>
      </w:tr>
      <w:tr w:rsidR="00AF46FC" w:rsidRPr="005A2EF0" w:rsidTr="005A2EF0">
        <w:tc>
          <w:tcPr>
            <w:tcW w:w="655" w:type="dxa"/>
          </w:tcPr>
          <w:p w:rsidR="00AF46FC" w:rsidRPr="005A2EF0" w:rsidRDefault="00AF46FC" w:rsidP="005A2EF0">
            <w:pPr>
              <w:tabs>
                <w:tab w:val="left" w:pos="1080"/>
              </w:tabs>
              <w:rPr>
                <w:sz w:val="24"/>
                <w:szCs w:val="24"/>
              </w:rPr>
            </w:pPr>
          </w:p>
        </w:tc>
        <w:tc>
          <w:tcPr>
            <w:tcW w:w="7905" w:type="dxa"/>
          </w:tcPr>
          <w:p w:rsidR="00AF46FC" w:rsidRPr="005A2EF0" w:rsidRDefault="00AF46FC" w:rsidP="005A2EF0">
            <w:pPr>
              <w:tabs>
                <w:tab w:val="left" w:pos="1080"/>
              </w:tabs>
              <w:rPr>
                <w:sz w:val="24"/>
                <w:szCs w:val="24"/>
              </w:rPr>
            </w:pPr>
            <w:r w:rsidRPr="005A2EF0">
              <w:rPr>
                <w:sz w:val="24"/>
                <w:szCs w:val="24"/>
              </w:rPr>
              <w:t>Отсутствие опыта</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0</w:t>
            </w:r>
          </w:p>
        </w:tc>
      </w:tr>
      <w:tr w:rsidR="00AF46FC" w:rsidRPr="005A2EF0" w:rsidTr="005A2EF0">
        <w:tc>
          <w:tcPr>
            <w:tcW w:w="10545" w:type="dxa"/>
            <w:gridSpan w:val="3"/>
          </w:tcPr>
          <w:p w:rsidR="00AF46FC" w:rsidRPr="005A2EF0" w:rsidRDefault="00AF46FC" w:rsidP="005A2EF0">
            <w:pPr>
              <w:tabs>
                <w:tab w:val="left" w:pos="1080"/>
              </w:tabs>
              <w:rPr>
                <w:sz w:val="24"/>
                <w:szCs w:val="24"/>
              </w:rPr>
            </w:pPr>
            <w:r w:rsidRPr="005A2EF0">
              <w:rPr>
                <w:sz w:val="24"/>
                <w:szCs w:val="24"/>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p>
        </w:tc>
      </w:tr>
      <w:tr w:rsidR="00AF46FC" w:rsidRPr="005A2EF0" w:rsidTr="005A2EF0">
        <w:tc>
          <w:tcPr>
            <w:tcW w:w="655" w:type="dxa"/>
          </w:tcPr>
          <w:p w:rsidR="00AF46FC" w:rsidRPr="005A2EF0" w:rsidRDefault="00AF46FC" w:rsidP="005A2EF0">
            <w:pPr>
              <w:tabs>
                <w:tab w:val="left" w:pos="1080"/>
              </w:tabs>
              <w:rPr>
                <w:iCs/>
                <w:sz w:val="24"/>
                <w:szCs w:val="24"/>
              </w:rPr>
            </w:pPr>
            <w:r w:rsidRPr="005A2EF0">
              <w:rPr>
                <w:iCs/>
                <w:sz w:val="24"/>
                <w:szCs w:val="24"/>
              </w:rPr>
              <w:t>5</w:t>
            </w:r>
          </w:p>
        </w:tc>
        <w:tc>
          <w:tcPr>
            <w:tcW w:w="7905" w:type="dxa"/>
          </w:tcPr>
          <w:p w:rsidR="00AF46FC" w:rsidRPr="005A2EF0" w:rsidRDefault="00AF46FC" w:rsidP="005A2EF0">
            <w:pPr>
              <w:tabs>
                <w:tab w:val="left" w:pos="1080"/>
              </w:tabs>
              <w:rPr>
                <w:sz w:val="24"/>
                <w:szCs w:val="24"/>
              </w:rPr>
            </w:pPr>
            <w:r w:rsidRPr="005A2EF0">
              <w:rPr>
                <w:iCs/>
                <w:sz w:val="24"/>
                <w:szCs w:val="24"/>
              </w:rPr>
              <w:t>деловая репутация Участника конкурса</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 xml:space="preserve">0-20 </w:t>
            </w:r>
          </w:p>
        </w:tc>
      </w:tr>
      <w:tr w:rsidR="00AF46FC" w:rsidRPr="005A2EF0" w:rsidTr="005A2EF0">
        <w:tc>
          <w:tcPr>
            <w:tcW w:w="655" w:type="dxa"/>
          </w:tcPr>
          <w:p w:rsidR="00AF46FC" w:rsidRPr="005A2EF0" w:rsidRDefault="00AF46FC" w:rsidP="005A2EF0">
            <w:pPr>
              <w:tabs>
                <w:tab w:val="left" w:pos="1080"/>
              </w:tabs>
              <w:rPr>
                <w:iCs/>
                <w:sz w:val="24"/>
                <w:szCs w:val="24"/>
              </w:rPr>
            </w:pPr>
          </w:p>
        </w:tc>
        <w:tc>
          <w:tcPr>
            <w:tcW w:w="7905" w:type="dxa"/>
          </w:tcPr>
          <w:p w:rsidR="00AF46FC" w:rsidRPr="005A2EF0" w:rsidRDefault="00AF46FC" w:rsidP="005A2EF0">
            <w:pPr>
              <w:tabs>
                <w:tab w:val="left" w:pos="1080"/>
              </w:tabs>
              <w:rPr>
                <w:iCs/>
                <w:sz w:val="24"/>
                <w:szCs w:val="24"/>
              </w:rPr>
            </w:pPr>
            <w:r w:rsidRPr="005A2EF0">
              <w:rPr>
                <w:iCs/>
                <w:sz w:val="24"/>
                <w:szCs w:val="24"/>
              </w:rPr>
              <w:t>Наличие более 5 положительных отзывов сроком давности не более 3 лет от организаций осуществляющих отраслевую деятельность, аналогичную деятельности Заказчика</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20</w:t>
            </w:r>
          </w:p>
        </w:tc>
      </w:tr>
      <w:tr w:rsidR="00AF46FC" w:rsidRPr="005A2EF0" w:rsidTr="005A2EF0">
        <w:tc>
          <w:tcPr>
            <w:tcW w:w="655" w:type="dxa"/>
          </w:tcPr>
          <w:p w:rsidR="00AF46FC" w:rsidRPr="005A2EF0" w:rsidRDefault="00AF46FC" w:rsidP="005A2EF0">
            <w:pPr>
              <w:tabs>
                <w:tab w:val="left" w:pos="1080"/>
              </w:tabs>
              <w:rPr>
                <w:iCs/>
                <w:sz w:val="24"/>
                <w:szCs w:val="24"/>
              </w:rPr>
            </w:pPr>
          </w:p>
        </w:tc>
        <w:tc>
          <w:tcPr>
            <w:tcW w:w="7905" w:type="dxa"/>
          </w:tcPr>
          <w:p w:rsidR="00AF46FC" w:rsidRPr="005A2EF0" w:rsidRDefault="00AF46FC" w:rsidP="005A2EF0">
            <w:pPr>
              <w:tabs>
                <w:tab w:val="left" w:pos="1080"/>
              </w:tabs>
              <w:rPr>
                <w:iCs/>
                <w:sz w:val="24"/>
                <w:szCs w:val="24"/>
              </w:rPr>
            </w:pPr>
            <w:r w:rsidRPr="005A2EF0">
              <w:rPr>
                <w:iCs/>
                <w:sz w:val="24"/>
                <w:szCs w:val="24"/>
              </w:rPr>
              <w:t>Наличие не менее 3 положительных отзывов сроком давности не менее 3 лет</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10</w:t>
            </w:r>
          </w:p>
        </w:tc>
      </w:tr>
      <w:tr w:rsidR="00AF46FC" w:rsidRPr="005A2EF0" w:rsidTr="005A2EF0">
        <w:tc>
          <w:tcPr>
            <w:tcW w:w="655" w:type="dxa"/>
          </w:tcPr>
          <w:p w:rsidR="00AF46FC" w:rsidRPr="005A2EF0" w:rsidRDefault="00AF46FC" w:rsidP="005A2EF0">
            <w:pPr>
              <w:tabs>
                <w:tab w:val="left" w:pos="1080"/>
              </w:tabs>
              <w:rPr>
                <w:iCs/>
                <w:sz w:val="24"/>
                <w:szCs w:val="24"/>
              </w:rPr>
            </w:pPr>
          </w:p>
        </w:tc>
        <w:tc>
          <w:tcPr>
            <w:tcW w:w="7905" w:type="dxa"/>
          </w:tcPr>
          <w:p w:rsidR="00AF46FC" w:rsidRPr="005A2EF0" w:rsidRDefault="00AF46FC" w:rsidP="005A2EF0">
            <w:pPr>
              <w:tabs>
                <w:tab w:val="left" w:pos="1080"/>
              </w:tabs>
              <w:rPr>
                <w:iCs/>
                <w:sz w:val="24"/>
                <w:szCs w:val="24"/>
              </w:rPr>
            </w:pPr>
            <w:r w:rsidRPr="005A2EF0">
              <w:rPr>
                <w:iCs/>
                <w:sz w:val="24"/>
                <w:szCs w:val="24"/>
              </w:rPr>
              <w:t>Наличие менее 3 положительных отзывов</w:t>
            </w:r>
          </w:p>
        </w:tc>
        <w:tc>
          <w:tcPr>
            <w:tcW w:w="1985" w:type="dxa"/>
            <w:vAlign w:val="center"/>
          </w:tcPr>
          <w:p w:rsidR="00AF46FC" w:rsidRPr="005A2EF0" w:rsidRDefault="00AF46FC" w:rsidP="005A2EF0">
            <w:pPr>
              <w:tabs>
                <w:tab w:val="left" w:pos="1080"/>
              </w:tabs>
              <w:jc w:val="center"/>
              <w:rPr>
                <w:sz w:val="24"/>
                <w:szCs w:val="24"/>
              </w:rPr>
            </w:pPr>
            <w:r w:rsidRPr="005A2EF0">
              <w:rPr>
                <w:sz w:val="24"/>
                <w:szCs w:val="24"/>
              </w:rPr>
              <w:t>0</w:t>
            </w:r>
          </w:p>
        </w:tc>
      </w:tr>
      <w:tr w:rsidR="00AF46FC" w:rsidRPr="005A2EF0" w:rsidTr="005A2EF0">
        <w:tc>
          <w:tcPr>
            <w:tcW w:w="10545" w:type="dxa"/>
            <w:gridSpan w:val="3"/>
          </w:tcPr>
          <w:p w:rsidR="00AF46FC" w:rsidRPr="005A2EF0" w:rsidRDefault="00AF46FC" w:rsidP="005A2EF0">
            <w:pPr>
              <w:tabs>
                <w:tab w:val="left" w:pos="1080"/>
              </w:tabs>
              <w:jc w:val="both"/>
              <w:rPr>
                <w:sz w:val="24"/>
                <w:szCs w:val="24"/>
              </w:rPr>
            </w:pPr>
            <w:r w:rsidRPr="005A2EF0">
              <w:rPr>
                <w:iCs/>
                <w:sz w:val="24"/>
                <w:szCs w:val="24"/>
              </w:rPr>
              <w:t>Положительные отзывы и рекомендации клиентов подтверждаются письменно. Дипломы и сертификаты, полученные аудиторской организацией, положительно характеризующие участника конкурса.</w:t>
            </w:r>
          </w:p>
        </w:tc>
      </w:tr>
    </w:tbl>
    <w:p w:rsidR="00AF46FC" w:rsidRPr="005A2EF0" w:rsidRDefault="00AF46FC" w:rsidP="005A2EF0">
      <w:pPr>
        <w:autoSpaceDE w:val="0"/>
        <w:autoSpaceDN w:val="0"/>
        <w:adjustRightInd w:val="0"/>
        <w:rPr>
          <w:sz w:val="24"/>
          <w:szCs w:val="24"/>
        </w:rPr>
      </w:pPr>
    </w:p>
    <w:p w:rsidR="00D30AB8" w:rsidRPr="005A2EF0" w:rsidRDefault="00D30AB8" w:rsidP="00D30AB8">
      <w:pPr>
        <w:autoSpaceDE w:val="0"/>
        <w:autoSpaceDN w:val="0"/>
        <w:ind w:firstLine="709"/>
        <w:jc w:val="both"/>
        <w:rPr>
          <w:sz w:val="24"/>
          <w:szCs w:val="24"/>
        </w:rPr>
      </w:pPr>
      <w:r w:rsidRPr="005A2EF0">
        <w:rPr>
          <w:sz w:val="24"/>
          <w:szCs w:val="24"/>
        </w:rPr>
        <w:t xml:space="preserve">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w:t>
      </w:r>
    </w:p>
    <w:p w:rsidR="00D30AB8" w:rsidRPr="005A2EF0" w:rsidRDefault="00D30AB8" w:rsidP="00D30AB8">
      <w:pPr>
        <w:autoSpaceDE w:val="0"/>
        <w:autoSpaceDN w:val="0"/>
        <w:ind w:firstLine="709"/>
        <w:jc w:val="both"/>
        <w:rPr>
          <w:sz w:val="24"/>
          <w:szCs w:val="24"/>
        </w:rPr>
      </w:pPr>
      <w:r w:rsidRPr="005A2EF0">
        <w:rPr>
          <w:sz w:val="24"/>
          <w:szCs w:val="24"/>
        </w:rPr>
        <w:t xml:space="preserve">Заявке на участие в конкурсе, в которой содержатся лучшие условия исполнения </w:t>
      </w:r>
      <w:r w:rsidR="00AF46FC" w:rsidRPr="005A2EF0">
        <w:rPr>
          <w:sz w:val="24"/>
          <w:szCs w:val="24"/>
        </w:rPr>
        <w:t>договора</w:t>
      </w:r>
      <w:r w:rsidRPr="005A2EF0">
        <w:rPr>
          <w:sz w:val="24"/>
          <w:szCs w:val="24"/>
        </w:rPr>
        <w:t xml:space="preserve">, присваивается первый номер. </w:t>
      </w:r>
    </w:p>
    <w:p w:rsidR="00D30AB8" w:rsidRPr="005A2EF0" w:rsidRDefault="00D30AB8" w:rsidP="00D30AB8">
      <w:pPr>
        <w:autoSpaceDE w:val="0"/>
        <w:autoSpaceDN w:val="0"/>
        <w:ind w:firstLine="709"/>
        <w:jc w:val="both"/>
        <w:rPr>
          <w:sz w:val="24"/>
          <w:szCs w:val="24"/>
        </w:rPr>
      </w:pPr>
      <w:r w:rsidRPr="005A2EF0">
        <w:rPr>
          <w:sz w:val="24"/>
          <w:szCs w:val="24"/>
        </w:rPr>
        <w:t>В случае</w:t>
      </w:r>
      <w:proofErr w:type="gramStart"/>
      <w:r w:rsidRPr="005A2EF0">
        <w:rPr>
          <w:sz w:val="24"/>
          <w:szCs w:val="24"/>
        </w:rPr>
        <w:t>,</w:t>
      </w:r>
      <w:proofErr w:type="gramEnd"/>
      <w:r w:rsidRPr="005A2EF0">
        <w:rPr>
          <w:sz w:val="24"/>
          <w:szCs w:val="24"/>
        </w:rPr>
        <w:t xml:space="preserve"> если в нескольких заявках на участие в конкурсе содержатся одинаковые условия исполнения </w:t>
      </w:r>
      <w:r w:rsidR="008B67A9" w:rsidRPr="005A2EF0">
        <w:rPr>
          <w:sz w:val="24"/>
          <w:szCs w:val="24"/>
        </w:rPr>
        <w:t>договора</w:t>
      </w:r>
      <w:r w:rsidRPr="005A2EF0">
        <w:rPr>
          <w:sz w:val="24"/>
          <w:szCs w:val="24"/>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5186F" w:rsidRPr="005A2EF0" w:rsidRDefault="00D30AB8" w:rsidP="00D30AB8">
      <w:pPr>
        <w:ind w:firstLine="709"/>
        <w:jc w:val="both"/>
        <w:rPr>
          <w:sz w:val="24"/>
          <w:szCs w:val="24"/>
        </w:rPr>
      </w:pPr>
      <w:r w:rsidRPr="005A2EF0">
        <w:rPr>
          <w:sz w:val="24"/>
          <w:szCs w:val="24"/>
        </w:rPr>
        <w:t xml:space="preserve">Победителем конкурса признается участник конкурса, который предложил лучшие условия исполнения </w:t>
      </w:r>
      <w:r w:rsidR="008B67A9" w:rsidRPr="005A2EF0">
        <w:rPr>
          <w:sz w:val="24"/>
          <w:szCs w:val="24"/>
        </w:rPr>
        <w:t>договора</w:t>
      </w:r>
      <w:r w:rsidRPr="005A2EF0">
        <w:rPr>
          <w:sz w:val="24"/>
          <w:szCs w:val="24"/>
        </w:rPr>
        <w:t xml:space="preserve"> на основе критериев, указанных в конкурсной документации, и заявке на участие в </w:t>
      </w:r>
      <w:proofErr w:type="gramStart"/>
      <w:r w:rsidRPr="005A2EF0">
        <w:rPr>
          <w:sz w:val="24"/>
          <w:szCs w:val="24"/>
        </w:rPr>
        <w:t>конкурсе</w:t>
      </w:r>
      <w:proofErr w:type="gramEnd"/>
      <w:r w:rsidRPr="005A2EF0">
        <w:rPr>
          <w:sz w:val="24"/>
          <w:szCs w:val="24"/>
        </w:rPr>
        <w:t xml:space="preserve"> которого присвоен первый номер.</w:t>
      </w:r>
    </w:p>
    <w:p w:rsidR="0045698D" w:rsidRDefault="0045698D" w:rsidP="003B71F0">
      <w:pPr>
        <w:spacing w:before="20"/>
        <w:ind w:firstLine="709"/>
        <w:jc w:val="both"/>
        <w:rPr>
          <w:b/>
          <w:bCs/>
          <w:spacing w:val="5"/>
          <w:sz w:val="24"/>
          <w:szCs w:val="24"/>
        </w:rPr>
      </w:pPr>
    </w:p>
    <w:p w:rsidR="003B71F0" w:rsidRDefault="003B71F0" w:rsidP="003B71F0">
      <w:pPr>
        <w:spacing w:before="20"/>
        <w:ind w:firstLine="709"/>
        <w:jc w:val="both"/>
        <w:rPr>
          <w:b/>
          <w:bCs/>
          <w:spacing w:val="5"/>
          <w:sz w:val="24"/>
          <w:szCs w:val="24"/>
        </w:rPr>
      </w:pPr>
      <w:r w:rsidRPr="005A2EF0">
        <w:rPr>
          <w:b/>
          <w:bCs/>
          <w:spacing w:val="5"/>
          <w:sz w:val="24"/>
          <w:szCs w:val="24"/>
        </w:rPr>
        <w:t xml:space="preserve"> </w:t>
      </w:r>
      <w:r w:rsidR="00DF2056">
        <w:rPr>
          <w:b/>
          <w:bCs/>
          <w:spacing w:val="5"/>
          <w:sz w:val="24"/>
          <w:szCs w:val="24"/>
        </w:rPr>
        <w:t>Критерии оценки</w:t>
      </w:r>
    </w:p>
    <w:p w:rsidR="0045698D" w:rsidRPr="0045698D" w:rsidRDefault="0045698D" w:rsidP="0045698D">
      <w:pPr>
        <w:ind w:firstLine="709"/>
        <w:jc w:val="both"/>
        <w:rPr>
          <w:sz w:val="24"/>
          <w:szCs w:val="24"/>
        </w:rPr>
      </w:pPr>
      <w:bookmarkStart w:id="1" w:name="sub_1023"/>
      <w:r w:rsidRPr="0045698D">
        <w:rPr>
          <w:sz w:val="24"/>
          <w:szCs w:val="24"/>
        </w:rPr>
        <w:t>Количество баллов, присуждаемых по критерию оценки (показателю</w:t>
      </w:r>
      <w:proofErr w:type="gramStart"/>
      <w:r w:rsidRPr="0045698D">
        <w:rPr>
          <w:sz w:val="24"/>
          <w:szCs w:val="24"/>
        </w:rPr>
        <w:t>) (</w:t>
      </w:r>
      <w:r w:rsidRPr="0045698D">
        <w:rPr>
          <w:noProof/>
          <w:sz w:val="24"/>
          <w:szCs w:val="24"/>
        </w:rPr>
        <w:drawing>
          <wp:inline distT="0" distB="0" distL="0" distR="0">
            <wp:extent cx="370205" cy="226695"/>
            <wp:effectExtent l="1905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70205" cy="226695"/>
                    </a:xfrm>
                    <a:prstGeom prst="rect">
                      <a:avLst/>
                    </a:prstGeom>
                    <a:noFill/>
                    <a:ln w="9525">
                      <a:noFill/>
                      <a:miter lim="800000"/>
                      <a:headEnd/>
                      <a:tailEnd/>
                    </a:ln>
                  </pic:spPr>
                </pic:pic>
              </a:graphicData>
            </a:graphic>
          </wp:inline>
        </w:drawing>
      </w:r>
      <w:r w:rsidRPr="0045698D">
        <w:rPr>
          <w:sz w:val="24"/>
          <w:szCs w:val="24"/>
        </w:rPr>
        <w:t xml:space="preserve">), </w:t>
      </w:r>
      <w:proofErr w:type="gramEnd"/>
      <w:r w:rsidRPr="0045698D">
        <w:rPr>
          <w:sz w:val="24"/>
          <w:szCs w:val="24"/>
        </w:rPr>
        <w:t>определяется по формуле:</w:t>
      </w:r>
    </w:p>
    <w:bookmarkEnd w:id="1"/>
    <w:p w:rsidR="0045698D" w:rsidRPr="0045698D" w:rsidRDefault="0045698D" w:rsidP="0045698D">
      <w:pPr>
        <w:ind w:firstLine="709"/>
        <w:jc w:val="both"/>
        <w:rPr>
          <w:sz w:val="24"/>
          <w:szCs w:val="24"/>
        </w:rPr>
      </w:pPr>
    </w:p>
    <w:p w:rsidR="0045698D" w:rsidRPr="0045698D" w:rsidRDefault="0045698D" w:rsidP="0045698D">
      <w:pPr>
        <w:ind w:firstLine="709"/>
        <w:jc w:val="both"/>
        <w:rPr>
          <w:sz w:val="24"/>
          <w:szCs w:val="24"/>
        </w:rPr>
      </w:pPr>
      <w:r w:rsidRPr="0045698D">
        <w:rPr>
          <w:noProof/>
          <w:sz w:val="24"/>
          <w:szCs w:val="24"/>
        </w:rPr>
        <w:drawing>
          <wp:inline distT="0" distB="0" distL="0" distR="0">
            <wp:extent cx="1783715" cy="249555"/>
            <wp:effectExtent l="19050" t="0" r="698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783715" cy="249555"/>
                    </a:xfrm>
                    <a:prstGeom prst="rect">
                      <a:avLst/>
                    </a:prstGeom>
                    <a:noFill/>
                    <a:ln w="9525">
                      <a:noFill/>
                      <a:miter lim="800000"/>
                      <a:headEnd/>
                      <a:tailEnd/>
                    </a:ln>
                  </pic:spPr>
                </pic:pic>
              </a:graphicData>
            </a:graphic>
          </wp:inline>
        </w:drawing>
      </w:r>
      <w:r w:rsidRPr="0045698D">
        <w:rPr>
          <w:sz w:val="24"/>
          <w:szCs w:val="24"/>
        </w:rPr>
        <w:t>,</w:t>
      </w:r>
    </w:p>
    <w:p w:rsidR="0045698D" w:rsidRPr="0045698D" w:rsidRDefault="0045698D" w:rsidP="0045698D">
      <w:pPr>
        <w:ind w:firstLine="709"/>
        <w:jc w:val="both"/>
        <w:rPr>
          <w:sz w:val="24"/>
          <w:szCs w:val="24"/>
        </w:rPr>
      </w:pPr>
      <w:r w:rsidRPr="0045698D">
        <w:rPr>
          <w:sz w:val="24"/>
          <w:szCs w:val="24"/>
        </w:rPr>
        <w:t>где:</w:t>
      </w:r>
    </w:p>
    <w:p w:rsidR="0045698D" w:rsidRPr="0045698D" w:rsidRDefault="0045698D" w:rsidP="00DF2056">
      <w:pPr>
        <w:jc w:val="both"/>
        <w:rPr>
          <w:sz w:val="24"/>
          <w:szCs w:val="24"/>
        </w:rPr>
      </w:pPr>
      <w:proofErr w:type="spellStart"/>
      <w:r w:rsidRPr="0045698D">
        <w:rPr>
          <w:sz w:val="24"/>
          <w:szCs w:val="24"/>
        </w:rPr>
        <w:t>КЗ</w:t>
      </w:r>
      <w:proofErr w:type="spellEnd"/>
      <w:r w:rsidRPr="0045698D">
        <w:rPr>
          <w:sz w:val="24"/>
          <w:szCs w:val="24"/>
        </w:rPr>
        <w:t xml:space="preserve"> - коэффициент значимости показателя. В случае если используется один показатель, </w:t>
      </w:r>
      <w:proofErr w:type="spellStart"/>
      <w:r w:rsidRPr="0045698D">
        <w:rPr>
          <w:sz w:val="24"/>
          <w:szCs w:val="24"/>
        </w:rPr>
        <w:t>КЗ</w:t>
      </w:r>
      <w:proofErr w:type="spellEnd"/>
      <w:r w:rsidRPr="0045698D">
        <w:rPr>
          <w:sz w:val="24"/>
          <w:szCs w:val="24"/>
        </w:rPr>
        <w:t xml:space="preserve"> = 1;</w:t>
      </w:r>
    </w:p>
    <w:p w:rsidR="0045698D" w:rsidRPr="0045698D" w:rsidRDefault="0045698D" w:rsidP="00DF2056">
      <w:pPr>
        <w:jc w:val="both"/>
        <w:rPr>
          <w:sz w:val="24"/>
          <w:szCs w:val="24"/>
        </w:rPr>
      </w:pPr>
      <w:r w:rsidRPr="0045698D">
        <w:rPr>
          <w:noProof/>
          <w:sz w:val="24"/>
          <w:szCs w:val="24"/>
        </w:rPr>
        <w:drawing>
          <wp:inline distT="0" distB="0" distL="0" distR="0">
            <wp:extent cx="181610" cy="226695"/>
            <wp:effectExtent l="19050" t="0" r="889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181610" cy="226695"/>
                    </a:xfrm>
                    <a:prstGeom prst="rect">
                      <a:avLst/>
                    </a:prstGeom>
                    <a:noFill/>
                    <a:ln w="9525">
                      <a:noFill/>
                      <a:miter lim="800000"/>
                      <a:headEnd/>
                      <a:tailEnd/>
                    </a:ln>
                  </pic:spPr>
                </pic:pic>
              </a:graphicData>
            </a:graphic>
          </wp:inline>
        </w:drawing>
      </w:r>
      <w:r w:rsidRPr="0045698D">
        <w:rPr>
          <w:sz w:val="24"/>
          <w:szCs w:val="24"/>
        </w:rPr>
        <w:t xml:space="preserve"> - предложение участника закупки, заявка (предложение) которого оценивается;</w:t>
      </w:r>
    </w:p>
    <w:p w:rsidR="0045698D" w:rsidRPr="0045698D" w:rsidRDefault="0045698D" w:rsidP="00DF2056">
      <w:pPr>
        <w:jc w:val="both"/>
        <w:rPr>
          <w:sz w:val="24"/>
          <w:szCs w:val="24"/>
        </w:rPr>
      </w:pPr>
      <w:r w:rsidRPr="0045698D">
        <w:rPr>
          <w:noProof/>
          <w:sz w:val="24"/>
          <w:szCs w:val="24"/>
        </w:rPr>
        <w:drawing>
          <wp:inline distT="0" distB="0" distL="0" distR="0">
            <wp:extent cx="340360" cy="226695"/>
            <wp:effectExtent l="19050" t="0" r="254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340360" cy="226695"/>
                    </a:xfrm>
                    <a:prstGeom prst="rect">
                      <a:avLst/>
                    </a:prstGeom>
                    <a:noFill/>
                    <a:ln w="9525">
                      <a:noFill/>
                      <a:miter lim="800000"/>
                      <a:headEnd/>
                      <a:tailEnd/>
                    </a:ln>
                  </pic:spPr>
                </pic:pic>
              </a:graphicData>
            </a:graphic>
          </wp:inline>
        </w:drawing>
      </w:r>
      <w:r w:rsidRPr="0045698D">
        <w:rPr>
          <w:sz w:val="24"/>
          <w:szCs w:val="24"/>
        </w:rPr>
        <w:t xml:space="preserve"> - максимальное предложение из предложений по критерию оценки, сделанных участниками закупки.</w:t>
      </w:r>
    </w:p>
    <w:p w:rsidR="003B71F0" w:rsidRPr="005A2EF0" w:rsidRDefault="003B71F0" w:rsidP="003B71F0">
      <w:pPr>
        <w:pStyle w:val="afff"/>
        <w:ind w:firstLine="709"/>
        <w:jc w:val="both"/>
        <w:rPr>
          <w:sz w:val="24"/>
          <w:szCs w:val="24"/>
        </w:rPr>
      </w:pPr>
      <w:r w:rsidRPr="005A2EF0">
        <w:rPr>
          <w:sz w:val="24"/>
          <w:szCs w:val="24"/>
        </w:rPr>
        <w:lastRenderedPageBreak/>
        <w:t>Дробное значение рейтинга округляется до двух десятичных знаков после запятой по математическим правилам округления.</w:t>
      </w:r>
    </w:p>
    <w:p w:rsidR="003B71F0" w:rsidRPr="005A2EF0" w:rsidRDefault="003B71F0" w:rsidP="003B71F0">
      <w:pPr>
        <w:suppressAutoHyphens/>
        <w:spacing w:line="260" w:lineRule="auto"/>
        <w:ind w:firstLine="709"/>
        <w:jc w:val="both"/>
        <w:rPr>
          <w:sz w:val="24"/>
          <w:szCs w:val="24"/>
        </w:rPr>
      </w:pPr>
      <w:r w:rsidRPr="005A2EF0">
        <w:rPr>
          <w:sz w:val="24"/>
          <w:szCs w:val="24"/>
        </w:rPr>
        <w:t>На основании результатов оценк</w:t>
      </w:r>
      <w:r w:rsidR="0041224C" w:rsidRPr="005A2EF0">
        <w:rPr>
          <w:sz w:val="24"/>
          <w:szCs w:val="24"/>
        </w:rPr>
        <w:t xml:space="preserve">и заявок на участие в конкурсе </w:t>
      </w:r>
      <w:r w:rsidR="008B67A9" w:rsidRPr="005A2EF0">
        <w:rPr>
          <w:sz w:val="24"/>
          <w:szCs w:val="24"/>
        </w:rPr>
        <w:t>Е</w:t>
      </w:r>
      <w:r w:rsidR="0041224C" w:rsidRPr="005A2EF0">
        <w:rPr>
          <w:sz w:val="24"/>
          <w:szCs w:val="24"/>
        </w:rPr>
        <w:t>диная</w:t>
      </w:r>
      <w:r w:rsidRPr="005A2EF0">
        <w:rPr>
          <w:sz w:val="24"/>
          <w:szCs w:val="24"/>
        </w:rPr>
        <w:t xml:space="preserve"> комиссия присваивает каждой заявке на участие в конкурсе порядковый номер в порядке уменьшения степени выгодности содержащихся </w:t>
      </w:r>
      <w:r w:rsidR="008B67A9" w:rsidRPr="005A2EF0">
        <w:rPr>
          <w:sz w:val="24"/>
          <w:szCs w:val="24"/>
        </w:rPr>
        <w:t>в них условий исполнения Договора</w:t>
      </w:r>
      <w:r w:rsidRPr="005A2EF0">
        <w:rPr>
          <w:sz w:val="24"/>
          <w:szCs w:val="24"/>
        </w:rPr>
        <w:t xml:space="preserve">. Заявке на участие в конкурсе, в которой содержатся лучшие условия исполнения </w:t>
      </w:r>
      <w:r w:rsidR="008B67A9" w:rsidRPr="005A2EF0">
        <w:rPr>
          <w:sz w:val="24"/>
          <w:szCs w:val="24"/>
        </w:rPr>
        <w:t>Договора</w:t>
      </w:r>
      <w:r w:rsidRPr="005A2EF0">
        <w:rPr>
          <w:sz w:val="24"/>
          <w:szCs w:val="24"/>
        </w:rPr>
        <w:t>, присваивается первый номер. В случае</w:t>
      </w:r>
      <w:proofErr w:type="gramStart"/>
      <w:r w:rsidRPr="005A2EF0">
        <w:rPr>
          <w:sz w:val="24"/>
          <w:szCs w:val="24"/>
        </w:rPr>
        <w:t>,</w:t>
      </w:r>
      <w:proofErr w:type="gramEnd"/>
      <w:r w:rsidRPr="005A2EF0">
        <w:rPr>
          <w:sz w:val="24"/>
          <w:szCs w:val="24"/>
        </w:rPr>
        <w:t xml:space="preserve"> если в нескольких заявках на участие в конкурсе содержатся одинаковые условия исполнения </w:t>
      </w:r>
      <w:r w:rsidR="008B67A9" w:rsidRPr="005A2EF0">
        <w:rPr>
          <w:sz w:val="24"/>
          <w:szCs w:val="24"/>
        </w:rPr>
        <w:t>Договора</w:t>
      </w:r>
      <w:r w:rsidRPr="005A2EF0">
        <w:rPr>
          <w:sz w:val="24"/>
          <w:szCs w:val="24"/>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B71F0" w:rsidRPr="005A2EF0" w:rsidRDefault="003B71F0" w:rsidP="003B71F0">
      <w:pPr>
        <w:spacing w:before="20"/>
        <w:ind w:firstLine="709"/>
        <w:jc w:val="both"/>
        <w:rPr>
          <w:spacing w:val="5"/>
          <w:sz w:val="24"/>
          <w:szCs w:val="24"/>
        </w:rPr>
      </w:pPr>
      <w:r w:rsidRPr="005A2EF0">
        <w:rPr>
          <w:spacing w:val="5"/>
          <w:sz w:val="24"/>
          <w:szCs w:val="24"/>
        </w:rPr>
        <w:t xml:space="preserve">Победителем конкурса признается участник конкурса, который предложил лучшие условия исполнения </w:t>
      </w:r>
      <w:r w:rsidR="008B67A9" w:rsidRPr="005A2EF0">
        <w:rPr>
          <w:spacing w:val="5"/>
          <w:sz w:val="24"/>
          <w:szCs w:val="24"/>
        </w:rPr>
        <w:t>Договора</w:t>
      </w:r>
      <w:r w:rsidRPr="005A2EF0">
        <w:rPr>
          <w:spacing w:val="5"/>
          <w:sz w:val="24"/>
          <w:szCs w:val="24"/>
        </w:rPr>
        <w:t xml:space="preserve"> на основе критериев оценки заявок на участие в конкурсе, указанных в </w:t>
      </w:r>
      <w:r w:rsidR="008B67A9" w:rsidRPr="005A2EF0">
        <w:rPr>
          <w:spacing w:val="5"/>
          <w:sz w:val="24"/>
          <w:szCs w:val="24"/>
        </w:rPr>
        <w:t>р. 6</w:t>
      </w:r>
      <w:r w:rsidRPr="005A2EF0">
        <w:rPr>
          <w:spacing w:val="5"/>
          <w:sz w:val="24"/>
          <w:szCs w:val="24"/>
        </w:rPr>
        <w:t xml:space="preserve"> Информационной карты конкурса, и заявке на участие в конкурсе которого присвоен первый номер</w:t>
      </w:r>
    </w:p>
    <w:p w:rsidR="003B71F0" w:rsidRPr="005A2EF0" w:rsidRDefault="003B71F0" w:rsidP="003D5CC6">
      <w:pPr>
        <w:pStyle w:val="aff0"/>
        <w:keepNext/>
        <w:widowControl w:val="0"/>
        <w:spacing w:after="0" w:line="360" w:lineRule="auto"/>
        <w:ind w:left="0" w:firstLine="709"/>
        <w:rPr>
          <w:rFonts w:ascii="Times New Roman" w:hAnsi="Times New Roman"/>
          <w:b/>
          <w:bCs/>
          <w:sz w:val="24"/>
          <w:szCs w:val="24"/>
        </w:rPr>
      </w:pPr>
    </w:p>
    <w:p w:rsidR="00DF2056" w:rsidRPr="00DF2056" w:rsidRDefault="00DF2056" w:rsidP="00DF2056">
      <w:pPr>
        <w:pStyle w:val="aff0"/>
        <w:keepNext/>
        <w:widowControl w:val="0"/>
        <w:spacing w:after="0" w:line="240" w:lineRule="auto"/>
        <w:ind w:left="0" w:firstLine="567"/>
        <w:rPr>
          <w:rFonts w:ascii="Times New Roman" w:hAnsi="Times New Roman"/>
          <w:b/>
          <w:bCs/>
          <w:sz w:val="24"/>
          <w:szCs w:val="24"/>
        </w:rPr>
      </w:pPr>
      <w:r w:rsidRPr="00DF2056">
        <w:rPr>
          <w:rFonts w:ascii="Times New Roman" w:hAnsi="Times New Roman"/>
          <w:b/>
          <w:bCs/>
          <w:sz w:val="24"/>
          <w:szCs w:val="24"/>
        </w:rPr>
        <w:t>Итоговый рейтинг</w:t>
      </w:r>
    </w:p>
    <w:p w:rsidR="00DF2056" w:rsidRPr="00DF2056" w:rsidRDefault="00DF2056" w:rsidP="00DF2056">
      <w:pPr>
        <w:pStyle w:val="aff0"/>
        <w:keepNext/>
        <w:widowControl w:val="0"/>
        <w:spacing w:after="0" w:line="240" w:lineRule="auto"/>
        <w:ind w:left="0" w:firstLine="567"/>
        <w:rPr>
          <w:rFonts w:ascii="Times New Roman" w:hAnsi="Times New Roman"/>
          <w:sz w:val="24"/>
          <w:szCs w:val="24"/>
        </w:rPr>
      </w:pPr>
      <w:r w:rsidRPr="00DF2056">
        <w:rPr>
          <w:rFonts w:ascii="Times New Roman" w:hAnsi="Times New Roman"/>
          <w:sz w:val="24"/>
          <w:szCs w:val="24"/>
        </w:rPr>
        <w:t>Итоговый рейтинг заявки (предложения) вычисляется как сумма рейтингов по каждому критерию оценки заявки (предложения). </w:t>
      </w:r>
    </w:p>
    <w:p w:rsidR="00DF2056" w:rsidRPr="00DF2056" w:rsidRDefault="00DF2056" w:rsidP="00DF2056">
      <w:pPr>
        <w:pStyle w:val="aff0"/>
        <w:keepNext/>
        <w:widowControl w:val="0"/>
        <w:spacing w:after="0" w:line="240" w:lineRule="auto"/>
        <w:ind w:left="0" w:firstLine="567"/>
        <w:rPr>
          <w:rFonts w:ascii="Times New Roman" w:hAnsi="Times New Roman"/>
          <w:sz w:val="24"/>
          <w:szCs w:val="24"/>
        </w:rPr>
      </w:pPr>
      <w:r w:rsidRPr="00DF2056">
        <w:rPr>
          <w:rFonts w:ascii="Times New Roman" w:hAnsi="Times New Roman"/>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BE3129" w:rsidRDefault="00BE3129" w:rsidP="003D5CC6">
      <w:pPr>
        <w:pStyle w:val="aff0"/>
        <w:keepNext/>
        <w:widowControl w:val="0"/>
        <w:spacing w:after="0" w:line="360" w:lineRule="auto"/>
        <w:ind w:left="0" w:firstLine="851"/>
        <w:rPr>
          <w:rFonts w:ascii="Times New Roman" w:hAnsi="Times New Roman"/>
          <w:i/>
          <w:color w:val="FF0000"/>
          <w:sz w:val="24"/>
          <w:szCs w:val="24"/>
        </w:rPr>
      </w:pPr>
    </w:p>
    <w:p w:rsidR="00DF2056" w:rsidRPr="00D30AB8" w:rsidRDefault="00DF2056" w:rsidP="003D5CC6">
      <w:pPr>
        <w:pStyle w:val="aff0"/>
        <w:keepNext/>
        <w:widowControl w:val="0"/>
        <w:spacing w:after="0" w:line="360" w:lineRule="auto"/>
        <w:ind w:left="0" w:firstLine="851"/>
        <w:rPr>
          <w:rFonts w:ascii="Times New Roman" w:hAnsi="Times New Roman"/>
          <w:i/>
          <w:color w:val="FF0000"/>
          <w:sz w:val="24"/>
          <w:szCs w:val="24"/>
        </w:rPr>
        <w:sectPr w:rsidR="00DF2056" w:rsidRPr="00D30AB8" w:rsidSect="00AA0F84">
          <w:headerReference w:type="default" r:id="rId20"/>
          <w:footerReference w:type="default" r:id="rId21"/>
          <w:pgSz w:w="11907" w:h="16840" w:code="9"/>
          <w:pgMar w:top="1134" w:right="567" w:bottom="993" w:left="1134" w:header="561" w:footer="269" w:gutter="0"/>
          <w:cols w:space="720"/>
        </w:sectPr>
      </w:pPr>
    </w:p>
    <w:p w:rsidR="00523781" w:rsidRPr="00D30AB8" w:rsidRDefault="00523781" w:rsidP="00523781">
      <w:pPr>
        <w:pStyle w:val="a7"/>
        <w:spacing w:after="120"/>
        <w:ind w:left="1134"/>
        <w:jc w:val="both"/>
        <w:outlineLvl w:val="0"/>
        <w:rPr>
          <w:sz w:val="4"/>
          <w:szCs w:val="4"/>
        </w:rPr>
      </w:pPr>
    </w:p>
    <w:p w:rsidR="00523781" w:rsidRPr="00D30AB8" w:rsidRDefault="00523781" w:rsidP="006535BE">
      <w:pPr>
        <w:pStyle w:val="a7"/>
        <w:spacing w:after="120"/>
        <w:ind w:left="0"/>
        <w:outlineLvl w:val="0"/>
        <w:rPr>
          <w:sz w:val="26"/>
          <w:szCs w:val="26"/>
        </w:rPr>
      </w:pPr>
      <w:r w:rsidRPr="00D30AB8">
        <w:rPr>
          <w:b/>
          <w:sz w:val="26"/>
          <w:szCs w:val="26"/>
        </w:rPr>
        <w:t>1</w:t>
      </w:r>
      <w:r w:rsidR="00122E39">
        <w:rPr>
          <w:b/>
          <w:sz w:val="26"/>
          <w:szCs w:val="26"/>
        </w:rPr>
        <w:t>2</w:t>
      </w:r>
      <w:r w:rsidRPr="00D30AB8">
        <w:rPr>
          <w:b/>
          <w:sz w:val="26"/>
          <w:szCs w:val="26"/>
        </w:rPr>
        <w:t>.</w:t>
      </w:r>
      <w:r w:rsidRPr="00D30AB8">
        <w:rPr>
          <w:sz w:val="26"/>
          <w:szCs w:val="26"/>
        </w:rPr>
        <w:t xml:space="preserve"> Участниками </w:t>
      </w:r>
      <w:r w:rsidR="00BE3129" w:rsidRPr="00D30AB8">
        <w:rPr>
          <w:sz w:val="26"/>
          <w:szCs w:val="26"/>
        </w:rPr>
        <w:t xml:space="preserve">открытого </w:t>
      </w:r>
      <w:r w:rsidRPr="00D30AB8">
        <w:rPr>
          <w:sz w:val="26"/>
          <w:szCs w:val="26"/>
        </w:rPr>
        <w:t xml:space="preserve">конкурса были предложены следующие условия исполнения </w:t>
      </w:r>
      <w:r w:rsidR="008B67A9">
        <w:rPr>
          <w:sz w:val="26"/>
          <w:szCs w:val="26"/>
        </w:rPr>
        <w:t>Договора</w:t>
      </w:r>
      <w:r w:rsidRPr="00D30AB8">
        <w:rPr>
          <w:sz w:val="26"/>
          <w:szCs w:val="26"/>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90"/>
        <w:gridCol w:w="5440"/>
        <w:gridCol w:w="2126"/>
        <w:gridCol w:w="1843"/>
        <w:gridCol w:w="1843"/>
        <w:gridCol w:w="1916"/>
      </w:tblGrid>
      <w:tr w:rsidR="006535BE" w:rsidRPr="00D30AB8" w:rsidTr="002B3E23">
        <w:trPr>
          <w:trHeight w:val="233"/>
          <w:tblHeader/>
        </w:trPr>
        <w:tc>
          <w:tcPr>
            <w:tcW w:w="425" w:type="dxa"/>
            <w:vMerge w:val="restart"/>
            <w:tcBorders>
              <w:top w:val="single" w:sz="4" w:space="0" w:color="auto"/>
              <w:left w:val="single" w:sz="4" w:space="0" w:color="auto"/>
              <w:right w:val="single" w:sz="4" w:space="0" w:color="auto"/>
            </w:tcBorders>
            <w:vAlign w:val="center"/>
          </w:tcPr>
          <w:p w:rsidR="006535BE" w:rsidRPr="00D30AB8" w:rsidRDefault="006535BE" w:rsidP="00206FED">
            <w:pPr>
              <w:pStyle w:val="FR3"/>
              <w:tabs>
                <w:tab w:val="left" w:pos="900"/>
              </w:tabs>
              <w:spacing w:line="240" w:lineRule="auto"/>
              <w:ind w:left="0" w:right="48"/>
              <w:rPr>
                <w:b/>
                <w:sz w:val="16"/>
                <w:szCs w:val="16"/>
              </w:rPr>
            </w:pPr>
            <w:r w:rsidRPr="00D30AB8">
              <w:rPr>
                <w:b/>
                <w:sz w:val="16"/>
                <w:szCs w:val="16"/>
              </w:rPr>
              <w:t>№</w:t>
            </w:r>
          </w:p>
        </w:tc>
        <w:tc>
          <w:tcPr>
            <w:tcW w:w="7230" w:type="dxa"/>
            <w:gridSpan w:val="2"/>
            <w:vMerge w:val="restart"/>
            <w:tcBorders>
              <w:top w:val="single" w:sz="4" w:space="0" w:color="auto"/>
              <w:left w:val="single" w:sz="4" w:space="0" w:color="auto"/>
              <w:right w:val="single" w:sz="4" w:space="0" w:color="auto"/>
            </w:tcBorders>
            <w:vAlign w:val="center"/>
          </w:tcPr>
          <w:p w:rsidR="006535BE" w:rsidRPr="00D30AB8" w:rsidRDefault="006535BE" w:rsidP="008B67A9">
            <w:pPr>
              <w:pStyle w:val="FR3"/>
              <w:tabs>
                <w:tab w:val="left" w:pos="2960"/>
              </w:tabs>
              <w:spacing w:line="240" w:lineRule="auto"/>
              <w:ind w:left="0" w:right="0"/>
              <w:rPr>
                <w:b/>
                <w:sz w:val="20"/>
              </w:rPr>
            </w:pPr>
            <w:r w:rsidRPr="00D30AB8">
              <w:rPr>
                <w:b/>
                <w:sz w:val="20"/>
              </w:rPr>
              <w:t xml:space="preserve">Условия исполнения </w:t>
            </w:r>
            <w:r>
              <w:rPr>
                <w:b/>
                <w:sz w:val="20"/>
              </w:rPr>
              <w:t>Договора</w:t>
            </w:r>
          </w:p>
        </w:tc>
        <w:tc>
          <w:tcPr>
            <w:tcW w:w="7728" w:type="dxa"/>
            <w:gridSpan w:val="4"/>
            <w:tcBorders>
              <w:top w:val="single" w:sz="4" w:space="0" w:color="auto"/>
              <w:left w:val="single" w:sz="4" w:space="0" w:color="auto"/>
              <w:right w:val="single" w:sz="4" w:space="0" w:color="auto"/>
            </w:tcBorders>
          </w:tcPr>
          <w:p w:rsidR="006535BE" w:rsidRPr="00D30AB8" w:rsidRDefault="006535BE" w:rsidP="00206FED">
            <w:pPr>
              <w:pStyle w:val="FR3"/>
              <w:spacing w:line="240" w:lineRule="auto"/>
              <w:ind w:left="0" w:right="800"/>
              <w:rPr>
                <w:b/>
                <w:sz w:val="20"/>
              </w:rPr>
            </w:pPr>
            <w:r w:rsidRPr="00D30AB8">
              <w:rPr>
                <w:b/>
                <w:sz w:val="20"/>
              </w:rPr>
              <w:t>Наименование участника открытого конкурса</w:t>
            </w:r>
          </w:p>
        </w:tc>
      </w:tr>
      <w:tr w:rsidR="002B3E23" w:rsidRPr="00D30AB8" w:rsidTr="00924FD6">
        <w:trPr>
          <w:trHeight w:val="1070"/>
          <w:tblHeader/>
        </w:trPr>
        <w:tc>
          <w:tcPr>
            <w:tcW w:w="425" w:type="dxa"/>
            <w:vMerge/>
            <w:tcBorders>
              <w:left w:val="single" w:sz="4" w:space="0" w:color="auto"/>
              <w:bottom w:val="single" w:sz="4" w:space="0" w:color="auto"/>
              <w:right w:val="single" w:sz="4" w:space="0" w:color="auto"/>
            </w:tcBorders>
            <w:vAlign w:val="center"/>
          </w:tcPr>
          <w:p w:rsidR="002B3E23" w:rsidRPr="00D30AB8" w:rsidRDefault="002B3E23" w:rsidP="00206FED">
            <w:pPr>
              <w:pStyle w:val="FR3"/>
              <w:tabs>
                <w:tab w:val="left" w:pos="900"/>
              </w:tabs>
              <w:spacing w:line="240" w:lineRule="auto"/>
              <w:ind w:left="0" w:right="48"/>
              <w:rPr>
                <w:b/>
                <w:sz w:val="16"/>
                <w:szCs w:val="16"/>
              </w:rPr>
            </w:pPr>
          </w:p>
        </w:tc>
        <w:tc>
          <w:tcPr>
            <w:tcW w:w="7230" w:type="dxa"/>
            <w:gridSpan w:val="2"/>
            <w:vMerge/>
            <w:tcBorders>
              <w:left w:val="single" w:sz="4" w:space="0" w:color="auto"/>
              <w:bottom w:val="single" w:sz="4" w:space="0" w:color="auto"/>
              <w:right w:val="single" w:sz="4" w:space="0" w:color="auto"/>
            </w:tcBorders>
            <w:vAlign w:val="center"/>
          </w:tcPr>
          <w:p w:rsidR="002B3E23" w:rsidRPr="00D30AB8" w:rsidRDefault="002B3E23" w:rsidP="00206FED">
            <w:pPr>
              <w:pStyle w:val="FR3"/>
              <w:tabs>
                <w:tab w:val="left" w:pos="2960"/>
              </w:tabs>
              <w:spacing w:line="240" w:lineRule="auto"/>
              <w:ind w:left="0" w:right="0"/>
              <w:rPr>
                <w:b/>
                <w:sz w:val="20"/>
              </w:rPr>
            </w:pPr>
          </w:p>
        </w:tc>
        <w:tc>
          <w:tcPr>
            <w:tcW w:w="2126" w:type="dxa"/>
            <w:tcBorders>
              <w:left w:val="single" w:sz="4" w:space="0" w:color="auto"/>
              <w:bottom w:val="single" w:sz="4" w:space="0" w:color="auto"/>
              <w:right w:val="single" w:sz="4" w:space="0" w:color="auto"/>
            </w:tcBorders>
            <w:vAlign w:val="center"/>
          </w:tcPr>
          <w:p w:rsidR="002B3E23" w:rsidRDefault="002B3E23" w:rsidP="002B3E23">
            <w:pPr>
              <w:suppressAutoHyphens/>
              <w:spacing w:before="80" w:after="80"/>
              <w:jc w:val="center"/>
            </w:pPr>
            <w:r>
              <w:rPr>
                <w:bCs/>
              </w:rPr>
              <w:t xml:space="preserve">ООО </w:t>
            </w:r>
            <w:r w:rsidRPr="007B35B7">
              <w:rPr>
                <w:bCs/>
              </w:rPr>
              <w:t>«</w:t>
            </w:r>
            <w:proofErr w:type="spellStart"/>
            <w:r w:rsidRPr="007B35B7">
              <w:rPr>
                <w:bCs/>
              </w:rPr>
              <w:t>Профитек</w:t>
            </w:r>
            <w:proofErr w:type="spellEnd"/>
            <w:r w:rsidRPr="007B35B7">
              <w:rPr>
                <w:bCs/>
              </w:rPr>
              <w:t>»</w:t>
            </w:r>
            <w:r>
              <w:t xml:space="preserve"> </w:t>
            </w:r>
          </w:p>
        </w:tc>
        <w:tc>
          <w:tcPr>
            <w:tcW w:w="1843" w:type="dxa"/>
            <w:tcBorders>
              <w:left w:val="single" w:sz="4" w:space="0" w:color="auto"/>
              <w:bottom w:val="single" w:sz="4" w:space="0" w:color="auto"/>
              <w:right w:val="single" w:sz="4" w:space="0" w:color="auto"/>
            </w:tcBorders>
            <w:vAlign w:val="center"/>
          </w:tcPr>
          <w:p w:rsidR="002B3E23" w:rsidRDefault="002B3E23" w:rsidP="006535BE">
            <w:pPr>
              <w:suppressAutoHyphens/>
              <w:spacing w:before="80" w:after="80"/>
              <w:jc w:val="center"/>
            </w:pPr>
            <w:r>
              <w:rPr>
                <w:bCs/>
              </w:rPr>
              <w:t>ООО «</w:t>
            </w:r>
            <w:proofErr w:type="spellStart"/>
            <w:r>
              <w:rPr>
                <w:bCs/>
              </w:rPr>
              <w:t>ФинАспект</w:t>
            </w:r>
            <w:proofErr w:type="spellEnd"/>
            <w:r>
              <w:rPr>
                <w:bCs/>
              </w:rPr>
              <w:t>»;</w:t>
            </w:r>
          </w:p>
        </w:tc>
        <w:tc>
          <w:tcPr>
            <w:tcW w:w="1843" w:type="dxa"/>
            <w:tcBorders>
              <w:left w:val="single" w:sz="4" w:space="0" w:color="auto"/>
              <w:bottom w:val="single" w:sz="4" w:space="0" w:color="auto"/>
              <w:right w:val="single" w:sz="4" w:space="0" w:color="auto"/>
            </w:tcBorders>
            <w:vAlign w:val="center"/>
          </w:tcPr>
          <w:p w:rsidR="002B3E23" w:rsidRDefault="002B3E23" w:rsidP="006535BE">
            <w:pPr>
              <w:suppressAutoHyphens/>
              <w:spacing w:before="80" w:after="80"/>
              <w:jc w:val="center"/>
            </w:pPr>
            <w:r>
              <w:t>ООО «</w:t>
            </w:r>
            <w:proofErr w:type="spellStart"/>
            <w:r>
              <w:t>РАСТАМ</w:t>
            </w:r>
            <w:proofErr w:type="spellEnd"/>
            <w:r>
              <w:t xml:space="preserve"> – Аудит»</w:t>
            </w:r>
          </w:p>
        </w:tc>
        <w:tc>
          <w:tcPr>
            <w:tcW w:w="1916" w:type="dxa"/>
            <w:tcBorders>
              <w:top w:val="single" w:sz="4" w:space="0" w:color="auto"/>
              <w:left w:val="single" w:sz="4" w:space="0" w:color="auto"/>
              <w:bottom w:val="single" w:sz="4" w:space="0" w:color="auto"/>
              <w:right w:val="single" w:sz="4" w:space="0" w:color="auto"/>
            </w:tcBorders>
            <w:vAlign w:val="center"/>
          </w:tcPr>
          <w:p w:rsidR="002B3E23" w:rsidRPr="00D30AB8" w:rsidRDefault="002B3E23" w:rsidP="006535BE">
            <w:pPr>
              <w:suppressAutoHyphens/>
              <w:spacing w:before="80" w:after="80"/>
              <w:jc w:val="center"/>
            </w:pPr>
            <w:r>
              <w:t>ООО Компания «</w:t>
            </w:r>
            <w:proofErr w:type="spellStart"/>
            <w:r>
              <w:t>Камчатрегионаудит</w:t>
            </w:r>
            <w:proofErr w:type="spellEnd"/>
            <w:r>
              <w:t>»</w:t>
            </w:r>
          </w:p>
        </w:tc>
      </w:tr>
      <w:tr w:rsidR="002B3E23" w:rsidRPr="00D30AB8" w:rsidTr="00924FD6">
        <w:tc>
          <w:tcPr>
            <w:tcW w:w="425" w:type="dxa"/>
            <w:tcBorders>
              <w:top w:val="single" w:sz="4" w:space="0" w:color="auto"/>
              <w:left w:val="single" w:sz="4" w:space="0" w:color="auto"/>
              <w:bottom w:val="single" w:sz="4" w:space="0" w:color="auto"/>
              <w:right w:val="single" w:sz="4" w:space="0" w:color="auto"/>
            </w:tcBorders>
          </w:tcPr>
          <w:p w:rsidR="002B3E23" w:rsidRPr="00D30AB8" w:rsidRDefault="002B3E23" w:rsidP="00206FED">
            <w:pPr>
              <w:pStyle w:val="FR3"/>
              <w:spacing w:before="120" w:line="240" w:lineRule="auto"/>
              <w:ind w:left="0" w:right="0"/>
              <w:jc w:val="left"/>
              <w:rPr>
                <w:b/>
                <w:sz w:val="16"/>
                <w:szCs w:val="16"/>
              </w:rPr>
            </w:pPr>
            <w:r w:rsidRPr="00D30AB8">
              <w:rPr>
                <w:b/>
                <w:sz w:val="16"/>
                <w:szCs w:val="16"/>
              </w:rPr>
              <w:t>1.</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2B3E23" w:rsidRPr="00D30AB8" w:rsidRDefault="002B3E23" w:rsidP="006535BE">
            <w:pPr>
              <w:pStyle w:val="FR3"/>
              <w:spacing w:line="240" w:lineRule="auto"/>
              <w:ind w:left="0" w:right="-62"/>
              <w:rPr>
                <w:rFonts w:eastAsia="Calibri"/>
                <w:sz w:val="20"/>
                <w:shd w:val="clear" w:color="auto" w:fill="FFFFFF"/>
                <w:lang w:eastAsia="en-US"/>
              </w:rPr>
            </w:pPr>
            <w:r w:rsidRPr="00D30AB8">
              <w:rPr>
                <w:rFonts w:eastAsia="Calibri"/>
                <w:sz w:val="20"/>
                <w:shd w:val="clear" w:color="auto" w:fill="FFFFFF"/>
                <w:lang w:eastAsia="en-US"/>
              </w:rPr>
              <w:t xml:space="preserve">Цена </w:t>
            </w:r>
            <w:r>
              <w:rPr>
                <w:rFonts w:eastAsia="Calibri"/>
                <w:sz w:val="20"/>
                <w:shd w:val="clear" w:color="auto" w:fill="FFFFFF"/>
                <w:lang w:eastAsia="en-US"/>
              </w:rPr>
              <w:t>Договора</w:t>
            </w:r>
          </w:p>
          <w:p w:rsidR="002B3E23" w:rsidRPr="002B3E23" w:rsidRDefault="002B3E23" w:rsidP="006535BE">
            <w:pPr>
              <w:pStyle w:val="FR3"/>
              <w:spacing w:line="240" w:lineRule="auto"/>
              <w:ind w:left="0" w:right="-62"/>
              <w:rPr>
                <w:b/>
                <w:bCs/>
                <w:sz w:val="20"/>
              </w:rPr>
            </w:pPr>
            <w:r w:rsidRPr="002B3E23">
              <w:rPr>
                <w:sz w:val="20"/>
              </w:rPr>
              <w:t>409 600,00 (четыреста девять тысяч шестьсот) рублей 00 копеек</w:t>
            </w:r>
          </w:p>
        </w:tc>
        <w:tc>
          <w:tcPr>
            <w:tcW w:w="2126" w:type="dxa"/>
            <w:tcBorders>
              <w:top w:val="single" w:sz="4" w:space="0" w:color="auto"/>
              <w:left w:val="single" w:sz="4" w:space="0" w:color="auto"/>
              <w:bottom w:val="single" w:sz="4" w:space="0" w:color="auto"/>
              <w:right w:val="single" w:sz="4" w:space="0" w:color="auto"/>
            </w:tcBorders>
            <w:vAlign w:val="center"/>
          </w:tcPr>
          <w:p w:rsidR="002B3E23" w:rsidRDefault="002B3E23" w:rsidP="002B3E23">
            <w:pPr>
              <w:tabs>
                <w:tab w:val="left" w:pos="0"/>
              </w:tabs>
              <w:jc w:val="center"/>
              <w:rPr>
                <w:iCs/>
              </w:rPr>
            </w:pPr>
            <w:r>
              <w:rPr>
                <w:bCs/>
              </w:rPr>
              <w:t>108 000,00 (сто восемь тысяч) рублей 00 копеек</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Default="002B3E23" w:rsidP="006535BE">
            <w:pPr>
              <w:tabs>
                <w:tab w:val="left" w:pos="0"/>
              </w:tabs>
              <w:jc w:val="center"/>
              <w:rPr>
                <w:iCs/>
              </w:rPr>
            </w:pPr>
            <w:r>
              <w:rPr>
                <w:iCs/>
              </w:rPr>
              <w:t>205 000,00 (двести пять тысяч) рублей 00 копеек</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Default="006E3E2A" w:rsidP="006E3E2A">
            <w:pPr>
              <w:tabs>
                <w:tab w:val="left" w:pos="0"/>
              </w:tabs>
              <w:jc w:val="center"/>
              <w:rPr>
                <w:iCs/>
              </w:rPr>
            </w:pPr>
            <w:r>
              <w:t>300 000,00 (триста тысяч) рублей 00 копеек</w:t>
            </w:r>
          </w:p>
        </w:tc>
        <w:tc>
          <w:tcPr>
            <w:tcW w:w="1916" w:type="dxa"/>
            <w:tcBorders>
              <w:top w:val="single" w:sz="4" w:space="0" w:color="auto"/>
              <w:left w:val="single" w:sz="4" w:space="0" w:color="auto"/>
              <w:bottom w:val="single" w:sz="4" w:space="0" w:color="auto"/>
              <w:right w:val="single" w:sz="4" w:space="0" w:color="auto"/>
            </w:tcBorders>
            <w:vAlign w:val="center"/>
          </w:tcPr>
          <w:p w:rsidR="002B3E23" w:rsidRPr="00D30AB8" w:rsidRDefault="00924FD6" w:rsidP="00924FD6">
            <w:pPr>
              <w:tabs>
                <w:tab w:val="left" w:pos="0"/>
              </w:tabs>
              <w:jc w:val="center"/>
            </w:pPr>
            <w:r>
              <w:t>117</w:t>
            </w:r>
            <w:r w:rsidR="002B3E23">
              <w:t> 000,00 (</w:t>
            </w:r>
            <w:r>
              <w:t>сто семнадцать тысяч</w:t>
            </w:r>
            <w:r w:rsidR="002B3E23">
              <w:t>) рублей 00 копеек</w:t>
            </w:r>
          </w:p>
        </w:tc>
      </w:tr>
      <w:tr w:rsidR="002B3E23" w:rsidRPr="00D30AB8" w:rsidTr="00924FD6">
        <w:tc>
          <w:tcPr>
            <w:tcW w:w="425" w:type="dxa"/>
            <w:vMerge w:val="restart"/>
            <w:tcBorders>
              <w:top w:val="single" w:sz="4" w:space="0" w:color="auto"/>
              <w:left w:val="single" w:sz="4" w:space="0" w:color="auto"/>
              <w:right w:val="single" w:sz="4" w:space="0" w:color="auto"/>
            </w:tcBorders>
            <w:vAlign w:val="center"/>
          </w:tcPr>
          <w:p w:rsidR="002B3E23" w:rsidRPr="00D30AB8" w:rsidRDefault="002B3E23" w:rsidP="000F2CC6">
            <w:pPr>
              <w:pStyle w:val="FR3"/>
              <w:spacing w:before="120" w:line="240" w:lineRule="auto"/>
              <w:ind w:left="0" w:right="0"/>
              <w:rPr>
                <w:b/>
                <w:sz w:val="16"/>
                <w:szCs w:val="16"/>
              </w:rPr>
            </w:pPr>
            <w:r>
              <w:rPr>
                <w:b/>
                <w:sz w:val="16"/>
                <w:szCs w:val="16"/>
              </w:rPr>
              <w:t>2</w:t>
            </w:r>
            <w:r w:rsidRPr="00D30AB8">
              <w:rPr>
                <w:b/>
                <w:sz w:val="16"/>
                <w:szCs w:val="16"/>
              </w:rPr>
              <w:t>.</w:t>
            </w:r>
          </w:p>
        </w:tc>
        <w:tc>
          <w:tcPr>
            <w:tcW w:w="1790" w:type="dxa"/>
            <w:vMerge w:val="restart"/>
            <w:tcBorders>
              <w:top w:val="single" w:sz="4" w:space="0" w:color="auto"/>
              <w:left w:val="single" w:sz="4" w:space="0" w:color="auto"/>
              <w:right w:val="single" w:sz="4" w:space="0" w:color="auto"/>
            </w:tcBorders>
            <w:vAlign w:val="center"/>
          </w:tcPr>
          <w:p w:rsidR="002B3E23" w:rsidRPr="001A5102" w:rsidRDefault="002B3E23" w:rsidP="000F2CC6">
            <w:pPr>
              <w:pStyle w:val="FR3"/>
              <w:spacing w:line="240" w:lineRule="auto"/>
              <w:ind w:left="-57" w:right="-57"/>
              <w:rPr>
                <w:b/>
                <w:sz w:val="20"/>
              </w:rPr>
            </w:pPr>
            <w:r w:rsidRPr="001A5102">
              <w:rPr>
                <w:b/>
                <w:sz w:val="20"/>
              </w:rPr>
              <w:t>Качество услуг</w:t>
            </w:r>
          </w:p>
        </w:tc>
        <w:tc>
          <w:tcPr>
            <w:tcW w:w="5440" w:type="dxa"/>
            <w:tcBorders>
              <w:top w:val="single" w:sz="4" w:space="0" w:color="auto"/>
              <w:left w:val="single" w:sz="4" w:space="0" w:color="auto"/>
              <w:bottom w:val="single" w:sz="4" w:space="0" w:color="auto"/>
              <w:right w:val="single" w:sz="4" w:space="0" w:color="auto"/>
            </w:tcBorders>
          </w:tcPr>
          <w:p w:rsidR="002B3E23" w:rsidRPr="00D30AB8" w:rsidRDefault="002B3E23" w:rsidP="000F2CC6">
            <w:pPr>
              <w:pStyle w:val="FR3"/>
              <w:spacing w:line="240" w:lineRule="auto"/>
              <w:ind w:left="-57" w:right="-57"/>
              <w:jc w:val="both"/>
              <w:rPr>
                <w:sz w:val="20"/>
              </w:rPr>
            </w:pPr>
            <w:r w:rsidRPr="00C803FF">
              <w:rPr>
                <w:sz w:val="20"/>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C803FF">
              <w:rPr>
                <w:iCs/>
                <w:sz w:val="20"/>
              </w:rPr>
              <w:t xml:space="preserve">методики </w:t>
            </w:r>
            <w:r w:rsidRPr="00C803FF">
              <w:rPr>
                <w:sz w:val="20"/>
              </w:rPr>
              <w:t>подготовки рекомендаций по итогам проведения аудита и пр.:</w:t>
            </w:r>
          </w:p>
        </w:tc>
        <w:tc>
          <w:tcPr>
            <w:tcW w:w="2126" w:type="dxa"/>
            <w:tcBorders>
              <w:top w:val="single" w:sz="4" w:space="0" w:color="auto"/>
              <w:left w:val="single" w:sz="4" w:space="0" w:color="auto"/>
              <w:bottom w:val="single" w:sz="4" w:space="0" w:color="auto"/>
              <w:right w:val="single" w:sz="4" w:space="0" w:color="auto"/>
            </w:tcBorders>
          </w:tcPr>
          <w:p w:rsidR="002B3E23" w:rsidRPr="00CF2850" w:rsidRDefault="002B3E23" w:rsidP="00780621">
            <w:pPr>
              <w:pStyle w:val="FR3"/>
              <w:spacing w:line="240" w:lineRule="auto"/>
              <w:ind w:left="-57" w:right="-57"/>
              <w:jc w:val="left"/>
              <w:rPr>
                <w:sz w:val="20"/>
                <w:highlight w:val="yellow"/>
              </w:rPr>
            </w:pPr>
          </w:p>
        </w:tc>
        <w:tc>
          <w:tcPr>
            <w:tcW w:w="1843" w:type="dxa"/>
            <w:tcBorders>
              <w:top w:val="single" w:sz="4" w:space="0" w:color="auto"/>
              <w:left w:val="single" w:sz="4" w:space="0" w:color="auto"/>
              <w:bottom w:val="single" w:sz="4" w:space="0" w:color="auto"/>
              <w:right w:val="single" w:sz="4" w:space="0" w:color="auto"/>
            </w:tcBorders>
          </w:tcPr>
          <w:p w:rsidR="002B3E23" w:rsidRPr="00CF2850" w:rsidRDefault="002B3E23" w:rsidP="00780621">
            <w:pPr>
              <w:pStyle w:val="FR3"/>
              <w:spacing w:line="240" w:lineRule="auto"/>
              <w:ind w:left="-57" w:right="-57"/>
              <w:jc w:val="left"/>
              <w:rPr>
                <w:sz w:val="20"/>
                <w:highlight w:val="yellow"/>
              </w:rPr>
            </w:pPr>
          </w:p>
        </w:tc>
        <w:tc>
          <w:tcPr>
            <w:tcW w:w="1843" w:type="dxa"/>
            <w:tcBorders>
              <w:top w:val="single" w:sz="4" w:space="0" w:color="auto"/>
              <w:left w:val="single" w:sz="4" w:space="0" w:color="auto"/>
              <w:bottom w:val="single" w:sz="4" w:space="0" w:color="auto"/>
              <w:right w:val="single" w:sz="4" w:space="0" w:color="auto"/>
            </w:tcBorders>
          </w:tcPr>
          <w:p w:rsidR="002B3E23" w:rsidRPr="00CF2850" w:rsidRDefault="002B3E23" w:rsidP="00780621">
            <w:pPr>
              <w:pStyle w:val="FR3"/>
              <w:spacing w:line="240" w:lineRule="auto"/>
              <w:ind w:left="-57" w:right="-57"/>
              <w:jc w:val="left"/>
              <w:rPr>
                <w:sz w:val="20"/>
                <w:highlight w:val="yellow"/>
              </w:rPr>
            </w:pPr>
          </w:p>
        </w:tc>
        <w:tc>
          <w:tcPr>
            <w:tcW w:w="1916" w:type="dxa"/>
            <w:tcBorders>
              <w:top w:val="single" w:sz="4" w:space="0" w:color="auto"/>
              <w:left w:val="single" w:sz="4" w:space="0" w:color="auto"/>
              <w:bottom w:val="single" w:sz="4" w:space="0" w:color="auto"/>
              <w:right w:val="single" w:sz="4" w:space="0" w:color="auto"/>
            </w:tcBorders>
          </w:tcPr>
          <w:p w:rsidR="002B3E23" w:rsidRPr="00CF2850" w:rsidRDefault="002B3E23" w:rsidP="0039758A">
            <w:pPr>
              <w:pStyle w:val="FR3"/>
              <w:spacing w:line="240" w:lineRule="auto"/>
              <w:ind w:left="-57" w:right="-57"/>
              <w:jc w:val="left"/>
              <w:rPr>
                <w:i/>
                <w:sz w:val="20"/>
                <w:highlight w:val="yellow"/>
              </w:rPr>
            </w:pPr>
          </w:p>
        </w:tc>
      </w:tr>
      <w:tr w:rsidR="002B3E23" w:rsidRPr="00D30AB8" w:rsidTr="00924FD6">
        <w:tc>
          <w:tcPr>
            <w:tcW w:w="425" w:type="dxa"/>
            <w:vMerge/>
            <w:tcBorders>
              <w:left w:val="single" w:sz="4" w:space="0" w:color="auto"/>
              <w:right w:val="single" w:sz="4" w:space="0" w:color="auto"/>
            </w:tcBorders>
          </w:tcPr>
          <w:p w:rsidR="002B3E23" w:rsidRDefault="002B3E23" w:rsidP="00206FED">
            <w:pPr>
              <w:pStyle w:val="FR3"/>
              <w:spacing w:before="120" w:line="240" w:lineRule="auto"/>
              <w:ind w:left="0" w:right="0"/>
              <w:jc w:val="left"/>
              <w:rPr>
                <w:b/>
                <w:sz w:val="16"/>
                <w:szCs w:val="16"/>
              </w:rPr>
            </w:pPr>
          </w:p>
        </w:tc>
        <w:tc>
          <w:tcPr>
            <w:tcW w:w="1790" w:type="dxa"/>
            <w:vMerge/>
            <w:tcBorders>
              <w:left w:val="single" w:sz="4" w:space="0" w:color="auto"/>
              <w:right w:val="single" w:sz="4" w:space="0" w:color="auto"/>
            </w:tcBorders>
          </w:tcPr>
          <w:p w:rsidR="002B3E23" w:rsidRDefault="002B3E23" w:rsidP="002A56BF">
            <w:pPr>
              <w:pStyle w:val="FR3"/>
              <w:spacing w:line="240" w:lineRule="auto"/>
              <w:ind w:left="-57" w:right="-57"/>
              <w:jc w:val="left"/>
              <w:rPr>
                <w:sz w:val="20"/>
              </w:rPr>
            </w:pPr>
          </w:p>
        </w:tc>
        <w:tc>
          <w:tcPr>
            <w:tcW w:w="5440" w:type="dxa"/>
            <w:tcBorders>
              <w:top w:val="single" w:sz="4" w:space="0" w:color="auto"/>
              <w:left w:val="single" w:sz="4" w:space="0" w:color="auto"/>
              <w:bottom w:val="single" w:sz="4" w:space="0" w:color="auto"/>
              <w:right w:val="single" w:sz="4" w:space="0" w:color="auto"/>
            </w:tcBorders>
          </w:tcPr>
          <w:p w:rsidR="002B3E23" w:rsidRPr="00C803FF" w:rsidRDefault="002B3E23" w:rsidP="000F2CC6">
            <w:pPr>
              <w:pStyle w:val="FR3"/>
              <w:spacing w:line="240" w:lineRule="auto"/>
              <w:ind w:left="-57" w:right="-57"/>
              <w:jc w:val="both"/>
              <w:rPr>
                <w:sz w:val="20"/>
              </w:rPr>
            </w:pPr>
            <w:r>
              <w:rPr>
                <w:sz w:val="20"/>
              </w:rPr>
              <w:t>в том числе:</w:t>
            </w:r>
          </w:p>
        </w:tc>
        <w:tc>
          <w:tcPr>
            <w:tcW w:w="2126" w:type="dxa"/>
            <w:tcBorders>
              <w:top w:val="single" w:sz="4" w:space="0" w:color="auto"/>
              <w:left w:val="single" w:sz="4" w:space="0" w:color="auto"/>
              <w:bottom w:val="single" w:sz="4" w:space="0" w:color="auto"/>
              <w:right w:val="single" w:sz="4" w:space="0" w:color="auto"/>
            </w:tcBorders>
          </w:tcPr>
          <w:p w:rsidR="002B3E23" w:rsidRPr="00CF2850" w:rsidRDefault="002B3E23" w:rsidP="00780621">
            <w:pPr>
              <w:pStyle w:val="FR3"/>
              <w:spacing w:line="240" w:lineRule="auto"/>
              <w:ind w:left="-57" w:right="-57"/>
              <w:jc w:val="left"/>
              <w:rPr>
                <w:sz w:val="20"/>
                <w:highlight w:val="yellow"/>
              </w:rPr>
            </w:pPr>
          </w:p>
        </w:tc>
        <w:tc>
          <w:tcPr>
            <w:tcW w:w="1843" w:type="dxa"/>
            <w:tcBorders>
              <w:top w:val="single" w:sz="4" w:space="0" w:color="auto"/>
              <w:left w:val="single" w:sz="4" w:space="0" w:color="auto"/>
              <w:bottom w:val="single" w:sz="4" w:space="0" w:color="auto"/>
              <w:right w:val="single" w:sz="4" w:space="0" w:color="auto"/>
            </w:tcBorders>
          </w:tcPr>
          <w:p w:rsidR="002B3E23" w:rsidRPr="00CF2850" w:rsidRDefault="002B3E23" w:rsidP="00780621">
            <w:pPr>
              <w:pStyle w:val="FR3"/>
              <w:spacing w:line="240" w:lineRule="auto"/>
              <w:ind w:left="-57" w:right="-57"/>
              <w:jc w:val="left"/>
              <w:rPr>
                <w:sz w:val="20"/>
                <w:highlight w:val="yellow"/>
              </w:rPr>
            </w:pPr>
          </w:p>
        </w:tc>
        <w:tc>
          <w:tcPr>
            <w:tcW w:w="1843" w:type="dxa"/>
            <w:tcBorders>
              <w:top w:val="single" w:sz="4" w:space="0" w:color="auto"/>
              <w:left w:val="single" w:sz="4" w:space="0" w:color="auto"/>
              <w:bottom w:val="single" w:sz="4" w:space="0" w:color="auto"/>
              <w:right w:val="single" w:sz="4" w:space="0" w:color="auto"/>
            </w:tcBorders>
          </w:tcPr>
          <w:p w:rsidR="002B3E23" w:rsidRPr="00CF2850" w:rsidRDefault="002B3E23" w:rsidP="00780621">
            <w:pPr>
              <w:pStyle w:val="FR3"/>
              <w:spacing w:line="240" w:lineRule="auto"/>
              <w:ind w:left="-57" w:right="-57"/>
              <w:jc w:val="left"/>
              <w:rPr>
                <w:sz w:val="20"/>
                <w:highlight w:val="yellow"/>
              </w:rPr>
            </w:pPr>
          </w:p>
        </w:tc>
        <w:tc>
          <w:tcPr>
            <w:tcW w:w="1916" w:type="dxa"/>
            <w:tcBorders>
              <w:top w:val="single" w:sz="4" w:space="0" w:color="auto"/>
              <w:left w:val="single" w:sz="4" w:space="0" w:color="auto"/>
              <w:bottom w:val="single" w:sz="4" w:space="0" w:color="auto"/>
              <w:right w:val="single" w:sz="4" w:space="0" w:color="auto"/>
            </w:tcBorders>
          </w:tcPr>
          <w:p w:rsidR="002B3E23" w:rsidRPr="00CF2850" w:rsidRDefault="002B3E23" w:rsidP="0039758A">
            <w:pPr>
              <w:pStyle w:val="FR3"/>
              <w:spacing w:line="240" w:lineRule="auto"/>
              <w:ind w:left="-57" w:right="-57"/>
              <w:jc w:val="left"/>
              <w:rPr>
                <w:sz w:val="20"/>
                <w:highlight w:val="yellow"/>
              </w:rPr>
            </w:pPr>
          </w:p>
        </w:tc>
      </w:tr>
      <w:tr w:rsidR="002B3E23" w:rsidRPr="00D30AB8" w:rsidTr="00924FD6">
        <w:tc>
          <w:tcPr>
            <w:tcW w:w="425" w:type="dxa"/>
            <w:vMerge/>
            <w:tcBorders>
              <w:left w:val="single" w:sz="4" w:space="0" w:color="auto"/>
              <w:right w:val="single" w:sz="4" w:space="0" w:color="auto"/>
            </w:tcBorders>
          </w:tcPr>
          <w:p w:rsidR="002B3E23" w:rsidRDefault="002B3E23" w:rsidP="00206FED">
            <w:pPr>
              <w:pStyle w:val="FR3"/>
              <w:spacing w:before="120" w:line="240" w:lineRule="auto"/>
              <w:ind w:left="0" w:right="0"/>
              <w:jc w:val="left"/>
              <w:rPr>
                <w:b/>
                <w:sz w:val="16"/>
                <w:szCs w:val="16"/>
              </w:rPr>
            </w:pPr>
          </w:p>
        </w:tc>
        <w:tc>
          <w:tcPr>
            <w:tcW w:w="1790" w:type="dxa"/>
            <w:vMerge/>
            <w:tcBorders>
              <w:left w:val="single" w:sz="4" w:space="0" w:color="auto"/>
              <w:right w:val="single" w:sz="4" w:space="0" w:color="auto"/>
            </w:tcBorders>
          </w:tcPr>
          <w:p w:rsidR="002B3E23" w:rsidRDefault="002B3E23" w:rsidP="002A56BF">
            <w:pPr>
              <w:pStyle w:val="FR3"/>
              <w:spacing w:line="240" w:lineRule="auto"/>
              <w:ind w:left="-57" w:right="-57"/>
              <w:jc w:val="left"/>
              <w:rPr>
                <w:sz w:val="20"/>
              </w:rPr>
            </w:pPr>
          </w:p>
        </w:tc>
        <w:tc>
          <w:tcPr>
            <w:tcW w:w="5440" w:type="dxa"/>
            <w:tcBorders>
              <w:top w:val="single" w:sz="4" w:space="0" w:color="auto"/>
              <w:left w:val="single" w:sz="4" w:space="0" w:color="auto"/>
              <w:bottom w:val="single" w:sz="4" w:space="0" w:color="auto"/>
              <w:right w:val="single" w:sz="4" w:space="0" w:color="auto"/>
            </w:tcBorders>
          </w:tcPr>
          <w:p w:rsidR="002B3E23" w:rsidRDefault="002B3E23" w:rsidP="000F2CC6">
            <w:pPr>
              <w:pStyle w:val="FR3"/>
              <w:spacing w:line="240" w:lineRule="auto"/>
              <w:ind w:left="-57" w:right="-57"/>
              <w:jc w:val="both"/>
              <w:rPr>
                <w:sz w:val="20"/>
              </w:rPr>
            </w:pPr>
            <w:r w:rsidRPr="00C803FF">
              <w:rPr>
                <w:sz w:val="20"/>
              </w:rPr>
              <w:t xml:space="preserve">общий подход к проведению обязательного аудита и методика оказания  услуг, </w:t>
            </w:r>
            <w:proofErr w:type="gramStart"/>
            <w:r w:rsidRPr="00C803FF">
              <w:rPr>
                <w:sz w:val="20"/>
              </w:rPr>
              <w:t>включая план и описание методики подготовки рекомендаций по итогам проведения аудита соответствуют</w:t>
            </w:r>
            <w:proofErr w:type="gramEnd"/>
            <w:r w:rsidRPr="00C803FF">
              <w:rPr>
                <w:sz w:val="20"/>
              </w:rPr>
              <w:t xml:space="preserve"> Техническому заданию заказчика; аудитором предложен наиболее высокий объем трудозатрат, участвующих в конкурсе</w:t>
            </w:r>
          </w:p>
        </w:tc>
        <w:tc>
          <w:tcPr>
            <w:tcW w:w="2126" w:type="dxa"/>
            <w:tcBorders>
              <w:top w:val="single" w:sz="4" w:space="0" w:color="auto"/>
              <w:left w:val="single" w:sz="4" w:space="0" w:color="auto"/>
              <w:bottom w:val="single" w:sz="4" w:space="0" w:color="auto"/>
              <w:right w:val="single" w:sz="4" w:space="0" w:color="auto"/>
            </w:tcBorders>
            <w:vAlign w:val="center"/>
          </w:tcPr>
          <w:p w:rsidR="002B3E23" w:rsidRPr="008500F5" w:rsidRDefault="008500F5" w:rsidP="002931F8">
            <w:pPr>
              <w:pStyle w:val="FR3"/>
              <w:spacing w:line="240" w:lineRule="auto"/>
              <w:ind w:left="-57" w:right="-57"/>
              <w:rPr>
                <w:sz w:val="20"/>
              </w:rPr>
            </w:pPr>
            <w:r w:rsidRPr="008500F5">
              <w:rPr>
                <w:sz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Pr="008500F5" w:rsidRDefault="008500F5" w:rsidP="002931F8">
            <w:pPr>
              <w:pStyle w:val="FR3"/>
              <w:spacing w:line="240" w:lineRule="auto"/>
              <w:ind w:left="-57" w:right="-57"/>
              <w:rPr>
                <w:sz w:val="20"/>
              </w:rPr>
            </w:pPr>
            <w:r w:rsidRPr="008500F5">
              <w:rPr>
                <w:sz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Pr="008500F5" w:rsidRDefault="008500F5" w:rsidP="002931F8">
            <w:pPr>
              <w:pStyle w:val="FR3"/>
              <w:spacing w:line="240" w:lineRule="auto"/>
              <w:ind w:left="-57" w:right="-57"/>
              <w:rPr>
                <w:sz w:val="20"/>
              </w:rPr>
            </w:pPr>
            <w:r w:rsidRPr="008500F5">
              <w:rPr>
                <w:sz w:val="20"/>
              </w:rPr>
              <w:t>60</w:t>
            </w:r>
          </w:p>
        </w:tc>
        <w:tc>
          <w:tcPr>
            <w:tcW w:w="1916" w:type="dxa"/>
            <w:tcBorders>
              <w:top w:val="single" w:sz="4" w:space="0" w:color="auto"/>
              <w:left w:val="single" w:sz="4" w:space="0" w:color="auto"/>
              <w:bottom w:val="single" w:sz="4" w:space="0" w:color="auto"/>
              <w:right w:val="single" w:sz="4" w:space="0" w:color="auto"/>
            </w:tcBorders>
            <w:vAlign w:val="center"/>
          </w:tcPr>
          <w:p w:rsidR="002B3E23" w:rsidRPr="008500F5" w:rsidRDefault="008500F5" w:rsidP="002931F8">
            <w:pPr>
              <w:pStyle w:val="FR3"/>
              <w:spacing w:line="240" w:lineRule="auto"/>
              <w:ind w:left="-57" w:right="-57"/>
              <w:rPr>
                <w:sz w:val="20"/>
              </w:rPr>
            </w:pPr>
            <w:r w:rsidRPr="008500F5">
              <w:rPr>
                <w:sz w:val="20"/>
              </w:rPr>
              <w:t>60</w:t>
            </w:r>
          </w:p>
        </w:tc>
      </w:tr>
      <w:tr w:rsidR="002B3E23" w:rsidRPr="00D30AB8" w:rsidTr="00924FD6">
        <w:tc>
          <w:tcPr>
            <w:tcW w:w="425" w:type="dxa"/>
            <w:vMerge/>
            <w:tcBorders>
              <w:left w:val="single" w:sz="4" w:space="0" w:color="auto"/>
              <w:bottom w:val="single" w:sz="4" w:space="0" w:color="auto"/>
              <w:right w:val="single" w:sz="4" w:space="0" w:color="auto"/>
            </w:tcBorders>
          </w:tcPr>
          <w:p w:rsidR="002B3E23" w:rsidRDefault="002B3E23" w:rsidP="00206FED">
            <w:pPr>
              <w:pStyle w:val="FR3"/>
              <w:spacing w:before="120" w:line="240" w:lineRule="auto"/>
              <w:ind w:left="0" w:right="0"/>
              <w:jc w:val="left"/>
              <w:rPr>
                <w:b/>
                <w:sz w:val="16"/>
                <w:szCs w:val="16"/>
              </w:rPr>
            </w:pPr>
          </w:p>
        </w:tc>
        <w:tc>
          <w:tcPr>
            <w:tcW w:w="1790" w:type="dxa"/>
            <w:vMerge/>
            <w:tcBorders>
              <w:left w:val="single" w:sz="4" w:space="0" w:color="auto"/>
              <w:bottom w:val="single" w:sz="4" w:space="0" w:color="auto"/>
              <w:right w:val="single" w:sz="4" w:space="0" w:color="auto"/>
            </w:tcBorders>
          </w:tcPr>
          <w:p w:rsidR="002B3E23" w:rsidRDefault="002B3E23" w:rsidP="002A56BF">
            <w:pPr>
              <w:pStyle w:val="FR3"/>
              <w:spacing w:line="240" w:lineRule="auto"/>
              <w:ind w:left="-57" w:right="-57"/>
              <w:jc w:val="left"/>
              <w:rPr>
                <w:sz w:val="20"/>
              </w:rPr>
            </w:pPr>
          </w:p>
        </w:tc>
        <w:tc>
          <w:tcPr>
            <w:tcW w:w="5440" w:type="dxa"/>
            <w:tcBorders>
              <w:top w:val="single" w:sz="4" w:space="0" w:color="auto"/>
              <w:left w:val="single" w:sz="4" w:space="0" w:color="auto"/>
              <w:bottom w:val="single" w:sz="4" w:space="0" w:color="auto"/>
              <w:right w:val="single" w:sz="4" w:space="0" w:color="auto"/>
            </w:tcBorders>
          </w:tcPr>
          <w:p w:rsidR="002B3E23" w:rsidRPr="00C803FF" w:rsidRDefault="002B3E23" w:rsidP="000F2CC6">
            <w:pPr>
              <w:pStyle w:val="FR3"/>
              <w:spacing w:line="240" w:lineRule="auto"/>
              <w:ind w:left="-57" w:right="-57"/>
              <w:jc w:val="both"/>
              <w:rPr>
                <w:sz w:val="20"/>
              </w:rPr>
            </w:pPr>
            <w:r w:rsidRPr="00C803FF">
              <w:rPr>
                <w:sz w:val="20"/>
              </w:rPr>
              <w:t xml:space="preserve">общий подход к проведению обязательного аудита и методика оказания  услуг, </w:t>
            </w:r>
            <w:proofErr w:type="gramStart"/>
            <w:r w:rsidRPr="00C803FF">
              <w:rPr>
                <w:sz w:val="20"/>
              </w:rPr>
              <w:t>включая план и описание методики подготовки рекомендаций по итогам проведения аудита соответствуют</w:t>
            </w:r>
            <w:proofErr w:type="gramEnd"/>
            <w:r w:rsidRPr="00C803FF">
              <w:rPr>
                <w:sz w:val="20"/>
              </w:rPr>
              <w:t xml:space="preserve"> Техническому заданию заказчика;</w:t>
            </w:r>
          </w:p>
        </w:tc>
        <w:tc>
          <w:tcPr>
            <w:tcW w:w="2126" w:type="dxa"/>
            <w:tcBorders>
              <w:top w:val="single" w:sz="4" w:space="0" w:color="auto"/>
              <w:left w:val="single" w:sz="4" w:space="0" w:color="auto"/>
              <w:bottom w:val="single" w:sz="4" w:space="0" w:color="auto"/>
              <w:right w:val="single" w:sz="4" w:space="0" w:color="auto"/>
            </w:tcBorders>
            <w:vAlign w:val="center"/>
          </w:tcPr>
          <w:p w:rsidR="002B3E23" w:rsidRPr="008500F5" w:rsidRDefault="008500F5" w:rsidP="002931F8">
            <w:pPr>
              <w:pStyle w:val="FR3"/>
              <w:spacing w:line="240" w:lineRule="auto"/>
              <w:ind w:left="-57" w:right="-57"/>
              <w:rPr>
                <w:sz w:val="20"/>
              </w:rPr>
            </w:pPr>
            <w:r w:rsidRPr="008500F5">
              <w:rPr>
                <w:sz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Pr="008500F5" w:rsidRDefault="002B3E23" w:rsidP="002931F8">
            <w:pPr>
              <w:pStyle w:val="FR3"/>
              <w:spacing w:line="240" w:lineRule="auto"/>
              <w:ind w:left="-57" w:right="-57"/>
              <w:rPr>
                <w:sz w:val="20"/>
              </w:rPr>
            </w:pPr>
            <w:r w:rsidRPr="008500F5">
              <w:rPr>
                <w:sz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Pr="008500F5" w:rsidRDefault="002B3E23" w:rsidP="002931F8">
            <w:pPr>
              <w:pStyle w:val="FR3"/>
              <w:spacing w:line="240" w:lineRule="auto"/>
              <w:ind w:left="-57" w:right="-57"/>
              <w:rPr>
                <w:sz w:val="20"/>
              </w:rPr>
            </w:pPr>
            <w:r w:rsidRPr="008500F5">
              <w:rPr>
                <w:sz w:val="20"/>
              </w:rPr>
              <w:t>40</w:t>
            </w:r>
          </w:p>
        </w:tc>
        <w:tc>
          <w:tcPr>
            <w:tcW w:w="1916" w:type="dxa"/>
            <w:tcBorders>
              <w:top w:val="single" w:sz="4" w:space="0" w:color="auto"/>
              <w:left w:val="single" w:sz="4" w:space="0" w:color="auto"/>
              <w:bottom w:val="single" w:sz="4" w:space="0" w:color="auto"/>
              <w:right w:val="single" w:sz="4" w:space="0" w:color="auto"/>
            </w:tcBorders>
            <w:vAlign w:val="center"/>
          </w:tcPr>
          <w:p w:rsidR="002B3E23" w:rsidRPr="008500F5" w:rsidRDefault="002B3E23" w:rsidP="002931F8">
            <w:pPr>
              <w:pStyle w:val="FR3"/>
              <w:spacing w:line="240" w:lineRule="auto"/>
              <w:ind w:left="-57" w:right="-57"/>
              <w:rPr>
                <w:sz w:val="20"/>
              </w:rPr>
            </w:pPr>
            <w:r w:rsidRPr="008500F5">
              <w:rPr>
                <w:sz w:val="20"/>
              </w:rPr>
              <w:t>40</w:t>
            </w:r>
          </w:p>
        </w:tc>
      </w:tr>
      <w:tr w:rsidR="002B3E23" w:rsidRPr="00D30AB8" w:rsidTr="00924FD6">
        <w:tc>
          <w:tcPr>
            <w:tcW w:w="425" w:type="dxa"/>
            <w:tcBorders>
              <w:top w:val="single" w:sz="4" w:space="0" w:color="auto"/>
              <w:left w:val="single" w:sz="4" w:space="0" w:color="auto"/>
              <w:right w:val="single" w:sz="4" w:space="0" w:color="auto"/>
            </w:tcBorders>
          </w:tcPr>
          <w:p w:rsidR="002B3E23" w:rsidRDefault="002B3E23" w:rsidP="00206FED">
            <w:pPr>
              <w:pStyle w:val="FR3"/>
              <w:spacing w:before="120" w:line="240" w:lineRule="auto"/>
              <w:ind w:left="0" w:right="0"/>
              <w:jc w:val="left"/>
              <w:rPr>
                <w:b/>
                <w:sz w:val="16"/>
                <w:szCs w:val="16"/>
              </w:rPr>
            </w:pPr>
          </w:p>
        </w:tc>
        <w:tc>
          <w:tcPr>
            <w:tcW w:w="1790" w:type="dxa"/>
            <w:tcBorders>
              <w:left w:val="single" w:sz="4" w:space="0" w:color="auto"/>
              <w:right w:val="single" w:sz="4" w:space="0" w:color="auto"/>
            </w:tcBorders>
          </w:tcPr>
          <w:p w:rsidR="002B3E23" w:rsidRDefault="002B3E23" w:rsidP="000F2CC6">
            <w:pPr>
              <w:rPr>
                <w:b/>
              </w:rPr>
            </w:pPr>
          </w:p>
        </w:tc>
        <w:tc>
          <w:tcPr>
            <w:tcW w:w="5440" w:type="dxa"/>
            <w:tcBorders>
              <w:top w:val="single" w:sz="4" w:space="0" w:color="auto"/>
              <w:left w:val="single" w:sz="4" w:space="0" w:color="auto"/>
              <w:bottom w:val="single" w:sz="4" w:space="0" w:color="auto"/>
              <w:right w:val="single" w:sz="4" w:space="0" w:color="auto"/>
            </w:tcBorders>
          </w:tcPr>
          <w:p w:rsidR="002B3E23" w:rsidRPr="00E94D67" w:rsidRDefault="002B3E23" w:rsidP="000F2CC6">
            <w:pPr>
              <w:pStyle w:val="FR3"/>
              <w:spacing w:line="240" w:lineRule="auto"/>
              <w:ind w:left="-57" w:right="-57"/>
              <w:jc w:val="both"/>
              <w:rPr>
                <w:b/>
                <w:i/>
                <w:sz w:val="20"/>
              </w:rPr>
            </w:pPr>
            <w:r w:rsidRPr="00E94D67">
              <w:rPr>
                <w:b/>
                <w:i/>
                <w:sz w:val="20"/>
              </w:rPr>
              <w:t>Суммарное количество баллов</w:t>
            </w:r>
          </w:p>
        </w:tc>
        <w:tc>
          <w:tcPr>
            <w:tcW w:w="2126" w:type="dxa"/>
            <w:tcBorders>
              <w:top w:val="single" w:sz="4" w:space="0" w:color="auto"/>
              <w:left w:val="single" w:sz="4" w:space="0" w:color="auto"/>
              <w:bottom w:val="single" w:sz="4" w:space="0" w:color="auto"/>
              <w:right w:val="single" w:sz="4" w:space="0" w:color="auto"/>
            </w:tcBorders>
            <w:vAlign w:val="center"/>
          </w:tcPr>
          <w:p w:rsidR="002B3E23" w:rsidRPr="00E94D67" w:rsidRDefault="008500F5" w:rsidP="002931F8">
            <w:pPr>
              <w:pStyle w:val="FR3"/>
              <w:spacing w:line="240" w:lineRule="auto"/>
              <w:ind w:left="-57" w:right="-57"/>
              <w:rPr>
                <w:b/>
                <w:i/>
                <w:sz w:val="20"/>
              </w:rPr>
            </w:pPr>
            <w:r w:rsidRPr="00E94D67">
              <w:rPr>
                <w:b/>
                <w:i/>
                <w:sz w:val="20"/>
              </w:rPr>
              <w:t>100</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Pr="00E94D67" w:rsidRDefault="008500F5" w:rsidP="002013D6">
            <w:pPr>
              <w:pStyle w:val="FR3"/>
              <w:spacing w:line="240" w:lineRule="auto"/>
              <w:ind w:left="-57" w:right="-57"/>
              <w:rPr>
                <w:b/>
                <w:i/>
                <w:sz w:val="20"/>
              </w:rPr>
            </w:pPr>
            <w:r w:rsidRPr="00E94D67">
              <w:rPr>
                <w:b/>
                <w:i/>
                <w:sz w:val="20"/>
              </w:rPr>
              <w:t>100</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Pr="00E94D67" w:rsidRDefault="008500F5" w:rsidP="002013D6">
            <w:pPr>
              <w:pStyle w:val="FR3"/>
              <w:spacing w:line="240" w:lineRule="auto"/>
              <w:ind w:left="-57" w:right="-57"/>
              <w:rPr>
                <w:b/>
                <w:i/>
                <w:sz w:val="20"/>
              </w:rPr>
            </w:pPr>
            <w:r w:rsidRPr="00E94D67">
              <w:rPr>
                <w:b/>
                <w:i/>
                <w:sz w:val="20"/>
              </w:rPr>
              <w:t>100</w:t>
            </w:r>
          </w:p>
        </w:tc>
        <w:tc>
          <w:tcPr>
            <w:tcW w:w="1916" w:type="dxa"/>
            <w:tcBorders>
              <w:top w:val="single" w:sz="4" w:space="0" w:color="auto"/>
              <w:left w:val="single" w:sz="4" w:space="0" w:color="auto"/>
              <w:bottom w:val="single" w:sz="4" w:space="0" w:color="auto"/>
              <w:right w:val="single" w:sz="4" w:space="0" w:color="auto"/>
            </w:tcBorders>
            <w:vAlign w:val="center"/>
          </w:tcPr>
          <w:p w:rsidR="002B3E23" w:rsidRPr="00E94D67" w:rsidRDefault="008500F5" w:rsidP="002013D6">
            <w:pPr>
              <w:pStyle w:val="FR3"/>
              <w:spacing w:line="240" w:lineRule="auto"/>
              <w:ind w:left="-57" w:right="-57"/>
              <w:rPr>
                <w:b/>
                <w:i/>
                <w:sz w:val="20"/>
              </w:rPr>
            </w:pPr>
            <w:r w:rsidRPr="00E94D67">
              <w:rPr>
                <w:b/>
                <w:i/>
                <w:sz w:val="20"/>
              </w:rPr>
              <w:t>100</w:t>
            </w:r>
          </w:p>
        </w:tc>
      </w:tr>
      <w:tr w:rsidR="002B3E23" w:rsidRPr="00D30AB8" w:rsidTr="00924FD6">
        <w:tc>
          <w:tcPr>
            <w:tcW w:w="425" w:type="dxa"/>
            <w:vMerge w:val="restart"/>
            <w:tcBorders>
              <w:top w:val="single" w:sz="4" w:space="0" w:color="auto"/>
              <w:left w:val="single" w:sz="4" w:space="0" w:color="auto"/>
              <w:right w:val="single" w:sz="4" w:space="0" w:color="auto"/>
            </w:tcBorders>
          </w:tcPr>
          <w:p w:rsidR="002B3E23" w:rsidRDefault="002B3E23" w:rsidP="00206FED">
            <w:pPr>
              <w:pStyle w:val="FR3"/>
              <w:spacing w:before="120" w:line="240" w:lineRule="auto"/>
              <w:ind w:left="0" w:right="0"/>
              <w:jc w:val="left"/>
              <w:rPr>
                <w:b/>
                <w:sz w:val="16"/>
                <w:szCs w:val="16"/>
              </w:rPr>
            </w:pPr>
            <w:r>
              <w:rPr>
                <w:b/>
                <w:sz w:val="16"/>
                <w:szCs w:val="16"/>
              </w:rPr>
              <w:t>3</w:t>
            </w:r>
          </w:p>
        </w:tc>
        <w:tc>
          <w:tcPr>
            <w:tcW w:w="1790" w:type="dxa"/>
            <w:vMerge w:val="restart"/>
            <w:tcBorders>
              <w:left w:val="single" w:sz="4" w:space="0" w:color="auto"/>
              <w:right w:val="single" w:sz="4" w:space="0" w:color="auto"/>
            </w:tcBorders>
          </w:tcPr>
          <w:p w:rsidR="002B3E23" w:rsidRDefault="002B3E23" w:rsidP="000F2CC6">
            <w:r>
              <w:rPr>
                <w:b/>
              </w:rPr>
              <w:t>Квалификация участника закупки:</w:t>
            </w:r>
          </w:p>
        </w:tc>
        <w:tc>
          <w:tcPr>
            <w:tcW w:w="5440" w:type="dxa"/>
            <w:tcBorders>
              <w:top w:val="single" w:sz="4" w:space="0" w:color="auto"/>
              <w:left w:val="single" w:sz="4" w:space="0" w:color="auto"/>
              <w:bottom w:val="single" w:sz="4" w:space="0" w:color="auto"/>
              <w:right w:val="single" w:sz="4" w:space="0" w:color="auto"/>
            </w:tcBorders>
          </w:tcPr>
          <w:p w:rsidR="002B3E23" w:rsidRPr="00C803FF" w:rsidRDefault="002B3E23" w:rsidP="000F2CC6">
            <w:pPr>
              <w:pStyle w:val="FR3"/>
              <w:spacing w:line="240" w:lineRule="auto"/>
              <w:ind w:left="-57" w:right="-57"/>
              <w:jc w:val="both"/>
              <w:rPr>
                <w:sz w:val="20"/>
              </w:rPr>
            </w:pPr>
            <w:r w:rsidRPr="00C803FF">
              <w:rPr>
                <w:sz w:val="20"/>
              </w:rPr>
              <w:t xml:space="preserve">Опыт Участника </w:t>
            </w:r>
            <w:r w:rsidRPr="00C803FF">
              <w:rPr>
                <w:iCs/>
                <w:sz w:val="20"/>
              </w:rPr>
              <w:t>конкурса</w:t>
            </w:r>
            <w:r w:rsidRPr="00C803FF">
              <w:rPr>
                <w:sz w:val="20"/>
              </w:rPr>
              <w:t xml:space="preserve"> по успешному оказанию услуг</w:t>
            </w:r>
          </w:p>
        </w:tc>
        <w:tc>
          <w:tcPr>
            <w:tcW w:w="2126" w:type="dxa"/>
            <w:tcBorders>
              <w:top w:val="single" w:sz="4" w:space="0" w:color="auto"/>
              <w:left w:val="single" w:sz="4" w:space="0" w:color="auto"/>
              <w:bottom w:val="single" w:sz="4" w:space="0" w:color="auto"/>
              <w:right w:val="single" w:sz="4" w:space="0" w:color="auto"/>
            </w:tcBorders>
            <w:vAlign w:val="center"/>
          </w:tcPr>
          <w:p w:rsidR="002B3E23" w:rsidRDefault="002B3E23" w:rsidP="002931F8">
            <w:pPr>
              <w:pStyle w:val="FR3"/>
              <w:spacing w:line="240" w:lineRule="auto"/>
              <w:ind w:left="-57" w:right="-57"/>
              <w:rPr>
                <w:sz w:val="20"/>
              </w:rPr>
            </w:pPr>
            <w:r>
              <w:rPr>
                <w:sz w:val="20"/>
              </w:rPr>
              <w:t>20</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Default="00CF2850" w:rsidP="002931F8">
            <w:pPr>
              <w:pStyle w:val="FR3"/>
              <w:spacing w:line="240" w:lineRule="auto"/>
              <w:ind w:left="-57" w:right="-57"/>
              <w:rPr>
                <w:sz w:val="20"/>
              </w:rPr>
            </w:pPr>
            <w:r>
              <w:rPr>
                <w:sz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Default="002B3E23" w:rsidP="002931F8">
            <w:pPr>
              <w:pStyle w:val="FR3"/>
              <w:spacing w:line="240" w:lineRule="auto"/>
              <w:ind w:left="-57" w:right="-57"/>
              <w:rPr>
                <w:sz w:val="20"/>
              </w:rPr>
            </w:pPr>
            <w:r>
              <w:rPr>
                <w:sz w:val="20"/>
              </w:rPr>
              <w:t>15</w:t>
            </w:r>
          </w:p>
        </w:tc>
        <w:tc>
          <w:tcPr>
            <w:tcW w:w="1916" w:type="dxa"/>
            <w:tcBorders>
              <w:top w:val="single" w:sz="4" w:space="0" w:color="auto"/>
              <w:left w:val="single" w:sz="4" w:space="0" w:color="auto"/>
              <w:bottom w:val="single" w:sz="4" w:space="0" w:color="auto"/>
              <w:right w:val="single" w:sz="4" w:space="0" w:color="auto"/>
            </w:tcBorders>
            <w:vAlign w:val="center"/>
          </w:tcPr>
          <w:p w:rsidR="002B3E23" w:rsidRPr="00780621" w:rsidRDefault="002B3E23" w:rsidP="002931F8">
            <w:pPr>
              <w:pStyle w:val="FR3"/>
              <w:spacing w:line="240" w:lineRule="auto"/>
              <w:ind w:left="-57" w:right="-57"/>
              <w:rPr>
                <w:sz w:val="20"/>
              </w:rPr>
            </w:pPr>
            <w:r>
              <w:rPr>
                <w:sz w:val="20"/>
              </w:rPr>
              <w:t>20</w:t>
            </w:r>
          </w:p>
        </w:tc>
      </w:tr>
      <w:tr w:rsidR="002B3E23" w:rsidRPr="00D30AB8" w:rsidTr="00924FD6">
        <w:tc>
          <w:tcPr>
            <w:tcW w:w="425" w:type="dxa"/>
            <w:vMerge/>
            <w:tcBorders>
              <w:left w:val="single" w:sz="4" w:space="0" w:color="auto"/>
              <w:right w:val="single" w:sz="4" w:space="0" w:color="auto"/>
            </w:tcBorders>
          </w:tcPr>
          <w:p w:rsidR="002B3E23" w:rsidRDefault="002B3E23" w:rsidP="00206FED">
            <w:pPr>
              <w:pStyle w:val="FR3"/>
              <w:spacing w:before="120" w:line="240" w:lineRule="auto"/>
              <w:ind w:left="0" w:right="0"/>
              <w:jc w:val="left"/>
              <w:rPr>
                <w:b/>
                <w:sz w:val="16"/>
                <w:szCs w:val="16"/>
              </w:rPr>
            </w:pPr>
          </w:p>
        </w:tc>
        <w:tc>
          <w:tcPr>
            <w:tcW w:w="1790" w:type="dxa"/>
            <w:vMerge/>
            <w:tcBorders>
              <w:left w:val="single" w:sz="4" w:space="0" w:color="auto"/>
              <w:right w:val="single" w:sz="4" w:space="0" w:color="auto"/>
            </w:tcBorders>
          </w:tcPr>
          <w:p w:rsidR="002B3E23" w:rsidRDefault="002B3E23" w:rsidP="000F2CC6">
            <w:pPr>
              <w:rPr>
                <w:b/>
              </w:rPr>
            </w:pPr>
          </w:p>
        </w:tc>
        <w:tc>
          <w:tcPr>
            <w:tcW w:w="5440" w:type="dxa"/>
            <w:tcBorders>
              <w:top w:val="single" w:sz="4" w:space="0" w:color="auto"/>
              <w:left w:val="single" w:sz="4" w:space="0" w:color="auto"/>
              <w:bottom w:val="single" w:sz="4" w:space="0" w:color="auto"/>
              <w:right w:val="single" w:sz="4" w:space="0" w:color="auto"/>
            </w:tcBorders>
          </w:tcPr>
          <w:p w:rsidR="002B3E23" w:rsidRPr="00C803FF" w:rsidRDefault="003A0DCE" w:rsidP="000F2CC6">
            <w:pPr>
              <w:pStyle w:val="FR3"/>
              <w:spacing w:line="240" w:lineRule="auto"/>
              <w:ind w:left="-57" w:right="-57"/>
              <w:jc w:val="both"/>
              <w:rPr>
                <w:sz w:val="20"/>
              </w:rPr>
            </w:pPr>
            <w:r w:rsidRPr="0045102D">
              <w:rPr>
                <w:sz w:val="20"/>
              </w:rPr>
              <w:t xml:space="preserve">Опыт (количество) проведения аудиторских проверок организаций с </w:t>
            </w:r>
            <w:proofErr w:type="spellStart"/>
            <w:r w:rsidRPr="0045102D">
              <w:rPr>
                <w:sz w:val="20"/>
              </w:rPr>
              <w:t>25%-ным</w:t>
            </w:r>
            <w:proofErr w:type="spellEnd"/>
            <w:r w:rsidRPr="0045102D">
              <w:rPr>
                <w:sz w:val="20"/>
              </w:rPr>
              <w:t xml:space="preserve"> и более участием государства и унитарных предприятий (</w:t>
            </w:r>
            <w:proofErr w:type="gramStart"/>
            <w:r w:rsidRPr="0045102D">
              <w:rPr>
                <w:sz w:val="20"/>
              </w:rPr>
              <w:t>за</w:t>
            </w:r>
            <w:proofErr w:type="gramEnd"/>
            <w:r w:rsidRPr="0045102D">
              <w:rPr>
                <w:sz w:val="20"/>
              </w:rPr>
              <w:t xml:space="preserve"> последние 2 года)</w:t>
            </w:r>
          </w:p>
        </w:tc>
        <w:tc>
          <w:tcPr>
            <w:tcW w:w="2126" w:type="dxa"/>
            <w:tcBorders>
              <w:top w:val="single" w:sz="4" w:space="0" w:color="auto"/>
              <w:left w:val="single" w:sz="4" w:space="0" w:color="auto"/>
              <w:bottom w:val="single" w:sz="4" w:space="0" w:color="auto"/>
              <w:right w:val="single" w:sz="4" w:space="0" w:color="auto"/>
            </w:tcBorders>
            <w:vAlign w:val="center"/>
          </w:tcPr>
          <w:p w:rsidR="002B3E23" w:rsidRDefault="002B3E23" w:rsidP="002931F8">
            <w:pPr>
              <w:pStyle w:val="FR3"/>
              <w:spacing w:line="240" w:lineRule="auto"/>
              <w:ind w:left="-57" w:right="-57"/>
              <w:rPr>
                <w:sz w:val="20"/>
              </w:rPr>
            </w:pPr>
            <w:r>
              <w:rPr>
                <w:sz w:val="20"/>
              </w:rPr>
              <w:t>20</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Default="002B3E23" w:rsidP="002931F8">
            <w:pPr>
              <w:pStyle w:val="FR3"/>
              <w:spacing w:line="240" w:lineRule="auto"/>
              <w:ind w:left="-57" w:right="-57"/>
              <w:rPr>
                <w:sz w:val="20"/>
              </w:rPr>
            </w:pPr>
            <w:r>
              <w:rPr>
                <w:sz w:val="20"/>
              </w:rPr>
              <w:t>20</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Default="002B3E23" w:rsidP="002931F8">
            <w:pPr>
              <w:pStyle w:val="FR3"/>
              <w:spacing w:line="240" w:lineRule="auto"/>
              <w:ind w:left="-57" w:right="-57"/>
              <w:rPr>
                <w:sz w:val="20"/>
              </w:rPr>
            </w:pPr>
            <w:r>
              <w:rPr>
                <w:sz w:val="20"/>
              </w:rPr>
              <w:t>20</w:t>
            </w:r>
          </w:p>
        </w:tc>
        <w:tc>
          <w:tcPr>
            <w:tcW w:w="1916" w:type="dxa"/>
            <w:tcBorders>
              <w:top w:val="single" w:sz="4" w:space="0" w:color="auto"/>
              <w:left w:val="single" w:sz="4" w:space="0" w:color="auto"/>
              <w:bottom w:val="single" w:sz="4" w:space="0" w:color="auto"/>
              <w:right w:val="single" w:sz="4" w:space="0" w:color="auto"/>
            </w:tcBorders>
            <w:vAlign w:val="center"/>
          </w:tcPr>
          <w:p w:rsidR="002B3E23" w:rsidRPr="00780621" w:rsidRDefault="002B3E23" w:rsidP="002931F8">
            <w:pPr>
              <w:pStyle w:val="FR3"/>
              <w:spacing w:line="240" w:lineRule="auto"/>
              <w:ind w:left="-57" w:right="-57"/>
              <w:rPr>
                <w:sz w:val="20"/>
              </w:rPr>
            </w:pPr>
            <w:r>
              <w:rPr>
                <w:sz w:val="20"/>
              </w:rPr>
              <w:t>2</w:t>
            </w:r>
          </w:p>
        </w:tc>
      </w:tr>
      <w:tr w:rsidR="002B3E23" w:rsidRPr="00D30AB8" w:rsidTr="00924FD6">
        <w:tc>
          <w:tcPr>
            <w:tcW w:w="425" w:type="dxa"/>
            <w:vMerge/>
            <w:tcBorders>
              <w:left w:val="single" w:sz="4" w:space="0" w:color="auto"/>
              <w:right w:val="single" w:sz="4" w:space="0" w:color="auto"/>
            </w:tcBorders>
          </w:tcPr>
          <w:p w:rsidR="002B3E23" w:rsidRDefault="002B3E23" w:rsidP="00206FED">
            <w:pPr>
              <w:pStyle w:val="FR3"/>
              <w:spacing w:before="120" w:line="240" w:lineRule="auto"/>
              <w:ind w:left="0" w:right="0"/>
              <w:jc w:val="left"/>
              <w:rPr>
                <w:b/>
                <w:sz w:val="16"/>
                <w:szCs w:val="16"/>
              </w:rPr>
            </w:pPr>
          </w:p>
        </w:tc>
        <w:tc>
          <w:tcPr>
            <w:tcW w:w="1790" w:type="dxa"/>
            <w:vMerge/>
            <w:tcBorders>
              <w:left w:val="single" w:sz="4" w:space="0" w:color="auto"/>
              <w:right w:val="single" w:sz="4" w:space="0" w:color="auto"/>
            </w:tcBorders>
          </w:tcPr>
          <w:p w:rsidR="002B3E23" w:rsidRDefault="002B3E23" w:rsidP="000F2CC6">
            <w:pPr>
              <w:rPr>
                <w:b/>
              </w:rPr>
            </w:pPr>
          </w:p>
        </w:tc>
        <w:tc>
          <w:tcPr>
            <w:tcW w:w="5440" w:type="dxa"/>
            <w:tcBorders>
              <w:top w:val="single" w:sz="4" w:space="0" w:color="auto"/>
              <w:left w:val="single" w:sz="4" w:space="0" w:color="auto"/>
              <w:bottom w:val="single" w:sz="4" w:space="0" w:color="auto"/>
              <w:right w:val="single" w:sz="4" w:space="0" w:color="auto"/>
            </w:tcBorders>
          </w:tcPr>
          <w:p w:rsidR="002B3E23" w:rsidRPr="00C803FF" w:rsidRDefault="002B3E23" w:rsidP="000F2CC6">
            <w:pPr>
              <w:pStyle w:val="FR3"/>
              <w:spacing w:line="240" w:lineRule="auto"/>
              <w:ind w:left="-57" w:right="-57"/>
              <w:jc w:val="both"/>
              <w:rPr>
                <w:sz w:val="20"/>
              </w:rPr>
            </w:pPr>
            <w:r w:rsidRPr="00C803FF">
              <w:rPr>
                <w:sz w:val="20"/>
              </w:rPr>
              <w:t>Квалификация специалистов Участника конкурса</w:t>
            </w:r>
          </w:p>
        </w:tc>
        <w:tc>
          <w:tcPr>
            <w:tcW w:w="2126" w:type="dxa"/>
            <w:tcBorders>
              <w:top w:val="single" w:sz="4" w:space="0" w:color="auto"/>
              <w:left w:val="single" w:sz="4" w:space="0" w:color="auto"/>
              <w:bottom w:val="single" w:sz="4" w:space="0" w:color="auto"/>
              <w:right w:val="single" w:sz="4" w:space="0" w:color="auto"/>
            </w:tcBorders>
            <w:vAlign w:val="center"/>
          </w:tcPr>
          <w:p w:rsidR="002B3E23" w:rsidRDefault="002B3E23" w:rsidP="002931F8">
            <w:pPr>
              <w:pStyle w:val="FR3"/>
              <w:spacing w:line="240" w:lineRule="auto"/>
              <w:ind w:left="-57" w:right="-57"/>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2B3E23" w:rsidRDefault="002B3E23" w:rsidP="002931F8">
            <w:pPr>
              <w:pStyle w:val="FR3"/>
              <w:spacing w:line="240" w:lineRule="auto"/>
              <w:ind w:left="-57" w:right="-57"/>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2B3E23" w:rsidRDefault="002B3E23" w:rsidP="002931F8">
            <w:pPr>
              <w:pStyle w:val="FR3"/>
              <w:spacing w:line="240" w:lineRule="auto"/>
              <w:ind w:left="-57" w:right="-57"/>
              <w:rPr>
                <w:sz w:val="20"/>
              </w:rPr>
            </w:pPr>
          </w:p>
        </w:tc>
        <w:tc>
          <w:tcPr>
            <w:tcW w:w="1916" w:type="dxa"/>
            <w:tcBorders>
              <w:top w:val="single" w:sz="4" w:space="0" w:color="auto"/>
              <w:left w:val="single" w:sz="4" w:space="0" w:color="auto"/>
              <w:bottom w:val="single" w:sz="4" w:space="0" w:color="auto"/>
              <w:right w:val="single" w:sz="4" w:space="0" w:color="auto"/>
            </w:tcBorders>
            <w:vAlign w:val="center"/>
          </w:tcPr>
          <w:p w:rsidR="002B3E23" w:rsidRPr="00780621" w:rsidRDefault="002B3E23" w:rsidP="002931F8">
            <w:pPr>
              <w:pStyle w:val="FR3"/>
              <w:spacing w:line="240" w:lineRule="auto"/>
              <w:ind w:left="-57" w:right="-57"/>
              <w:rPr>
                <w:sz w:val="20"/>
              </w:rPr>
            </w:pPr>
          </w:p>
        </w:tc>
      </w:tr>
      <w:tr w:rsidR="002B3E23" w:rsidRPr="00D30AB8" w:rsidTr="00924FD6">
        <w:tc>
          <w:tcPr>
            <w:tcW w:w="425" w:type="dxa"/>
            <w:vMerge/>
            <w:tcBorders>
              <w:left w:val="single" w:sz="4" w:space="0" w:color="auto"/>
              <w:right w:val="single" w:sz="4" w:space="0" w:color="auto"/>
            </w:tcBorders>
          </w:tcPr>
          <w:p w:rsidR="002B3E23" w:rsidRDefault="002B3E23" w:rsidP="00206FED">
            <w:pPr>
              <w:pStyle w:val="FR3"/>
              <w:spacing w:before="120" w:line="240" w:lineRule="auto"/>
              <w:ind w:left="0" w:right="0"/>
              <w:jc w:val="left"/>
              <w:rPr>
                <w:b/>
                <w:sz w:val="16"/>
                <w:szCs w:val="16"/>
              </w:rPr>
            </w:pPr>
          </w:p>
        </w:tc>
        <w:tc>
          <w:tcPr>
            <w:tcW w:w="1790" w:type="dxa"/>
            <w:vMerge/>
            <w:tcBorders>
              <w:left w:val="single" w:sz="4" w:space="0" w:color="auto"/>
              <w:right w:val="single" w:sz="4" w:space="0" w:color="auto"/>
            </w:tcBorders>
          </w:tcPr>
          <w:p w:rsidR="002B3E23" w:rsidRDefault="002B3E23" w:rsidP="000F2CC6">
            <w:pPr>
              <w:rPr>
                <w:b/>
              </w:rPr>
            </w:pPr>
          </w:p>
        </w:tc>
        <w:tc>
          <w:tcPr>
            <w:tcW w:w="5440" w:type="dxa"/>
            <w:tcBorders>
              <w:top w:val="single" w:sz="4" w:space="0" w:color="auto"/>
              <w:left w:val="single" w:sz="4" w:space="0" w:color="auto"/>
              <w:bottom w:val="single" w:sz="4" w:space="0" w:color="auto"/>
              <w:right w:val="single" w:sz="4" w:space="0" w:color="auto"/>
            </w:tcBorders>
          </w:tcPr>
          <w:p w:rsidR="002B3E23" w:rsidRPr="00C803FF" w:rsidRDefault="002B3E23" w:rsidP="000F2CC6">
            <w:pPr>
              <w:pStyle w:val="FR3"/>
              <w:spacing w:line="240" w:lineRule="auto"/>
              <w:ind w:left="-57" w:right="-57"/>
              <w:jc w:val="both"/>
              <w:rPr>
                <w:sz w:val="20"/>
              </w:rPr>
            </w:pPr>
            <w:r w:rsidRPr="00C803FF">
              <w:rPr>
                <w:sz w:val="20"/>
              </w:rPr>
              <w:t>Аудиторы</w:t>
            </w:r>
          </w:p>
        </w:tc>
        <w:tc>
          <w:tcPr>
            <w:tcW w:w="2126" w:type="dxa"/>
            <w:tcBorders>
              <w:top w:val="single" w:sz="4" w:space="0" w:color="auto"/>
              <w:left w:val="single" w:sz="4" w:space="0" w:color="auto"/>
              <w:bottom w:val="single" w:sz="4" w:space="0" w:color="auto"/>
              <w:right w:val="single" w:sz="4" w:space="0" w:color="auto"/>
            </w:tcBorders>
            <w:vAlign w:val="center"/>
          </w:tcPr>
          <w:p w:rsidR="002B3E23" w:rsidRDefault="00CF2850" w:rsidP="002931F8">
            <w:pPr>
              <w:pStyle w:val="FR3"/>
              <w:spacing w:line="240" w:lineRule="auto"/>
              <w:ind w:left="-57" w:right="-57"/>
              <w:rPr>
                <w:sz w:val="20"/>
              </w:rPr>
            </w:pPr>
            <w:r>
              <w:rPr>
                <w:sz w:val="20"/>
              </w:rPr>
              <w:t>20</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Default="00CF2850" w:rsidP="002931F8">
            <w:pPr>
              <w:pStyle w:val="FR3"/>
              <w:spacing w:line="240" w:lineRule="auto"/>
              <w:ind w:left="-57" w:right="-57"/>
              <w:rPr>
                <w:sz w:val="20"/>
              </w:rPr>
            </w:pPr>
            <w:r>
              <w:rPr>
                <w:sz w:val="20"/>
              </w:rPr>
              <w:t>10</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Default="002B3E23" w:rsidP="002931F8">
            <w:pPr>
              <w:pStyle w:val="FR3"/>
              <w:spacing w:line="240" w:lineRule="auto"/>
              <w:ind w:left="-57" w:right="-57"/>
              <w:rPr>
                <w:sz w:val="20"/>
              </w:rPr>
            </w:pPr>
            <w:r>
              <w:rPr>
                <w:sz w:val="20"/>
              </w:rPr>
              <w:t>20</w:t>
            </w:r>
          </w:p>
        </w:tc>
        <w:tc>
          <w:tcPr>
            <w:tcW w:w="1916" w:type="dxa"/>
            <w:tcBorders>
              <w:top w:val="single" w:sz="4" w:space="0" w:color="auto"/>
              <w:left w:val="single" w:sz="4" w:space="0" w:color="auto"/>
              <w:bottom w:val="single" w:sz="4" w:space="0" w:color="auto"/>
              <w:right w:val="single" w:sz="4" w:space="0" w:color="auto"/>
            </w:tcBorders>
            <w:vAlign w:val="center"/>
          </w:tcPr>
          <w:p w:rsidR="002B3E23" w:rsidRPr="00780621" w:rsidRDefault="0076413E" w:rsidP="002931F8">
            <w:pPr>
              <w:pStyle w:val="FR3"/>
              <w:spacing w:line="240" w:lineRule="auto"/>
              <w:ind w:left="-57" w:right="-57"/>
              <w:rPr>
                <w:sz w:val="20"/>
              </w:rPr>
            </w:pPr>
            <w:r>
              <w:rPr>
                <w:sz w:val="20"/>
              </w:rPr>
              <w:t>10</w:t>
            </w:r>
          </w:p>
        </w:tc>
      </w:tr>
      <w:tr w:rsidR="002B3E23" w:rsidRPr="00D30AB8" w:rsidTr="00924FD6">
        <w:tc>
          <w:tcPr>
            <w:tcW w:w="425" w:type="dxa"/>
            <w:vMerge/>
            <w:tcBorders>
              <w:left w:val="single" w:sz="4" w:space="0" w:color="auto"/>
              <w:right w:val="single" w:sz="4" w:space="0" w:color="auto"/>
            </w:tcBorders>
          </w:tcPr>
          <w:p w:rsidR="002B3E23" w:rsidRDefault="002B3E23" w:rsidP="00206FED">
            <w:pPr>
              <w:pStyle w:val="FR3"/>
              <w:spacing w:before="120" w:line="240" w:lineRule="auto"/>
              <w:ind w:left="0" w:right="0"/>
              <w:jc w:val="left"/>
              <w:rPr>
                <w:b/>
                <w:sz w:val="16"/>
                <w:szCs w:val="16"/>
              </w:rPr>
            </w:pPr>
          </w:p>
        </w:tc>
        <w:tc>
          <w:tcPr>
            <w:tcW w:w="1790" w:type="dxa"/>
            <w:vMerge/>
            <w:tcBorders>
              <w:left w:val="single" w:sz="4" w:space="0" w:color="auto"/>
              <w:right w:val="single" w:sz="4" w:space="0" w:color="auto"/>
            </w:tcBorders>
          </w:tcPr>
          <w:p w:rsidR="002B3E23" w:rsidRDefault="002B3E23" w:rsidP="000F2CC6">
            <w:pPr>
              <w:rPr>
                <w:b/>
              </w:rPr>
            </w:pPr>
          </w:p>
        </w:tc>
        <w:tc>
          <w:tcPr>
            <w:tcW w:w="5440" w:type="dxa"/>
            <w:tcBorders>
              <w:top w:val="single" w:sz="4" w:space="0" w:color="auto"/>
              <w:left w:val="single" w:sz="4" w:space="0" w:color="auto"/>
              <w:bottom w:val="single" w:sz="4" w:space="0" w:color="auto"/>
              <w:right w:val="single" w:sz="4" w:space="0" w:color="auto"/>
            </w:tcBorders>
          </w:tcPr>
          <w:p w:rsidR="002B3E23" w:rsidRPr="00C803FF" w:rsidRDefault="002B3E23" w:rsidP="000F2CC6">
            <w:pPr>
              <w:pStyle w:val="FR3"/>
              <w:spacing w:line="240" w:lineRule="auto"/>
              <w:ind w:left="-57" w:right="-57"/>
              <w:jc w:val="both"/>
              <w:rPr>
                <w:sz w:val="20"/>
              </w:rPr>
            </w:pPr>
            <w:r w:rsidRPr="00C803FF">
              <w:rPr>
                <w:sz w:val="20"/>
              </w:rPr>
              <w:t>квалификация трудовых ресурсов, привлекаемых к оказанию услуг</w:t>
            </w:r>
          </w:p>
        </w:tc>
        <w:tc>
          <w:tcPr>
            <w:tcW w:w="2126" w:type="dxa"/>
            <w:tcBorders>
              <w:top w:val="single" w:sz="4" w:space="0" w:color="auto"/>
              <w:left w:val="single" w:sz="4" w:space="0" w:color="auto"/>
              <w:bottom w:val="single" w:sz="4" w:space="0" w:color="auto"/>
              <w:right w:val="single" w:sz="4" w:space="0" w:color="auto"/>
            </w:tcBorders>
            <w:vAlign w:val="center"/>
          </w:tcPr>
          <w:p w:rsidR="002B3E23" w:rsidRDefault="00CF2850" w:rsidP="002931F8">
            <w:pPr>
              <w:pStyle w:val="FR3"/>
              <w:spacing w:line="240" w:lineRule="auto"/>
              <w:ind w:left="-57" w:right="-57"/>
              <w:rPr>
                <w:sz w:val="20"/>
              </w:rPr>
            </w:pPr>
            <w:r>
              <w:rPr>
                <w:sz w:val="20"/>
              </w:rPr>
              <w:t>20</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Default="00CF2850" w:rsidP="002931F8">
            <w:pPr>
              <w:pStyle w:val="FR3"/>
              <w:spacing w:line="240" w:lineRule="auto"/>
              <w:ind w:left="-57" w:right="-57"/>
              <w:rPr>
                <w:sz w:val="20"/>
              </w:rPr>
            </w:pPr>
            <w:r>
              <w:rPr>
                <w:sz w:val="20"/>
              </w:rPr>
              <w:t>20</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Default="002B3E23" w:rsidP="002931F8">
            <w:pPr>
              <w:pStyle w:val="FR3"/>
              <w:spacing w:line="240" w:lineRule="auto"/>
              <w:ind w:left="-57" w:right="-57"/>
              <w:rPr>
                <w:sz w:val="20"/>
              </w:rPr>
            </w:pPr>
            <w:r>
              <w:rPr>
                <w:sz w:val="20"/>
              </w:rPr>
              <w:t>20</w:t>
            </w:r>
          </w:p>
        </w:tc>
        <w:tc>
          <w:tcPr>
            <w:tcW w:w="1916" w:type="dxa"/>
            <w:tcBorders>
              <w:top w:val="single" w:sz="4" w:space="0" w:color="auto"/>
              <w:left w:val="single" w:sz="4" w:space="0" w:color="auto"/>
              <w:bottom w:val="single" w:sz="4" w:space="0" w:color="auto"/>
              <w:right w:val="single" w:sz="4" w:space="0" w:color="auto"/>
            </w:tcBorders>
            <w:vAlign w:val="center"/>
          </w:tcPr>
          <w:p w:rsidR="002B3E23" w:rsidRPr="00780621" w:rsidRDefault="002B3E23" w:rsidP="002931F8">
            <w:pPr>
              <w:pStyle w:val="FR3"/>
              <w:spacing w:line="240" w:lineRule="auto"/>
              <w:ind w:left="-57" w:right="-57"/>
              <w:rPr>
                <w:sz w:val="20"/>
              </w:rPr>
            </w:pPr>
            <w:r>
              <w:rPr>
                <w:sz w:val="20"/>
              </w:rPr>
              <w:t>20</w:t>
            </w:r>
          </w:p>
        </w:tc>
      </w:tr>
      <w:tr w:rsidR="002B3E23" w:rsidRPr="00D30AB8" w:rsidTr="00924FD6">
        <w:tc>
          <w:tcPr>
            <w:tcW w:w="425" w:type="dxa"/>
            <w:vMerge/>
            <w:tcBorders>
              <w:left w:val="single" w:sz="4" w:space="0" w:color="auto"/>
              <w:bottom w:val="single" w:sz="4" w:space="0" w:color="auto"/>
              <w:right w:val="single" w:sz="4" w:space="0" w:color="auto"/>
            </w:tcBorders>
          </w:tcPr>
          <w:p w:rsidR="002B3E23" w:rsidRDefault="002B3E23" w:rsidP="00206FED">
            <w:pPr>
              <w:pStyle w:val="FR3"/>
              <w:spacing w:before="120" w:line="240" w:lineRule="auto"/>
              <w:ind w:left="0" w:right="0"/>
              <w:jc w:val="left"/>
              <w:rPr>
                <w:b/>
                <w:sz w:val="16"/>
                <w:szCs w:val="16"/>
              </w:rPr>
            </w:pPr>
          </w:p>
        </w:tc>
        <w:tc>
          <w:tcPr>
            <w:tcW w:w="1790" w:type="dxa"/>
            <w:vMerge/>
            <w:tcBorders>
              <w:left w:val="single" w:sz="4" w:space="0" w:color="auto"/>
              <w:bottom w:val="single" w:sz="4" w:space="0" w:color="auto"/>
              <w:right w:val="single" w:sz="4" w:space="0" w:color="auto"/>
            </w:tcBorders>
          </w:tcPr>
          <w:p w:rsidR="002B3E23" w:rsidRDefault="002B3E23" w:rsidP="000F2CC6">
            <w:pPr>
              <w:rPr>
                <w:b/>
              </w:rPr>
            </w:pPr>
          </w:p>
        </w:tc>
        <w:tc>
          <w:tcPr>
            <w:tcW w:w="5440" w:type="dxa"/>
            <w:tcBorders>
              <w:top w:val="single" w:sz="4" w:space="0" w:color="auto"/>
              <w:left w:val="single" w:sz="4" w:space="0" w:color="auto"/>
              <w:bottom w:val="single" w:sz="4" w:space="0" w:color="auto"/>
              <w:right w:val="single" w:sz="4" w:space="0" w:color="auto"/>
            </w:tcBorders>
          </w:tcPr>
          <w:p w:rsidR="002B3E23" w:rsidRPr="00814868" w:rsidRDefault="002B3E23" w:rsidP="000F2CC6">
            <w:pPr>
              <w:pStyle w:val="FR3"/>
              <w:spacing w:line="240" w:lineRule="auto"/>
              <w:ind w:left="-57" w:right="-57"/>
              <w:jc w:val="both"/>
              <w:rPr>
                <w:sz w:val="20"/>
              </w:rPr>
            </w:pPr>
            <w:r w:rsidRPr="00814868">
              <w:rPr>
                <w:iCs/>
                <w:sz w:val="20"/>
              </w:rPr>
              <w:t>деловая репутация Участника конкурса</w:t>
            </w:r>
          </w:p>
        </w:tc>
        <w:tc>
          <w:tcPr>
            <w:tcW w:w="2126" w:type="dxa"/>
            <w:tcBorders>
              <w:top w:val="single" w:sz="4" w:space="0" w:color="auto"/>
              <w:left w:val="single" w:sz="4" w:space="0" w:color="auto"/>
              <w:bottom w:val="single" w:sz="4" w:space="0" w:color="auto"/>
              <w:right w:val="single" w:sz="4" w:space="0" w:color="auto"/>
            </w:tcBorders>
            <w:vAlign w:val="center"/>
          </w:tcPr>
          <w:p w:rsidR="002B3E23" w:rsidRDefault="002B3E23" w:rsidP="002931F8">
            <w:pPr>
              <w:pStyle w:val="FR3"/>
              <w:spacing w:line="240" w:lineRule="auto"/>
              <w:ind w:left="-57" w:right="-57"/>
              <w:rPr>
                <w:sz w:val="20"/>
              </w:rPr>
            </w:pPr>
            <w:r>
              <w:rPr>
                <w:sz w:val="20"/>
              </w:rPr>
              <w:t>20</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Default="002B3E23" w:rsidP="002931F8">
            <w:pPr>
              <w:pStyle w:val="FR3"/>
              <w:spacing w:line="240" w:lineRule="auto"/>
              <w:ind w:left="-57" w:right="-57"/>
              <w:rPr>
                <w:sz w:val="20"/>
              </w:rPr>
            </w:pPr>
            <w:r>
              <w:rPr>
                <w:sz w:val="20"/>
              </w:rPr>
              <w:t>20</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Default="002B3E23" w:rsidP="002931F8">
            <w:pPr>
              <w:pStyle w:val="FR3"/>
              <w:spacing w:line="240" w:lineRule="auto"/>
              <w:ind w:left="-57" w:right="-57"/>
              <w:rPr>
                <w:sz w:val="20"/>
              </w:rPr>
            </w:pPr>
            <w:r>
              <w:rPr>
                <w:sz w:val="20"/>
              </w:rPr>
              <w:t>20</w:t>
            </w:r>
          </w:p>
        </w:tc>
        <w:tc>
          <w:tcPr>
            <w:tcW w:w="1916" w:type="dxa"/>
            <w:tcBorders>
              <w:top w:val="single" w:sz="4" w:space="0" w:color="auto"/>
              <w:left w:val="single" w:sz="4" w:space="0" w:color="auto"/>
              <w:bottom w:val="single" w:sz="4" w:space="0" w:color="auto"/>
              <w:right w:val="single" w:sz="4" w:space="0" w:color="auto"/>
            </w:tcBorders>
            <w:vAlign w:val="center"/>
          </w:tcPr>
          <w:p w:rsidR="002B3E23" w:rsidRPr="00780621" w:rsidRDefault="0076413E" w:rsidP="002931F8">
            <w:pPr>
              <w:pStyle w:val="FR3"/>
              <w:spacing w:line="240" w:lineRule="auto"/>
              <w:ind w:left="-57" w:right="-57"/>
              <w:rPr>
                <w:sz w:val="20"/>
              </w:rPr>
            </w:pPr>
            <w:r>
              <w:rPr>
                <w:sz w:val="20"/>
              </w:rPr>
              <w:t>20</w:t>
            </w:r>
          </w:p>
        </w:tc>
      </w:tr>
      <w:tr w:rsidR="002B3E23" w:rsidRPr="00D30AB8" w:rsidTr="00924FD6">
        <w:tc>
          <w:tcPr>
            <w:tcW w:w="425" w:type="dxa"/>
            <w:tcBorders>
              <w:left w:val="single" w:sz="4" w:space="0" w:color="auto"/>
              <w:bottom w:val="single" w:sz="4" w:space="0" w:color="auto"/>
              <w:right w:val="single" w:sz="4" w:space="0" w:color="auto"/>
            </w:tcBorders>
          </w:tcPr>
          <w:p w:rsidR="002B3E23" w:rsidRDefault="002B3E23" w:rsidP="00206FED">
            <w:pPr>
              <w:pStyle w:val="FR3"/>
              <w:spacing w:before="120" w:line="240" w:lineRule="auto"/>
              <w:ind w:left="0" w:right="0"/>
              <w:jc w:val="left"/>
              <w:rPr>
                <w:b/>
                <w:sz w:val="16"/>
                <w:szCs w:val="16"/>
              </w:rPr>
            </w:pPr>
          </w:p>
        </w:tc>
        <w:tc>
          <w:tcPr>
            <w:tcW w:w="1790" w:type="dxa"/>
            <w:tcBorders>
              <w:left w:val="single" w:sz="4" w:space="0" w:color="auto"/>
              <w:bottom w:val="single" w:sz="4" w:space="0" w:color="auto"/>
              <w:right w:val="single" w:sz="4" w:space="0" w:color="auto"/>
            </w:tcBorders>
          </w:tcPr>
          <w:p w:rsidR="002B3E23" w:rsidRDefault="002B3E23" w:rsidP="000F2CC6">
            <w:pPr>
              <w:rPr>
                <w:b/>
              </w:rPr>
            </w:pPr>
          </w:p>
        </w:tc>
        <w:tc>
          <w:tcPr>
            <w:tcW w:w="5440" w:type="dxa"/>
            <w:tcBorders>
              <w:top w:val="single" w:sz="4" w:space="0" w:color="auto"/>
              <w:left w:val="single" w:sz="4" w:space="0" w:color="auto"/>
              <w:bottom w:val="single" w:sz="4" w:space="0" w:color="auto"/>
              <w:right w:val="single" w:sz="4" w:space="0" w:color="auto"/>
            </w:tcBorders>
          </w:tcPr>
          <w:p w:rsidR="002B3E23" w:rsidRPr="00E94D67" w:rsidRDefault="002B3E23" w:rsidP="000F2CC6">
            <w:pPr>
              <w:pStyle w:val="FR3"/>
              <w:spacing w:line="240" w:lineRule="auto"/>
              <w:ind w:left="-57" w:right="-57"/>
              <w:jc w:val="both"/>
              <w:rPr>
                <w:b/>
                <w:i/>
                <w:iCs/>
                <w:sz w:val="20"/>
              </w:rPr>
            </w:pPr>
            <w:r w:rsidRPr="00E94D67">
              <w:rPr>
                <w:b/>
                <w:i/>
                <w:iCs/>
                <w:sz w:val="20"/>
              </w:rPr>
              <w:t>Суммарное количество баллов</w:t>
            </w:r>
          </w:p>
        </w:tc>
        <w:tc>
          <w:tcPr>
            <w:tcW w:w="2126" w:type="dxa"/>
            <w:tcBorders>
              <w:top w:val="single" w:sz="4" w:space="0" w:color="auto"/>
              <w:left w:val="single" w:sz="4" w:space="0" w:color="auto"/>
              <w:bottom w:val="single" w:sz="4" w:space="0" w:color="auto"/>
              <w:right w:val="single" w:sz="4" w:space="0" w:color="auto"/>
            </w:tcBorders>
            <w:vAlign w:val="center"/>
          </w:tcPr>
          <w:p w:rsidR="002B3E23" w:rsidRPr="00E94D67" w:rsidRDefault="00CF2850" w:rsidP="002931F8">
            <w:pPr>
              <w:pStyle w:val="FR3"/>
              <w:spacing w:line="240" w:lineRule="auto"/>
              <w:ind w:left="-57" w:right="-57"/>
              <w:rPr>
                <w:b/>
                <w:i/>
                <w:sz w:val="20"/>
              </w:rPr>
            </w:pPr>
            <w:r w:rsidRPr="00E94D67">
              <w:rPr>
                <w:b/>
                <w:i/>
                <w:sz w:val="20"/>
              </w:rPr>
              <w:t>100</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Pr="00E94D67" w:rsidRDefault="00CF2850" w:rsidP="002931F8">
            <w:pPr>
              <w:pStyle w:val="FR3"/>
              <w:spacing w:line="240" w:lineRule="auto"/>
              <w:ind w:left="-57" w:right="-57"/>
              <w:rPr>
                <w:b/>
                <w:i/>
                <w:sz w:val="20"/>
              </w:rPr>
            </w:pPr>
            <w:r w:rsidRPr="00E94D67">
              <w:rPr>
                <w:b/>
                <w:i/>
                <w:sz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2B3E23" w:rsidRPr="00E94D67" w:rsidRDefault="002B3E23" w:rsidP="002931F8">
            <w:pPr>
              <w:pStyle w:val="FR3"/>
              <w:spacing w:line="240" w:lineRule="auto"/>
              <w:ind w:left="-57" w:right="-57"/>
              <w:rPr>
                <w:b/>
                <w:i/>
                <w:sz w:val="20"/>
              </w:rPr>
            </w:pPr>
            <w:r w:rsidRPr="00E94D67">
              <w:rPr>
                <w:b/>
                <w:i/>
                <w:sz w:val="20"/>
              </w:rPr>
              <w:t>95</w:t>
            </w:r>
          </w:p>
        </w:tc>
        <w:tc>
          <w:tcPr>
            <w:tcW w:w="1916" w:type="dxa"/>
            <w:tcBorders>
              <w:top w:val="single" w:sz="4" w:space="0" w:color="auto"/>
              <w:left w:val="single" w:sz="4" w:space="0" w:color="auto"/>
              <w:bottom w:val="single" w:sz="4" w:space="0" w:color="auto"/>
              <w:right w:val="single" w:sz="4" w:space="0" w:color="auto"/>
            </w:tcBorders>
            <w:vAlign w:val="center"/>
          </w:tcPr>
          <w:p w:rsidR="002B3E23" w:rsidRPr="00E94D67" w:rsidRDefault="0076413E" w:rsidP="002931F8">
            <w:pPr>
              <w:pStyle w:val="FR3"/>
              <w:spacing w:line="240" w:lineRule="auto"/>
              <w:ind w:left="-57" w:right="-57"/>
              <w:rPr>
                <w:b/>
                <w:i/>
                <w:sz w:val="20"/>
              </w:rPr>
            </w:pPr>
            <w:r w:rsidRPr="00E94D67">
              <w:rPr>
                <w:b/>
                <w:i/>
                <w:sz w:val="20"/>
              </w:rPr>
              <w:t>72</w:t>
            </w:r>
          </w:p>
        </w:tc>
      </w:tr>
    </w:tbl>
    <w:p w:rsidR="00523781" w:rsidRPr="00D30AB8" w:rsidRDefault="00523781" w:rsidP="00523781">
      <w:pPr>
        <w:pStyle w:val="a7"/>
        <w:spacing w:after="120"/>
        <w:ind w:left="0"/>
        <w:jc w:val="both"/>
        <w:outlineLvl w:val="0"/>
        <w:rPr>
          <w:sz w:val="26"/>
          <w:szCs w:val="26"/>
        </w:rPr>
        <w:sectPr w:rsidR="00523781" w:rsidRPr="00D30AB8">
          <w:headerReference w:type="default" r:id="rId22"/>
          <w:pgSz w:w="16840" w:h="11907" w:orient="landscape" w:code="9"/>
          <w:pgMar w:top="709" w:right="1140" w:bottom="709" w:left="992" w:header="561" w:footer="561" w:gutter="0"/>
          <w:cols w:space="720"/>
        </w:sectPr>
      </w:pPr>
    </w:p>
    <w:p w:rsidR="00523781" w:rsidRPr="00D30AB8" w:rsidRDefault="00523781" w:rsidP="002931F8">
      <w:pPr>
        <w:jc w:val="center"/>
        <w:rPr>
          <w:sz w:val="26"/>
          <w:szCs w:val="26"/>
        </w:rPr>
      </w:pPr>
      <w:r w:rsidRPr="00D30AB8">
        <w:rPr>
          <w:b/>
          <w:sz w:val="24"/>
          <w:szCs w:val="24"/>
        </w:rPr>
        <w:lastRenderedPageBreak/>
        <w:t>1</w:t>
      </w:r>
      <w:r w:rsidR="00122E39">
        <w:rPr>
          <w:b/>
          <w:sz w:val="24"/>
          <w:szCs w:val="24"/>
        </w:rPr>
        <w:t>3</w:t>
      </w:r>
      <w:r w:rsidRPr="00D30AB8">
        <w:rPr>
          <w:b/>
          <w:sz w:val="24"/>
          <w:szCs w:val="24"/>
        </w:rPr>
        <w:t>. </w:t>
      </w:r>
      <w:r w:rsidR="008534F5" w:rsidRPr="00D30AB8">
        <w:rPr>
          <w:sz w:val="26"/>
          <w:szCs w:val="26"/>
        </w:rPr>
        <w:t>Единая</w:t>
      </w:r>
      <w:r w:rsidRPr="00D30AB8">
        <w:rPr>
          <w:sz w:val="26"/>
          <w:szCs w:val="26"/>
        </w:rPr>
        <w:t xml:space="preserve"> комиссия оценила зая</w:t>
      </w:r>
      <w:r w:rsidR="00DD35B4" w:rsidRPr="00D30AB8">
        <w:rPr>
          <w:sz w:val="26"/>
          <w:szCs w:val="26"/>
        </w:rPr>
        <w:t>в</w:t>
      </w:r>
      <w:r w:rsidRPr="00D30AB8">
        <w:rPr>
          <w:sz w:val="26"/>
          <w:szCs w:val="26"/>
        </w:rPr>
        <w:t>ки на</w:t>
      </w:r>
      <w:r w:rsidR="00B029B8">
        <w:rPr>
          <w:sz w:val="26"/>
          <w:szCs w:val="26"/>
        </w:rPr>
        <w:t xml:space="preserve"> у</w:t>
      </w:r>
      <w:r w:rsidRPr="00D30AB8">
        <w:rPr>
          <w:sz w:val="26"/>
          <w:szCs w:val="26"/>
        </w:rPr>
        <w:t xml:space="preserve">частие в открытом </w:t>
      </w:r>
      <w:proofErr w:type="gramStart"/>
      <w:r w:rsidRPr="00D30AB8">
        <w:rPr>
          <w:sz w:val="26"/>
          <w:szCs w:val="26"/>
        </w:rPr>
        <w:t>конкурсе</w:t>
      </w:r>
      <w:proofErr w:type="gramEnd"/>
      <w:r w:rsidRPr="00D30AB8">
        <w:rPr>
          <w:sz w:val="26"/>
          <w:szCs w:val="26"/>
        </w:rPr>
        <w:t xml:space="preserve"> </w:t>
      </w:r>
      <w:r w:rsidR="005A411F" w:rsidRPr="00D30AB8">
        <w:rPr>
          <w:sz w:val="26"/>
          <w:szCs w:val="26"/>
        </w:rPr>
        <w:t xml:space="preserve">по каждому из предусмотренных конкурсной </w:t>
      </w:r>
      <w:r w:rsidR="002931F8">
        <w:rPr>
          <w:sz w:val="26"/>
          <w:szCs w:val="26"/>
        </w:rPr>
        <w:t>д</w:t>
      </w:r>
      <w:r w:rsidR="005A411F" w:rsidRPr="00D30AB8">
        <w:rPr>
          <w:sz w:val="26"/>
          <w:szCs w:val="26"/>
        </w:rPr>
        <w:t>окументацией критериев оценки заявок на участие в открытом конкурсе</w:t>
      </w:r>
      <w:r w:rsidRPr="00D30AB8">
        <w:rPr>
          <w:sz w:val="26"/>
          <w:szCs w:val="26"/>
        </w:rPr>
        <w:t xml:space="preserve"> (оценка заявок прилагается).</w:t>
      </w:r>
    </w:p>
    <w:p w:rsidR="00523781" w:rsidRPr="00D30AB8" w:rsidRDefault="00523781" w:rsidP="002931F8">
      <w:pPr>
        <w:jc w:val="center"/>
        <w:rPr>
          <w:sz w:val="26"/>
          <w:szCs w:val="26"/>
        </w:rPr>
      </w:pPr>
      <w:r w:rsidRPr="00D30AB8">
        <w:rPr>
          <w:sz w:val="26"/>
          <w:szCs w:val="26"/>
        </w:rPr>
        <w:t xml:space="preserve">Таблица оценки заявок на участие в </w:t>
      </w:r>
      <w:r w:rsidR="00DD3D4F" w:rsidRPr="00D30AB8">
        <w:rPr>
          <w:sz w:val="26"/>
          <w:szCs w:val="26"/>
        </w:rPr>
        <w:t xml:space="preserve">открытом </w:t>
      </w:r>
      <w:r w:rsidRPr="00D30AB8">
        <w:rPr>
          <w:sz w:val="26"/>
          <w:szCs w:val="26"/>
        </w:rPr>
        <w:t xml:space="preserve">конкурсе членами </w:t>
      </w:r>
      <w:r w:rsidR="002D0521" w:rsidRPr="00D30AB8">
        <w:rPr>
          <w:sz w:val="26"/>
          <w:szCs w:val="26"/>
        </w:rPr>
        <w:t>Единой</w:t>
      </w:r>
      <w:r w:rsidRPr="00D30AB8">
        <w:rPr>
          <w:sz w:val="26"/>
          <w:szCs w:val="26"/>
        </w:rPr>
        <w:t xml:space="preserve"> комиссии</w:t>
      </w:r>
    </w:p>
    <w:p w:rsidR="00523781" w:rsidRPr="00D30AB8" w:rsidRDefault="00523781" w:rsidP="002931F8">
      <w:pPr>
        <w:jc w:val="right"/>
      </w:pPr>
      <w:r w:rsidRPr="00D30AB8">
        <w:t xml:space="preserve">                                                                                                                                                                                                                            (в баллах)</w:t>
      </w:r>
    </w:p>
    <w:p w:rsidR="005B1955" w:rsidRPr="00D30AB8" w:rsidRDefault="005B1955" w:rsidP="00523781">
      <w:pPr>
        <w:jc w:val="cente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2"/>
        <w:gridCol w:w="3488"/>
        <w:gridCol w:w="3119"/>
        <w:gridCol w:w="3118"/>
        <w:gridCol w:w="3402"/>
      </w:tblGrid>
      <w:tr w:rsidR="005B1955" w:rsidRPr="00D30AB8" w:rsidTr="002013D6">
        <w:tc>
          <w:tcPr>
            <w:tcW w:w="2432" w:type="dxa"/>
            <w:vMerge w:val="restart"/>
            <w:vAlign w:val="center"/>
          </w:tcPr>
          <w:p w:rsidR="005B1955" w:rsidRPr="00D30AB8" w:rsidRDefault="005B1955" w:rsidP="002931F8">
            <w:pPr>
              <w:jc w:val="center"/>
              <w:rPr>
                <w:b/>
                <w:sz w:val="24"/>
                <w:szCs w:val="24"/>
              </w:rPr>
            </w:pPr>
            <w:r w:rsidRPr="00D30AB8">
              <w:rPr>
                <w:b/>
                <w:sz w:val="24"/>
                <w:szCs w:val="24"/>
              </w:rPr>
              <w:t xml:space="preserve">Члены </w:t>
            </w:r>
            <w:r w:rsidR="008534F5" w:rsidRPr="00D30AB8">
              <w:rPr>
                <w:b/>
                <w:sz w:val="24"/>
                <w:szCs w:val="24"/>
              </w:rPr>
              <w:t xml:space="preserve">Единой </w:t>
            </w:r>
            <w:r w:rsidRPr="00D30AB8">
              <w:rPr>
                <w:b/>
                <w:sz w:val="24"/>
                <w:szCs w:val="24"/>
              </w:rPr>
              <w:t>комиссии</w:t>
            </w:r>
          </w:p>
        </w:tc>
        <w:tc>
          <w:tcPr>
            <w:tcW w:w="13127" w:type="dxa"/>
            <w:gridSpan w:val="4"/>
          </w:tcPr>
          <w:p w:rsidR="005B1955" w:rsidRPr="00D30AB8" w:rsidRDefault="005B1955" w:rsidP="005B1955">
            <w:pPr>
              <w:jc w:val="center"/>
              <w:rPr>
                <w:sz w:val="24"/>
                <w:szCs w:val="24"/>
              </w:rPr>
            </w:pPr>
            <w:r w:rsidRPr="00D30AB8">
              <w:rPr>
                <w:b/>
                <w:bCs/>
                <w:sz w:val="24"/>
                <w:szCs w:val="24"/>
              </w:rPr>
              <w:t>Критерии оценки заявок на участие в открытом конкурсе</w:t>
            </w:r>
          </w:p>
        </w:tc>
      </w:tr>
      <w:tr w:rsidR="005B1955" w:rsidRPr="00D30AB8" w:rsidTr="002013D6">
        <w:tc>
          <w:tcPr>
            <w:tcW w:w="2432" w:type="dxa"/>
            <w:vMerge/>
          </w:tcPr>
          <w:p w:rsidR="005B1955" w:rsidRPr="00D30AB8" w:rsidRDefault="005B1955" w:rsidP="005B1955">
            <w:pPr>
              <w:rPr>
                <w:sz w:val="26"/>
                <w:szCs w:val="26"/>
              </w:rPr>
            </w:pPr>
          </w:p>
        </w:tc>
        <w:tc>
          <w:tcPr>
            <w:tcW w:w="13127" w:type="dxa"/>
            <w:gridSpan w:val="4"/>
          </w:tcPr>
          <w:p w:rsidR="005B1955" w:rsidRPr="00D30AB8" w:rsidRDefault="005B1955" w:rsidP="002013D6">
            <w:pPr>
              <w:numPr>
                <w:ilvl w:val="0"/>
                <w:numId w:val="14"/>
              </w:numPr>
              <w:jc w:val="center"/>
              <w:rPr>
                <w:sz w:val="26"/>
                <w:szCs w:val="26"/>
              </w:rPr>
            </w:pPr>
            <w:r w:rsidRPr="00D30AB8">
              <w:rPr>
                <w:b/>
                <w:sz w:val="24"/>
                <w:szCs w:val="24"/>
              </w:rPr>
              <w:t xml:space="preserve">Цена </w:t>
            </w:r>
            <w:r w:rsidR="002013D6">
              <w:rPr>
                <w:b/>
                <w:sz w:val="24"/>
                <w:szCs w:val="24"/>
              </w:rPr>
              <w:t>договора</w:t>
            </w:r>
          </w:p>
        </w:tc>
      </w:tr>
      <w:tr w:rsidR="003A0DCE" w:rsidRPr="00D30AB8" w:rsidTr="0088562F">
        <w:tc>
          <w:tcPr>
            <w:tcW w:w="2432" w:type="dxa"/>
            <w:vMerge/>
          </w:tcPr>
          <w:p w:rsidR="003A0DCE" w:rsidRPr="00D30AB8" w:rsidRDefault="003A0DCE" w:rsidP="005B1955">
            <w:pPr>
              <w:rPr>
                <w:sz w:val="26"/>
                <w:szCs w:val="26"/>
              </w:rPr>
            </w:pPr>
          </w:p>
        </w:tc>
        <w:tc>
          <w:tcPr>
            <w:tcW w:w="3488" w:type="dxa"/>
            <w:vAlign w:val="center"/>
          </w:tcPr>
          <w:p w:rsidR="003A0DCE" w:rsidRDefault="003A0DCE" w:rsidP="003A0DCE">
            <w:pPr>
              <w:suppressAutoHyphens/>
              <w:spacing w:before="80" w:after="80"/>
              <w:jc w:val="center"/>
            </w:pPr>
            <w:r>
              <w:t>ООО «</w:t>
            </w:r>
            <w:proofErr w:type="spellStart"/>
            <w:r>
              <w:t>Профитек</w:t>
            </w:r>
            <w:proofErr w:type="spellEnd"/>
            <w:r>
              <w:t>»</w:t>
            </w:r>
          </w:p>
        </w:tc>
        <w:tc>
          <w:tcPr>
            <w:tcW w:w="3119" w:type="dxa"/>
            <w:vAlign w:val="center"/>
          </w:tcPr>
          <w:p w:rsidR="003A0DCE" w:rsidRPr="00D30AB8" w:rsidRDefault="003A0DCE" w:rsidP="0088562F">
            <w:pPr>
              <w:suppressAutoHyphens/>
              <w:spacing w:before="80" w:after="80"/>
              <w:jc w:val="center"/>
            </w:pPr>
            <w:r>
              <w:t>ООО «</w:t>
            </w:r>
            <w:proofErr w:type="spellStart"/>
            <w:r>
              <w:t>ФинАспект</w:t>
            </w:r>
            <w:proofErr w:type="spellEnd"/>
            <w:r>
              <w:t>»</w:t>
            </w:r>
          </w:p>
        </w:tc>
        <w:tc>
          <w:tcPr>
            <w:tcW w:w="3118" w:type="dxa"/>
            <w:vAlign w:val="center"/>
          </w:tcPr>
          <w:p w:rsidR="003A0DCE" w:rsidRDefault="003A0DCE" w:rsidP="00896FED">
            <w:pPr>
              <w:suppressAutoHyphens/>
              <w:spacing w:before="80" w:after="80"/>
              <w:jc w:val="center"/>
            </w:pPr>
            <w:r>
              <w:t>ООО «</w:t>
            </w:r>
            <w:proofErr w:type="spellStart"/>
            <w:r>
              <w:t>РАСТАМ</w:t>
            </w:r>
            <w:proofErr w:type="spellEnd"/>
            <w:r>
              <w:t xml:space="preserve"> – Аудит»</w:t>
            </w:r>
          </w:p>
        </w:tc>
        <w:tc>
          <w:tcPr>
            <w:tcW w:w="3402" w:type="dxa"/>
            <w:vAlign w:val="center"/>
          </w:tcPr>
          <w:p w:rsidR="003A0DCE" w:rsidRPr="00D30AB8" w:rsidRDefault="003A0DCE" w:rsidP="00896FED">
            <w:pPr>
              <w:suppressAutoHyphens/>
              <w:spacing w:before="80" w:after="80"/>
              <w:jc w:val="center"/>
            </w:pPr>
            <w:r>
              <w:t>ООО Компания «</w:t>
            </w:r>
            <w:proofErr w:type="spellStart"/>
            <w:r>
              <w:t>Камчатрегионаудит</w:t>
            </w:r>
            <w:proofErr w:type="spellEnd"/>
            <w:r>
              <w:t>»</w:t>
            </w:r>
          </w:p>
        </w:tc>
      </w:tr>
      <w:tr w:rsidR="003A0DCE" w:rsidRPr="00D30AB8" w:rsidTr="0088562F">
        <w:tc>
          <w:tcPr>
            <w:tcW w:w="2432" w:type="dxa"/>
            <w:vAlign w:val="center"/>
          </w:tcPr>
          <w:p w:rsidR="003A0DCE" w:rsidRPr="00BF27A5" w:rsidRDefault="003A0DCE" w:rsidP="002931F8">
            <w:pPr>
              <w:jc w:val="center"/>
              <w:rPr>
                <w:bCs/>
                <w:sz w:val="24"/>
                <w:szCs w:val="24"/>
              </w:rPr>
            </w:pPr>
            <w:r w:rsidRPr="00BF27A5">
              <w:rPr>
                <w:bCs/>
                <w:sz w:val="24"/>
                <w:szCs w:val="24"/>
              </w:rPr>
              <w:t>Галкин Александр Борисович</w:t>
            </w:r>
          </w:p>
        </w:tc>
        <w:tc>
          <w:tcPr>
            <w:tcW w:w="3488" w:type="dxa"/>
          </w:tcPr>
          <w:p w:rsidR="003A0DCE" w:rsidRPr="002013D6" w:rsidRDefault="004F16CB" w:rsidP="0088562F">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1</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108 000</m:t>
                    </m:r>
                  </m:den>
                </m:f>
                <m:r>
                  <m:rPr>
                    <m:sty m:val="p"/>
                  </m:rPr>
                  <w:rPr>
                    <w:rFonts w:ascii="Cambria Math" w:hAnsi="Cambria Math"/>
                  </w:rPr>
                  <m:t>х 100=100</m:t>
                </m:r>
              </m:oMath>
            </m:oMathPara>
          </w:p>
        </w:tc>
        <w:tc>
          <w:tcPr>
            <w:tcW w:w="3119" w:type="dxa"/>
          </w:tcPr>
          <w:p w:rsidR="003A0DCE" w:rsidRPr="002013D6" w:rsidRDefault="004F16CB" w:rsidP="009745BA">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2</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205 000</m:t>
                    </m:r>
                  </m:den>
                </m:f>
                <m:r>
                  <m:rPr>
                    <m:sty m:val="p"/>
                  </m:rPr>
                  <w:rPr>
                    <w:rFonts w:ascii="Cambria Math" w:hAnsi="Cambria Math"/>
                  </w:rPr>
                  <m:t>х 100=52,7</m:t>
                </m:r>
              </m:oMath>
            </m:oMathPara>
          </w:p>
        </w:tc>
        <w:tc>
          <w:tcPr>
            <w:tcW w:w="3118" w:type="dxa"/>
          </w:tcPr>
          <w:p w:rsidR="003A0DCE" w:rsidRPr="002013D6" w:rsidRDefault="004F16CB" w:rsidP="009745BA">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3</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300 000</m:t>
                    </m:r>
                  </m:den>
                </m:f>
                <m:r>
                  <m:rPr>
                    <m:sty m:val="p"/>
                  </m:rPr>
                  <w:rPr>
                    <w:rFonts w:ascii="Cambria Math" w:hAnsi="Cambria Math"/>
                  </w:rPr>
                  <m:t>х 100=36</m:t>
                </m:r>
              </m:oMath>
            </m:oMathPara>
          </w:p>
        </w:tc>
        <w:tc>
          <w:tcPr>
            <w:tcW w:w="3402" w:type="dxa"/>
          </w:tcPr>
          <w:p w:rsidR="003A0DCE" w:rsidRPr="002013D6" w:rsidRDefault="004F16CB" w:rsidP="009745BA">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4</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117 000</m:t>
                    </m:r>
                  </m:den>
                </m:f>
                <m:r>
                  <m:rPr>
                    <m:sty m:val="p"/>
                  </m:rPr>
                  <w:rPr>
                    <w:rFonts w:ascii="Cambria Math" w:hAnsi="Cambria Math"/>
                  </w:rPr>
                  <m:t>х 100=92,3</m:t>
                </m:r>
              </m:oMath>
            </m:oMathPara>
          </w:p>
        </w:tc>
      </w:tr>
      <w:tr w:rsidR="008500F5" w:rsidRPr="00D30AB8" w:rsidTr="0088562F">
        <w:tc>
          <w:tcPr>
            <w:tcW w:w="2432" w:type="dxa"/>
            <w:vAlign w:val="center"/>
          </w:tcPr>
          <w:p w:rsidR="008500F5" w:rsidRPr="00BF27A5" w:rsidRDefault="008500F5" w:rsidP="002931F8">
            <w:pPr>
              <w:jc w:val="center"/>
              <w:rPr>
                <w:bCs/>
                <w:sz w:val="24"/>
                <w:szCs w:val="24"/>
              </w:rPr>
            </w:pPr>
            <w:proofErr w:type="spellStart"/>
            <w:r>
              <w:rPr>
                <w:bCs/>
                <w:sz w:val="24"/>
                <w:szCs w:val="24"/>
              </w:rPr>
              <w:t>Шевков</w:t>
            </w:r>
            <w:proofErr w:type="spellEnd"/>
            <w:r>
              <w:rPr>
                <w:bCs/>
                <w:sz w:val="24"/>
                <w:szCs w:val="24"/>
              </w:rPr>
              <w:t xml:space="preserve"> Владимир Анатольевич</w:t>
            </w:r>
          </w:p>
        </w:tc>
        <w:tc>
          <w:tcPr>
            <w:tcW w:w="3488"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1</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108 000</m:t>
                    </m:r>
                  </m:den>
                </m:f>
                <m:r>
                  <m:rPr>
                    <m:sty m:val="p"/>
                  </m:rPr>
                  <w:rPr>
                    <w:rFonts w:ascii="Cambria Math" w:hAnsi="Cambria Math"/>
                  </w:rPr>
                  <m:t>х 100=100</m:t>
                </m:r>
              </m:oMath>
            </m:oMathPara>
          </w:p>
        </w:tc>
        <w:tc>
          <w:tcPr>
            <w:tcW w:w="3119"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2</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205 000</m:t>
                    </m:r>
                  </m:den>
                </m:f>
                <m:r>
                  <m:rPr>
                    <m:sty m:val="p"/>
                  </m:rPr>
                  <w:rPr>
                    <w:rFonts w:ascii="Cambria Math" w:hAnsi="Cambria Math"/>
                  </w:rPr>
                  <m:t>х 100=52,7</m:t>
                </m:r>
              </m:oMath>
            </m:oMathPara>
          </w:p>
        </w:tc>
        <w:tc>
          <w:tcPr>
            <w:tcW w:w="3118"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3</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300 000</m:t>
                    </m:r>
                  </m:den>
                </m:f>
                <m:r>
                  <m:rPr>
                    <m:sty m:val="p"/>
                  </m:rPr>
                  <w:rPr>
                    <w:rFonts w:ascii="Cambria Math" w:hAnsi="Cambria Math"/>
                  </w:rPr>
                  <m:t>х 100=36</m:t>
                </m:r>
              </m:oMath>
            </m:oMathPara>
          </w:p>
        </w:tc>
        <w:tc>
          <w:tcPr>
            <w:tcW w:w="3402" w:type="dxa"/>
          </w:tcPr>
          <w:p w:rsidR="008500F5" w:rsidRPr="002013D6" w:rsidRDefault="004F16CB" w:rsidP="008500F5">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4</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117 000</m:t>
                    </m:r>
                  </m:den>
                </m:f>
                <m:r>
                  <m:rPr>
                    <m:sty m:val="p"/>
                  </m:rPr>
                  <w:rPr>
                    <w:rFonts w:ascii="Cambria Math" w:hAnsi="Cambria Math"/>
                  </w:rPr>
                  <m:t>х 100=92,3</m:t>
                </m:r>
              </m:oMath>
            </m:oMathPara>
          </w:p>
        </w:tc>
      </w:tr>
      <w:tr w:rsidR="008500F5" w:rsidRPr="00D30AB8" w:rsidTr="0088562F">
        <w:tc>
          <w:tcPr>
            <w:tcW w:w="2432" w:type="dxa"/>
            <w:vAlign w:val="center"/>
          </w:tcPr>
          <w:p w:rsidR="008500F5" w:rsidRPr="00BF27A5" w:rsidRDefault="008500F5" w:rsidP="002931F8">
            <w:pPr>
              <w:jc w:val="center"/>
              <w:rPr>
                <w:bCs/>
                <w:sz w:val="24"/>
                <w:szCs w:val="24"/>
              </w:rPr>
            </w:pPr>
            <w:proofErr w:type="spellStart"/>
            <w:r w:rsidRPr="00BF27A5">
              <w:rPr>
                <w:bCs/>
                <w:sz w:val="24"/>
                <w:szCs w:val="24"/>
              </w:rPr>
              <w:t>Козак</w:t>
            </w:r>
            <w:proofErr w:type="spellEnd"/>
            <w:r w:rsidRPr="00BF27A5">
              <w:rPr>
                <w:bCs/>
                <w:sz w:val="24"/>
                <w:szCs w:val="24"/>
              </w:rPr>
              <w:t xml:space="preserve"> Екатерина Николаевна;</w:t>
            </w:r>
          </w:p>
        </w:tc>
        <w:tc>
          <w:tcPr>
            <w:tcW w:w="3488"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1</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108 000</m:t>
                    </m:r>
                  </m:den>
                </m:f>
                <m:r>
                  <m:rPr>
                    <m:sty m:val="p"/>
                  </m:rPr>
                  <w:rPr>
                    <w:rFonts w:ascii="Cambria Math" w:hAnsi="Cambria Math"/>
                  </w:rPr>
                  <m:t>х 100=100</m:t>
                </m:r>
              </m:oMath>
            </m:oMathPara>
          </w:p>
        </w:tc>
        <w:tc>
          <w:tcPr>
            <w:tcW w:w="3119"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2</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205 000</m:t>
                    </m:r>
                  </m:den>
                </m:f>
                <m:r>
                  <m:rPr>
                    <m:sty m:val="p"/>
                  </m:rPr>
                  <w:rPr>
                    <w:rFonts w:ascii="Cambria Math" w:hAnsi="Cambria Math"/>
                  </w:rPr>
                  <m:t>х 100=52,7</m:t>
                </m:r>
              </m:oMath>
            </m:oMathPara>
          </w:p>
        </w:tc>
        <w:tc>
          <w:tcPr>
            <w:tcW w:w="3118"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3</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300 000</m:t>
                    </m:r>
                  </m:den>
                </m:f>
                <m:r>
                  <m:rPr>
                    <m:sty m:val="p"/>
                  </m:rPr>
                  <w:rPr>
                    <w:rFonts w:ascii="Cambria Math" w:hAnsi="Cambria Math"/>
                  </w:rPr>
                  <m:t>х 100=36</m:t>
                </m:r>
              </m:oMath>
            </m:oMathPara>
          </w:p>
        </w:tc>
        <w:tc>
          <w:tcPr>
            <w:tcW w:w="3402" w:type="dxa"/>
          </w:tcPr>
          <w:p w:rsidR="008500F5" w:rsidRPr="002013D6" w:rsidRDefault="004F16CB" w:rsidP="008500F5">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4</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117 000</m:t>
                    </m:r>
                  </m:den>
                </m:f>
                <m:r>
                  <m:rPr>
                    <m:sty m:val="p"/>
                  </m:rPr>
                  <w:rPr>
                    <w:rFonts w:ascii="Cambria Math" w:hAnsi="Cambria Math"/>
                  </w:rPr>
                  <m:t>х 100=92,3</m:t>
                </m:r>
              </m:oMath>
            </m:oMathPara>
          </w:p>
        </w:tc>
      </w:tr>
      <w:tr w:rsidR="008500F5" w:rsidRPr="00D30AB8" w:rsidTr="0088562F">
        <w:tc>
          <w:tcPr>
            <w:tcW w:w="2432" w:type="dxa"/>
            <w:vAlign w:val="center"/>
          </w:tcPr>
          <w:p w:rsidR="008500F5" w:rsidRPr="00F424DE" w:rsidRDefault="008500F5" w:rsidP="0088562F">
            <w:pPr>
              <w:pStyle w:val="22"/>
              <w:widowControl w:val="0"/>
              <w:spacing w:line="288" w:lineRule="auto"/>
              <w:ind w:left="0" w:firstLine="0"/>
              <w:jc w:val="center"/>
              <w:rPr>
                <w:sz w:val="24"/>
                <w:szCs w:val="24"/>
              </w:rPr>
            </w:pPr>
            <w:proofErr w:type="spellStart"/>
            <w:r w:rsidRPr="00360FF9">
              <w:rPr>
                <w:sz w:val="24"/>
                <w:szCs w:val="24"/>
              </w:rPr>
              <w:t>Белолипецкая</w:t>
            </w:r>
            <w:proofErr w:type="spellEnd"/>
            <w:r w:rsidRPr="00360FF9">
              <w:rPr>
                <w:sz w:val="24"/>
                <w:szCs w:val="24"/>
              </w:rPr>
              <w:t xml:space="preserve"> Мария Геннадьевна</w:t>
            </w:r>
          </w:p>
        </w:tc>
        <w:tc>
          <w:tcPr>
            <w:tcW w:w="3488"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1</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108 000</m:t>
                    </m:r>
                  </m:den>
                </m:f>
                <m:r>
                  <m:rPr>
                    <m:sty m:val="p"/>
                  </m:rPr>
                  <w:rPr>
                    <w:rFonts w:ascii="Cambria Math" w:hAnsi="Cambria Math"/>
                  </w:rPr>
                  <m:t>х 100=100</m:t>
                </m:r>
              </m:oMath>
            </m:oMathPara>
          </w:p>
        </w:tc>
        <w:tc>
          <w:tcPr>
            <w:tcW w:w="3119"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2</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205 000</m:t>
                    </m:r>
                  </m:den>
                </m:f>
                <m:r>
                  <m:rPr>
                    <m:sty m:val="p"/>
                  </m:rPr>
                  <w:rPr>
                    <w:rFonts w:ascii="Cambria Math" w:hAnsi="Cambria Math"/>
                  </w:rPr>
                  <m:t>х 100=52,7</m:t>
                </m:r>
              </m:oMath>
            </m:oMathPara>
          </w:p>
        </w:tc>
        <w:tc>
          <w:tcPr>
            <w:tcW w:w="3118"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3</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300 000</m:t>
                    </m:r>
                  </m:den>
                </m:f>
                <m:r>
                  <m:rPr>
                    <m:sty m:val="p"/>
                  </m:rPr>
                  <w:rPr>
                    <w:rFonts w:ascii="Cambria Math" w:hAnsi="Cambria Math"/>
                  </w:rPr>
                  <m:t>х 100=36</m:t>
                </m:r>
              </m:oMath>
            </m:oMathPara>
          </w:p>
        </w:tc>
        <w:tc>
          <w:tcPr>
            <w:tcW w:w="3402" w:type="dxa"/>
          </w:tcPr>
          <w:p w:rsidR="008500F5" w:rsidRPr="002013D6" w:rsidRDefault="004F16CB" w:rsidP="008500F5">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4</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117 000</m:t>
                    </m:r>
                  </m:den>
                </m:f>
                <m:r>
                  <m:rPr>
                    <m:sty m:val="p"/>
                  </m:rPr>
                  <w:rPr>
                    <w:rFonts w:ascii="Cambria Math" w:hAnsi="Cambria Math"/>
                  </w:rPr>
                  <m:t>х 100=92,3</m:t>
                </m:r>
              </m:oMath>
            </m:oMathPara>
          </w:p>
        </w:tc>
      </w:tr>
      <w:tr w:rsidR="008500F5" w:rsidRPr="00D30AB8" w:rsidTr="0088562F">
        <w:tc>
          <w:tcPr>
            <w:tcW w:w="2432" w:type="dxa"/>
            <w:vAlign w:val="center"/>
          </w:tcPr>
          <w:p w:rsidR="008500F5" w:rsidRPr="00BF27A5" w:rsidRDefault="008500F5" w:rsidP="002931F8">
            <w:pPr>
              <w:jc w:val="center"/>
              <w:rPr>
                <w:bCs/>
                <w:sz w:val="24"/>
                <w:szCs w:val="24"/>
              </w:rPr>
            </w:pPr>
            <w:r>
              <w:rPr>
                <w:bCs/>
                <w:sz w:val="24"/>
                <w:szCs w:val="24"/>
              </w:rPr>
              <w:t>Басанова Юлия Владимировна</w:t>
            </w:r>
          </w:p>
        </w:tc>
        <w:tc>
          <w:tcPr>
            <w:tcW w:w="3488"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1</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108 000</m:t>
                    </m:r>
                  </m:den>
                </m:f>
                <m:r>
                  <m:rPr>
                    <m:sty m:val="p"/>
                  </m:rPr>
                  <w:rPr>
                    <w:rFonts w:ascii="Cambria Math" w:hAnsi="Cambria Math"/>
                  </w:rPr>
                  <m:t>х 100=100</m:t>
                </m:r>
              </m:oMath>
            </m:oMathPara>
          </w:p>
        </w:tc>
        <w:tc>
          <w:tcPr>
            <w:tcW w:w="3119"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2</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205 000</m:t>
                    </m:r>
                  </m:den>
                </m:f>
                <m:r>
                  <m:rPr>
                    <m:sty m:val="p"/>
                  </m:rPr>
                  <w:rPr>
                    <w:rFonts w:ascii="Cambria Math" w:hAnsi="Cambria Math"/>
                  </w:rPr>
                  <m:t>х 100=52,7</m:t>
                </m:r>
              </m:oMath>
            </m:oMathPara>
          </w:p>
        </w:tc>
        <w:tc>
          <w:tcPr>
            <w:tcW w:w="3118"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3</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300 000</m:t>
                    </m:r>
                  </m:den>
                </m:f>
                <m:r>
                  <m:rPr>
                    <m:sty m:val="p"/>
                  </m:rPr>
                  <w:rPr>
                    <w:rFonts w:ascii="Cambria Math" w:hAnsi="Cambria Math"/>
                  </w:rPr>
                  <m:t>х 100=36</m:t>
                </m:r>
              </m:oMath>
            </m:oMathPara>
          </w:p>
        </w:tc>
        <w:tc>
          <w:tcPr>
            <w:tcW w:w="3402" w:type="dxa"/>
          </w:tcPr>
          <w:p w:rsidR="008500F5" w:rsidRPr="002013D6" w:rsidRDefault="004F16CB" w:rsidP="008500F5">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4</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117 000</m:t>
                    </m:r>
                  </m:den>
                </m:f>
                <m:r>
                  <m:rPr>
                    <m:sty m:val="p"/>
                  </m:rPr>
                  <w:rPr>
                    <w:rFonts w:ascii="Cambria Math" w:hAnsi="Cambria Math"/>
                  </w:rPr>
                  <m:t>х 100=92,3</m:t>
                </m:r>
              </m:oMath>
            </m:oMathPara>
          </w:p>
        </w:tc>
      </w:tr>
      <w:tr w:rsidR="008500F5" w:rsidRPr="00D30AB8" w:rsidTr="0088562F">
        <w:tc>
          <w:tcPr>
            <w:tcW w:w="2432" w:type="dxa"/>
            <w:vAlign w:val="center"/>
          </w:tcPr>
          <w:p w:rsidR="008500F5" w:rsidRPr="00BF27A5" w:rsidRDefault="008500F5" w:rsidP="0088562F">
            <w:pPr>
              <w:jc w:val="center"/>
              <w:rPr>
                <w:bCs/>
                <w:sz w:val="24"/>
                <w:szCs w:val="24"/>
              </w:rPr>
            </w:pPr>
            <w:proofErr w:type="spellStart"/>
            <w:r w:rsidRPr="00BF27A5">
              <w:rPr>
                <w:bCs/>
                <w:sz w:val="24"/>
                <w:szCs w:val="24"/>
              </w:rPr>
              <w:t>Тарасенко</w:t>
            </w:r>
            <w:proofErr w:type="spellEnd"/>
            <w:r w:rsidRPr="00BF27A5">
              <w:rPr>
                <w:bCs/>
                <w:sz w:val="24"/>
                <w:szCs w:val="24"/>
              </w:rPr>
              <w:t xml:space="preserve"> Марина Модестовна</w:t>
            </w:r>
          </w:p>
        </w:tc>
        <w:tc>
          <w:tcPr>
            <w:tcW w:w="3488"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1</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108 000</m:t>
                    </m:r>
                  </m:den>
                </m:f>
                <m:r>
                  <m:rPr>
                    <m:sty m:val="p"/>
                  </m:rPr>
                  <w:rPr>
                    <w:rFonts w:ascii="Cambria Math" w:hAnsi="Cambria Math"/>
                  </w:rPr>
                  <m:t>х 100=100</m:t>
                </m:r>
              </m:oMath>
            </m:oMathPara>
          </w:p>
        </w:tc>
        <w:tc>
          <w:tcPr>
            <w:tcW w:w="3119"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2</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205 000</m:t>
                    </m:r>
                  </m:den>
                </m:f>
                <m:r>
                  <m:rPr>
                    <m:sty m:val="p"/>
                  </m:rPr>
                  <w:rPr>
                    <w:rFonts w:ascii="Cambria Math" w:hAnsi="Cambria Math"/>
                  </w:rPr>
                  <m:t>х 100=52,7</m:t>
                </m:r>
              </m:oMath>
            </m:oMathPara>
          </w:p>
        </w:tc>
        <w:tc>
          <w:tcPr>
            <w:tcW w:w="3118"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3</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300 000</m:t>
                    </m:r>
                  </m:den>
                </m:f>
                <m:r>
                  <m:rPr>
                    <m:sty m:val="p"/>
                  </m:rPr>
                  <w:rPr>
                    <w:rFonts w:ascii="Cambria Math" w:hAnsi="Cambria Math"/>
                  </w:rPr>
                  <m:t>х 100=36</m:t>
                </m:r>
              </m:oMath>
            </m:oMathPara>
          </w:p>
        </w:tc>
        <w:tc>
          <w:tcPr>
            <w:tcW w:w="3402" w:type="dxa"/>
          </w:tcPr>
          <w:p w:rsidR="008500F5" w:rsidRPr="002013D6" w:rsidRDefault="004F16CB" w:rsidP="008500F5">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4</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117 000</m:t>
                    </m:r>
                  </m:den>
                </m:f>
                <m:r>
                  <m:rPr>
                    <m:sty m:val="p"/>
                  </m:rPr>
                  <w:rPr>
                    <w:rFonts w:ascii="Cambria Math" w:hAnsi="Cambria Math"/>
                  </w:rPr>
                  <m:t>х 100=92,3</m:t>
                </m:r>
              </m:oMath>
            </m:oMathPara>
          </w:p>
        </w:tc>
      </w:tr>
      <w:tr w:rsidR="008500F5" w:rsidRPr="00D30AB8" w:rsidTr="0088562F">
        <w:tc>
          <w:tcPr>
            <w:tcW w:w="2432" w:type="dxa"/>
            <w:vAlign w:val="center"/>
          </w:tcPr>
          <w:p w:rsidR="008500F5" w:rsidRPr="00BF27A5" w:rsidRDefault="008500F5" w:rsidP="002931F8">
            <w:pPr>
              <w:jc w:val="center"/>
              <w:rPr>
                <w:bCs/>
                <w:sz w:val="24"/>
                <w:szCs w:val="24"/>
              </w:rPr>
            </w:pPr>
            <w:proofErr w:type="spellStart"/>
            <w:r>
              <w:rPr>
                <w:bCs/>
                <w:sz w:val="24"/>
                <w:szCs w:val="24"/>
              </w:rPr>
              <w:t>Черевко</w:t>
            </w:r>
            <w:proofErr w:type="spellEnd"/>
            <w:r>
              <w:rPr>
                <w:bCs/>
                <w:sz w:val="24"/>
                <w:szCs w:val="24"/>
              </w:rPr>
              <w:t xml:space="preserve"> Дмитрий Анатольевич</w:t>
            </w:r>
          </w:p>
        </w:tc>
        <w:tc>
          <w:tcPr>
            <w:tcW w:w="3488"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1</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108 000</m:t>
                    </m:r>
                  </m:den>
                </m:f>
                <m:r>
                  <m:rPr>
                    <m:sty m:val="p"/>
                  </m:rPr>
                  <w:rPr>
                    <w:rFonts w:ascii="Cambria Math" w:hAnsi="Cambria Math"/>
                  </w:rPr>
                  <m:t>х 100=100</m:t>
                </m:r>
              </m:oMath>
            </m:oMathPara>
          </w:p>
        </w:tc>
        <w:tc>
          <w:tcPr>
            <w:tcW w:w="3119"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2</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205 000</m:t>
                    </m:r>
                  </m:den>
                </m:f>
                <m:r>
                  <m:rPr>
                    <m:sty m:val="p"/>
                  </m:rPr>
                  <w:rPr>
                    <w:rFonts w:ascii="Cambria Math" w:hAnsi="Cambria Math"/>
                  </w:rPr>
                  <m:t>х 100=52,7</m:t>
                </m:r>
              </m:oMath>
            </m:oMathPara>
          </w:p>
        </w:tc>
        <w:tc>
          <w:tcPr>
            <w:tcW w:w="3118" w:type="dxa"/>
          </w:tcPr>
          <w:p w:rsidR="008500F5" w:rsidRPr="002013D6" w:rsidRDefault="004F16CB" w:rsidP="00C34089">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3</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300 000</m:t>
                    </m:r>
                  </m:den>
                </m:f>
                <m:r>
                  <m:rPr>
                    <m:sty m:val="p"/>
                  </m:rPr>
                  <w:rPr>
                    <w:rFonts w:ascii="Cambria Math" w:hAnsi="Cambria Math"/>
                  </w:rPr>
                  <m:t>х 100=36</m:t>
                </m:r>
              </m:oMath>
            </m:oMathPara>
          </w:p>
        </w:tc>
        <w:tc>
          <w:tcPr>
            <w:tcW w:w="3402" w:type="dxa"/>
          </w:tcPr>
          <w:p w:rsidR="008500F5" w:rsidRPr="002013D6" w:rsidRDefault="004F16CB" w:rsidP="008500F5">
            <w:pPr>
              <w:rPr>
                <w:b/>
              </w:rPr>
            </w:pPr>
            <m:oMathPara>
              <m:oMath>
                <m:sSub>
                  <m:sSubPr>
                    <m:ctrlPr>
                      <w:rPr>
                        <w:rFonts w:ascii="Cambria Math" w:hAnsi="Cambria Math" w:cs="Cambria Math"/>
                        <w:i/>
                      </w:rPr>
                    </m:ctrlPr>
                  </m:sSubPr>
                  <m:e>
                    <m:r>
                      <w:rPr>
                        <w:rFonts w:ascii="Cambria Math" w:hAnsi="Cambria Math" w:cs="Cambria Math"/>
                      </w:rPr>
                      <m:t>ЦБ</m:t>
                    </m:r>
                  </m:e>
                  <m:sub>
                    <m:r>
                      <w:rPr>
                        <w:rFonts w:ascii="Cambria Math" w:hAnsi="Cambria Math" w:cs="Cambria Math"/>
                      </w:rPr>
                      <m:t>4</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108 000</m:t>
                    </m:r>
                  </m:num>
                  <m:den>
                    <m:r>
                      <m:rPr>
                        <m:sty m:val="p"/>
                      </m:rPr>
                      <w:rPr>
                        <w:rFonts w:ascii="Cambria Math" w:hAnsi="Cambria Math"/>
                      </w:rPr>
                      <m:t>117 000</m:t>
                    </m:r>
                  </m:den>
                </m:f>
                <m:r>
                  <m:rPr>
                    <m:sty m:val="p"/>
                  </m:rPr>
                  <w:rPr>
                    <w:rFonts w:ascii="Cambria Math" w:hAnsi="Cambria Math"/>
                  </w:rPr>
                  <m:t>х 100=92,3</m:t>
                </m:r>
              </m:oMath>
            </m:oMathPara>
          </w:p>
        </w:tc>
      </w:tr>
      <w:tr w:rsidR="008500F5" w:rsidRPr="00D30AB8" w:rsidTr="002013D6">
        <w:tc>
          <w:tcPr>
            <w:tcW w:w="15559" w:type="dxa"/>
            <w:gridSpan w:val="5"/>
            <w:vAlign w:val="center"/>
          </w:tcPr>
          <w:p w:rsidR="008500F5" w:rsidRPr="00D30AB8" w:rsidRDefault="008500F5" w:rsidP="002013D6">
            <w:pPr>
              <w:autoSpaceDE w:val="0"/>
              <w:autoSpaceDN w:val="0"/>
              <w:adjustRightInd w:val="0"/>
              <w:jc w:val="center"/>
              <w:rPr>
                <w:rFonts w:eastAsia="Calibri"/>
                <w:b/>
                <w:sz w:val="24"/>
                <w:szCs w:val="24"/>
              </w:rPr>
            </w:pPr>
            <w:r>
              <w:rPr>
                <w:rFonts w:eastAsia="Calibri"/>
                <w:b/>
                <w:sz w:val="24"/>
                <w:szCs w:val="24"/>
              </w:rPr>
              <w:t xml:space="preserve">2. </w:t>
            </w:r>
            <w:r w:rsidRPr="00D30AB8">
              <w:rPr>
                <w:rFonts w:eastAsia="Calibri"/>
                <w:b/>
                <w:sz w:val="24"/>
                <w:szCs w:val="24"/>
              </w:rPr>
              <w:t xml:space="preserve">Критерий </w:t>
            </w:r>
            <w:r>
              <w:rPr>
                <w:rFonts w:eastAsia="Calibri"/>
                <w:b/>
                <w:sz w:val="24"/>
                <w:szCs w:val="24"/>
              </w:rPr>
              <w:t>–</w:t>
            </w:r>
            <w:r w:rsidRPr="00D30AB8">
              <w:rPr>
                <w:rFonts w:eastAsia="Calibri"/>
                <w:b/>
                <w:sz w:val="24"/>
                <w:szCs w:val="24"/>
              </w:rPr>
              <w:t xml:space="preserve"> </w:t>
            </w:r>
            <w:r>
              <w:rPr>
                <w:rFonts w:eastAsia="Calibri"/>
                <w:b/>
                <w:sz w:val="24"/>
                <w:szCs w:val="24"/>
              </w:rPr>
              <w:t>качество услуг</w:t>
            </w:r>
          </w:p>
        </w:tc>
      </w:tr>
      <w:tr w:rsidR="008500F5" w:rsidRPr="00D30AB8" w:rsidTr="009745BA">
        <w:trPr>
          <w:trHeight w:val="597"/>
        </w:trPr>
        <w:tc>
          <w:tcPr>
            <w:tcW w:w="2432" w:type="dxa"/>
            <w:vAlign w:val="center"/>
          </w:tcPr>
          <w:p w:rsidR="008500F5" w:rsidRPr="00BF27A5" w:rsidRDefault="008500F5" w:rsidP="00C34089">
            <w:pPr>
              <w:jc w:val="center"/>
              <w:rPr>
                <w:bCs/>
                <w:sz w:val="24"/>
                <w:szCs w:val="24"/>
              </w:rPr>
            </w:pPr>
            <w:r w:rsidRPr="00BF27A5">
              <w:rPr>
                <w:bCs/>
                <w:sz w:val="24"/>
                <w:szCs w:val="24"/>
              </w:rPr>
              <w:t>Галкин Александр Борисович</w:t>
            </w:r>
          </w:p>
        </w:tc>
        <w:tc>
          <w:tcPr>
            <w:tcW w:w="3488" w:type="dxa"/>
          </w:tcPr>
          <w:p w:rsidR="008500F5"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9" w:type="dxa"/>
          </w:tcPr>
          <w:p w:rsidR="008500F5"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8" w:type="dxa"/>
          </w:tcPr>
          <w:p w:rsidR="008500F5"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402" w:type="dxa"/>
          </w:tcPr>
          <w:p w:rsidR="008500F5"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r>
      <w:tr w:rsidR="0038082F" w:rsidRPr="00D30AB8" w:rsidTr="009745BA">
        <w:tc>
          <w:tcPr>
            <w:tcW w:w="2432" w:type="dxa"/>
            <w:vAlign w:val="center"/>
          </w:tcPr>
          <w:p w:rsidR="0038082F" w:rsidRPr="00BF27A5" w:rsidRDefault="0038082F" w:rsidP="00C34089">
            <w:pPr>
              <w:jc w:val="center"/>
              <w:rPr>
                <w:bCs/>
                <w:sz w:val="24"/>
                <w:szCs w:val="24"/>
              </w:rPr>
            </w:pPr>
            <w:proofErr w:type="spellStart"/>
            <w:r>
              <w:rPr>
                <w:bCs/>
                <w:sz w:val="24"/>
                <w:szCs w:val="24"/>
              </w:rPr>
              <w:t>Шевков</w:t>
            </w:r>
            <w:proofErr w:type="spellEnd"/>
            <w:r>
              <w:rPr>
                <w:bCs/>
                <w:sz w:val="24"/>
                <w:szCs w:val="24"/>
              </w:rPr>
              <w:t xml:space="preserve"> Владимир Анатольевич</w:t>
            </w:r>
          </w:p>
        </w:tc>
        <w:tc>
          <w:tcPr>
            <w:tcW w:w="348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9"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402"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r>
      <w:tr w:rsidR="0038082F" w:rsidRPr="00D30AB8" w:rsidTr="009745BA">
        <w:tc>
          <w:tcPr>
            <w:tcW w:w="2432" w:type="dxa"/>
            <w:vAlign w:val="center"/>
          </w:tcPr>
          <w:p w:rsidR="0038082F" w:rsidRPr="00BF27A5" w:rsidRDefault="0038082F" w:rsidP="00C34089">
            <w:pPr>
              <w:jc w:val="center"/>
              <w:rPr>
                <w:bCs/>
                <w:sz w:val="24"/>
                <w:szCs w:val="24"/>
              </w:rPr>
            </w:pPr>
            <w:proofErr w:type="spellStart"/>
            <w:r w:rsidRPr="00BF27A5">
              <w:rPr>
                <w:bCs/>
                <w:sz w:val="24"/>
                <w:szCs w:val="24"/>
              </w:rPr>
              <w:t>Козак</w:t>
            </w:r>
            <w:proofErr w:type="spellEnd"/>
            <w:r w:rsidRPr="00BF27A5">
              <w:rPr>
                <w:bCs/>
                <w:sz w:val="24"/>
                <w:szCs w:val="24"/>
              </w:rPr>
              <w:t xml:space="preserve"> Екатерина Николаевна;</w:t>
            </w:r>
          </w:p>
        </w:tc>
        <w:tc>
          <w:tcPr>
            <w:tcW w:w="348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9"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402"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r>
      <w:tr w:rsidR="0038082F" w:rsidRPr="00D30AB8" w:rsidTr="009745BA">
        <w:tc>
          <w:tcPr>
            <w:tcW w:w="2432" w:type="dxa"/>
            <w:vAlign w:val="center"/>
          </w:tcPr>
          <w:p w:rsidR="0038082F" w:rsidRPr="00F424DE" w:rsidRDefault="0038082F" w:rsidP="00C34089">
            <w:pPr>
              <w:pStyle w:val="22"/>
              <w:widowControl w:val="0"/>
              <w:spacing w:line="288" w:lineRule="auto"/>
              <w:ind w:left="0" w:firstLine="0"/>
              <w:jc w:val="center"/>
              <w:rPr>
                <w:sz w:val="24"/>
                <w:szCs w:val="24"/>
              </w:rPr>
            </w:pPr>
            <w:proofErr w:type="spellStart"/>
            <w:r w:rsidRPr="00360FF9">
              <w:rPr>
                <w:sz w:val="24"/>
                <w:szCs w:val="24"/>
              </w:rPr>
              <w:t>Белолипецкая</w:t>
            </w:r>
            <w:proofErr w:type="spellEnd"/>
            <w:r w:rsidRPr="00360FF9">
              <w:rPr>
                <w:sz w:val="24"/>
                <w:szCs w:val="24"/>
              </w:rPr>
              <w:t xml:space="preserve"> Мария Геннадьевна</w:t>
            </w:r>
          </w:p>
        </w:tc>
        <w:tc>
          <w:tcPr>
            <w:tcW w:w="348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9"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402"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r>
      <w:tr w:rsidR="0038082F" w:rsidRPr="00D30AB8" w:rsidTr="009745BA">
        <w:tc>
          <w:tcPr>
            <w:tcW w:w="2432" w:type="dxa"/>
            <w:vAlign w:val="center"/>
          </w:tcPr>
          <w:p w:rsidR="0038082F" w:rsidRPr="00BF27A5" w:rsidRDefault="0038082F" w:rsidP="00C34089">
            <w:pPr>
              <w:jc w:val="center"/>
              <w:rPr>
                <w:bCs/>
                <w:sz w:val="24"/>
                <w:szCs w:val="24"/>
              </w:rPr>
            </w:pPr>
            <w:r>
              <w:rPr>
                <w:bCs/>
                <w:sz w:val="24"/>
                <w:szCs w:val="24"/>
              </w:rPr>
              <w:t>Басанова Юлия Владимировна</w:t>
            </w:r>
          </w:p>
        </w:tc>
        <w:tc>
          <w:tcPr>
            <w:tcW w:w="348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9"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402"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r>
      <w:tr w:rsidR="0038082F" w:rsidRPr="00D30AB8" w:rsidTr="009745BA">
        <w:tc>
          <w:tcPr>
            <w:tcW w:w="2432" w:type="dxa"/>
            <w:vAlign w:val="center"/>
          </w:tcPr>
          <w:p w:rsidR="0038082F" w:rsidRPr="00BF27A5" w:rsidRDefault="0038082F" w:rsidP="00C34089">
            <w:pPr>
              <w:jc w:val="center"/>
              <w:rPr>
                <w:bCs/>
                <w:sz w:val="24"/>
                <w:szCs w:val="24"/>
              </w:rPr>
            </w:pPr>
            <w:proofErr w:type="spellStart"/>
            <w:r w:rsidRPr="00BF27A5">
              <w:rPr>
                <w:bCs/>
                <w:sz w:val="24"/>
                <w:szCs w:val="24"/>
              </w:rPr>
              <w:t>Тарасенко</w:t>
            </w:r>
            <w:proofErr w:type="spellEnd"/>
            <w:r w:rsidRPr="00BF27A5">
              <w:rPr>
                <w:bCs/>
                <w:sz w:val="24"/>
                <w:szCs w:val="24"/>
              </w:rPr>
              <w:t xml:space="preserve"> Марина Модестовна</w:t>
            </w:r>
          </w:p>
        </w:tc>
        <w:tc>
          <w:tcPr>
            <w:tcW w:w="3488" w:type="dxa"/>
          </w:tcPr>
          <w:p w:rsidR="0038082F" w:rsidRPr="009D3B22" w:rsidRDefault="004F16CB" w:rsidP="0038082F">
            <w:pPr>
              <w:jc w:val="center"/>
              <w:rPr>
                <w:sz w:val="18"/>
                <w:szCs w:val="18"/>
              </w:rPr>
            </w:pPr>
            <m:oMathPara>
              <m:oMathParaPr>
                <m:jc m:val="center"/>
              </m:oMathParaPr>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9"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402"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r>
      <w:tr w:rsidR="0038082F" w:rsidRPr="00D30AB8" w:rsidTr="009745BA">
        <w:tc>
          <w:tcPr>
            <w:tcW w:w="2432" w:type="dxa"/>
            <w:vAlign w:val="center"/>
          </w:tcPr>
          <w:p w:rsidR="0038082F" w:rsidRPr="00BF27A5" w:rsidRDefault="0038082F" w:rsidP="00C34089">
            <w:pPr>
              <w:jc w:val="center"/>
              <w:rPr>
                <w:bCs/>
                <w:sz w:val="24"/>
                <w:szCs w:val="24"/>
              </w:rPr>
            </w:pPr>
            <w:proofErr w:type="spellStart"/>
            <w:r>
              <w:rPr>
                <w:bCs/>
                <w:sz w:val="24"/>
                <w:szCs w:val="24"/>
              </w:rPr>
              <w:lastRenderedPageBreak/>
              <w:t>Черевко</w:t>
            </w:r>
            <w:proofErr w:type="spellEnd"/>
            <w:r>
              <w:rPr>
                <w:bCs/>
                <w:sz w:val="24"/>
                <w:szCs w:val="24"/>
              </w:rPr>
              <w:t xml:space="preserve"> Дмитрий Анатольевич</w:t>
            </w:r>
          </w:p>
        </w:tc>
        <w:tc>
          <w:tcPr>
            <w:tcW w:w="348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9"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402"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r>
      <w:tr w:rsidR="0038082F" w:rsidRPr="00D30AB8" w:rsidTr="00C30EDB">
        <w:trPr>
          <w:trHeight w:val="450"/>
        </w:trPr>
        <w:tc>
          <w:tcPr>
            <w:tcW w:w="15559" w:type="dxa"/>
            <w:gridSpan w:val="5"/>
            <w:vAlign w:val="center"/>
          </w:tcPr>
          <w:p w:rsidR="0038082F" w:rsidRPr="00D30AB8" w:rsidRDefault="0038082F" w:rsidP="00C30EDB">
            <w:pPr>
              <w:jc w:val="center"/>
              <w:rPr>
                <w:sz w:val="26"/>
                <w:szCs w:val="26"/>
                <w:u w:val="single"/>
              </w:rPr>
            </w:pPr>
            <w:r>
              <w:rPr>
                <w:rFonts w:eastAsia="Calibri"/>
                <w:b/>
                <w:sz w:val="24"/>
                <w:szCs w:val="24"/>
                <w:u w:val="single"/>
                <w:lang w:eastAsia="en-US"/>
              </w:rPr>
              <w:t xml:space="preserve">3. </w:t>
            </w:r>
            <w:proofErr w:type="gramStart"/>
            <w:r>
              <w:rPr>
                <w:rFonts w:eastAsia="Calibri"/>
                <w:b/>
                <w:sz w:val="24"/>
                <w:szCs w:val="24"/>
                <w:u w:val="single"/>
                <w:lang w:eastAsia="en-US"/>
              </w:rPr>
              <w:t>Критерий – «Квалификация участника закупки)</w:t>
            </w:r>
            <w:proofErr w:type="gramEnd"/>
          </w:p>
        </w:tc>
      </w:tr>
      <w:tr w:rsidR="0038082F" w:rsidRPr="00D30AB8" w:rsidTr="00C34089">
        <w:trPr>
          <w:trHeight w:val="824"/>
        </w:trPr>
        <w:tc>
          <w:tcPr>
            <w:tcW w:w="2432" w:type="dxa"/>
            <w:vAlign w:val="center"/>
          </w:tcPr>
          <w:p w:rsidR="0038082F" w:rsidRPr="00BF27A5" w:rsidRDefault="0038082F" w:rsidP="0076413E">
            <w:pPr>
              <w:jc w:val="center"/>
              <w:rPr>
                <w:bCs/>
                <w:sz w:val="24"/>
                <w:szCs w:val="24"/>
              </w:rPr>
            </w:pPr>
            <w:r w:rsidRPr="00BF27A5">
              <w:rPr>
                <w:bCs/>
                <w:sz w:val="24"/>
                <w:szCs w:val="24"/>
              </w:rPr>
              <w:t>Галкин Александр Борисович</w:t>
            </w:r>
          </w:p>
        </w:tc>
        <w:tc>
          <w:tcPr>
            <w:tcW w:w="348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9"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75</m:t>
                        </m:r>
                      </m:num>
                      <m:den>
                        <m:r>
                          <w:rPr>
                            <w:rFonts w:ascii="Cambria Math" w:hAnsi="Cambria Math"/>
                            <w:sz w:val="18"/>
                            <w:szCs w:val="18"/>
                          </w:rPr>
                          <m:t>100</m:t>
                        </m:r>
                      </m:den>
                    </m:f>
                  </m:e>
                </m:d>
                <m:r>
                  <w:rPr>
                    <w:rFonts w:ascii="Cambria Math" w:hAnsi="Cambria Math"/>
                    <w:sz w:val="18"/>
                    <w:szCs w:val="18"/>
                  </w:rPr>
                  <m:t>=15</m:t>
                </m:r>
              </m:oMath>
            </m:oMathPara>
          </w:p>
        </w:tc>
        <w:tc>
          <w:tcPr>
            <w:tcW w:w="311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95</m:t>
                        </m:r>
                      </m:num>
                      <m:den>
                        <m:r>
                          <w:rPr>
                            <w:rFonts w:ascii="Cambria Math" w:hAnsi="Cambria Math"/>
                            <w:sz w:val="18"/>
                            <w:szCs w:val="18"/>
                          </w:rPr>
                          <m:t>100</m:t>
                        </m:r>
                      </m:den>
                    </m:f>
                  </m:e>
                </m:d>
                <m:r>
                  <w:rPr>
                    <w:rFonts w:ascii="Cambria Math" w:hAnsi="Cambria Math"/>
                    <w:sz w:val="18"/>
                    <w:szCs w:val="18"/>
                  </w:rPr>
                  <m:t>=19</m:t>
                </m:r>
              </m:oMath>
            </m:oMathPara>
          </w:p>
        </w:tc>
        <w:tc>
          <w:tcPr>
            <w:tcW w:w="3402"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72</m:t>
                        </m:r>
                      </m:num>
                      <m:den>
                        <m:r>
                          <w:rPr>
                            <w:rFonts w:ascii="Cambria Math" w:hAnsi="Cambria Math"/>
                            <w:sz w:val="18"/>
                            <w:szCs w:val="18"/>
                          </w:rPr>
                          <m:t>100</m:t>
                        </m:r>
                      </m:den>
                    </m:f>
                  </m:e>
                </m:d>
                <m:r>
                  <w:rPr>
                    <w:rFonts w:ascii="Cambria Math" w:hAnsi="Cambria Math"/>
                    <w:sz w:val="18"/>
                    <w:szCs w:val="18"/>
                  </w:rPr>
                  <m:t>=14,40</m:t>
                </m:r>
              </m:oMath>
            </m:oMathPara>
          </w:p>
        </w:tc>
      </w:tr>
      <w:tr w:rsidR="0038082F" w:rsidRPr="00D30AB8" w:rsidTr="00C34089">
        <w:trPr>
          <w:trHeight w:val="867"/>
        </w:trPr>
        <w:tc>
          <w:tcPr>
            <w:tcW w:w="2432" w:type="dxa"/>
            <w:vAlign w:val="center"/>
          </w:tcPr>
          <w:p w:rsidR="0038082F" w:rsidRPr="00BF27A5" w:rsidRDefault="0038082F" w:rsidP="0076413E">
            <w:pPr>
              <w:jc w:val="center"/>
              <w:rPr>
                <w:bCs/>
                <w:sz w:val="24"/>
                <w:szCs w:val="24"/>
              </w:rPr>
            </w:pPr>
            <w:proofErr w:type="spellStart"/>
            <w:r>
              <w:rPr>
                <w:bCs/>
                <w:sz w:val="24"/>
                <w:szCs w:val="24"/>
              </w:rPr>
              <w:t>Шевков</w:t>
            </w:r>
            <w:proofErr w:type="spellEnd"/>
            <w:r>
              <w:rPr>
                <w:bCs/>
                <w:sz w:val="24"/>
                <w:szCs w:val="24"/>
              </w:rPr>
              <w:t xml:space="preserve"> Владимир Анатольевич</w:t>
            </w:r>
          </w:p>
        </w:tc>
        <w:tc>
          <w:tcPr>
            <w:tcW w:w="348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9"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75</m:t>
                        </m:r>
                      </m:num>
                      <m:den>
                        <m:r>
                          <w:rPr>
                            <w:rFonts w:ascii="Cambria Math" w:hAnsi="Cambria Math"/>
                            <w:sz w:val="18"/>
                            <w:szCs w:val="18"/>
                          </w:rPr>
                          <m:t>100</m:t>
                        </m:r>
                      </m:den>
                    </m:f>
                  </m:e>
                </m:d>
                <m:r>
                  <w:rPr>
                    <w:rFonts w:ascii="Cambria Math" w:hAnsi="Cambria Math"/>
                    <w:sz w:val="18"/>
                    <w:szCs w:val="18"/>
                  </w:rPr>
                  <m:t>=15</m:t>
                </m:r>
              </m:oMath>
            </m:oMathPara>
          </w:p>
        </w:tc>
        <w:tc>
          <w:tcPr>
            <w:tcW w:w="311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95</m:t>
                        </m:r>
                      </m:num>
                      <m:den>
                        <m:r>
                          <w:rPr>
                            <w:rFonts w:ascii="Cambria Math" w:hAnsi="Cambria Math"/>
                            <w:sz w:val="18"/>
                            <w:szCs w:val="18"/>
                          </w:rPr>
                          <m:t>100</m:t>
                        </m:r>
                      </m:den>
                    </m:f>
                  </m:e>
                </m:d>
                <m:r>
                  <w:rPr>
                    <w:rFonts w:ascii="Cambria Math" w:hAnsi="Cambria Math"/>
                    <w:sz w:val="18"/>
                    <w:szCs w:val="18"/>
                  </w:rPr>
                  <m:t>=19</m:t>
                </m:r>
              </m:oMath>
            </m:oMathPara>
          </w:p>
        </w:tc>
        <w:tc>
          <w:tcPr>
            <w:tcW w:w="3402"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72</m:t>
                        </m:r>
                      </m:num>
                      <m:den>
                        <m:r>
                          <w:rPr>
                            <w:rFonts w:ascii="Cambria Math" w:hAnsi="Cambria Math"/>
                            <w:sz w:val="18"/>
                            <w:szCs w:val="18"/>
                          </w:rPr>
                          <m:t>100</m:t>
                        </m:r>
                      </m:den>
                    </m:f>
                  </m:e>
                </m:d>
                <m:r>
                  <w:rPr>
                    <w:rFonts w:ascii="Cambria Math" w:hAnsi="Cambria Math"/>
                    <w:sz w:val="18"/>
                    <w:szCs w:val="18"/>
                  </w:rPr>
                  <m:t>=14,40</m:t>
                </m:r>
              </m:oMath>
            </m:oMathPara>
          </w:p>
        </w:tc>
      </w:tr>
      <w:tr w:rsidR="0038082F" w:rsidRPr="00D30AB8" w:rsidTr="00C34089">
        <w:trPr>
          <w:trHeight w:val="836"/>
        </w:trPr>
        <w:tc>
          <w:tcPr>
            <w:tcW w:w="2432" w:type="dxa"/>
            <w:vAlign w:val="center"/>
          </w:tcPr>
          <w:p w:rsidR="0038082F" w:rsidRPr="00BF27A5" w:rsidRDefault="0038082F" w:rsidP="0076413E">
            <w:pPr>
              <w:jc w:val="center"/>
              <w:rPr>
                <w:bCs/>
                <w:sz w:val="24"/>
                <w:szCs w:val="24"/>
              </w:rPr>
            </w:pPr>
            <w:proofErr w:type="spellStart"/>
            <w:r w:rsidRPr="00BF27A5">
              <w:rPr>
                <w:bCs/>
                <w:sz w:val="24"/>
                <w:szCs w:val="24"/>
              </w:rPr>
              <w:t>Козак</w:t>
            </w:r>
            <w:proofErr w:type="spellEnd"/>
            <w:r w:rsidRPr="00BF27A5">
              <w:rPr>
                <w:bCs/>
                <w:sz w:val="24"/>
                <w:szCs w:val="24"/>
              </w:rPr>
              <w:t xml:space="preserve"> Екатерина Николаевна;</w:t>
            </w:r>
          </w:p>
        </w:tc>
        <w:tc>
          <w:tcPr>
            <w:tcW w:w="348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9"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75</m:t>
                        </m:r>
                      </m:num>
                      <m:den>
                        <m:r>
                          <w:rPr>
                            <w:rFonts w:ascii="Cambria Math" w:hAnsi="Cambria Math"/>
                            <w:sz w:val="18"/>
                            <w:szCs w:val="18"/>
                          </w:rPr>
                          <m:t>100</m:t>
                        </m:r>
                      </m:den>
                    </m:f>
                  </m:e>
                </m:d>
                <m:r>
                  <w:rPr>
                    <w:rFonts w:ascii="Cambria Math" w:hAnsi="Cambria Math"/>
                    <w:sz w:val="18"/>
                    <w:szCs w:val="18"/>
                  </w:rPr>
                  <m:t>=15</m:t>
                </m:r>
              </m:oMath>
            </m:oMathPara>
          </w:p>
        </w:tc>
        <w:tc>
          <w:tcPr>
            <w:tcW w:w="311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95</m:t>
                        </m:r>
                      </m:num>
                      <m:den>
                        <m:r>
                          <w:rPr>
                            <w:rFonts w:ascii="Cambria Math" w:hAnsi="Cambria Math"/>
                            <w:sz w:val="18"/>
                            <w:szCs w:val="18"/>
                          </w:rPr>
                          <m:t>100</m:t>
                        </m:r>
                      </m:den>
                    </m:f>
                  </m:e>
                </m:d>
                <m:r>
                  <w:rPr>
                    <w:rFonts w:ascii="Cambria Math" w:hAnsi="Cambria Math"/>
                    <w:sz w:val="18"/>
                    <w:szCs w:val="18"/>
                  </w:rPr>
                  <m:t>=19</m:t>
                </m:r>
              </m:oMath>
            </m:oMathPara>
          </w:p>
        </w:tc>
        <w:tc>
          <w:tcPr>
            <w:tcW w:w="3402"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72</m:t>
                        </m:r>
                      </m:num>
                      <m:den>
                        <m:r>
                          <w:rPr>
                            <w:rFonts w:ascii="Cambria Math" w:hAnsi="Cambria Math"/>
                            <w:sz w:val="18"/>
                            <w:szCs w:val="18"/>
                          </w:rPr>
                          <m:t>100</m:t>
                        </m:r>
                      </m:den>
                    </m:f>
                  </m:e>
                </m:d>
                <m:r>
                  <w:rPr>
                    <w:rFonts w:ascii="Cambria Math" w:hAnsi="Cambria Math"/>
                    <w:sz w:val="18"/>
                    <w:szCs w:val="18"/>
                  </w:rPr>
                  <m:t>=14,40</m:t>
                </m:r>
              </m:oMath>
            </m:oMathPara>
          </w:p>
        </w:tc>
      </w:tr>
      <w:tr w:rsidR="0038082F" w:rsidRPr="00D30AB8" w:rsidTr="00C34089">
        <w:tc>
          <w:tcPr>
            <w:tcW w:w="2432" w:type="dxa"/>
            <w:vAlign w:val="center"/>
          </w:tcPr>
          <w:p w:rsidR="0038082F" w:rsidRPr="00F424DE" w:rsidRDefault="0038082F" w:rsidP="0076413E">
            <w:pPr>
              <w:pStyle w:val="22"/>
              <w:widowControl w:val="0"/>
              <w:spacing w:line="288" w:lineRule="auto"/>
              <w:ind w:left="0" w:firstLine="0"/>
              <w:jc w:val="center"/>
              <w:rPr>
                <w:sz w:val="24"/>
                <w:szCs w:val="24"/>
              </w:rPr>
            </w:pPr>
            <w:proofErr w:type="spellStart"/>
            <w:r w:rsidRPr="00360FF9">
              <w:rPr>
                <w:sz w:val="24"/>
                <w:szCs w:val="24"/>
              </w:rPr>
              <w:t>Белолипецкая</w:t>
            </w:r>
            <w:proofErr w:type="spellEnd"/>
            <w:r w:rsidRPr="00360FF9">
              <w:rPr>
                <w:sz w:val="24"/>
                <w:szCs w:val="24"/>
              </w:rPr>
              <w:t xml:space="preserve"> Мария Геннадьевна</w:t>
            </w:r>
          </w:p>
        </w:tc>
        <w:tc>
          <w:tcPr>
            <w:tcW w:w="348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9"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75</m:t>
                        </m:r>
                      </m:num>
                      <m:den>
                        <m:r>
                          <w:rPr>
                            <w:rFonts w:ascii="Cambria Math" w:hAnsi="Cambria Math"/>
                            <w:sz w:val="18"/>
                            <w:szCs w:val="18"/>
                          </w:rPr>
                          <m:t>100</m:t>
                        </m:r>
                      </m:den>
                    </m:f>
                  </m:e>
                </m:d>
                <m:r>
                  <w:rPr>
                    <w:rFonts w:ascii="Cambria Math" w:hAnsi="Cambria Math"/>
                    <w:sz w:val="18"/>
                    <w:szCs w:val="18"/>
                  </w:rPr>
                  <m:t>=15</m:t>
                </m:r>
              </m:oMath>
            </m:oMathPara>
          </w:p>
        </w:tc>
        <w:tc>
          <w:tcPr>
            <w:tcW w:w="311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95</m:t>
                        </m:r>
                      </m:num>
                      <m:den>
                        <m:r>
                          <w:rPr>
                            <w:rFonts w:ascii="Cambria Math" w:hAnsi="Cambria Math"/>
                            <w:sz w:val="18"/>
                            <w:szCs w:val="18"/>
                          </w:rPr>
                          <m:t>100</m:t>
                        </m:r>
                      </m:den>
                    </m:f>
                  </m:e>
                </m:d>
                <m:r>
                  <w:rPr>
                    <w:rFonts w:ascii="Cambria Math" w:hAnsi="Cambria Math"/>
                    <w:sz w:val="18"/>
                    <w:szCs w:val="18"/>
                  </w:rPr>
                  <m:t>=19</m:t>
                </m:r>
              </m:oMath>
            </m:oMathPara>
          </w:p>
        </w:tc>
        <w:tc>
          <w:tcPr>
            <w:tcW w:w="3402"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72</m:t>
                        </m:r>
                      </m:num>
                      <m:den>
                        <m:r>
                          <w:rPr>
                            <w:rFonts w:ascii="Cambria Math" w:hAnsi="Cambria Math"/>
                            <w:sz w:val="18"/>
                            <w:szCs w:val="18"/>
                          </w:rPr>
                          <m:t>100</m:t>
                        </m:r>
                      </m:den>
                    </m:f>
                  </m:e>
                </m:d>
                <m:r>
                  <w:rPr>
                    <w:rFonts w:ascii="Cambria Math" w:hAnsi="Cambria Math"/>
                    <w:sz w:val="18"/>
                    <w:szCs w:val="18"/>
                  </w:rPr>
                  <m:t>=14,40</m:t>
                </m:r>
              </m:oMath>
            </m:oMathPara>
          </w:p>
        </w:tc>
      </w:tr>
      <w:tr w:rsidR="0038082F" w:rsidRPr="00D30AB8" w:rsidTr="00C34089">
        <w:tc>
          <w:tcPr>
            <w:tcW w:w="2432" w:type="dxa"/>
            <w:vAlign w:val="center"/>
          </w:tcPr>
          <w:p w:rsidR="0038082F" w:rsidRPr="00BF27A5" w:rsidRDefault="0038082F" w:rsidP="0076413E">
            <w:pPr>
              <w:jc w:val="center"/>
              <w:rPr>
                <w:bCs/>
                <w:sz w:val="24"/>
                <w:szCs w:val="24"/>
              </w:rPr>
            </w:pPr>
            <w:r>
              <w:rPr>
                <w:bCs/>
                <w:sz w:val="24"/>
                <w:szCs w:val="24"/>
              </w:rPr>
              <w:t>Басанова Юлия Владимировна</w:t>
            </w:r>
          </w:p>
        </w:tc>
        <w:tc>
          <w:tcPr>
            <w:tcW w:w="348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9"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75</m:t>
                        </m:r>
                      </m:num>
                      <m:den>
                        <m:r>
                          <w:rPr>
                            <w:rFonts w:ascii="Cambria Math" w:hAnsi="Cambria Math"/>
                            <w:sz w:val="18"/>
                            <w:szCs w:val="18"/>
                          </w:rPr>
                          <m:t>100</m:t>
                        </m:r>
                      </m:den>
                    </m:f>
                  </m:e>
                </m:d>
                <m:r>
                  <w:rPr>
                    <w:rFonts w:ascii="Cambria Math" w:hAnsi="Cambria Math"/>
                    <w:sz w:val="18"/>
                    <w:szCs w:val="18"/>
                  </w:rPr>
                  <m:t>=15</m:t>
                </m:r>
              </m:oMath>
            </m:oMathPara>
          </w:p>
        </w:tc>
        <w:tc>
          <w:tcPr>
            <w:tcW w:w="311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95</m:t>
                        </m:r>
                      </m:num>
                      <m:den>
                        <m:r>
                          <w:rPr>
                            <w:rFonts w:ascii="Cambria Math" w:hAnsi="Cambria Math"/>
                            <w:sz w:val="18"/>
                            <w:szCs w:val="18"/>
                          </w:rPr>
                          <m:t>100</m:t>
                        </m:r>
                      </m:den>
                    </m:f>
                  </m:e>
                </m:d>
                <m:r>
                  <w:rPr>
                    <w:rFonts w:ascii="Cambria Math" w:hAnsi="Cambria Math"/>
                    <w:sz w:val="18"/>
                    <w:szCs w:val="18"/>
                  </w:rPr>
                  <m:t>=19</m:t>
                </m:r>
              </m:oMath>
            </m:oMathPara>
          </w:p>
        </w:tc>
        <w:tc>
          <w:tcPr>
            <w:tcW w:w="3402"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72</m:t>
                        </m:r>
                      </m:num>
                      <m:den>
                        <m:r>
                          <w:rPr>
                            <w:rFonts w:ascii="Cambria Math" w:hAnsi="Cambria Math"/>
                            <w:sz w:val="18"/>
                            <w:szCs w:val="18"/>
                          </w:rPr>
                          <m:t>100</m:t>
                        </m:r>
                      </m:den>
                    </m:f>
                  </m:e>
                </m:d>
                <m:r>
                  <w:rPr>
                    <w:rFonts w:ascii="Cambria Math" w:hAnsi="Cambria Math"/>
                    <w:sz w:val="18"/>
                    <w:szCs w:val="18"/>
                  </w:rPr>
                  <m:t>=14,40</m:t>
                </m:r>
              </m:oMath>
            </m:oMathPara>
          </w:p>
        </w:tc>
      </w:tr>
      <w:tr w:rsidR="0038082F" w:rsidRPr="00D30AB8" w:rsidTr="00C34089">
        <w:tc>
          <w:tcPr>
            <w:tcW w:w="2432" w:type="dxa"/>
            <w:vAlign w:val="center"/>
          </w:tcPr>
          <w:p w:rsidR="0038082F" w:rsidRPr="00BF27A5" w:rsidRDefault="0038082F" w:rsidP="0076413E">
            <w:pPr>
              <w:jc w:val="center"/>
              <w:rPr>
                <w:bCs/>
                <w:sz w:val="24"/>
                <w:szCs w:val="24"/>
              </w:rPr>
            </w:pPr>
            <w:proofErr w:type="spellStart"/>
            <w:r w:rsidRPr="00BF27A5">
              <w:rPr>
                <w:bCs/>
                <w:sz w:val="24"/>
                <w:szCs w:val="24"/>
              </w:rPr>
              <w:t>Тарасенко</w:t>
            </w:r>
            <w:proofErr w:type="spellEnd"/>
            <w:r w:rsidRPr="00BF27A5">
              <w:rPr>
                <w:bCs/>
                <w:sz w:val="24"/>
                <w:szCs w:val="24"/>
              </w:rPr>
              <w:t xml:space="preserve"> Марина Модестовна</w:t>
            </w:r>
          </w:p>
        </w:tc>
        <w:tc>
          <w:tcPr>
            <w:tcW w:w="348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9"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75</m:t>
                        </m:r>
                      </m:num>
                      <m:den>
                        <m:r>
                          <w:rPr>
                            <w:rFonts w:ascii="Cambria Math" w:hAnsi="Cambria Math"/>
                            <w:sz w:val="18"/>
                            <w:szCs w:val="18"/>
                          </w:rPr>
                          <m:t>100</m:t>
                        </m:r>
                      </m:den>
                    </m:f>
                  </m:e>
                </m:d>
                <m:r>
                  <w:rPr>
                    <w:rFonts w:ascii="Cambria Math" w:hAnsi="Cambria Math"/>
                    <w:sz w:val="18"/>
                    <w:szCs w:val="18"/>
                  </w:rPr>
                  <m:t>=15</m:t>
                </m:r>
              </m:oMath>
            </m:oMathPara>
          </w:p>
        </w:tc>
        <w:tc>
          <w:tcPr>
            <w:tcW w:w="311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95</m:t>
                        </m:r>
                      </m:num>
                      <m:den>
                        <m:r>
                          <w:rPr>
                            <w:rFonts w:ascii="Cambria Math" w:hAnsi="Cambria Math"/>
                            <w:sz w:val="18"/>
                            <w:szCs w:val="18"/>
                          </w:rPr>
                          <m:t>100</m:t>
                        </m:r>
                      </m:den>
                    </m:f>
                  </m:e>
                </m:d>
                <m:r>
                  <w:rPr>
                    <w:rFonts w:ascii="Cambria Math" w:hAnsi="Cambria Math"/>
                    <w:sz w:val="18"/>
                    <w:szCs w:val="18"/>
                  </w:rPr>
                  <m:t>=19</m:t>
                </m:r>
              </m:oMath>
            </m:oMathPara>
          </w:p>
        </w:tc>
        <w:tc>
          <w:tcPr>
            <w:tcW w:w="3402"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72</m:t>
                        </m:r>
                      </m:num>
                      <m:den>
                        <m:r>
                          <w:rPr>
                            <w:rFonts w:ascii="Cambria Math" w:hAnsi="Cambria Math"/>
                            <w:sz w:val="18"/>
                            <w:szCs w:val="18"/>
                          </w:rPr>
                          <m:t>100</m:t>
                        </m:r>
                      </m:den>
                    </m:f>
                  </m:e>
                </m:d>
                <m:r>
                  <w:rPr>
                    <w:rFonts w:ascii="Cambria Math" w:hAnsi="Cambria Math"/>
                    <w:sz w:val="18"/>
                    <w:szCs w:val="18"/>
                  </w:rPr>
                  <m:t>=14,40</m:t>
                </m:r>
              </m:oMath>
            </m:oMathPara>
          </w:p>
        </w:tc>
      </w:tr>
      <w:tr w:rsidR="0038082F" w:rsidRPr="00D30AB8" w:rsidTr="00C34089">
        <w:tc>
          <w:tcPr>
            <w:tcW w:w="2432" w:type="dxa"/>
            <w:vAlign w:val="center"/>
          </w:tcPr>
          <w:p w:rsidR="0038082F" w:rsidRPr="00BF27A5" w:rsidRDefault="0038082F" w:rsidP="0076413E">
            <w:pPr>
              <w:jc w:val="center"/>
              <w:rPr>
                <w:bCs/>
                <w:sz w:val="24"/>
                <w:szCs w:val="24"/>
              </w:rPr>
            </w:pPr>
            <w:proofErr w:type="spellStart"/>
            <w:r>
              <w:rPr>
                <w:bCs/>
                <w:sz w:val="24"/>
                <w:szCs w:val="24"/>
              </w:rPr>
              <w:t>Черевко</w:t>
            </w:r>
            <w:proofErr w:type="spellEnd"/>
            <w:r>
              <w:rPr>
                <w:bCs/>
                <w:sz w:val="24"/>
                <w:szCs w:val="24"/>
              </w:rPr>
              <w:t xml:space="preserve"> Дмитрий Анатольевич</w:t>
            </w:r>
          </w:p>
        </w:tc>
        <w:tc>
          <w:tcPr>
            <w:tcW w:w="348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1</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100</m:t>
                        </m:r>
                      </m:num>
                      <m:den>
                        <m:r>
                          <w:rPr>
                            <w:rFonts w:ascii="Cambria Math" w:hAnsi="Cambria Math"/>
                            <w:sz w:val="18"/>
                            <w:szCs w:val="18"/>
                          </w:rPr>
                          <m:t>100</m:t>
                        </m:r>
                      </m:den>
                    </m:f>
                  </m:e>
                </m:d>
                <m:r>
                  <w:rPr>
                    <w:rFonts w:ascii="Cambria Math" w:hAnsi="Cambria Math"/>
                    <w:sz w:val="18"/>
                    <w:szCs w:val="18"/>
                  </w:rPr>
                  <m:t>=20</m:t>
                </m:r>
              </m:oMath>
            </m:oMathPara>
          </w:p>
        </w:tc>
        <w:tc>
          <w:tcPr>
            <w:tcW w:w="3119"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2</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75</m:t>
                        </m:r>
                      </m:num>
                      <m:den>
                        <m:r>
                          <w:rPr>
                            <w:rFonts w:ascii="Cambria Math" w:hAnsi="Cambria Math"/>
                            <w:sz w:val="18"/>
                            <w:szCs w:val="18"/>
                          </w:rPr>
                          <m:t>100</m:t>
                        </m:r>
                      </m:den>
                    </m:f>
                  </m:e>
                </m:d>
                <m:r>
                  <w:rPr>
                    <w:rFonts w:ascii="Cambria Math" w:hAnsi="Cambria Math"/>
                    <w:sz w:val="18"/>
                    <w:szCs w:val="18"/>
                  </w:rPr>
                  <m:t>=15</m:t>
                </m:r>
              </m:oMath>
            </m:oMathPara>
          </w:p>
        </w:tc>
        <w:tc>
          <w:tcPr>
            <w:tcW w:w="3118"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3</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95</m:t>
                        </m:r>
                      </m:num>
                      <m:den>
                        <m:r>
                          <w:rPr>
                            <w:rFonts w:ascii="Cambria Math" w:hAnsi="Cambria Math"/>
                            <w:sz w:val="18"/>
                            <w:szCs w:val="18"/>
                          </w:rPr>
                          <m:t>100</m:t>
                        </m:r>
                      </m:den>
                    </m:f>
                  </m:e>
                </m:d>
                <m:r>
                  <w:rPr>
                    <w:rFonts w:ascii="Cambria Math" w:hAnsi="Cambria Math"/>
                    <w:sz w:val="18"/>
                    <w:szCs w:val="18"/>
                  </w:rPr>
                  <m:t>=19</m:t>
                </m:r>
              </m:oMath>
            </m:oMathPara>
          </w:p>
        </w:tc>
        <w:tc>
          <w:tcPr>
            <w:tcW w:w="3402" w:type="dxa"/>
          </w:tcPr>
          <w:p w:rsidR="0038082F" w:rsidRPr="009D3B22" w:rsidRDefault="004F16CB" w:rsidP="0038082F">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НЦБ</m:t>
                    </m:r>
                  </m:e>
                  <m:sub>
                    <m:r>
                      <w:rPr>
                        <w:rFonts w:ascii="Cambria Math" w:hAnsi="Cambria Math"/>
                        <w:sz w:val="18"/>
                        <w:szCs w:val="18"/>
                      </w:rPr>
                      <m:t>4</m:t>
                    </m:r>
                  </m:sub>
                </m:sSub>
                <m:r>
                  <w:rPr>
                    <w:rFonts w:ascii="Cambria Math" w:hAnsi="Cambria Math"/>
                    <w:sz w:val="18"/>
                    <w:szCs w:val="18"/>
                  </w:rPr>
                  <m:t>=0,2х100х</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72</m:t>
                        </m:r>
                      </m:num>
                      <m:den>
                        <m:r>
                          <w:rPr>
                            <w:rFonts w:ascii="Cambria Math" w:hAnsi="Cambria Math"/>
                            <w:sz w:val="18"/>
                            <w:szCs w:val="18"/>
                          </w:rPr>
                          <m:t>100</m:t>
                        </m:r>
                      </m:den>
                    </m:f>
                  </m:e>
                </m:d>
                <m:r>
                  <w:rPr>
                    <w:rFonts w:ascii="Cambria Math" w:hAnsi="Cambria Math"/>
                    <w:sz w:val="18"/>
                    <w:szCs w:val="18"/>
                  </w:rPr>
                  <m:t>=14,40</m:t>
                </m:r>
              </m:oMath>
            </m:oMathPara>
          </w:p>
        </w:tc>
      </w:tr>
      <w:tr w:rsidR="0038082F" w:rsidRPr="00D30AB8" w:rsidTr="00C2508C">
        <w:trPr>
          <w:trHeight w:val="403"/>
        </w:trPr>
        <w:tc>
          <w:tcPr>
            <w:tcW w:w="2432" w:type="dxa"/>
            <w:tcBorders>
              <w:top w:val="thinThickLargeGap" w:sz="24" w:space="0" w:color="auto"/>
            </w:tcBorders>
            <w:vAlign w:val="center"/>
          </w:tcPr>
          <w:p w:rsidR="0038082F" w:rsidRPr="00D30AB8" w:rsidRDefault="0038082F" w:rsidP="005B1955">
            <w:pPr>
              <w:jc w:val="center"/>
              <w:rPr>
                <w:b/>
                <w:sz w:val="24"/>
                <w:szCs w:val="24"/>
                <w:u w:val="single"/>
              </w:rPr>
            </w:pPr>
          </w:p>
        </w:tc>
        <w:tc>
          <w:tcPr>
            <w:tcW w:w="13127" w:type="dxa"/>
            <w:gridSpan w:val="4"/>
            <w:tcBorders>
              <w:top w:val="thinThickLargeGap" w:sz="24" w:space="0" w:color="auto"/>
            </w:tcBorders>
          </w:tcPr>
          <w:p w:rsidR="0038082F" w:rsidRDefault="0038082F" w:rsidP="005B1955">
            <w:pPr>
              <w:jc w:val="center"/>
              <w:rPr>
                <w:b/>
                <w:sz w:val="28"/>
                <w:szCs w:val="28"/>
              </w:rPr>
            </w:pPr>
            <w:r>
              <w:rPr>
                <w:b/>
                <w:sz w:val="28"/>
                <w:szCs w:val="28"/>
              </w:rPr>
              <w:t>Итоговый рейтинг</w:t>
            </w:r>
          </w:p>
        </w:tc>
      </w:tr>
      <w:tr w:rsidR="0038082F" w:rsidRPr="00D30AB8" w:rsidTr="0038082F">
        <w:trPr>
          <w:trHeight w:val="403"/>
        </w:trPr>
        <w:tc>
          <w:tcPr>
            <w:tcW w:w="2432" w:type="dxa"/>
            <w:tcBorders>
              <w:top w:val="thinThickLargeGap" w:sz="24" w:space="0" w:color="auto"/>
            </w:tcBorders>
            <w:vAlign w:val="center"/>
          </w:tcPr>
          <w:p w:rsidR="0038082F" w:rsidRPr="00D30AB8" w:rsidRDefault="0038082F" w:rsidP="005B1955">
            <w:pPr>
              <w:jc w:val="center"/>
              <w:rPr>
                <w:b/>
                <w:sz w:val="24"/>
                <w:szCs w:val="24"/>
                <w:u w:val="single"/>
              </w:rPr>
            </w:pPr>
          </w:p>
        </w:tc>
        <w:tc>
          <w:tcPr>
            <w:tcW w:w="3488" w:type="dxa"/>
            <w:tcBorders>
              <w:top w:val="thinThickLargeGap" w:sz="24" w:space="0" w:color="auto"/>
            </w:tcBorders>
          </w:tcPr>
          <w:p w:rsidR="0038082F" w:rsidRPr="005F0E3C" w:rsidRDefault="004F16CB" w:rsidP="0038082F">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=0,6*100+20+20=100</m:t>
                </m:r>
              </m:oMath>
            </m:oMathPara>
          </w:p>
        </w:tc>
        <w:tc>
          <w:tcPr>
            <w:tcW w:w="3119" w:type="dxa"/>
            <w:tcBorders>
              <w:top w:val="thinThickLargeGap" w:sz="24" w:space="0" w:color="auto"/>
            </w:tcBorders>
          </w:tcPr>
          <w:p w:rsidR="0038082F" w:rsidRPr="005F0E3C" w:rsidRDefault="004F16CB" w:rsidP="0038082F">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=0,6*52,7+20+15=66,62</m:t>
                </m:r>
              </m:oMath>
            </m:oMathPara>
          </w:p>
        </w:tc>
        <w:tc>
          <w:tcPr>
            <w:tcW w:w="3118" w:type="dxa"/>
            <w:tcBorders>
              <w:top w:val="thinThickLargeGap" w:sz="24" w:space="0" w:color="auto"/>
            </w:tcBorders>
          </w:tcPr>
          <w:p w:rsidR="0038082F" w:rsidRPr="005F0E3C" w:rsidRDefault="004F16CB" w:rsidP="004F28FF">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m:t>
                    </m:r>
                  </m:sub>
                </m:sSub>
                <m:r>
                  <w:rPr>
                    <w:rFonts w:ascii="Cambria Math" w:hAnsi="Cambria Math"/>
                    <w:sz w:val="18"/>
                    <w:szCs w:val="18"/>
                  </w:rPr>
                  <m:t>=0,6*36+20+19=60,60</m:t>
                </m:r>
              </m:oMath>
            </m:oMathPara>
          </w:p>
        </w:tc>
        <w:tc>
          <w:tcPr>
            <w:tcW w:w="3402" w:type="dxa"/>
            <w:tcBorders>
              <w:top w:val="thinThickLargeGap" w:sz="24" w:space="0" w:color="auto"/>
            </w:tcBorders>
          </w:tcPr>
          <w:p w:rsidR="0038082F" w:rsidRPr="005F0E3C" w:rsidRDefault="004F16CB" w:rsidP="004F28FF">
            <w:pPr>
              <w:jc w:val="center"/>
              <w:rPr>
                <w:b/>
                <w:sz w:val="18"/>
                <w:szCs w:val="18"/>
              </w:rPr>
            </w:pPr>
            <m:oMathPara>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4</m:t>
                    </m:r>
                  </m:sub>
                </m:sSub>
                <m:r>
                  <w:rPr>
                    <w:rFonts w:ascii="Cambria Math" w:hAnsi="Cambria Math"/>
                    <w:sz w:val="18"/>
                    <w:szCs w:val="18"/>
                  </w:rPr>
                  <m:t>=0,6*92,3+20+14,40=89,78</m:t>
                </m:r>
              </m:oMath>
            </m:oMathPara>
          </w:p>
        </w:tc>
      </w:tr>
      <w:tr w:rsidR="0038082F" w:rsidRPr="00D30AB8" w:rsidTr="0038082F">
        <w:trPr>
          <w:trHeight w:val="403"/>
        </w:trPr>
        <w:tc>
          <w:tcPr>
            <w:tcW w:w="2432" w:type="dxa"/>
            <w:tcBorders>
              <w:top w:val="thinThickLargeGap" w:sz="24" w:space="0" w:color="auto"/>
            </w:tcBorders>
            <w:vAlign w:val="center"/>
          </w:tcPr>
          <w:p w:rsidR="0038082F" w:rsidRPr="00D30AB8" w:rsidRDefault="0038082F" w:rsidP="005B1955">
            <w:pPr>
              <w:jc w:val="center"/>
              <w:rPr>
                <w:b/>
                <w:sz w:val="24"/>
                <w:szCs w:val="24"/>
                <w:u w:val="single"/>
              </w:rPr>
            </w:pPr>
            <w:r w:rsidRPr="00D30AB8">
              <w:rPr>
                <w:b/>
                <w:sz w:val="24"/>
                <w:szCs w:val="24"/>
                <w:u w:val="single"/>
              </w:rPr>
              <w:t>Рейтинг</w:t>
            </w:r>
          </w:p>
        </w:tc>
        <w:tc>
          <w:tcPr>
            <w:tcW w:w="3488" w:type="dxa"/>
            <w:tcBorders>
              <w:top w:val="thinThickLargeGap" w:sz="24" w:space="0" w:color="auto"/>
            </w:tcBorders>
          </w:tcPr>
          <w:p w:rsidR="0038082F" w:rsidRPr="00D30AB8" w:rsidRDefault="004F28FF" w:rsidP="00C30EDB">
            <w:pPr>
              <w:jc w:val="center"/>
              <w:rPr>
                <w:b/>
                <w:sz w:val="28"/>
                <w:szCs w:val="28"/>
              </w:rPr>
            </w:pPr>
            <w:r>
              <w:rPr>
                <w:b/>
                <w:sz w:val="28"/>
                <w:szCs w:val="28"/>
              </w:rPr>
              <w:t>1</w:t>
            </w:r>
          </w:p>
        </w:tc>
        <w:tc>
          <w:tcPr>
            <w:tcW w:w="3119" w:type="dxa"/>
            <w:tcBorders>
              <w:top w:val="thinThickLargeGap" w:sz="24" w:space="0" w:color="auto"/>
            </w:tcBorders>
          </w:tcPr>
          <w:p w:rsidR="0038082F" w:rsidRPr="00D30AB8" w:rsidRDefault="004F28FF" w:rsidP="005B1955">
            <w:pPr>
              <w:jc w:val="center"/>
              <w:rPr>
                <w:b/>
                <w:sz w:val="28"/>
                <w:szCs w:val="28"/>
              </w:rPr>
            </w:pPr>
            <w:r>
              <w:rPr>
                <w:b/>
                <w:sz w:val="28"/>
                <w:szCs w:val="28"/>
              </w:rPr>
              <w:t>3</w:t>
            </w:r>
          </w:p>
        </w:tc>
        <w:tc>
          <w:tcPr>
            <w:tcW w:w="3118" w:type="dxa"/>
            <w:tcBorders>
              <w:top w:val="thinThickLargeGap" w:sz="24" w:space="0" w:color="auto"/>
            </w:tcBorders>
          </w:tcPr>
          <w:p w:rsidR="0038082F" w:rsidRPr="00D30AB8" w:rsidRDefault="004F28FF" w:rsidP="00C30EDB">
            <w:pPr>
              <w:jc w:val="center"/>
              <w:rPr>
                <w:b/>
                <w:sz w:val="28"/>
                <w:szCs w:val="28"/>
              </w:rPr>
            </w:pPr>
            <w:r>
              <w:rPr>
                <w:b/>
                <w:sz w:val="28"/>
                <w:szCs w:val="28"/>
              </w:rPr>
              <w:t>4</w:t>
            </w:r>
          </w:p>
        </w:tc>
        <w:tc>
          <w:tcPr>
            <w:tcW w:w="3402" w:type="dxa"/>
            <w:tcBorders>
              <w:top w:val="thinThickLargeGap" w:sz="24" w:space="0" w:color="auto"/>
            </w:tcBorders>
          </w:tcPr>
          <w:p w:rsidR="0038082F" w:rsidRPr="00D30AB8" w:rsidRDefault="0038082F" w:rsidP="005B1955">
            <w:pPr>
              <w:jc w:val="center"/>
              <w:rPr>
                <w:b/>
                <w:sz w:val="28"/>
                <w:szCs w:val="28"/>
              </w:rPr>
            </w:pPr>
            <w:r>
              <w:rPr>
                <w:b/>
                <w:sz w:val="28"/>
                <w:szCs w:val="28"/>
              </w:rPr>
              <w:t>2</w:t>
            </w:r>
          </w:p>
        </w:tc>
      </w:tr>
    </w:tbl>
    <w:p w:rsidR="005B1955" w:rsidRPr="00D30AB8" w:rsidRDefault="005B1955" w:rsidP="00523781">
      <w:pPr>
        <w:jc w:val="center"/>
      </w:pPr>
    </w:p>
    <w:p w:rsidR="005B1955" w:rsidRPr="00D30AB8" w:rsidRDefault="005B1955" w:rsidP="00523781">
      <w:pPr>
        <w:jc w:val="center"/>
      </w:pPr>
    </w:p>
    <w:p w:rsidR="00593F79" w:rsidRPr="00D30AB8" w:rsidRDefault="00593F79" w:rsidP="00C82210">
      <w:pPr>
        <w:ind w:left="993"/>
        <w:rPr>
          <w:sz w:val="26"/>
          <w:szCs w:val="26"/>
        </w:rPr>
      </w:pPr>
    </w:p>
    <w:p w:rsidR="001A1630" w:rsidRPr="00D30AB8" w:rsidRDefault="001A1630" w:rsidP="00A26036">
      <w:pPr>
        <w:rPr>
          <w:sz w:val="24"/>
          <w:szCs w:val="24"/>
        </w:rPr>
        <w:sectPr w:rsidR="001A1630" w:rsidRPr="00D30AB8" w:rsidSect="008E2E5A">
          <w:headerReference w:type="default" r:id="rId23"/>
          <w:pgSz w:w="16840" w:h="11907" w:orient="landscape" w:code="9"/>
          <w:pgMar w:top="110" w:right="1140" w:bottom="0" w:left="567" w:header="561" w:footer="111" w:gutter="0"/>
          <w:cols w:space="720"/>
        </w:sectPr>
      </w:pPr>
    </w:p>
    <w:p w:rsidR="009305CB" w:rsidRPr="00D30AB8" w:rsidRDefault="00C17C42" w:rsidP="003D5CC6">
      <w:pPr>
        <w:tabs>
          <w:tab w:val="left" w:pos="851"/>
        </w:tabs>
        <w:ind w:firstLine="851"/>
        <w:jc w:val="both"/>
        <w:rPr>
          <w:sz w:val="24"/>
          <w:szCs w:val="24"/>
        </w:rPr>
      </w:pPr>
      <w:r w:rsidRPr="00D30AB8">
        <w:rPr>
          <w:b/>
          <w:sz w:val="24"/>
          <w:szCs w:val="24"/>
        </w:rPr>
        <w:lastRenderedPageBreak/>
        <w:t>1</w:t>
      </w:r>
      <w:r w:rsidR="00122E39">
        <w:rPr>
          <w:b/>
          <w:sz w:val="24"/>
          <w:szCs w:val="24"/>
        </w:rPr>
        <w:t>4</w:t>
      </w:r>
      <w:r w:rsidRPr="00D30AB8">
        <w:rPr>
          <w:b/>
          <w:sz w:val="24"/>
          <w:szCs w:val="24"/>
        </w:rPr>
        <w:t>.</w:t>
      </w:r>
      <w:r w:rsidR="00574EC1" w:rsidRPr="00D30AB8">
        <w:rPr>
          <w:b/>
          <w:sz w:val="24"/>
          <w:szCs w:val="24"/>
        </w:rPr>
        <w:t> </w:t>
      </w:r>
      <w:r w:rsidR="003A0323" w:rsidRPr="00D30AB8">
        <w:rPr>
          <w:sz w:val="24"/>
          <w:szCs w:val="24"/>
        </w:rPr>
        <w:t>Единая</w:t>
      </w:r>
      <w:r w:rsidR="006E4363" w:rsidRPr="00D30AB8">
        <w:rPr>
          <w:sz w:val="24"/>
          <w:szCs w:val="24"/>
        </w:rPr>
        <w:t xml:space="preserve"> комиссия </w:t>
      </w:r>
      <w:r w:rsidR="00DD35B4" w:rsidRPr="00D30AB8">
        <w:rPr>
          <w:sz w:val="24"/>
          <w:szCs w:val="24"/>
        </w:rPr>
        <w:t>оценила з</w:t>
      </w:r>
      <w:r w:rsidR="00B55E16" w:rsidRPr="00D30AB8">
        <w:rPr>
          <w:sz w:val="24"/>
          <w:szCs w:val="24"/>
        </w:rPr>
        <w:t>а</w:t>
      </w:r>
      <w:r w:rsidR="00DD35B4" w:rsidRPr="00D30AB8">
        <w:rPr>
          <w:sz w:val="24"/>
          <w:szCs w:val="24"/>
        </w:rPr>
        <w:t xml:space="preserve">явки на участие в открытом </w:t>
      </w:r>
      <w:proofErr w:type="gramStart"/>
      <w:r w:rsidR="00DD35B4" w:rsidRPr="00D30AB8">
        <w:rPr>
          <w:sz w:val="24"/>
          <w:szCs w:val="24"/>
        </w:rPr>
        <w:t>конкурсе</w:t>
      </w:r>
      <w:proofErr w:type="gramEnd"/>
      <w:r w:rsidR="00DD35B4" w:rsidRPr="00D30AB8">
        <w:rPr>
          <w:sz w:val="24"/>
          <w:szCs w:val="24"/>
        </w:rPr>
        <w:t xml:space="preserve"> по каждому из предусмотренных конкурсной документацией критериев оценки заявок на участие в открытом конкурсе</w:t>
      </w:r>
      <w:r w:rsidR="006E4363" w:rsidRPr="00D30AB8">
        <w:rPr>
          <w:sz w:val="24"/>
          <w:szCs w:val="24"/>
        </w:rPr>
        <w:t>, и приняла решение:</w:t>
      </w:r>
    </w:p>
    <w:p w:rsidR="00E031F9" w:rsidRPr="00D30AB8" w:rsidRDefault="00C677D6" w:rsidP="003A0323">
      <w:pPr>
        <w:suppressAutoHyphens/>
        <w:spacing w:before="80" w:after="80"/>
        <w:ind w:firstLine="709"/>
        <w:jc w:val="both"/>
        <w:rPr>
          <w:sz w:val="24"/>
          <w:szCs w:val="24"/>
        </w:rPr>
      </w:pPr>
      <w:r w:rsidRPr="00D30AB8">
        <w:rPr>
          <w:b/>
          <w:sz w:val="24"/>
          <w:szCs w:val="24"/>
        </w:rPr>
        <w:t>1</w:t>
      </w:r>
      <w:r w:rsidR="00122E39">
        <w:rPr>
          <w:b/>
          <w:sz w:val="24"/>
          <w:szCs w:val="24"/>
        </w:rPr>
        <w:t>4</w:t>
      </w:r>
      <w:r w:rsidR="00413D8B" w:rsidRPr="00D30AB8">
        <w:rPr>
          <w:b/>
          <w:sz w:val="24"/>
          <w:szCs w:val="24"/>
        </w:rPr>
        <w:t>.1</w:t>
      </w:r>
      <w:r w:rsidR="00574EC1" w:rsidRPr="00D30AB8">
        <w:rPr>
          <w:b/>
          <w:sz w:val="24"/>
          <w:szCs w:val="24"/>
        </w:rPr>
        <w:t> </w:t>
      </w:r>
      <w:r w:rsidR="00A9476B" w:rsidRPr="00D30AB8">
        <w:rPr>
          <w:sz w:val="24"/>
          <w:szCs w:val="24"/>
        </w:rPr>
        <w:t xml:space="preserve">присвоить первый номер заявке на участие в </w:t>
      </w:r>
      <w:r w:rsidR="00413D8B" w:rsidRPr="00D30AB8">
        <w:rPr>
          <w:sz w:val="24"/>
          <w:szCs w:val="24"/>
        </w:rPr>
        <w:t xml:space="preserve">открытом </w:t>
      </w:r>
      <w:r w:rsidR="00A9476B" w:rsidRPr="00D30AB8">
        <w:rPr>
          <w:sz w:val="24"/>
          <w:szCs w:val="24"/>
        </w:rPr>
        <w:t xml:space="preserve">конкурсе и признать </w:t>
      </w:r>
      <w:r w:rsidR="00927AD5" w:rsidRPr="00D30AB8">
        <w:rPr>
          <w:sz w:val="24"/>
          <w:szCs w:val="24"/>
        </w:rPr>
        <w:br/>
      </w:r>
      <w:r w:rsidR="00A9476B" w:rsidRPr="00D30AB8">
        <w:rPr>
          <w:sz w:val="24"/>
          <w:szCs w:val="24"/>
        </w:rPr>
        <w:t>победителем открытого конкурса:</w:t>
      </w:r>
      <w:r w:rsidR="005F0E3C">
        <w:rPr>
          <w:sz w:val="24"/>
          <w:szCs w:val="24"/>
        </w:rPr>
        <w:t xml:space="preserve"> </w:t>
      </w:r>
      <w:r w:rsidR="00594385" w:rsidRPr="00594385">
        <w:rPr>
          <w:sz w:val="24"/>
          <w:szCs w:val="24"/>
        </w:rPr>
        <w:t xml:space="preserve">Общество с ограниченной ответственностью </w:t>
      </w:r>
      <w:r w:rsidR="00D51888" w:rsidRPr="00D51888">
        <w:rPr>
          <w:sz w:val="24"/>
          <w:szCs w:val="24"/>
        </w:rPr>
        <w:t>«</w:t>
      </w:r>
      <w:proofErr w:type="spellStart"/>
      <w:r w:rsidR="00122E39">
        <w:rPr>
          <w:sz w:val="24"/>
          <w:szCs w:val="24"/>
        </w:rPr>
        <w:t>Профитек</w:t>
      </w:r>
      <w:proofErr w:type="spellEnd"/>
      <w:r w:rsidR="00D51888" w:rsidRPr="00D51888">
        <w:rPr>
          <w:sz w:val="24"/>
          <w:szCs w:val="24"/>
        </w:rPr>
        <w:t>»</w:t>
      </w:r>
      <w:r w:rsidR="001E6FE0" w:rsidRPr="00D30AB8">
        <w:rPr>
          <w:sz w:val="24"/>
          <w:szCs w:val="24"/>
        </w:rPr>
        <w:t>;</w:t>
      </w:r>
    </w:p>
    <w:p w:rsidR="00505E7F" w:rsidRPr="00D30AB8" w:rsidRDefault="00C4428E" w:rsidP="005F0E3C">
      <w:pPr>
        <w:suppressAutoHyphens/>
        <w:spacing w:before="80" w:after="80"/>
        <w:ind w:firstLine="709"/>
        <w:jc w:val="both"/>
        <w:rPr>
          <w:b/>
          <w:sz w:val="16"/>
          <w:szCs w:val="16"/>
        </w:rPr>
      </w:pPr>
      <w:r w:rsidRPr="00D30AB8">
        <w:rPr>
          <w:b/>
          <w:sz w:val="24"/>
          <w:szCs w:val="24"/>
        </w:rPr>
        <w:t>1</w:t>
      </w:r>
      <w:r w:rsidR="00122E39">
        <w:rPr>
          <w:b/>
          <w:sz w:val="24"/>
          <w:szCs w:val="24"/>
        </w:rPr>
        <w:t>4</w:t>
      </w:r>
      <w:r w:rsidRPr="00D30AB8">
        <w:rPr>
          <w:b/>
          <w:sz w:val="24"/>
          <w:szCs w:val="24"/>
        </w:rPr>
        <w:t>.2</w:t>
      </w:r>
      <w:r w:rsidR="00574EC1" w:rsidRPr="00D30AB8">
        <w:rPr>
          <w:b/>
          <w:sz w:val="24"/>
          <w:szCs w:val="24"/>
        </w:rPr>
        <w:t> </w:t>
      </w:r>
      <w:r w:rsidRPr="00D30AB8">
        <w:rPr>
          <w:sz w:val="24"/>
          <w:szCs w:val="24"/>
        </w:rPr>
        <w:t xml:space="preserve">присвоить второй номер заявке на участие в </w:t>
      </w:r>
      <w:r w:rsidR="00BD3F66" w:rsidRPr="00D30AB8">
        <w:rPr>
          <w:sz w:val="24"/>
          <w:szCs w:val="24"/>
        </w:rPr>
        <w:t xml:space="preserve">открытом </w:t>
      </w:r>
      <w:r w:rsidRPr="00D30AB8">
        <w:rPr>
          <w:sz w:val="24"/>
          <w:szCs w:val="24"/>
        </w:rPr>
        <w:t>конкурсе:</w:t>
      </w:r>
      <w:r w:rsidR="005F0E3C">
        <w:rPr>
          <w:sz w:val="24"/>
          <w:szCs w:val="24"/>
        </w:rPr>
        <w:t xml:space="preserve"> </w:t>
      </w:r>
      <w:r w:rsidR="00391619" w:rsidRPr="00391619">
        <w:rPr>
          <w:sz w:val="24"/>
          <w:szCs w:val="24"/>
        </w:rPr>
        <w:t xml:space="preserve">Общество с ограниченной ответственностью </w:t>
      </w:r>
      <w:r w:rsidR="005F0E3C" w:rsidRPr="005F0E3C">
        <w:rPr>
          <w:sz w:val="24"/>
          <w:szCs w:val="24"/>
        </w:rPr>
        <w:t>ООО Компания «</w:t>
      </w:r>
      <w:proofErr w:type="spellStart"/>
      <w:r w:rsidR="005F0E3C" w:rsidRPr="005F0E3C">
        <w:rPr>
          <w:sz w:val="24"/>
          <w:szCs w:val="24"/>
        </w:rPr>
        <w:t>Камчатрегионаудит</w:t>
      </w:r>
      <w:proofErr w:type="spellEnd"/>
      <w:r w:rsidR="005F0E3C" w:rsidRPr="005F0E3C">
        <w:rPr>
          <w:sz w:val="24"/>
          <w:szCs w:val="24"/>
        </w:rPr>
        <w:t>»</w:t>
      </w:r>
      <w:r w:rsidR="005F0E3C">
        <w:rPr>
          <w:sz w:val="24"/>
          <w:szCs w:val="24"/>
        </w:rPr>
        <w:t>.</w:t>
      </w:r>
    </w:p>
    <w:p w:rsidR="00C03AAC" w:rsidRPr="00D30AB8" w:rsidRDefault="0042335D" w:rsidP="003D5CC6">
      <w:pPr>
        <w:widowControl w:val="0"/>
        <w:ind w:firstLine="851"/>
        <w:jc w:val="both"/>
        <w:rPr>
          <w:sz w:val="24"/>
          <w:szCs w:val="24"/>
        </w:rPr>
      </w:pPr>
      <w:r w:rsidRPr="00D30AB8">
        <w:rPr>
          <w:b/>
          <w:sz w:val="24"/>
          <w:szCs w:val="24"/>
        </w:rPr>
        <w:t>1</w:t>
      </w:r>
      <w:r w:rsidR="00122E39">
        <w:rPr>
          <w:b/>
          <w:sz w:val="24"/>
          <w:szCs w:val="24"/>
        </w:rPr>
        <w:t>5</w:t>
      </w:r>
      <w:r w:rsidR="00C677D6" w:rsidRPr="00D30AB8">
        <w:rPr>
          <w:b/>
          <w:sz w:val="24"/>
          <w:szCs w:val="24"/>
        </w:rPr>
        <w:t>.</w:t>
      </w:r>
      <w:r w:rsidR="00574EC1" w:rsidRPr="00D30AB8">
        <w:rPr>
          <w:b/>
          <w:sz w:val="24"/>
          <w:szCs w:val="24"/>
        </w:rPr>
        <w:t> </w:t>
      </w:r>
      <w:r w:rsidR="00A9476B" w:rsidRPr="00D30AB8">
        <w:rPr>
          <w:sz w:val="24"/>
          <w:szCs w:val="24"/>
        </w:rPr>
        <w:t xml:space="preserve">Протокол </w:t>
      </w:r>
      <w:r w:rsidR="00DD35B4" w:rsidRPr="00D30AB8">
        <w:rPr>
          <w:sz w:val="24"/>
          <w:szCs w:val="24"/>
        </w:rPr>
        <w:t>рассмотрения и оценки</w:t>
      </w:r>
      <w:r w:rsidR="00A9476B" w:rsidRPr="00D30AB8">
        <w:rPr>
          <w:sz w:val="24"/>
          <w:szCs w:val="24"/>
        </w:rPr>
        <w:t xml:space="preserve"> заявок на участие в открытом конкурсе составлен в двух экземплярах, один из которых остается у Заказчика. </w:t>
      </w:r>
      <w:r w:rsidR="00EE5A71" w:rsidRPr="00D30AB8">
        <w:rPr>
          <w:sz w:val="24"/>
          <w:szCs w:val="24"/>
        </w:rPr>
        <w:t>Второй</w:t>
      </w:r>
      <w:r w:rsidR="00A9476B" w:rsidRPr="00D30AB8">
        <w:rPr>
          <w:sz w:val="24"/>
          <w:szCs w:val="24"/>
        </w:rPr>
        <w:t xml:space="preserve"> экземпляр протокола </w:t>
      </w:r>
      <w:r w:rsidR="00FA1BEE" w:rsidRPr="00D30AB8">
        <w:rPr>
          <w:sz w:val="24"/>
          <w:szCs w:val="24"/>
        </w:rPr>
        <w:t>в течение</w:t>
      </w:r>
      <w:r w:rsidR="00DD35B4" w:rsidRPr="00D30AB8">
        <w:rPr>
          <w:sz w:val="24"/>
          <w:szCs w:val="24"/>
        </w:rPr>
        <w:t xml:space="preserve"> трех рабочих дней</w:t>
      </w:r>
      <w:r w:rsidR="0072325C" w:rsidRPr="00D30AB8">
        <w:rPr>
          <w:sz w:val="24"/>
          <w:szCs w:val="24"/>
        </w:rPr>
        <w:t>,</w:t>
      </w:r>
      <w:r w:rsidR="00DD35B4" w:rsidRPr="00D30AB8">
        <w:rPr>
          <w:sz w:val="24"/>
          <w:szCs w:val="24"/>
        </w:rPr>
        <w:t xml:space="preserve"> </w:t>
      </w:r>
      <w:proofErr w:type="gramStart"/>
      <w:r w:rsidR="00DD35B4" w:rsidRPr="00D30AB8">
        <w:rPr>
          <w:sz w:val="24"/>
          <w:szCs w:val="24"/>
        </w:rPr>
        <w:t>с даты</w:t>
      </w:r>
      <w:proofErr w:type="gramEnd"/>
      <w:r w:rsidR="00DD35B4" w:rsidRPr="00D30AB8">
        <w:rPr>
          <w:sz w:val="24"/>
          <w:szCs w:val="24"/>
        </w:rPr>
        <w:t xml:space="preserve"> его подписания</w:t>
      </w:r>
      <w:r w:rsidR="0072325C" w:rsidRPr="00D30AB8">
        <w:rPr>
          <w:sz w:val="24"/>
          <w:szCs w:val="24"/>
        </w:rPr>
        <w:t>,</w:t>
      </w:r>
      <w:r w:rsidR="00DD35B4" w:rsidRPr="00D30AB8">
        <w:rPr>
          <w:sz w:val="24"/>
          <w:szCs w:val="24"/>
        </w:rPr>
        <w:t xml:space="preserve"> направляется победителю открытого конкурса с приложением проекта </w:t>
      </w:r>
      <w:r w:rsidR="005F0E3C">
        <w:rPr>
          <w:sz w:val="24"/>
          <w:szCs w:val="24"/>
        </w:rPr>
        <w:t>Договора</w:t>
      </w:r>
      <w:r w:rsidR="00DD35B4" w:rsidRPr="00D30AB8">
        <w:rPr>
          <w:sz w:val="24"/>
          <w:szCs w:val="24"/>
        </w:rPr>
        <w:t xml:space="preserve">, который составляется путем включения в данный проект условий </w:t>
      </w:r>
      <w:r w:rsidR="005F0E3C">
        <w:rPr>
          <w:sz w:val="24"/>
          <w:szCs w:val="24"/>
        </w:rPr>
        <w:t>Договора</w:t>
      </w:r>
      <w:r w:rsidR="00DD35B4" w:rsidRPr="00D30AB8">
        <w:rPr>
          <w:sz w:val="24"/>
          <w:szCs w:val="24"/>
        </w:rPr>
        <w:t xml:space="preserve">, предложенных победителем </w:t>
      </w:r>
      <w:r w:rsidR="00B55E16" w:rsidRPr="00D30AB8">
        <w:rPr>
          <w:sz w:val="24"/>
          <w:szCs w:val="24"/>
        </w:rPr>
        <w:t xml:space="preserve">открытого </w:t>
      </w:r>
      <w:r w:rsidR="00DD35B4" w:rsidRPr="00D30AB8">
        <w:rPr>
          <w:sz w:val="24"/>
          <w:szCs w:val="24"/>
        </w:rPr>
        <w:t>конкурса.</w:t>
      </w:r>
    </w:p>
    <w:p w:rsidR="00DD35B4" w:rsidRPr="00D30AB8" w:rsidRDefault="008C4DE1" w:rsidP="003D5CC6">
      <w:pPr>
        <w:ind w:firstLine="851"/>
        <w:jc w:val="both"/>
        <w:rPr>
          <w:sz w:val="24"/>
          <w:szCs w:val="24"/>
        </w:rPr>
      </w:pPr>
      <w:r w:rsidRPr="00D30AB8">
        <w:rPr>
          <w:b/>
          <w:sz w:val="24"/>
          <w:szCs w:val="24"/>
        </w:rPr>
        <w:t>1</w:t>
      </w:r>
      <w:r w:rsidR="00122E39">
        <w:rPr>
          <w:b/>
          <w:sz w:val="24"/>
          <w:szCs w:val="24"/>
        </w:rPr>
        <w:t>6</w:t>
      </w:r>
      <w:r w:rsidR="00C677D6" w:rsidRPr="00D30AB8">
        <w:rPr>
          <w:b/>
          <w:sz w:val="24"/>
          <w:szCs w:val="24"/>
        </w:rPr>
        <w:t>.</w:t>
      </w:r>
      <w:r w:rsidR="00574EC1" w:rsidRPr="00D30AB8">
        <w:rPr>
          <w:b/>
          <w:sz w:val="24"/>
          <w:szCs w:val="24"/>
        </w:rPr>
        <w:t> </w:t>
      </w:r>
      <w:proofErr w:type="gramStart"/>
      <w:r w:rsidR="00DD35B4" w:rsidRPr="00D30AB8">
        <w:rPr>
          <w:sz w:val="24"/>
          <w:szCs w:val="24"/>
        </w:rPr>
        <w:t>Настоящий протокол подлежит размещению</w:t>
      </w:r>
      <w:r w:rsidR="003245A5" w:rsidRPr="00D30AB8">
        <w:rPr>
          <w:sz w:val="24"/>
          <w:szCs w:val="24"/>
        </w:rPr>
        <w:t xml:space="preserve"> не позднее рабочего дня, следующего за датой </w:t>
      </w:r>
      <w:r w:rsidR="00A24518" w:rsidRPr="00D30AB8">
        <w:rPr>
          <w:sz w:val="24"/>
          <w:szCs w:val="24"/>
        </w:rPr>
        <w:t xml:space="preserve">его </w:t>
      </w:r>
      <w:r w:rsidR="003245A5" w:rsidRPr="00D30AB8">
        <w:rPr>
          <w:sz w:val="24"/>
          <w:szCs w:val="24"/>
        </w:rPr>
        <w:t>подписания</w:t>
      </w:r>
      <w:r w:rsidR="00A24518" w:rsidRPr="00D30AB8">
        <w:rPr>
          <w:sz w:val="24"/>
          <w:szCs w:val="24"/>
        </w:rPr>
        <w:t>,</w:t>
      </w:r>
      <w:r w:rsidR="005F0E3C">
        <w:rPr>
          <w:sz w:val="24"/>
          <w:szCs w:val="24"/>
        </w:rPr>
        <w:t xml:space="preserve"> </w:t>
      </w:r>
      <w:r w:rsidR="00DD35B4" w:rsidRPr="00D30AB8">
        <w:rPr>
          <w:sz w:val="24"/>
          <w:szCs w:val="24"/>
        </w:rPr>
        <w:t>в единой информационной системе в сфере закупок или</w:t>
      </w:r>
      <w:r w:rsidR="00FA1BEE" w:rsidRPr="00D30AB8">
        <w:rPr>
          <w:sz w:val="24"/>
          <w:szCs w:val="24"/>
        </w:rPr>
        <w:t>,</w:t>
      </w:r>
      <w:r w:rsidR="00DD35B4" w:rsidRPr="00D30AB8">
        <w:rPr>
          <w:sz w:val="24"/>
          <w:szCs w:val="24"/>
        </w:rPr>
        <w:t xml:space="preserve"> до ввода в эксплуатацию указанной системы</w:t>
      </w:r>
      <w:r w:rsidR="00FA1BEE" w:rsidRPr="00D30AB8">
        <w:rPr>
          <w:sz w:val="24"/>
          <w:szCs w:val="24"/>
        </w:rPr>
        <w:t>,</w:t>
      </w:r>
      <w:r w:rsidR="00DD35B4" w:rsidRPr="00D30AB8">
        <w:rPr>
          <w:sz w:val="24"/>
          <w:szCs w:val="24"/>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4" w:history="1">
        <w:r w:rsidR="00DD35B4" w:rsidRPr="00D30AB8">
          <w:rPr>
            <w:sz w:val="24"/>
            <w:szCs w:val="24"/>
          </w:rPr>
          <w:t>www.zakupki.gov.ru</w:t>
        </w:r>
      </w:hyperlink>
      <w:r w:rsidR="00DD35B4" w:rsidRPr="00D30AB8">
        <w:rPr>
          <w:sz w:val="24"/>
          <w:szCs w:val="24"/>
        </w:rPr>
        <w:t>.</w:t>
      </w:r>
      <w:proofErr w:type="gramEnd"/>
    </w:p>
    <w:p w:rsidR="00A9476B" w:rsidRDefault="00391619" w:rsidP="003D5CC6">
      <w:pPr>
        <w:ind w:firstLine="851"/>
        <w:jc w:val="both"/>
        <w:rPr>
          <w:sz w:val="24"/>
          <w:szCs w:val="24"/>
        </w:rPr>
      </w:pPr>
      <w:r>
        <w:rPr>
          <w:b/>
          <w:sz w:val="24"/>
          <w:szCs w:val="24"/>
        </w:rPr>
        <w:t>1</w:t>
      </w:r>
      <w:r w:rsidR="00122E39">
        <w:rPr>
          <w:b/>
          <w:sz w:val="24"/>
          <w:szCs w:val="24"/>
        </w:rPr>
        <w:t>7</w:t>
      </w:r>
      <w:r w:rsidR="0042335D" w:rsidRPr="00D30AB8">
        <w:rPr>
          <w:b/>
          <w:sz w:val="24"/>
          <w:szCs w:val="24"/>
        </w:rPr>
        <w:t>.</w:t>
      </w:r>
      <w:r w:rsidR="00574EC1" w:rsidRPr="00D30AB8">
        <w:rPr>
          <w:sz w:val="24"/>
          <w:szCs w:val="24"/>
        </w:rPr>
        <w:t> </w:t>
      </w:r>
      <w:r w:rsidR="00A9476B" w:rsidRPr="00D30AB8">
        <w:rPr>
          <w:sz w:val="24"/>
          <w:szCs w:val="24"/>
        </w:rPr>
        <w:t xml:space="preserve">Настоящий протокол подлежит хранению </w:t>
      </w:r>
      <w:r w:rsidR="00103C8E" w:rsidRPr="00D30AB8">
        <w:rPr>
          <w:sz w:val="24"/>
          <w:szCs w:val="24"/>
        </w:rPr>
        <w:t xml:space="preserve">не менее </w:t>
      </w:r>
      <w:r w:rsidR="00DD35B4" w:rsidRPr="00D30AB8">
        <w:rPr>
          <w:sz w:val="24"/>
          <w:szCs w:val="24"/>
        </w:rPr>
        <w:t>чем три года</w:t>
      </w:r>
      <w:r w:rsidR="00103C8E" w:rsidRPr="00D30AB8">
        <w:rPr>
          <w:sz w:val="24"/>
          <w:szCs w:val="24"/>
        </w:rPr>
        <w:t>.</w:t>
      </w:r>
    </w:p>
    <w:p w:rsidR="005F0E3C" w:rsidRDefault="005F0E3C" w:rsidP="003D5CC6">
      <w:pPr>
        <w:ind w:firstLine="851"/>
        <w:jc w:val="both"/>
        <w:rPr>
          <w:sz w:val="24"/>
          <w:szCs w:val="24"/>
        </w:rPr>
      </w:pPr>
    </w:p>
    <w:p w:rsidR="005F0E3C" w:rsidRPr="00D30AB8" w:rsidRDefault="005F0E3C" w:rsidP="003D5CC6">
      <w:pPr>
        <w:ind w:firstLine="851"/>
        <w:jc w:val="both"/>
        <w:rPr>
          <w:sz w:val="24"/>
          <w:szCs w:val="24"/>
        </w:rPr>
      </w:pPr>
      <w:r>
        <w:rPr>
          <w:sz w:val="24"/>
          <w:szCs w:val="24"/>
        </w:rPr>
        <w:t>Подписи:</w:t>
      </w:r>
    </w:p>
    <w:tbl>
      <w:tblPr>
        <w:tblW w:w="5000" w:type="pct"/>
        <w:tblCellMar>
          <w:top w:w="15" w:type="dxa"/>
          <w:left w:w="15" w:type="dxa"/>
          <w:bottom w:w="15" w:type="dxa"/>
          <w:right w:w="15" w:type="dxa"/>
        </w:tblCellMar>
        <w:tblLook w:val="04A0"/>
      </w:tblPr>
      <w:tblGrid>
        <w:gridCol w:w="10144"/>
      </w:tblGrid>
      <w:tr w:rsidR="00122E39" w:rsidRPr="00197AC8" w:rsidTr="00B87F15">
        <w:tc>
          <w:tcPr>
            <w:tcW w:w="3750" w:type="pct"/>
            <w:tcMar>
              <w:top w:w="111" w:type="dxa"/>
              <w:left w:w="111" w:type="dxa"/>
              <w:bottom w:w="111" w:type="dxa"/>
              <w:right w:w="111" w:type="dxa"/>
            </w:tcMar>
            <w:hideMark/>
          </w:tcPr>
          <w:p w:rsidR="00122E39" w:rsidRPr="00122E39" w:rsidRDefault="00122E39" w:rsidP="00122E39">
            <w:pPr>
              <w:jc w:val="right"/>
              <w:rPr>
                <w:sz w:val="24"/>
                <w:szCs w:val="24"/>
              </w:rPr>
            </w:pPr>
            <w:r w:rsidRPr="00122E39">
              <w:rPr>
                <w:sz w:val="24"/>
                <w:szCs w:val="24"/>
              </w:rPr>
              <w:t>____________________________/Галкин Александр Борисович/</w:t>
            </w:r>
          </w:p>
          <w:p w:rsidR="00122E39" w:rsidRPr="00122E39" w:rsidRDefault="00122E39" w:rsidP="00122E39">
            <w:pPr>
              <w:jc w:val="right"/>
              <w:rPr>
                <w:sz w:val="24"/>
                <w:szCs w:val="24"/>
              </w:rPr>
            </w:pPr>
          </w:p>
          <w:p w:rsidR="00122E39" w:rsidRPr="00122E39" w:rsidRDefault="00122E39" w:rsidP="00122E39">
            <w:pPr>
              <w:jc w:val="right"/>
              <w:rPr>
                <w:sz w:val="24"/>
                <w:szCs w:val="24"/>
              </w:rPr>
            </w:pPr>
            <w:r w:rsidRPr="00122E39">
              <w:rPr>
                <w:sz w:val="24"/>
                <w:szCs w:val="24"/>
              </w:rPr>
              <w:t>____________________________/</w:t>
            </w:r>
            <w:proofErr w:type="spellStart"/>
            <w:r w:rsidRPr="00122E39">
              <w:rPr>
                <w:sz w:val="24"/>
                <w:szCs w:val="24"/>
              </w:rPr>
              <w:t>Шевков</w:t>
            </w:r>
            <w:proofErr w:type="spellEnd"/>
            <w:r w:rsidRPr="00122E39">
              <w:rPr>
                <w:sz w:val="24"/>
                <w:szCs w:val="24"/>
              </w:rPr>
              <w:t xml:space="preserve"> Владимир Анатольевич/</w:t>
            </w:r>
          </w:p>
        </w:tc>
      </w:tr>
      <w:tr w:rsidR="00122E39" w:rsidRPr="00197AC8" w:rsidTr="00B87F15">
        <w:tc>
          <w:tcPr>
            <w:tcW w:w="3750" w:type="pct"/>
            <w:tcMar>
              <w:top w:w="111" w:type="dxa"/>
              <w:left w:w="111" w:type="dxa"/>
              <w:bottom w:w="111" w:type="dxa"/>
              <w:right w:w="111" w:type="dxa"/>
            </w:tcMar>
            <w:hideMark/>
          </w:tcPr>
          <w:p w:rsidR="00122E39" w:rsidRPr="00122E39" w:rsidRDefault="00122E39" w:rsidP="00122E39">
            <w:pPr>
              <w:jc w:val="right"/>
              <w:rPr>
                <w:sz w:val="24"/>
                <w:szCs w:val="24"/>
              </w:rPr>
            </w:pPr>
            <w:r w:rsidRPr="00122E39">
              <w:rPr>
                <w:sz w:val="24"/>
                <w:szCs w:val="24"/>
              </w:rPr>
              <w:t>___________________________/</w:t>
            </w:r>
            <w:proofErr w:type="spellStart"/>
            <w:r w:rsidRPr="00122E39">
              <w:rPr>
                <w:sz w:val="24"/>
                <w:szCs w:val="24"/>
              </w:rPr>
              <w:t>Белолипецкая</w:t>
            </w:r>
            <w:proofErr w:type="spellEnd"/>
            <w:r w:rsidRPr="00122E39">
              <w:rPr>
                <w:sz w:val="24"/>
                <w:szCs w:val="24"/>
              </w:rPr>
              <w:t xml:space="preserve"> Мария Геннадьевна/</w:t>
            </w:r>
          </w:p>
        </w:tc>
      </w:tr>
      <w:tr w:rsidR="00122E39" w:rsidRPr="00197AC8" w:rsidTr="00B87F15">
        <w:tc>
          <w:tcPr>
            <w:tcW w:w="3750" w:type="pct"/>
            <w:tcMar>
              <w:top w:w="111" w:type="dxa"/>
              <w:left w:w="111" w:type="dxa"/>
              <w:bottom w:w="111" w:type="dxa"/>
              <w:right w:w="111" w:type="dxa"/>
            </w:tcMar>
            <w:hideMark/>
          </w:tcPr>
          <w:p w:rsidR="00122E39" w:rsidRPr="00122E39" w:rsidRDefault="00122E39" w:rsidP="00122E39">
            <w:pPr>
              <w:jc w:val="right"/>
              <w:rPr>
                <w:sz w:val="24"/>
                <w:szCs w:val="24"/>
              </w:rPr>
            </w:pPr>
            <w:r w:rsidRPr="00122E39">
              <w:rPr>
                <w:sz w:val="24"/>
                <w:szCs w:val="24"/>
              </w:rPr>
              <w:t>______________________________/</w:t>
            </w:r>
            <w:proofErr w:type="spellStart"/>
            <w:r w:rsidRPr="00122E39">
              <w:rPr>
                <w:sz w:val="24"/>
                <w:szCs w:val="24"/>
              </w:rPr>
              <w:t>Козак</w:t>
            </w:r>
            <w:proofErr w:type="spellEnd"/>
            <w:r w:rsidRPr="00122E39">
              <w:rPr>
                <w:sz w:val="24"/>
                <w:szCs w:val="24"/>
              </w:rPr>
              <w:t xml:space="preserve"> Екатерина Николаевна/</w:t>
            </w:r>
          </w:p>
        </w:tc>
      </w:tr>
      <w:tr w:rsidR="00122E39" w:rsidRPr="00197AC8" w:rsidTr="00B87F15">
        <w:tc>
          <w:tcPr>
            <w:tcW w:w="3750" w:type="pct"/>
            <w:tcMar>
              <w:top w:w="111" w:type="dxa"/>
              <w:left w:w="111" w:type="dxa"/>
              <w:bottom w:w="111" w:type="dxa"/>
              <w:right w:w="111" w:type="dxa"/>
            </w:tcMar>
            <w:hideMark/>
          </w:tcPr>
          <w:p w:rsidR="00122E39" w:rsidRPr="00122E39" w:rsidRDefault="00122E39" w:rsidP="00122E39">
            <w:pPr>
              <w:jc w:val="right"/>
              <w:rPr>
                <w:sz w:val="24"/>
                <w:szCs w:val="24"/>
              </w:rPr>
            </w:pPr>
            <w:r w:rsidRPr="00122E39">
              <w:rPr>
                <w:sz w:val="24"/>
                <w:szCs w:val="24"/>
              </w:rPr>
              <w:t>_____________________________/Басанова Юлия Владимировна/</w:t>
            </w:r>
          </w:p>
        </w:tc>
      </w:tr>
      <w:tr w:rsidR="00122E39" w:rsidRPr="00197AC8" w:rsidTr="00B87F15">
        <w:tc>
          <w:tcPr>
            <w:tcW w:w="3750" w:type="pct"/>
            <w:tcMar>
              <w:top w:w="111" w:type="dxa"/>
              <w:left w:w="111" w:type="dxa"/>
              <w:bottom w:w="111" w:type="dxa"/>
              <w:right w:w="111" w:type="dxa"/>
            </w:tcMar>
            <w:hideMark/>
          </w:tcPr>
          <w:p w:rsidR="00122E39" w:rsidRPr="00122E39" w:rsidRDefault="00122E39" w:rsidP="00122E39">
            <w:pPr>
              <w:jc w:val="right"/>
              <w:rPr>
                <w:sz w:val="24"/>
                <w:szCs w:val="24"/>
              </w:rPr>
            </w:pPr>
            <w:r w:rsidRPr="00122E39">
              <w:rPr>
                <w:sz w:val="24"/>
                <w:szCs w:val="24"/>
              </w:rPr>
              <w:t>____________________________/</w:t>
            </w:r>
            <w:proofErr w:type="spellStart"/>
            <w:r w:rsidRPr="00122E39">
              <w:rPr>
                <w:sz w:val="24"/>
                <w:szCs w:val="24"/>
              </w:rPr>
              <w:t>Тарасенко</w:t>
            </w:r>
            <w:proofErr w:type="spellEnd"/>
            <w:r w:rsidRPr="00122E39">
              <w:rPr>
                <w:sz w:val="24"/>
                <w:szCs w:val="24"/>
              </w:rPr>
              <w:t xml:space="preserve"> Марина Модестовна/</w:t>
            </w:r>
          </w:p>
          <w:p w:rsidR="00122E39" w:rsidRPr="00122E39" w:rsidRDefault="00122E39" w:rsidP="00122E39">
            <w:pPr>
              <w:jc w:val="right"/>
              <w:rPr>
                <w:sz w:val="24"/>
                <w:szCs w:val="24"/>
              </w:rPr>
            </w:pPr>
          </w:p>
          <w:p w:rsidR="00122E39" w:rsidRPr="00122E39" w:rsidRDefault="00122E39" w:rsidP="00122E39">
            <w:pPr>
              <w:jc w:val="right"/>
              <w:rPr>
                <w:sz w:val="24"/>
                <w:szCs w:val="24"/>
              </w:rPr>
            </w:pPr>
            <w:r w:rsidRPr="00122E39">
              <w:rPr>
                <w:sz w:val="24"/>
                <w:szCs w:val="24"/>
              </w:rPr>
              <w:t>____________________________/</w:t>
            </w:r>
            <w:proofErr w:type="spellStart"/>
            <w:r w:rsidRPr="00122E39">
              <w:rPr>
                <w:sz w:val="24"/>
                <w:szCs w:val="24"/>
              </w:rPr>
              <w:t>Черевко</w:t>
            </w:r>
            <w:proofErr w:type="spellEnd"/>
            <w:r w:rsidRPr="00122E39">
              <w:rPr>
                <w:sz w:val="24"/>
                <w:szCs w:val="24"/>
              </w:rPr>
              <w:t xml:space="preserve"> Дмитрий Анатольевич/</w:t>
            </w:r>
          </w:p>
        </w:tc>
      </w:tr>
    </w:tbl>
    <w:p w:rsidR="00B50ED0" w:rsidRPr="00D30AB8" w:rsidRDefault="00B50ED0" w:rsidP="00122E39">
      <w:pPr>
        <w:pStyle w:val="a7"/>
        <w:suppressAutoHyphens/>
        <w:spacing w:before="120" w:after="120"/>
        <w:ind w:left="0"/>
        <w:jc w:val="both"/>
        <w:outlineLvl w:val="0"/>
        <w:rPr>
          <w:color w:val="FF00FF"/>
        </w:rPr>
      </w:pPr>
    </w:p>
    <w:sectPr w:rsidR="00B50ED0" w:rsidRPr="00D30AB8" w:rsidSect="00581CE4">
      <w:pgSz w:w="11907" w:h="16840" w:code="9"/>
      <w:pgMar w:top="567" w:right="851" w:bottom="1134" w:left="1134"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9B8" w:rsidRDefault="00B029B8">
      <w:r>
        <w:separator/>
      </w:r>
    </w:p>
  </w:endnote>
  <w:endnote w:type="continuationSeparator" w:id="0">
    <w:p w:rsidR="00B029B8" w:rsidRDefault="00B02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B8" w:rsidRDefault="00B029B8">
    <w:pPr>
      <w:pStyle w:val="a8"/>
      <w:ind w:right="360"/>
    </w:pPr>
  </w:p>
  <w:p w:rsidR="00B029B8" w:rsidRDefault="00B029B8" w:rsidP="00A71C56">
    <w:pPr>
      <w:pStyle w:val="a8"/>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9B8" w:rsidRDefault="00B029B8">
      <w:r>
        <w:separator/>
      </w:r>
    </w:p>
  </w:footnote>
  <w:footnote w:type="continuationSeparator" w:id="0">
    <w:p w:rsidR="00B029B8" w:rsidRDefault="00B02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B8" w:rsidRDefault="00B029B8">
    <w:pPr>
      <w:pStyle w:val="aa"/>
      <w:framePr w:wrap="auto" w:vAnchor="text" w:hAnchor="page" w:x="5821" w:y="9"/>
      <w:rPr>
        <w:rStyle w:val="af0"/>
        <w:color w:val="FFFFFF"/>
      </w:rPr>
    </w:pPr>
  </w:p>
  <w:p w:rsidR="00B029B8" w:rsidRDefault="00B029B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B8" w:rsidRDefault="00B029B8">
    <w:pPr>
      <w:pStyle w:val="aa"/>
      <w:framePr w:wrap="auto" w:vAnchor="text" w:hAnchor="page" w:x="5821" w:y="9"/>
      <w:rPr>
        <w:rStyle w:val="af0"/>
        <w:color w:val="FFFFFF"/>
      </w:rPr>
    </w:pPr>
  </w:p>
  <w:p w:rsidR="00B029B8" w:rsidRDefault="00B029B8" w:rsidP="000D0D6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B8" w:rsidRDefault="00B029B8">
    <w:pPr>
      <w:pStyle w:val="aa"/>
      <w:framePr w:wrap="auto" w:vAnchor="text" w:hAnchor="page" w:x="5821" w:y="9"/>
      <w:rPr>
        <w:rStyle w:val="af0"/>
        <w:color w:val="FFFFFF"/>
      </w:rPr>
    </w:pPr>
  </w:p>
  <w:p w:rsidR="00B029B8" w:rsidRDefault="00B029B8" w:rsidP="008E2E5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Рисунок 47" style="width:32.95pt;height:23.3pt;visibility:visible" o:bullet="t">
        <v:imagedata r:id="rId1" o:title="Рисунок 47"/>
      </v:shape>
    </w:pict>
  </w:numPicBullet>
  <w:abstractNum w:abstractNumId="0">
    <w:nsid w:val="022C1388"/>
    <w:multiLevelType w:val="hybridMultilevel"/>
    <w:tmpl w:val="C85E731E"/>
    <w:lvl w:ilvl="0" w:tplc="D8A602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87532D"/>
    <w:multiLevelType w:val="hybridMultilevel"/>
    <w:tmpl w:val="906E4FD2"/>
    <w:lvl w:ilvl="0" w:tplc="961AC73E">
      <w:start w:val="1"/>
      <w:numFmt w:val="decimal"/>
      <w:lvlText w:val="%1)"/>
      <w:lvlJc w:val="left"/>
      <w:pPr>
        <w:ind w:left="2675" w:hanging="690"/>
      </w:pPr>
      <w:rPr>
        <w:rFonts w:hint="default"/>
        <w:i w:val="0"/>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56F6FF3"/>
    <w:multiLevelType w:val="hybridMultilevel"/>
    <w:tmpl w:val="D8C23654"/>
    <w:lvl w:ilvl="0" w:tplc="5BF67F0E">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
    <w:nsid w:val="227508F1"/>
    <w:multiLevelType w:val="hybridMultilevel"/>
    <w:tmpl w:val="75CEDB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B0C33A0"/>
    <w:multiLevelType w:val="hybridMultilevel"/>
    <w:tmpl w:val="FD9AA092"/>
    <w:lvl w:ilvl="0" w:tplc="9634CF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A337EC"/>
    <w:multiLevelType w:val="multilevel"/>
    <w:tmpl w:val="6B1818E2"/>
    <w:lvl w:ilvl="0">
      <w:start w:val="12"/>
      <w:numFmt w:val="decimal"/>
      <w:lvlText w:val="%1."/>
      <w:lvlJc w:val="left"/>
      <w:pPr>
        <w:ind w:left="0" w:hanging="360"/>
      </w:pPr>
      <w:rPr>
        <w:rFonts w:hint="default"/>
        <w:b/>
      </w:rPr>
    </w:lvl>
    <w:lvl w:ilvl="1">
      <w:start w:val="1"/>
      <w:numFmt w:val="decimal"/>
      <w:isLgl/>
      <w:lvlText w:val="%1.%2"/>
      <w:lvlJc w:val="left"/>
      <w:pPr>
        <w:ind w:left="60" w:hanging="420"/>
      </w:pPr>
      <w:rPr>
        <w:rFonts w:hint="default"/>
        <w:b/>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6">
    <w:nsid w:val="3AAA43F9"/>
    <w:multiLevelType w:val="hybridMultilevel"/>
    <w:tmpl w:val="B60A3B9A"/>
    <w:lvl w:ilvl="0" w:tplc="AB86A1B6">
      <w:start w:val="3"/>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FE0CF4"/>
    <w:multiLevelType w:val="hybridMultilevel"/>
    <w:tmpl w:val="A722735C"/>
    <w:lvl w:ilvl="0" w:tplc="04190001">
      <w:start w:val="1"/>
      <w:numFmt w:val="bullet"/>
      <w:pStyle w:val="-"/>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559867E1"/>
    <w:multiLevelType w:val="hybridMultilevel"/>
    <w:tmpl w:val="D5665826"/>
    <w:lvl w:ilvl="0" w:tplc="1B0275FA">
      <w:start w:val="1"/>
      <w:numFmt w:val="bullet"/>
      <w:lvlText w:val=""/>
      <w:lvlPicBulletId w:val="0"/>
      <w:lvlJc w:val="left"/>
      <w:pPr>
        <w:tabs>
          <w:tab w:val="num" w:pos="720"/>
        </w:tabs>
        <w:ind w:left="720" w:hanging="360"/>
      </w:pPr>
      <w:rPr>
        <w:rFonts w:ascii="Symbol" w:hAnsi="Symbol" w:hint="default"/>
      </w:rPr>
    </w:lvl>
    <w:lvl w:ilvl="1" w:tplc="7C2C3402" w:tentative="1">
      <w:start w:val="1"/>
      <w:numFmt w:val="bullet"/>
      <w:lvlText w:val=""/>
      <w:lvlJc w:val="left"/>
      <w:pPr>
        <w:tabs>
          <w:tab w:val="num" w:pos="1440"/>
        </w:tabs>
        <w:ind w:left="1440" w:hanging="360"/>
      </w:pPr>
      <w:rPr>
        <w:rFonts w:ascii="Symbol" w:hAnsi="Symbol" w:hint="default"/>
      </w:rPr>
    </w:lvl>
    <w:lvl w:ilvl="2" w:tplc="BEBA9C80" w:tentative="1">
      <w:start w:val="1"/>
      <w:numFmt w:val="bullet"/>
      <w:lvlText w:val=""/>
      <w:lvlJc w:val="left"/>
      <w:pPr>
        <w:tabs>
          <w:tab w:val="num" w:pos="2160"/>
        </w:tabs>
        <w:ind w:left="2160" w:hanging="360"/>
      </w:pPr>
      <w:rPr>
        <w:rFonts w:ascii="Symbol" w:hAnsi="Symbol" w:hint="default"/>
      </w:rPr>
    </w:lvl>
    <w:lvl w:ilvl="3" w:tplc="7D44F696" w:tentative="1">
      <w:start w:val="1"/>
      <w:numFmt w:val="bullet"/>
      <w:lvlText w:val=""/>
      <w:lvlJc w:val="left"/>
      <w:pPr>
        <w:tabs>
          <w:tab w:val="num" w:pos="2880"/>
        </w:tabs>
        <w:ind w:left="2880" w:hanging="360"/>
      </w:pPr>
      <w:rPr>
        <w:rFonts w:ascii="Symbol" w:hAnsi="Symbol" w:hint="default"/>
      </w:rPr>
    </w:lvl>
    <w:lvl w:ilvl="4" w:tplc="8166A43A" w:tentative="1">
      <w:start w:val="1"/>
      <w:numFmt w:val="bullet"/>
      <w:lvlText w:val=""/>
      <w:lvlJc w:val="left"/>
      <w:pPr>
        <w:tabs>
          <w:tab w:val="num" w:pos="3600"/>
        </w:tabs>
        <w:ind w:left="3600" w:hanging="360"/>
      </w:pPr>
      <w:rPr>
        <w:rFonts w:ascii="Symbol" w:hAnsi="Symbol" w:hint="default"/>
      </w:rPr>
    </w:lvl>
    <w:lvl w:ilvl="5" w:tplc="BD8E8B64" w:tentative="1">
      <w:start w:val="1"/>
      <w:numFmt w:val="bullet"/>
      <w:lvlText w:val=""/>
      <w:lvlJc w:val="left"/>
      <w:pPr>
        <w:tabs>
          <w:tab w:val="num" w:pos="4320"/>
        </w:tabs>
        <w:ind w:left="4320" w:hanging="360"/>
      </w:pPr>
      <w:rPr>
        <w:rFonts w:ascii="Symbol" w:hAnsi="Symbol" w:hint="default"/>
      </w:rPr>
    </w:lvl>
    <w:lvl w:ilvl="6" w:tplc="E660A11E" w:tentative="1">
      <w:start w:val="1"/>
      <w:numFmt w:val="bullet"/>
      <w:lvlText w:val=""/>
      <w:lvlJc w:val="left"/>
      <w:pPr>
        <w:tabs>
          <w:tab w:val="num" w:pos="5040"/>
        </w:tabs>
        <w:ind w:left="5040" w:hanging="360"/>
      </w:pPr>
      <w:rPr>
        <w:rFonts w:ascii="Symbol" w:hAnsi="Symbol" w:hint="default"/>
      </w:rPr>
    </w:lvl>
    <w:lvl w:ilvl="7" w:tplc="6564430A" w:tentative="1">
      <w:start w:val="1"/>
      <w:numFmt w:val="bullet"/>
      <w:lvlText w:val=""/>
      <w:lvlJc w:val="left"/>
      <w:pPr>
        <w:tabs>
          <w:tab w:val="num" w:pos="5760"/>
        </w:tabs>
        <w:ind w:left="5760" w:hanging="360"/>
      </w:pPr>
      <w:rPr>
        <w:rFonts w:ascii="Symbol" w:hAnsi="Symbol" w:hint="default"/>
      </w:rPr>
    </w:lvl>
    <w:lvl w:ilvl="8" w:tplc="28BABAA0" w:tentative="1">
      <w:start w:val="1"/>
      <w:numFmt w:val="bullet"/>
      <w:lvlText w:val=""/>
      <w:lvlJc w:val="left"/>
      <w:pPr>
        <w:tabs>
          <w:tab w:val="num" w:pos="6480"/>
        </w:tabs>
        <w:ind w:left="6480" w:hanging="360"/>
      </w:pPr>
      <w:rPr>
        <w:rFonts w:ascii="Symbol" w:hAnsi="Symbol" w:hint="default"/>
      </w:rPr>
    </w:lvl>
  </w:abstractNum>
  <w:abstractNum w:abstractNumId="9">
    <w:nsid w:val="649C783E"/>
    <w:multiLevelType w:val="hybridMultilevel"/>
    <w:tmpl w:val="5C744B2A"/>
    <w:lvl w:ilvl="0" w:tplc="CFCEAEEA">
      <w:start w:val="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74141B"/>
    <w:multiLevelType w:val="hybridMultilevel"/>
    <w:tmpl w:val="91C26162"/>
    <w:lvl w:ilvl="0" w:tplc="124EA2F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850CBA"/>
    <w:multiLevelType w:val="hybridMultilevel"/>
    <w:tmpl w:val="906E4FD2"/>
    <w:lvl w:ilvl="0" w:tplc="961AC73E">
      <w:start w:val="1"/>
      <w:numFmt w:val="decimal"/>
      <w:lvlText w:val="%1)"/>
      <w:lvlJc w:val="left"/>
      <w:pPr>
        <w:ind w:left="2675" w:hanging="690"/>
      </w:pPr>
      <w:rPr>
        <w:rFonts w:hint="default"/>
        <w:i w:val="0"/>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2">
    <w:nsid w:val="6CDB4C23"/>
    <w:multiLevelType w:val="multilevel"/>
    <w:tmpl w:val="51F464F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735556D9"/>
    <w:multiLevelType w:val="hybridMultilevel"/>
    <w:tmpl w:val="A8CE504A"/>
    <w:lvl w:ilvl="0" w:tplc="C0D66010">
      <w:start w:val="1"/>
      <w:numFmt w:val="bullet"/>
      <w:pStyle w:val="a"/>
      <w:lvlText w:val=""/>
      <w:lvlJc w:val="left"/>
      <w:pPr>
        <w:tabs>
          <w:tab w:val="num" w:pos="1440"/>
        </w:tabs>
        <w:ind w:left="1440" w:hanging="360"/>
      </w:pPr>
      <w:rPr>
        <w:rFonts w:ascii="Symbol" w:hAnsi="Symbol" w:hint="default"/>
      </w:rPr>
    </w:lvl>
    <w:lvl w:ilvl="1" w:tplc="C16CD77E">
      <w:start w:val="1"/>
      <w:numFmt w:val="bullet"/>
      <w:lvlText w:val="o"/>
      <w:lvlJc w:val="left"/>
      <w:pPr>
        <w:tabs>
          <w:tab w:val="num" w:pos="2160"/>
        </w:tabs>
        <w:ind w:left="2160" w:hanging="360"/>
      </w:pPr>
      <w:rPr>
        <w:rFonts w:ascii="Courier New" w:hAnsi="Courier New" w:hint="default"/>
      </w:rPr>
    </w:lvl>
    <w:lvl w:ilvl="2" w:tplc="8A78A3BC">
      <w:start w:val="1"/>
      <w:numFmt w:val="bullet"/>
      <w:lvlText w:val=""/>
      <w:lvlJc w:val="left"/>
      <w:pPr>
        <w:tabs>
          <w:tab w:val="num" w:pos="2880"/>
        </w:tabs>
        <w:ind w:left="2880" w:hanging="360"/>
      </w:pPr>
      <w:rPr>
        <w:rFonts w:ascii="Wingdings" w:hAnsi="Wingdings" w:hint="default"/>
      </w:rPr>
    </w:lvl>
    <w:lvl w:ilvl="3" w:tplc="FF4209C0" w:tentative="1">
      <w:start w:val="1"/>
      <w:numFmt w:val="bullet"/>
      <w:lvlText w:val=""/>
      <w:lvlJc w:val="left"/>
      <w:pPr>
        <w:tabs>
          <w:tab w:val="num" w:pos="3600"/>
        </w:tabs>
        <w:ind w:left="3600" w:hanging="360"/>
      </w:pPr>
      <w:rPr>
        <w:rFonts w:ascii="Symbol" w:hAnsi="Symbol" w:hint="default"/>
      </w:rPr>
    </w:lvl>
    <w:lvl w:ilvl="4" w:tplc="6624FE0A" w:tentative="1">
      <w:start w:val="1"/>
      <w:numFmt w:val="bullet"/>
      <w:lvlText w:val="o"/>
      <w:lvlJc w:val="left"/>
      <w:pPr>
        <w:tabs>
          <w:tab w:val="num" w:pos="4320"/>
        </w:tabs>
        <w:ind w:left="4320" w:hanging="360"/>
      </w:pPr>
      <w:rPr>
        <w:rFonts w:ascii="Courier New" w:hAnsi="Courier New" w:hint="default"/>
      </w:rPr>
    </w:lvl>
    <w:lvl w:ilvl="5" w:tplc="5DCA92CC" w:tentative="1">
      <w:start w:val="1"/>
      <w:numFmt w:val="bullet"/>
      <w:lvlText w:val=""/>
      <w:lvlJc w:val="left"/>
      <w:pPr>
        <w:tabs>
          <w:tab w:val="num" w:pos="5040"/>
        </w:tabs>
        <w:ind w:left="5040" w:hanging="360"/>
      </w:pPr>
      <w:rPr>
        <w:rFonts w:ascii="Wingdings" w:hAnsi="Wingdings" w:hint="default"/>
      </w:rPr>
    </w:lvl>
    <w:lvl w:ilvl="6" w:tplc="3C668C22" w:tentative="1">
      <w:start w:val="1"/>
      <w:numFmt w:val="bullet"/>
      <w:lvlText w:val=""/>
      <w:lvlJc w:val="left"/>
      <w:pPr>
        <w:tabs>
          <w:tab w:val="num" w:pos="5760"/>
        </w:tabs>
        <w:ind w:left="5760" w:hanging="360"/>
      </w:pPr>
      <w:rPr>
        <w:rFonts w:ascii="Symbol" w:hAnsi="Symbol" w:hint="default"/>
      </w:rPr>
    </w:lvl>
    <w:lvl w:ilvl="7" w:tplc="7AD4BC7A" w:tentative="1">
      <w:start w:val="1"/>
      <w:numFmt w:val="bullet"/>
      <w:lvlText w:val="o"/>
      <w:lvlJc w:val="left"/>
      <w:pPr>
        <w:tabs>
          <w:tab w:val="num" w:pos="6480"/>
        </w:tabs>
        <w:ind w:left="6480" w:hanging="360"/>
      </w:pPr>
      <w:rPr>
        <w:rFonts w:ascii="Courier New" w:hAnsi="Courier New" w:hint="default"/>
      </w:rPr>
    </w:lvl>
    <w:lvl w:ilvl="8" w:tplc="391E7FE6" w:tentative="1">
      <w:start w:val="1"/>
      <w:numFmt w:val="bullet"/>
      <w:lvlText w:val=""/>
      <w:lvlJc w:val="left"/>
      <w:pPr>
        <w:tabs>
          <w:tab w:val="num" w:pos="7200"/>
        </w:tabs>
        <w:ind w:left="7200" w:hanging="360"/>
      </w:pPr>
      <w:rPr>
        <w:rFonts w:ascii="Wingdings" w:hAnsi="Wingdings" w:hint="default"/>
      </w:rPr>
    </w:lvl>
  </w:abstractNum>
  <w:abstractNum w:abstractNumId="14">
    <w:nsid w:val="75DA0272"/>
    <w:multiLevelType w:val="multilevel"/>
    <w:tmpl w:val="4FC810FC"/>
    <w:lvl w:ilvl="0">
      <w:start w:val="1"/>
      <w:numFmt w:val="decimal"/>
      <w:pStyle w:val="a0"/>
      <w:lvlText w:val="Таблица %1."/>
      <w:lvlJc w:val="left"/>
      <w:pPr>
        <w:ind w:left="144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5">
    <w:nsid w:val="7F134440"/>
    <w:multiLevelType w:val="hybridMultilevel"/>
    <w:tmpl w:val="906E4FD2"/>
    <w:lvl w:ilvl="0" w:tplc="961AC73E">
      <w:start w:val="1"/>
      <w:numFmt w:val="decimal"/>
      <w:lvlText w:val="%1)"/>
      <w:lvlJc w:val="left"/>
      <w:pPr>
        <w:ind w:left="2675" w:hanging="690"/>
      </w:pPr>
      <w:rPr>
        <w:rFonts w:hint="default"/>
        <w:i w:val="0"/>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7"/>
  </w:num>
  <w:num w:numId="2">
    <w:abstractNumId w:val="13"/>
  </w:num>
  <w:num w:numId="3">
    <w:abstractNumId w:val="14"/>
  </w:num>
  <w:num w:numId="4">
    <w:abstractNumId w:val="5"/>
  </w:num>
  <w:num w:numId="5">
    <w:abstractNumId w:val="11"/>
  </w:num>
  <w:num w:numId="6">
    <w:abstractNumId w:val="2"/>
  </w:num>
  <w:num w:numId="7">
    <w:abstractNumId w:val="9"/>
  </w:num>
  <w:num w:numId="8">
    <w:abstractNumId w:val="4"/>
  </w:num>
  <w:num w:numId="9">
    <w:abstractNumId w:val="15"/>
  </w:num>
  <w:num w:numId="10">
    <w:abstractNumId w:val="1"/>
  </w:num>
  <w:num w:numId="11">
    <w:abstractNumId w:val="0"/>
  </w:num>
  <w:num w:numId="12">
    <w:abstractNumId w:val="12"/>
  </w:num>
  <w:num w:numId="13">
    <w:abstractNumId w:val="8"/>
  </w:num>
  <w:num w:numId="14">
    <w:abstractNumId w:val="10"/>
  </w:num>
  <w:num w:numId="15">
    <w:abstractNumId w:val="6"/>
  </w:num>
  <w:num w:numId="1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20"/>
  <w:hyphenationZone w:val="357"/>
  <w:doNotHyphenateCaps/>
  <w:drawingGridHorizontalSpacing w:val="10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5A5E81"/>
    <w:rsid w:val="00001B84"/>
    <w:rsid w:val="000029E4"/>
    <w:rsid w:val="00003E58"/>
    <w:rsid w:val="00004879"/>
    <w:rsid w:val="00007DEE"/>
    <w:rsid w:val="00010F1F"/>
    <w:rsid w:val="0001252E"/>
    <w:rsid w:val="000135EE"/>
    <w:rsid w:val="00020A12"/>
    <w:rsid w:val="000220DE"/>
    <w:rsid w:val="000252DF"/>
    <w:rsid w:val="00025B35"/>
    <w:rsid w:val="000276FF"/>
    <w:rsid w:val="00027A4B"/>
    <w:rsid w:val="000340F9"/>
    <w:rsid w:val="000357E3"/>
    <w:rsid w:val="000420C5"/>
    <w:rsid w:val="00042EEC"/>
    <w:rsid w:val="000438CE"/>
    <w:rsid w:val="000448FE"/>
    <w:rsid w:val="0005045A"/>
    <w:rsid w:val="00050A92"/>
    <w:rsid w:val="0005111F"/>
    <w:rsid w:val="00053F2A"/>
    <w:rsid w:val="00054580"/>
    <w:rsid w:val="00057257"/>
    <w:rsid w:val="00057552"/>
    <w:rsid w:val="00057644"/>
    <w:rsid w:val="00057A6A"/>
    <w:rsid w:val="00061115"/>
    <w:rsid w:val="0006299F"/>
    <w:rsid w:val="00062E3E"/>
    <w:rsid w:val="00063A47"/>
    <w:rsid w:val="00067079"/>
    <w:rsid w:val="0006716E"/>
    <w:rsid w:val="000717DC"/>
    <w:rsid w:val="00071A54"/>
    <w:rsid w:val="000729EF"/>
    <w:rsid w:val="00072BE4"/>
    <w:rsid w:val="00073F78"/>
    <w:rsid w:val="000779F5"/>
    <w:rsid w:val="000844B2"/>
    <w:rsid w:val="000871F2"/>
    <w:rsid w:val="000877CA"/>
    <w:rsid w:val="00091D9C"/>
    <w:rsid w:val="00096F1D"/>
    <w:rsid w:val="000A2171"/>
    <w:rsid w:val="000A3C13"/>
    <w:rsid w:val="000A7050"/>
    <w:rsid w:val="000B0A49"/>
    <w:rsid w:val="000B20D3"/>
    <w:rsid w:val="000B6E06"/>
    <w:rsid w:val="000C182A"/>
    <w:rsid w:val="000C3383"/>
    <w:rsid w:val="000C3AEA"/>
    <w:rsid w:val="000C3BE0"/>
    <w:rsid w:val="000C4D0F"/>
    <w:rsid w:val="000C61BA"/>
    <w:rsid w:val="000C685A"/>
    <w:rsid w:val="000C781E"/>
    <w:rsid w:val="000D0D6C"/>
    <w:rsid w:val="000D1002"/>
    <w:rsid w:val="000D3231"/>
    <w:rsid w:val="000D335E"/>
    <w:rsid w:val="000D4C37"/>
    <w:rsid w:val="000D5D4D"/>
    <w:rsid w:val="000D713C"/>
    <w:rsid w:val="000E07B5"/>
    <w:rsid w:val="000E0863"/>
    <w:rsid w:val="000E5431"/>
    <w:rsid w:val="000E79D3"/>
    <w:rsid w:val="000F0071"/>
    <w:rsid w:val="000F2CC6"/>
    <w:rsid w:val="000F3786"/>
    <w:rsid w:val="000F408A"/>
    <w:rsid w:val="000F47B5"/>
    <w:rsid w:val="000F4A6E"/>
    <w:rsid w:val="000F6401"/>
    <w:rsid w:val="00101CF4"/>
    <w:rsid w:val="0010216E"/>
    <w:rsid w:val="001032FD"/>
    <w:rsid w:val="00103C8E"/>
    <w:rsid w:val="001050E3"/>
    <w:rsid w:val="00106F8F"/>
    <w:rsid w:val="00107E36"/>
    <w:rsid w:val="00111A0D"/>
    <w:rsid w:val="00113189"/>
    <w:rsid w:val="001155C5"/>
    <w:rsid w:val="001225B8"/>
    <w:rsid w:val="00122E39"/>
    <w:rsid w:val="0012514F"/>
    <w:rsid w:val="00126C4D"/>
    <w:rsid w:val="001309D4"/>
    <w:rsid w:val="0013107E"/>
    <w:rsid w:val="001315CE"/>
    <w:rsid w:val="00132753"/>
    <w:rsid w:val="001366F2"/>
    <w:rsid w:val="00137CE2"/>
    <w:rsid w:val="0014023F"/>
    <w:rsid w:val="00140280"/>
    <w:rsid w:val="0014082C"/>
    <w:rsid w:val="0014377B"/>
    <w:rsid w:val="00145448"/>
    <w:rsid w:val="00145C3F"/>
    <w:rsid w:val="00146DFC"/>
    <w:rsid w:val="0014785E"/>
    <w:rsid w:val="0015054C"/>
    <w:rsid w:val="00150738"/>
    <w:rsid w:val="001508A6"/>
    <w:rsid w:val="001509A3"/>
    <w:rsid w:val="0015186F"/>
    <w:rsid w:val="001552F8"/>
    <w:rsid w:val="0015629B"/>
    <w:rsid w:val="001610FA"/>
    <w:rsid w:val="00164471"/>
    <w:rsid w:val="0016594E"/>
    <w:rsid w:val="00167206"/>
    <w:rsid w:val="00172305"/>
    <w:rsid w:val="00173F1C"/>
    <w:rsid w:val="001761C7"/>
    <w:rsid w:val="00176F21"/>
    <w:rsid w:val="00177CD2"/>
    <w:rsid w:val="001832D2"/>
    <w:rsid w:val="0018347D"/>
    <w:rsid w:val="001839E9"/>
    <w:rsid w:val="00194BE1"/>
    <w:rsid w:val="001967F2"/>
    <w:rsid w:val="001A1630"/>
    <w:rsid w:val="001A4A77"/>
    <w:rsid w:val="001A5102"/>
    <w:rsid w:val="001A65D1"/>
    <w:rsid w:val="001A6C5D"/>
    <w:rsid w:val="001B18D8"/>
    <w:rsid w:val="001B278F"/>
    <w:rsid w:val="001B3460"/>
    <w:rsid w:val="001B7948"/>
    <w:rsid w:val="001B79D4"/>
    <w:rsid w:val="001C1D53"/>
    <w:rsid w:val="001C378A"/>
    <w:rsid w:val="001C3B75"/>
    <w:rsid w:val="001C52CB"/>
    <w:rsid w:val="001C5693"/>
    <w:rsid w:val="001C6283"/>
    <w:rsid w:val="001D16ED"/>
    <w:rsid w:val="001D19DD"/>
    <w:rsid w:val="001D2368"/>
    <w:rsid w:val="001D2E37"/>
    <w:rsid w:val="001D43B1"/>
    <w:rsid w:val="001D6A59"/>
    <w:rsid w:val="001D7C55"/>
    <w:rsid w:val="001D7E1D"/>
    <w:rsid w:val="001E091C"/>
    <w:rsid w:val="001E2551"/>
    <w:rsid w:val="001E33BE"/>
    <w:rsid w:val="001E3CF2"/>
    <w:rsid w:val="001E448C"/>
    <w:rsid w:val="001E6FE0"/>
    <w:rsid w:val="001E7088"/>
    <w:rsid w:val="001E724A"/>
    <w:rsid w:val="001E77C2"/>
    <w:rsid w:val="001F2E1B"/>
    <w:rsid w:val="001F314D"/>
    <w:rsid w:val="001F44F4"/>
    <w:rsid w:val="001F5293"/>
    <w:rsid w:val="00200540"/>
    <w:rsid w:val="002013D6"/>
    <w:rsid w:val="002016E8"/>
    <w:rsid w:val="00206889"/>
    <w:rsid w:val="00206FED"/>
    <w:rsid w:val="00212066"/>
    <w:rsid w:val="00213CF1"/>
    <w:rsid w:val="002163F2"/>
    <w:rsid w:val="00216DA5"/>
    <w:rsid w:val="00217A9D"/>
    <w:rsid w:val="00223AC3"/>
    <w:rsid w:val="00224562"/>
    <w:rsid w:val="002266FF"/>
    <w:rsid w:val="0023319A"/>
    <w:rsid w:val="0023369C"/>
    <w:rsid w:val="00233D59"/>
    <w:rsid w:val="00236029"/>
    <w:rsid w:val="00236DA2"/>
    <w:rsid w:val="00245DBD"/>
    <w:rsid w:val="0024634F"/>
    <w:rsid w:val="00250A88"/>
    <w:rsid w:val="00251523"/>
    <w:rsid w:val="00252CAE"/>
    <w:rsid w:val="00255A63"/>
    <w:rsid w:val="002571D7"/>
    <w:rsid w:val="00262E0E"/>
    <w:rsid w:val="0026315E"/>
    <w:rsid w:val="0026577E"/>
    <w:rsid w:val="002679B4"/>
    <w:rsid w:val="00270160"/>
    <w:rsid w:val="00273105"/>
    <w:rsid w:val="00273964"/>
    <w:rsid w:val="002770FA"/>
    <w:rsid w:val="00277144"/>
    <w:rsid w:val="00280546"/>
    <w:rsid w:val="002829C8"/>
    <w:rsid w:val="00282F93"/>
    <w:rsid w:val="00285B09"/>
    <w:rsid w:val="00291C57"/>
    <w:rsid w:val="002930F2"/>
    <w:rsid w:val="002931F8"/>
    <w:rsid w:val="00293A84"/>
    <w:rsid w:val="00293B0F"/>
    <w:rsid w:val="00293D1C"/>
    <w:rsid w:val="00293D4F"/>
    <w:rsid w:val="0029527C"/>
    <w:rsid w:val="00295601"/>
    <w:rsid w:val="002A0AA2"/>
    <w:rsid w:val="002A11EE"/>
    <w:rsid w:val="002A21F3"/>
    <w:rsid w:val="002A3887"/>
    <w:rsid w:val="002A3AF9"/>
    <w:rsid w:val="002A56BF"/>
    <w:rsid w:val="002A607D"/>
    <w:rsid w:val="002B168F"/>
    <w:rsid w:val="002B3E23"/>
    <w:rsid w:val="002C0E73"/>
    <w:rsid w:val="002C2BF9"/>
    <w:rsid w:val="002C63DF"/>
    <w:rsid w:val="002D0521"/>
    <w:rsid w:val="002D0EC4"/>
    <w:rsid w:val="002D3315"/>
    <w:rsid w:val="002D3ADD"/>
    <w:rsid w:val="002D4894"/>
    <w:rsid w:val="002D6153"/>
    <w:rsid w:val="002E1A30"/>
    <w:rsid w:val="002E472B"/>
    <w:rsid w:val="002E4DBC"/>
    <w:rsid w:val="002E5B40"/>
    <w:rsid w:val="002E794A"/>
    <w:rsid w:val="002F18EF"/>
    <w:rsid w:val="002F2FF4"/>
    <w:rsid w:val="002F5765"/>
    <w:rsid w:val="002F65D0"/>
    <w:rsid w:val="00300402"/>
    <w:rsid w:val="00301E2B"/>
    <w:rsid w:val="00302FE8"/>
    <w:rsid w:val="003035D3"/>
    <w:rsid w:val="00303BA0"/>
    <w:rsid w:val="003076B6"/>
    <w:rsid w:val="00307D4F"/>
    <w:rsid w:val="0031010A"/>
    <w:rsid w:val="003113DA"/>
    <w:rsid w:val="00311E46"/>
    <w:rsid w:val="0031732F"/>
    <w:rsid w:val="003208F6"/>
    <w:rsid w:val="0032096F"/>
    <w:rsid w:val="00320BB2"/>
    <w:rsid w:val="0032178A"/>
    <w:rsid w:val="00323225"/>
    <w:rsid w:val="003245A5"/>
    <w:rsid w:val="00325924"/>
    <w:rsid w:val="003266AA"/>
    <w:rsid w:val="00326BFA"/>
    <w:rsid w:val="00327772"/>
    <w:rsid w:val="003300AF"/>
    <w:rsid w:val="00330744"/>
    <w:rsid w:val="00330E49"/>
    <w:rsid w:val="00336F53"/>
    <w:rsid w:val="00337560"/>
    <w:rsid w:val="00340266"/>
    <w:rsid w:val="00340B11"/>
    <w:rsid w:val="00346785"/>
    <w:rsid w:val="003474B2"/>
    <w:rsid w:val="0034769C"/>
    <w:rsid w:val="00354C5D"/>
    <w:rsid w:val="0035649F"/>
    <w:rsid w:val="00360FF9"/>
    <w:rsid w:val="003626D9"/>
    <w:rsid w:val="00363DA5"/>
    <w:rsid w:val="003646CE"/>
    <w:rsid w:val="0036734D"/>
    <w:rsid w:val="0037146A"/>
    <w:rsid w:val="00374125"/>
    <w:rsid w:val="0037693C"/>
    <w:rsid w:val="0038057E"/>
    <w:rsid w:val="0038082F"/>
    <w:rsid w:val="0038169E"/>
    <w:rsid w:val="003826D4"/>
    <w:rsid w:val="00384032"/>
    <w:rsid w:val="00385115"/>
    <w:rsid w:val="00385236"/>
    <w:rsid w:val="00387769"/>
    <w:rsid w:val="003905F7"/>
    <w:rsid w:val="00391619"/>
    <w:rsid w:val="00391AD2"/>
    <w:rsid w:val="00392202"/>
    <w:rsid w:val="0039317D"/>
    <w:rsid w:val="00394075"/>
    <w:rsid w:val="0039758A"/>
    <w:rsid w:val="003A0323"/>
    <w:rsid w:val="003A0DCE"/>
    <w:rsid w:val="003A181F"/>
    <w:rsid w:val="003A24A7"/>
    <w:rsid w:val="003A4074"/>
    <w:rsid w:val="003A4ADC"/>
    <w:rsid w:val="003A6BDF"/>
    <w:rsid w:val="003B0506"/>
    <w:rsid w:val="003B058B"/>
    <w:rsid w:val="003B0CFB"/>
    <w:rsid w:val="003B5543"/>
    <w:rsid w:val="003B6BD6"/>
    <w:rsid w:val="003B6C62"/>
    <w:rsid w:val="003B71F0"/>
    <w:rsid w:val="003C2589"/>
    <w:rsid w:val="003C3FED"/>
    <w:rsid w:val="003C4E0B"/>
    <w:rsid w:val="003C4E59"/>
    <w:rsid w:val="003C6345"/>
    <w:rsid w:val="003C7DE3"/>
    <w:rsid w:val="003D392E"/>
    <w:rsid w:val="003D4C26"/>
    <w:rsid w:val="003D4E03"/>
    <w:rsid w:val="003D5CC6"/>
    <w:rsid w:val="003E1B37"/>
    <w:rsid w:val="003E3238"/>
    <w:rsid w:val="003E34CB"/>
    <w:rsid w:val="003E3BC9"/>
    <w:rsid w:val="003E5B0F"/>
    <w:rsid w:val="003F0DB2"/>
    <w:rsid w:val="003F1FEE"/>
    <w:rsid w:val="003F48C7"/>
    <w:rsid w:val="003F49CA"/>
    <w:rsid w:val="003F67E5"/>
    <w:rsid w:val="003F68AB"/>
    <w:rsid w:val="003F7110"/>
    <w:rsid w:val="003F76B9"/>
    <w:rsid w:val="004007E0"/>
    <w:rsid w:val="00402C9E"/>
    <w:rsid w:val="00407E90"/>
    <w:rsid w:val="0041007D"/>
    <w:rsid w:val="0041224C"/>
    <w:rsid w:val="004132AE"/>
    <w:rsid w:val="00413D8B"/>
    <w:rsid w:val="0041500B"/>
    <w:rsid w:val="0041649B"/>
    <w:rsid w:val="00420E26"/>
    <w:rsid w:val="00420F26"/>
    <w:rsid w:val="00422373"/>
    <w:rsid w:val="0042335D"/>
    <w:rsid w:val="00425795"/>
    <w:rsid w:val="004267BC"/>
    <w:rsid w:val="00427C72"/>
    <w:rsid w:val="004301EB"/>
    <w:rsid w:val="00432F59"/>
    <w:rsid w:val="0043355E"/>
    <w:rsid w:val="00434031"/>
    <w:rsid w:val="004354CC"/>
    <w:rsid w:val="00436266"/>
    <w:rsid w:val="00442C54"/>
    <w:rsid w:val="004449A2"/>
    <w:rsid w:val="00447FE0"/>
    <w:rsid w:val="00455161"/>
    <w:rsid w:val="0045698D"/>
    <w:rsid w:val="00464C3F"/>
    <w:rsid w:val="004666A4"/>
    <w:rsid w:val="0046766B"/>
    <w:rsid w:val="00473902"/>
    <w:rsid w:val="00474901"/>
    <w:rsid w:val="004818FE"/>
    <w:rsid w:val="00482035"/>
    <w:rsid w:val="00484C06"/>
    <w:rsid w:val="00485869"/>
    <w:rsid w:val="0048671D"/>
    <w:rsid w:val="0048775E"/>
    <w:rsid w:val="00487D0F"/>
    <w:rsid w:val="004939F8"/>
    <w:rsid w:val="00493F59"/>
    <w:rsid w:val="004953C4"/>
    <w:rsid w:val="004A3134"/>
    <w:rsid w:val="004A430D"/>
    <w:rsid w:val="004A43D9"/>
    <w:rsid w:val="004A4688"/>
    <w:rsid w:val="004A5C36"/>
    <w:rsid w:val="004A6C6D"/>
    <w:rsid w:val="004B209F"/>
    <w:rsid w:val="004B3CEE"/>
    <w:rsid w:val="004C093D"/>
    <w:rsid w:val="004C2E28"/>
    <w:rsid w:val="004C324A"/>
    <w:rsid w:val="004C38DF"/>
    <w:rsid w:val="004C5A14"/>
    <w:rsid w:val="004D1D62"/>
    <w:rsid w:val="004D212C"/>
    <w:rsid w:val="004D296F"/>
    <w:rsid w:val="004D375A"/>
    <w:rsid w:val="004D4AB2"/>
    <w:rsid w:val="004D4D42"/>
    <w:rsid w:val="004D68BC"/>
    <w:rsid w:val="004D7882"/>
    <w:rsid w:val="004E2C39"/>
    <w:rsid w:val="004E33C7"/>
    <w:rsid w:val="004E40EC"/>
    <w:rsid w:val="004E65B3"/>
    <w:rsid w:val="004E7D62"/>
    <w:rsid w:val="004F0FEE"/>
    <w:rsid w:val="004F13C8"/>
    <w:rsid w:val="004F16CB"/>
    <w:rsid w:val="004F16DA"/>
    <w:rsid w:val="004F1C59"/>
    <w:rsid w:val="004F28FF"/>
    <w:rsid w:val="004F2D58"/>
    <w:rsid w:val="004F4AC8"/>
    <w:rsid w:val="004F5413"/>
    <w:rsid w:val="004F78B3"/>
    <w:rsid w:val="005004B8"/>
    <w:rsid w:val="0050093A"/>
    <w:rsid w:val="00500949"/>
    <w:rsid w:val="005009A4"/>
    <w:rsid w:val="00502037"/>
    <w:rsid w:val="00505976"/>
    <w:rsid w:val="00505E7F"/>
    <w:rsid w:val="0050621B"/>
    <w:rsid w:val="00510EAB"/>
    <w:rsid w:val="00511679"/>
    <w:rsid w:val="005122BE"/>
    <w:rsid w:val="00515421"/>
    <w:rsid w:val="005164F9"/>
    <w:rsid w:val="00516D14"/>
    <w:rsid w:val="00520725"/>
    <w:rsid w:val="00520F95"/>
    <w:rsid w:val="005223AE"/>
    <w:rsid w:val="00523781"/>
    <w:rsid w:val="00524801"/>
    <w:rsid w:val="005249B9"/>
    <w:rsid w:val="00524AB0"/>
    <w:rsid w:val="005256EE"/>
    <w:rsid w:val="00527124"/>
    <w:rsid w:val="0052748C"/>
    <w:rsid w:val="00532550"/>
    <w:rsid w:val="005337D0"/>
    <w:rsid w:val="00540A1F"/>
    <w:rsid w:val="0054106F"/>
    <w:rsid w:val="00541C06"/>
    <w:rsid w:val="00542C5D"/>
    <w:rsid w:val="00543ED7"/>
    <w:rsid w:val="00546133"/>
    <w:rsid w:val="00547327"/>
    <w:rsid w:val="00547A33"/>
    <w:rsid w:val="005519FF"/>
    <w:rsid w:val="00552B45"/>
    <w:rsid w:val="005531DD"/>
    <w:rsid w:val="005568FC"/>
    <w:rsid w:val="005579CA"/>
    <w:rsid w:val="00561743"/>
    <w:rsid w:val="00562565"/>
    <w:rsid w:val="005648E5"/>
    <w:rsid w:val="005648F4"/>
    <w:rsid w:val="00564CCF"/>
    <w:rsid w:val="005678C3"/>
    <w:rsid w:val="00572A0B"/>
    <w:rsid w:val="00574EC1"/>
    <w:rsid w:val="00575204"/>
    <w:rsid w:val="005808C3"/>
    <w:rsid w:val="00581CE4"/>
    <w:rsid w:val="005827EC"/>
    <w:rsid w:val="00583168"/>
    <w:rsid w:val="00584DED"/>
    <w:rsid w:val="00586364"/>
    <w:rsid w:val="00591BD5"/>
    <w:rsid w:val="00593F79"/>
    <w:rsid w:val="00594385"/>
    <w:rsid w:val="005A0D91"/>
    <w:rsid w:val="005A11E9"/>
    <w:rsid w:val="005A2EF0"/>
    <w:rsid w:val="005A34A0"/>
    <w:rsid w:val="005A411F"/>
    <w:rsid w:val="005A44BC"/>
    <w:rsid w:val="005A4B52"/>
    <w:rsid w:val="005A5E81"/>
    <w:rsid w:val="005B0CEB"/>
    <w:rsid w:val="005B12F5"/>
    <w:rsid w:val="005B1955"/>
    <w:rsid w:val="005B5131"/>
    <w:rsid w:val="005B5F41"/>
    <w:rsid w:val="005B627C"/>
    <w:rsid w:val="005C0669"/>
    <w:rsid w:val="005C305B"/>
    <w:rsid w:val="005C3BF2"/>
    <w:rsid w:val="005C48D8"/>
    <w:rsid w:val="005C5A20"/>
    <w:rsid w:val="005D0285"/>
    <w:rsid w:val="005D0290"/>
    <w:rsid w:val="005D1CAF"/>
    <w:rsid w:val="005D4503"/>
    <w:rsid w:val="005D5C1B"/>
    <w:rsid w:val="005D6D7F"/>
    <w:rsid w:val="005E137D"/>
    <w:rsid w:val="005E2643"/>
    <w:rsid w:val="005E3EC7"/>
    <w:rsid w:val="005E5826"/>
    <w:rsid w:val="005F0742"/>
    <w:rsid w:val="005F0E3C"/>
    <w:rsid w:val="005F2501"/>
    <w:rsid w:val="005F4FDB"/>
    <w:rsid w:val="005F5B86"/>
    <w:rsid w:val="006012BB"/>
    <w:rsid w:val="0060180C"/>
    <w:rsid w:val="006028D4"/>
    <w:rsid w:val="00605D1F"/>
    <w:rsid w:val="00606801"/>
    <w:rsid w:val="0060784E"/>
    <w:rsid w:val="00607D08"/>
    <w:rsid w:val="00611032"/>
    <w:rsid w:val="00620A87"/>
    <w:rsid w:val="00622F5A"/>
    <w:rsid w:val="00624680"/>
    <w:rsid w:val="006246C7"/>
    <w:rsid w:val="00624C54"/>
    <w:rsid w:val="00625D7B"/>
    <w:rsid w:val="006269F5"/>
    <w:rsid w:val="00626B9D"/>
    <w:rsid w:val="006300EF"/>
    <w:rsid w:val="00631832"/>
    <w:rsid w:val="00632A6E"/>
    <w:rsid w:val="006340B5"/>
    <w:rsid w:val="006364FE"/>
    <w:rsid w:val="0063745B"/>
    <w:rsid w:val="00640610"/>
    <w:rsid w:val="006431FA"/>
    <w:rsid w:val="006453FF"/>
    <w:rsid w:val="0064638B"/>
    <w:rsid w:val="00646B0C"/>
    <w:rsid w:val="006500E2"/>
    <w:rsid w:val="006515F1"/>
    <w:rsid w:val="006517CA"/>
    <w:rsid w:val="006535BE"/>
    <w:rsid w:val="00655F95"/>
    <w:rsid w:val="00657C1E"/>
    <w:rsid w:val="00660597"/>
    <w:rsid w:val="00661673"/>
    <w:rsid w:val="00664DB2"/>
    <w:rsid w:val="006663D6"/>
    <w:rsid w:val="0066666C"/>
    <w:rsid w:val="00666AF5"/>
    <w:rsid w:val="006679A1"/>
    <w:rsid w:val="00667CAB"/>
    <w:rsid w:val="00667E2F"/>
    <w:rsid w:val="00671BE8"/>
    <w:rsid w:val="00673E9C"/>
    <w:rsid w:val="00677EFB"/>
    <w:rsid w:val="0068306E"/>
    <w:rsid w:val="00684B39"/>
    <w:rsid w:val="00690A65"/>
    <w:rsid w:val="00691461"/>
    <w:rsid w:val="006950CA"/>
    <w:rsid w:val="00695AC7"/>
    <w:rsid w:val="00696B95"/>
    <w:rsid w:val="006A1C97"/>
    <w:rsid w:val="006A204E"/>
    <w:rsid w:val="006A260F"/>
    <w:rsid w:val="006A47CC"/>
    <w:rsid w:val="006A539B"/>
    <w:rsid w:val="006A6672"/>
    <w:rsid w:val="006A6CD2"/>
    <w:rsid w:val="006B0FEC"/>
    <w:rsid w:val="006B3226"/>
    <w:rsid w:val="006B4EBE"/>
    <w:rsid w:val="006B6F3D"/>
    <w:rsid w:val="006C16BC"/>
    <w:rsid w:val="006C37CC"/>
    <w:rsid w:val="006C3E24"/>
    <w:rsid w:val="006C7D7A"/>
    <w:rsid w:val="006D07B2"/>
    <w:rsid w:val="006D1CFF"/>
    <w:rsid w:val="006D2311"/>
    <w:rsid w:val="006D48D4"/>
    <w:rsid w:val="006D4A43"/>
    <w:rsid w:val="006D6FE0"/>
    <w:rsid w:val="006E0426"/>
    <w:rsid w:val="006E14FC"/>
    <w:rsid w:val="006E16D5"/>
    <w:rsid w:val="006E2286"/>
    <w:rsid w:val="006E35DF"/>
    <w:rsid w:val="006E3E2A"/>
    <w:rsid w:val="006E3FCB"/>
    <w:rsid w:val="006E40CD"/>
    <w:rsid w:val="006E4363"/>
    <w:rsid w:val="006E4980"/>
    <w:rsid w:val="006E5222"/>
    <w:rsid w:val="006E5606"/>
    <w:rsid w:val="006E5A42"/>
    <w:rsid w:val="006E766C"/>
    <w:rsid w:val="006E7A55"/>
    <w:rsid w:val="006E7EB6"/>
    <w:rsid w:val="006F3E80"/>
    <w:rsid w:val="006F6FCC"/>
    <w:rsid w:val="006F71D2"/>
    <w:rsid w:val="00700B27"/>
    <w:rsid w:val="007018CC"/>
    <w:rsid w:val="00704B0B"/>
    <w:rsid w:val="00704E89"/>
    <w:rsid w:val="00710BCB"/>
    <w:rsid w:val="00720CE1"/>
    <w:rsid w:val="00720E38"/>
    <w:rsid w:val="0072325C"/>
    <w:rsid w:val="00723D4D"/>
    <w:rsid w:val="0073128C"/>
    <w:rsid w:val="007338CE"/>
    <w:rsid w:val="00736E28"/>
    <w:rsid w:val="00741B17"/>
    <w:rsid w:val="00745322"/>
    <w:rsid w:val="00745DE0"/>
    <w:rsid w:val="00747B4D"/>
    <w:rsid w:val="00750427"/>
    <w:rsid w:val="00752029"/>
    <w:rsid w:val="0075239B"/>
    <w:rsid w:val="00752CAB"/>
    <w:rsid w:val="00762645"/>
    <w:rsid w:val="00762E1F"/>
    <w:rsid w:val="0076413E"/>
    <w:rsid w:val="0076442C"/>
    <w:rsid w:val="00764F08"/>
    <w:rsid w:val="007650B2"/>
    <w:rsid w:val="00765F6F"/>
    <w:rsid w:val="007661F5"/>
    <w:rsid w:val="007665C4"/>
    <w:rsid w:val="00770853"/>
    <w:rsid w:val="007722E4"/>
    <w:rsid w:val="00773647"/>
    <w:rsid w:val="00775AB2"/>
    <w:rsid w:val="00775B52"/>
    <w:rsid w:val="00775F33"/>
    <w:rsid w:val="00776888"/>
    <w:rsid w:val="00780621"/>
    <w:rsid w:val="00782FAC"/>
    <w:rsid w:val="00784B06"/>
    <w:rsid w:val="007854DE"/>
    <w:rsid w:val="007860DE"/>
    <w:rsid w:val="00786A61"/>
    <w:rsid w:val="00787C57"/>
    <w:rsid w:val="00790F6E"/>
    <w:rsid w:val="00792C3D"/>
    <w:rsid w:val="007932B3"/>
    <w:rsid w:val="00793AB5"/>
    <w:rsid w:val="00793CF7"/>
    <w:rsid w:val="00793D2E"/>
    <w:rsid w:val="00794999"/>
    <w:rsid w:val="007957C1"/>
    <w:rsid w:val="0079606E"/>
    <w:rsid w:val="00796237"/>
    <w:rsid w:val="007966F3"/>
    <w:rsid w:val="007A08B2"/>
    <w:rsid w:val="007A0D5E"/>
    <w:rsid w:val="007A1838"/>
    <w:rsid w:val="007A2145"/>
    <w:rsid w:val="007A3307"/>
    <w:rsid w:val="007A3AC0"/>
    <w:rsid w:val="007A3E20"/>
    <w:rsid w:val="007A5175"/>
    <w:rsid w:val="007A5CFD"/>
    <w:rsid w:val="007A654E"/>
    <w:rsid w:val="007A6EBA"/>
    <w:rsid w:val="007B38A6"/>
    <w:rsid w:val="007B4939"/>
    <w:rsid w:val="007B59EB"/>
    <w:rsid w:val="007C25B7"/>
    <w:rsid w:val="007C52E6"/>
    <w:rsid w:val="007C74A8"/>
    <w:rsid w:val="007D2259"/>
    <w:rsid w:val="007D6059"/>
    <w:rsid w:val="007D6060"/>
    <w:rsid w:val="007D6DD9"/>
    <w:rsid w:val="007E04A0"/>
    <w:rsid w:val="007E083C"/>
    <w:rsid w:val="007E1FEB"/>
    <w:rsid w:val="007E27D8"/>
    <w:rsid w:val="007E3C39"/>
    <w:rsid w:val="007E507B"/>
    <w:rsid w:val="007E6777"/>
    <w:rsid w:val="007E6EFD"/>
    <w:rsid w:val="007F1882"/>
    <w:rsid w:val="007F2BA4"/>
    <w:rsid w:val="007F2FA9"/>
    <w:rsid w:val="007F4924"/>
    <w:rsid w:val="007F55D3"/>
    <w:rsid w:val="0080697F"/>
    <w:rsid w:val="008071E8"/>
    <w:rsid w:val="0081139E"/>
    <w:rsid w:val="00811C7B"/>
    <w:rsid w:val="00811FEA"/>
    <w:rsid w:val="00814E2B"/>
    <w:rsid w:val="00815C0F"/>
    <w:rsid w:val="00816408"/>
    <w:rsid w:val="008167E1"/>
    <w:rsid w:val="0082505E"/>
    <w:rsid w:val="0082681D"/>
    <w:rsid w:val="00827143"/>
    <w:rsid w:val="00827344"/>
    <w:rsid w:val="00830702"/>
    <w:rsid w:val="00831A2E"/>
    <w:rsid w:val="00834145"/>
    <w:rsid w:val="008341A9"/>
    <w:rsid w:val="008347C6"/>
    <w:rsid w:val="00842EAB"/>
    <w:rsid w:val="00842EE3"/>
    <w:rsid w:val="00843656"/>
    <w:rsid w:val="008448D5"/>
    <w:rsid w:val="00846DED"/>
    <w:rsid w:val="008500F5"/>
    <w:rsid w:val="00850C1D"/>
    <w:rsid w:val="00852012"/>
    <w:rsid w:val="008534F5"/>
    <w:rsid w:val="00854696"/>
    <w:rsid w:val="00855147"/>
    <w:rsid w:val="008552C4"/>
    <w:rsid w:val="0085635C"/>
    <w:rsid w:val="008572F2"/>
    <w:rsid w:val="00861F5C"/>
    <w:rsid w:val="00862A47"/>
    <w:rsid w:val="00866CAE"/>
    <w:rsid w:val="0086756E"/>
    <w:rsid w:val="00871E22"/>
    <w:rsid w:val="00872393"/>
    <w:rsid w:val="008738BC"/>
    <w:rsid w:val="00875D5A"/>
    <w:rsid w:val="00875D91"/>
    <w:rsid w:val="0088099A"/>
    <w:rsid w:val="0088562F"/>
    <w:rsid w:val="008877D0"/>
    <w:rsid w:val="008921F0"/>
    <w:rsid w:val="0089240A"/>
    <w:rsid w:val="00895B56"/>
    <w:rsid w:val="00896FED"/>
    <w:rsid w:val="008A0078"/>
    <w:rsid w:val="008A165C"/>
    <w:rsid w:val="008A23D7"/>
    <w:rsid w:val="008A28A9"/>
    <w:rsid w:val="008A4843"/>
    <w:rsid w:val="008A5CF1"/>
    <w:rsid w:val="008B0117"/>
    <w:rsid w:val="008B04E7"/>
    <w:rsid w:val="008B061B"/>
    <w:rsid w:val="008B0794"/>
    <w:rsid w:val="008B60E2"/>
    <w:rsid w:val="008B649F"/>
    <w:rsid w:val="008B678C"/>
    <w:rsid w:val="008B67A9"/>
    <w:rsid w:val="008C27B4"/>
    <w:rsid w:val="008C3010"/>
    <w:rsid w:val="008C4DE1"/>
    <w:rsid w:val="008C6D49"/>
    <w:rsid w:val="008D2618"/>
    <w:rsid w:val="008D7CB7"/>
    <w:rsid w:val="008E0A72"/>
    <w:rsid w:val="008E113E"/>
    <w:rsid w:val="008E2E5A"/>
    <w:rsid w:val="008E3B63"/>
    <w:rsid w:val="008E6104"/>
    <w:rsid w:val="008E76C4"/>
    <w:rsid w:val="008F067B"/>
    <w:rsid w:val="008F07C2"/>
    <w:rsid w:val="008F17BF"/>
    <w:rsid w:val="008F1E9F"/>
    <w:rsid w:val="008F3656"/>
    <w:rsid w:val="008F5BE9"/>
    <w:rsid w:val="008F714D"/>
    <w:rsid w:val="009005B7"/>
    <w:rsid w:val="00903A7C"/>
    <w:rsid w:val="00904D17"/>
    <w:rsid w:val="00913148"/>
    <w:rsid w:val="00913C25"/>
    <w:rsid w:val="00914753"/>
    <w:rsid w:val="00920965"/>
    <w:rsid w:val="00921273"/>
    <w:rsid w:val="00922236"/>
    <w:rsid w:val="00924FD6"/>
    <w:rsid w:val="009256C9"/>
    <w:rsid w:val="00925D83"/>
    <w:rsid w:val="00926246"/>
    <w:rsid w:val="00927AD5"/>
    <w:rsid w:val="009305CB"/>
    <w:rsid w:val="00935D28"/>
    <w:rsid w:val="00936044"/>
    <w:rsid w:val="00937421"/>
    <w:rsid w:val="009409F4"/>
    <w:rsid w:val="0094152E"/>
    <w:rsid w:val="00941FE0"/>
    <w:rsid w:val="009429EC"/>
    <w:rsid w:val="00942D63"/>
    <w:rsid w:val="00945469"/>
    <w:rsid w:val="00945AE2"/>
    <w:rsid w:val="00946609"/>
    <w:rsid w:val="009475ED"/>
    <w:rsid w:val="00947BCE"/>
    <w:rsid w:val="00947C60"/>
    <w:rsid w:val="00952B80"/>
    <w:rsid w:val="00955EB2"/>
    <w:rsid w:val="0095686C"/>
    <w:rsid w:val="00962E15"/>
    <w:rsid w:val="0096311D"/>
    <w:rsid w:val="009646BC"/>
    <w:rsid w:val="00966EDD"/>
    <w:rsid w:val="00971A47"/>
    <w:rsid w:val="00972054"/>
    <w:rsid w:val="00973B4A"/>
    <w:rsid w:val="009745BA"/>
    <w:rsid w:val="00982751"/>
    <w:rsid w:val="00982F6F"/>
    <w:rsid w:val="00986492"/>
    <w:rsid w:val="009875AF"/>
    <w:rsid w:val="00992F64"/>
    <w:rsid w:val="009A0D59"/>
    <w:rsid w:val="009A454B"/>
    <w:rsid w:val="009A50DE"/>
    <w:rsid w:val="009A5274"/>
    <w:rsid w:val="009A5832"/>
    <w:rsid w:val="009A5C73"/>
    <w:rsid w:val="009A6727"/>
    <w:rsid w:val="009A7197"/>
    <w:rsid w:val="009B3476"/>
    <w:rsid w:val="009B557A"/>
    <w:rsid w:val="009C0A2E"/>
    <w:rsid w:val="009C1D94"/>
    <w:rsid w:val="009C41C3"/>
    <w:rsid w:val="009C57E6"/>
    <w:rsid w:val="009C5DBC"/>
    <w:rsid w:val="009D0577"/>
    <w:rsid w:val="009D3B22"/>
    <w:rsid w:val="009D4911"/>
    <w:rsid w:val="009D5E90"/>
    <w:rsid w:val="009E0193"/>
    <w:rsid w:val="009E0CA0"/>
    <w:rsid w:val="009E13C8"/>
    <w:rsid w:val="009E2520"/>
    <w:rsid w:val="009E3366"/>
    <w:rsid w:val="009E3BA9"/>
    <w:rsid w:val="009F1ABD"/>
    <w:rsid w:val="009F211E"/>
    <w:rsid w:val="009F3582"/>
    <w:rsid w:val="009F57B7"/>
    <w:rsid w:val="009F5C3F"/>
    <w:rsid w:val="009F5E92"/>
    <w:rsid w:val="009F62A5"/>
    <w:rsid w:val="009F79F0"/>
    <w:rsid w:val="00A000B1"/>
    <w:rsid w:val="00A008F0"/>
    <w:rsid w:val="00A043EE"/>
    <w:rsid w:val="00A0465E"/>
    <w:rsid w:val="00A0470E"/>
    <w:rsid w:val="00A055D3"/>
    <w:rsid w:val="00A11CDE"/>
    <w:rsid w:val="00A14388"/>
    <w:rsid w:val="00A1507F"/>
    <w:rsid w:val="00A15FBC"/>
    <w:rsid w:val="00A16DAE"/>
    <w:rsid w:val="00A17870"/>
    <w:rsid w:val="00A20978"/>
    <w:rsid w:val="00A20A3A"/>
    <w:rsid w:val="00A20C15"/>
    <w:rsid w:val="00A21D0F"/>
    <w:rsid w:val="00A2398A"/>
    <w:rsid w:val="00A23C7D"/>
    <w:rsid w:val="00A24518"/>
    <w:rsid w:val="00A25350"/>
    <w:rsid w:val="00A26036"/>
    <w:rsid w:val="00A32A6A"/>
    <w:rsid w:val="00A33BA9"/>
    <w:rsid w:val="00A36EC4"/>
    <w:rsid w:val="00A3794F"/>
    <w:rsid w:val="00A40F58"/>
    <w:rsid w:val="00A418F1"/>
    <w:rsid w:val="00A43F07"/>
    <w:rsid w:val="00A44D23"/>
    <w:rsid w:val="00A4616E"/>
    <w:rsid w:val="00A51808"/>
    <w:rsid w:val="00A53C91"/>
    <w:rsid w:val="00A6285A"/>
    <w:rsid w:val="00A62A33"/>
    <w:rsid w:val="00A648EA"/>
    <w:rsid w:val="00A65E99"/>
    <w:rsid w:val="00A66966"/>
    <w:rsid w:val="00A71C56"/>
    <w:rsid w:val="00A71FC6"/>
    <w:rsid w:val="00A75646"/>
    <w:rsid w:val="00A76963"/>
    <w:rsid w:val="00A80955"/>
    <w:rsid w:val="00A80A69"/>
    <w:rsid w:val="00A83CB1"/>
    <w:rsid w:val="00A83D67"/>
    <w:rsid w:val="00A8426C"/>
    <w:rsid w:val="00A86A87"/>
    <w:rsid w:val="00A91603"/>
    <w:rsid w:val="00A917E5"/>
    <w:rsid w:val="00A9476B"/>
    <w:rsid w:val="00A96D46"/>
    <w:rsid w:val="00AA0C21"/>
    <w:rsid w:val="00AA0F84"/>
    <w:rsid w:val="00AA1204"/>
    <w:rsid w:val="00AA3991"/>
    <w:rsid w:val="00AA6CE6"/>
    <w:rsid w:val="00AB3805"/>
    <w:rsid w:val="00AB591E"/>
    <w:rsid w:val="00AB6986"/>
    <w:rsid w:val="00AC0198"/>
    <w:rsid w:val="00AC02B7"/>
    <w:rsid w:val="00AC2C15"/>
    <w:rsid w:val="00AC47CF"/>
    <w:rsid w:val="00AC69C2"/>
    <w:rsid w:val="00AC7B1F"/>
    <w:rsid w:val="00AC7C55"/>
    <w:rsid w:val="00AD0FC9"/>
    <w:rsid w:val="00AD2287"/>
    <w:rsid w:val="00AD4791"/>
    <w:rsid w:val="00AD4D42"/>
    <w:rsid w:val="00AE1E8D"/>
    <w:rsid w:val="00AE1EF6"/>
    <w:rsid w:val="00AE6C09"/>
    <w:rsid w:val="00AF072B"/>
    <w:rsid w:val="00AF0A35"/>
    <w:rsid w:val="00AF46FC"/>
    <w:rsid w:val="00AF660E"/>
    <w:rsid w:val="00AF66B1"/>
    <w:rsid w:val="00AF6FB3"/>
    <w:rsid w:val="00B001D1"/>
    <w:rsid w:val="00B029B8"/>
    <w:rsid w:val="00B03AE0"/>
    <w:rsid w:val="00B0423B"/>
    <w:rsid w:val="00B06333"/>
    <w:rsid w:val="00B104E5"/>
    <w:rsid w:val="00B1052D"/>
    <w:rsid w:val="00B118A7"/>
    <w:rsid w:val="00B14F09"/>
    <w:rsid w:val="00B15651"/>
    <w:rsid w:val="00B169D3"/>
    <w:rsid w:val="00B20C40"/>
    <w:rsid w:val="00B26014"/>
    <w:rsid w:val="00B264E8"/>
    <w:rsid w:val="00B309AF"/>
    <w:rsid w:val="00B363AA"/>
    <w:rsid w:val="00B368C0"/>
    <w:rsid w:val="00B40A7B"/>
    <w:rsid w:val="00B40C4B"/>
    <w:rsid w:val="00B40FB4"/>
    <w:rsid w:val="00B4104D"/>
    <w:rsid w:val="00B41576"/>
    <w:rsid w:val="00B434BC"/>
    <w:rsid w:val="00B44343"/>
    <w:rsid w:val="00B50C5F"/>
    <w:rsid w:val="00B50ED0"/>
    <w:rsid w:val="00B52526"/>
    <w:rsid w:val="00B52C5F"/>
    <w:rsid w:val="00B54019"/>
    <w:rsid w:val="00B55E16"/>
    <w:rsid w:val="00B567C4"/>
    <w:rsid w:val="00B56C0D"/>
    <w:rsid w:val="00B62BDC"/>
    <w:rsid w:val="00B634A8"/>
    <w:rsid w:val="00B63C04"/>
    <w:rsid w:val="00B65C0A"/>
    <w:rsid w:val="00B66978"/>
    <w:rsid w:val="00B7299B"/>
    <w:rsid w:val="00B74686"/>
    <w:rsid w:val="00B75B89"/>
    <w:rsid w:val="00B761D7"/>
    <w:rsid w:val="00B766C4"/>
    <w:rsid w:val="00B76D43"/>
    <w:rsid w:val="00B77A9D"/>
    <w:rsid w:val="00B8274D"/>
    <w:rsid w:val="00B8356A"/>
    <w:rsid w:val="00B8402B"/>
    <w:rsid w:val="00B84E2D"/>
    <w:rsid w:val="00B93825"/>
    <w:rsid w:val="00B94587"/>
    <w:rsid w:val="00B95B6D"/>
    <w:rsid w:val="00B965A6"/>
    <w:rsid w:val="00B96B34"/>
    <w:rsid w:val="00B975EF"/>
    <w:rsid w:val="00BA3B36"/>
    <w:rsid w:val="00BB10AB"/>
    <w:rsid w:val="00BB3E97"/>
    <w:rsid w:val="00BB7202"/>
    <w:rsid w:val="00BB7819"/>
    <w:rsid w:val="00BB7F37"/>
    <w:rsid w:val="00BC089F"/>
    <w:rsid w:val="00BC456C"/>
    <w:rsid w:val="00BC469F"/>
    <w:rsid w:val="00BD2252"/>
    <w:rsid w:val="00BD24F9"/>
    <w:rsid w:val="00BD2D49"/>
    <w:rsid w:val="00BD2FE8"/>
    <w:rsid w:val="00BD3F66"/>
    <w:rsid w:val="00BD4A0D"/>
    <w:rsid w:val="00BE2EDC"/>
    <w:rsid w:val="00BE3129"/>
    <w:rsid w:val="00BE314F"/>
    <w:rsid w:val="00BE3E9A"/>
    <w:rsid w:val="00BE4875"/>
    <w:rsid w:val="00BE508A"/>
    <w:rsid w:val="00BE56E0"/>
    <w:rsid w:val="00BE7D0D"/>
    <w:rsid w:val="00BF0238"/>
    <w:rsid w:val="00BF1338"/>
    <w:rsid w:val="00BF18DA"/>
    <w:rsid w:val="00BF27A5"/>
    <w:rsid w:val="00BF2A5B"/>
    <w:rsid w:val="00BF49AA"/>
    <w:rsid w:val="00BF529C"/>
    <w:rsid w:val="00BF5C81"/>
    <w:rsid w:val="00C00126"/>
    <w:rsid w:val="00C005D4"/>
    <w:rsid w:val="00C01F06"/>
    <w:rsid w:val="00C03AAC"/>
    <w:rsid w:val="00C06143"/>
    <w:rsid w:val="00C061E3"/>
    <w:rsid w:val="00C1044A"/>
    <w:rsid w:val="00C10AD7"/>
    <w:rsid w:val="00C124C2"/>
    <w:rsid w:val="00C144DB"/>
    <w:rsid w:val="00C17829"/>
    <w:rsid w:val="00C179FD"/>
    <w:rsid w:val="00C17C42"/>
    <w:rsid w:val="00C230B8"/>
    <w:rsid w:val="00C24689"/>
    <w:rsid w:val="00C2508C"/>
    <w:rsid w:val="00C27C5F"/>
    <w:rsid w:val="00C30EDB"/>
    <w:rsid w:val="00C31033"/>
    <w:rsid w:val="00C331A9"/>
    <w:rsid w:val="00C34089"/>
    <w:rsid w:val="00C359AE"/>
    <w:rsid w:val="00C36A29"/>
    <w:rsid w:val="00C37607"/>
    <w:rsid w:val="00C42162"/>
    <w:rsid w:val="00C4428E"/>
    <w:rsid w:val="00C47884"/>
    <w:rsid w:val="00C516C8"/>
    <w:rsid w:val="00C53553"/>
    <w:rsid w:val="00C54AC7"/>
    <w:rsid w:val="00C55CD5"/>
    <w:rsid w:val="00C569AF"/>
    <w:rsid w:val="00C60478"/>
    <w:rsid w:val="00C61528"/>
    <w:rsid w:val="00C63416"/>
    <w:rsid w:val="00C63CD9"/>
    <w:rsid w:val="00C6613B"/>
    <w:rsid w:val="00C677D6"/>
    <w:rsid w:val="00C7157A"/>
    <w:rsid w:val="00C72F7D"/>
    <w:rsid w:val="00C74400"/>
    <w:rsid w:val="00C74510"/>
    <w:rsid w:val="00C82210"/>
    <w:rsid w:val="00C82AB6"/>
    <w:rsid w:val="00C830DE"/>
    <w:rsid w:val="00C84510"/>
    <w:rsid w:val="00C8524E"/>
    <w:rsid w:val="00C85B1E"/>
    <w:rsid w:val="00C86465"/>
    <w:rsid w:val="00C90C7F"/>
    <w:rsid w:val="00C92364"/>
    <w:rsid w:val="00C9322F"/>
    <w:rsid w:val="00C949B0"/>
    <w:rsid w:val="00C95430"/>
    <w:rsid w:val="00C96D4A"/>
    <w:rsid w:val="00C97C82"/>
    <w:rsid w:val="00CA020C"/>
    <w:rsid w:val="00CA3806"/>
    <w:rsid w:val="00CA667B"/>
    <w:rsid w:val="00CA7402"/>
    <w:rsid w:val="00CA74E6"/>
    <w:rsid w:val="00CB181D"/>
    <w:rsid w:val="00CB2821"/>
    <w:rsid w:val="00CB47EF"/>
    <w:rsid w:val="00CB78D8"/>
    <w:rsid w:val="00CC022B"/>
    <w:rsid w:val="00CC5195"/>
    <w:rsid w:val="00CC5FCE"/>
    <w:rsid w:val="00CC6565"/>
    <w:rsid w:val="00CD10DE"/>
    <w:rsid w:val="00CD6962"/>
    <w:rsid w:val="00CD73A2"/>
    <w:rsid w:val="00CE01F7"/>
    <w:rsid w:val="00CE24A4"/>
    <w:rsid w:val="00CE4F4C"/>
    <w:rsid w:val="00CE5159"/>
    <w:rsid w:val="00CE6E9E"/>
    <w:rsid w:val="00CE79FB"/>
    <w:rsid w:val="00CF0613"/>
    <w:rsid w:val="00CF2850"/>
    <w:rsid w:val="00CF31C6"/>
    <w:rsid w:val="00CF61E6"/>
    <w:rsid w:val="00CF65F6"/>
    <w:rsid w:val="00CF7D80"/>
    <w:rsid w:val="00D014AC"/>
    <w:rsid w:val="00D0280E"/>
    <w:rsid w:val="00D03009"/>
    <w:rsid w:val="00D03C39"/>
    <w:rsid w:val="00D04490"/>
    <w:rsid w:val="00D04A50"/>
    <w:rsid w:val="00D0506C"/>
    <w:rsid w:val="00D10975"/>
    <w:rsid w:val="00D16113"/>
    <w:rsid w:val="00D177C8"/>
    <w:rsid w:val="00D20561"/>
    <w:rsid w:val="00D21E1F"/>
    <w:rsid w:val="00D22183"/>
    <w:rsid w:val="00D22501"/>
    <w:rsid w:val="00D225ED"/>
    <w:rsid w:val="00D2685D"/>
    <w:rsid w:val="00D27181"/>
    <w:rsid w:val="00D2724B"/>
    <w:rsid w:val="00D2785D"/>
    <w:rsid w:val="00D30AB8"/>
    <w:rsid w:val="00D30BF7"/>
    <w:rsid w:val="00D313F3"/>
    <w:rsid w:val="00D3189B"/>
    <w:rsid w:val="00D319AE"/>
    <w:rsid w:val="00D32181"/>
    <w:rsid w:val="00D34F37"/>
    <w:rsid w:val="00D361E2"/>
    <w:rsid w:val="00D41ECC"/>
    <w:rsid w:val="00D44BA9"/>
    <w:rsid w:val="00D455E2"/>
    <w:rsid w:val="00D4634C"/>
    <w:rsid w:val="00D471AE"/>
    <w:rsid w:val="00D51888"/>
    <w:rsid w:val="00D53EB5"/>
    <w:rsid w:val="00D54B33"/>
    <w:rsid w:val="00D561AE"/>
    <w:rsid w:val="00D564DC"/>
    <w:rsid w:val="00D57127"/>
    <w:rsid w:val="00D60B5C"/>
    <w:rsid w:val="00D63370"/>
    <w:rsid w:val="00D66005"/>
    <w:rsid w:val="00D73146"/>
    <w:rsid w:val="00D736BD"/>
    <w:rsid w:val="00D753FA"/>
    <w:rsid w:val="00D813DC"/>
    <w:rsid w:val="00D8424A"/>
    <w:rsid w:val="00D878C9"/>
    <w:rsid w:val="00D9218E"/>
    <w:rsid w:val="00D975E9"/>
    <w:rsid w:val="00DA059D"/>
    <w:rsid w:val="00DA1121"/>
    <w:rsid w:val="00DA3011"/>
    <w:rsid w:val="00DA5456"/>
    <w:rsid w:val="00DA6893"/>
    <w:rsid w:val="00DA752C"/>
    <w:rsid w:val="00DB0668"/>
    <w:rsid w:val="00DB443B"/>
    <w:rsid w:val="00DB7C45"/>
    <w:rsid w:val="00DB7CF9"/>
    <w:rsid w:val="00DC03CB"/>
    <w:rsid w:val="00DC46AE"/>
    <w:rsid w:val="00DC49BB"/>
    <w:rsid w:val="00DC4A49"/>
    <w:rsid w:val="00DC4AEA"/>
    <w:rsid w:val="00DC4EF6"/>
    <w:rsid w:val="00DC61A7"/>
    <w:rsid w:val="00DC7BA3"/>
    <w:rsid w:val="00DD020C"/>
    <w:rsid w:val="00DD35B4"/>
    <w:rsid w:val="00DD3D4F"/>
    <w:rsid w:val="00DD6FB2"/>
    <w:rsid w:val="00DE1C41"/>
    <w:rsid w:val="00DE46DC"/>
    <w:rsid w:val="00DF0417"/>
    <w:rsid w:val="00DF1F24"/>
    <w:rsid w:val="00DF2056"/>
    <w:rsid w:val="00DF6C53"/>
    <w:rsid w:val="00DF710E"/>
    <w:rsid w:val="00E02988"/>
    <w:rsid w:val="00E02C41"/>
    <w:rsid w:val="00E02FD2"/>
    <w:rsid w:val="00E031F9"/>
    <w:rsid w:val="00E03756"/>
    <w:rsid w:val="00E05355"/>
    <w:rsid w:val="00E070AE"/>
    <w:rsid w:val="00E0727A"/>
    <w:rsid w:val="00E110EA"/>
    <w:rsid w:val="00E11ACA"/>
    <w:rsid w:val="00E1236B"/>
    <w:rsid w:val="00E13057"/>
    <w:rsid w:val="00E13623"/>
    <w:rsid w:val="00E14376"/>
    <w:rsid w:val="00E14AE7"/>
    <w:rsid w:val="00E20624"/>
    <w:rsid w:val="00E246C4"/>
    <w:rsid w:val="00E246F7"/>
    <w:rsid w:val="00E249A8"/>
    <w:rsid w:val="00E26DEB"/>
    <w:rsid w:val="00E27443"/>
    <w:rsid w:val="00E30A5B"/>
    <w:rsid w:val="00E3194A"/>
    <w:rsid w:val="00E3454B"/>
    <w:rsid w:val="00E34ABD"/>
    <w:rsid w:val="00E3590A"/>
    <w:rsid w:val="00E360F1"/>
    <w:rsid w:val="00E378F6"/>
    <w:rsid w:val="00E42708"/>
    <w:rsid w:val="00E436E6"/>
    <w:rsid w:val="00E43A65"/>
    <w:rsid w:val="00E4584B"/>
    <w:rsid w:val="00E5021B"/>
    <w:rsid w:val="00E53F54"/>
    <w:rsid w:val="00E551B6"/>
    <w:rsid w:val="00E57FE2"/>
    <w:rsid w:val="00E61F55"/>
    <w:rsid w:val="00E62624"/>
    <w:rsid w:val="00E70B26"/>
    <w:rsid w:val="00E71135"/>
    <w:rsid w:val="00E71CB5"/>
    <w:rsid w:val="00E72D64"/>
    <w:rsid w:val="00E7387C"/>
    <w:rsid w:val="00E745CD"/>
    <w:rsid w:val="00E74A28"/>
    <w:rsid w:val="00E75999"/>
    <w:rsid w:val="00E7734C"/>
    <w:rsid w:val="00E77A94"/>
    <w:rsid w:val="00E8300F"/>
    <w:rsid w:val="00E8301A"/>
    <w:rsid w:val="00E86011"/>
    <w:rsid w:val="00E87037"/>
    <w:rsid w:val="00E919FC"/>
    <w:rsid w:val="00E93590"/>
    <w:rsid w:val="00E94D67"/>
    <w:rsid w:val="00E94DC3"/>
    <w:rsid w:val="00E965FD"/>
    <w:rsid w:val="00E97462"/>
    <w:rsid w:val="00EA1ED2"/>
    <w:rsid w:val="00EA399B"/>
    <w:rsid w:val="00EB3655"/>
    <w:rsid w:val="00EB789F"/>
    <w:rsid w:val="00EC1F1F"/>
    <w:rsid w:val="00EC27AB"/>
    <w:rsid w:val="00EC2A91"/>
    <w:rsid w:val="00EC321E"/>
    <w:rsid w:val="00EC7450"/>
    <w:rsid w:val="00EC7DDD"/>
    <w:rsid w:val="00ED004D"/>
    <w:rsid w:val="00ED0614"/>
    <w:rsid w:val="00ED0730"/>
    <w:rsid w:val="00ED2D3A"/>
    <w:rsid w:val="00ED3AAC"/>
    <w:rsid w:val="00ED4682"/>
    <w:rsid w:val="00ED53D6"/>
    <w:rsid w:val="00ED6203"/>
    <w:rsid w:val="00ED7E87"/>
    <w:rsid w:val="00EE0D2F"/>
    <w:rsid w:val="00EE1A75"/>
    <w:rsid w:val="00EE3778"/>
    <w:rsid w:val="00EE4CFD"/>
    <w:rsid w:val="00EE5A71"/>
    <w:rsid w:val="00EF0710"/>
    <w:rsid w:val="00EF1171"/>
    <w:rsid w:val="00EF2C28"/>
    <w:rsid w:val="00F01D18"/>
    <w:rsid w:val="00F04093"/>
    <w:rsid w:val="00F04440"/>
    <w:rsid w:val="00F04B11"/>
    <w:rsid w:val="00F17ADE"/>
    <w:rsid w:val="00F2220D"/>
    <w:rsid w:val="00F2394F"/>
    <w:rsid w:val="00F259D9"/>
    <w:rsid w:val="00F325D0"/>
    <w:rsid w:val="00F32C4C"/>
    <w:rsid w:val="00F33ADF"/>
    <w:rsid w:val="00F371FD"/>
    <w:rsid w:val="00F3766D"/>
    <w:rsid w:val="00F37A40"/>
    <w:rsid w:val="00F40FE7"/>
    <w:rsid w:val="00F424DE"/>
    <w:rsid w:val="00F42A06"/>
    <w:rsid w:val="00F43E4B"/>
    <w:rsid w:val="00F451FF"/>
    <w:rsid w:val="00F45E09"/>
    <w:rsid w:val="00F47881"/>
    <w:rsid w:val="00F50D82"/>
    <w:rsid w:val="00F54D36"/>
    <w:rsid w:val="00F55548"/>
    <w:rsid w:val="00F5642C"/>
    <w:rsid w:val="00F5707C"/>
    <w:rsid w:val="00F5710D"/>
    <w:rsid w:val="00F6134E"/>
    <w:rsid w:val="00F61C2D"/>
    <w:rsid w:val="00F638C4"/>
    <w:rsid w:val="00F64369"/>
    <w:rsid w:val="00F64C6A"/>
    <w:rsid w:val="00F6765D"/>
    <w:rsid w:val="00F715B9"/>
    <w:rsid w:val="00F71755"/>
    <w:rsid w:val="00F727DB"/>
    <w:rsid w:val="00F739B7"/>
    <w:rsid w:val="00F742E7"/>
    <w:rsid w:val="00F74E05"/>
    <w:rsid w:val="00F758B5"/>
    <w:rsid w:val="00F75EAB"/>
    <w:rsid w:val="00F778D1"/>
    <w:rsid w:val="00F8221A"/>
    <w:rsid w:val="00F82389"/>
    <w:rsid w:val="00F824ED"/>
    <w:rsid w:val="00F82C99"/>
    <w:rsid w:val="00F83C12"/>
    <w:rsid w:val="00F8629A"/>
    <w:rsid w:val="00F86EAD"/>
    <w:rsid w:val="00F91080"/>
    <w:rsid w:val="00F93C47"/>
    <w:rsid w:val="00F93FDC"/>
    <w:rsid w:val="00F94A0B"/>
    <w:rsid w:val="00F94AFB"/>
    <w:rsid w:val="00F94D38"/>
    <w:rsid w:val="00F96C37"/>
    <w:rsid w:val="00FA1BEE"/>
    <w:rsid w:val="00FA2C98"/>
    <w:rsid w:val="00FA54D9"/>
    <w:rsid w:val="00FB200A"/>
    <w:rsid w:val="00FB5256"/>
    <w:rsid w:val="00FB5281"/>
    <w:rsid w:val="00FB60CF"/>
    <w:rsid w:val="00FC1C6D"/>
    <w:rsid w:val="00FC2DE9"/>
    <w:rsid w:val="00FC4674"/>
    <w:rsid w:val="00FC599F"/>
    <w:rsid w:val="00FC6780"/>
    <w:rsid w:val="00FD0F15"/>
    <w:rsid w:val="00FD12C9"/>
    <w:rsid w:val="00FD6957"/>
    <w:rsid w:val="00FE0184"/>
    <w:rsid w:val="00FE27FD"/>
    <w:rsid w:val="00FE32F9"/>
    <w:rsid w:val="00FE3690"/>
    <w:rsid w:val="00FE3CC1"/>
    <w:rsid w:val="00FE7203"/>
    <w:rsid w:val="00FE7A8D"/>
    <w:rsid w:val="00FF3CE2"/>
    <w:rsid w:val="00FF5BBF"/>
    <w:rsid w:val="00FF64D0"/>
    <w:rsid w:val="00FF7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91619"/>
  </w:style>
  <w:style w:type="paragraph" w:styleId="1">
    <w:name w:val="heading 1"/>
    <w:basedOn w:val="a1"/>
    <w:next w:val="a1"/>
    <w:qFormat/>
    <w:rsid w:val="00895B56"/>
    <w:pPr>
      <w:keepNext/>
      <w:jc w:val="center"/>
      <w:outlineLvl w:val="0"/>
    </w:pPr>
    <w:rPr>
      <w:sz w:val="25"/>
      <w:szCs w:val="25"/>
    </w:rPr>
  </w:style>
  <w:style w:type="paragraph" w:styleId="2">
    <w:name w:val="heading 2"/>
    <w:basedOn w:val="a1"/>
    <w:next w:val="a1"/>
    <w:qFormat/>
    <w:rsid w:val="00895B56"/>
    <w:pPr>
      <w:keepNext/>
      <w:ind w:left="6521"/>
      <w:outlineLvl w:val="1"/>
    </w:pPr>
    <w:rPr>
      <w:sz w:val="24"/>
      <w:szCs w:val="24"/>
    </w:rPr>
  </w:style>
  <w:style w:type="paragraph" w:styleId="3">
    <w:name w:val="heading 3"/>
    <w:basedOn w:val="a1"/>
    <w:next w:val="a1"/>
    <w:qFormat/>
    <w:rsid w:val="00895B56"/>
    <w:pPr>
      <w:keepNext/>
      <w:ind w:left="-74"/>
      <w:outlineLvl w:val="2"/>
    </w:pPr>
    <w:rPr>
      <w:sz w:val="26"/>
      <w:szCs w:val="26"/>
    </w:rPr>
  </w:style>
  <w:style w:type="paragraph" w:styleId="4">
    <w:name w:val="heading 4"/>
    <w:basedOn w:val="a1"/>
    <w:next w:val="a1"/>
    <w:link w:val="40"/>
    <w:qFormat/>
    <w:rsid w:val="00895B56"/>
    <w:pPr>
      <w:keepNext/>
      <w:spacing w:after="120"/>
      <w:jc w:val="center"/>
      <w:outlineLvl w:val="3"/>
    </w:pPr>
    <w:rPr>
      <w:sz w:val="24"/>
      <w:szCs w:val="24"/>
    </w:rPr>
  </w:style>
  <w:style w:type="paragraph" w:styleId="5">
    <w:name w:val="heading 5"/>
    <w:basedOn w:val="a1"/>
    <w:next w:val="a1"/>
    <w:qFormat/>
    <w:rsid w:val="00895B56"/>
    <w:pPr>
      <w:keepNext/>
      <w:ind w:left="-74"/>
      <w:jc w:val="both"/>
      <w:outlineLvl w:val="4"/>
    </w:pPr>
    <w:rPr>
      <w:sz w:val="26"/>
      <w:szCs w:val="26"/>
    </w:rPr>
  </w:style>
  <w:style w:type="paragraph" w:styleId="6">
    <w:name w:val="heading 6"/>
    <w:basedOn w:val="a1"/>
    <w:next w:val="a1"/>
    <w:qFormat/>
    <w:rsid w:val="00895B56"/>
    <w:pPr>
      <w:keepNext/>
      <w:jc w:val="center"/>
      <w:outlineLvl w:val="5"/>
    </w:pPr>
    <w:rPr>
      <w:sz w:val="26"/>
      <w:szCs w:val="26"/>
    </w:rPr>
  </w:style>
  <w:style w:type="paragraph" w:styleId="7">
    <w:name w:val="heading 7"/>
    <w:basedOn w:val="a1"/>
    <w:next w:val="a1"/>
    <w:qFormat/>
    <w:rsid w:val="00895B56"/>
    <w:pPr>
      <w:spacing w:before="240" w:after="60"/>
      <w:outlineLvl w:val="6"/>
    </w:pPr>
    <w:rPr>
      <w:sz w:val="24"/>
      <w:szCs w:val="24"/>
    </w:rPr>
  </w:style>
  <w:style w:type="paragraph" w:styleId="8">
    <w:name w:val="heading 8"/>
    <w:basedOn w:val="a1"/>
    <w:next w:val="a1"/>
    <w:link w:val="80"/>
    <w:semiHidden/>
    <w:unhideWhenUsed/>
    <w:qFormat/>
    <w:rsid w:val="003C4E59"/>
    <w:pPr>
      <w:spacing w:before="240" w:after="60"/>
      <w:outlineLvl w:val="7"/>
    </w:pPr>
    <w:rPr>
      <w:rFonts w:ascii="Calibri" w:hAnsi="Calibri"/>
      <w:i/>
      <w:iCs/>
      <w:sz w:val="24"/>
      <w:szCs w:val="24"/>
    </w:rPr>
  </w:style>
  <w:style w:type="paragraph" w:styleId="9">
    <w:name w:val="heading 9"/>
    <w:basedOn w:val="a1"/>
    <w:next w:val="a1"/>
    <w:qFormat/>
    <w:rsid w:val="00895B56"/>
    <w:pPr>
      <w:keepNext/>
      <w:jc w:val="center"/>
      <w:outlineLvl w:val="8"/>
    </w:pPr>
    <w:rPr>
      <w:sz w:val="26"/>
      <w:szCs w:val="26"/>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895B56"/>
  </w:style>
  <w:style w:type="paragraph" w:styleId="a6">
    <w:name w:val="Title"/>
    <w:basedOn w:val="a1"/>
    <w:qFormat/>
    <w:rsid w:val="00895B56"/>
    <w:pPr>
      <w:jc w:val="center"/>
    </w:pPr>
    <w:rPr>
      <w:b/>
      <w:bCs/>
      <w:smallCaps/>
      <w:sz w:val="32"/>
      <w:szCs w:val="32"/>
    </w:rPr>
  </w:style>
  <w:style w:type="paragraph" w:styleId="a7">
    <w:name w:val="Body Text Indent"/>
    <w:aliases w:val=" Знак1,Основной текст с отступом Знак, Знак1 Знак,Основной текст с отступом Знак1,Основной текст с отступом Знак1 Знак Знак,Основной текст с отступом Знак Знак Знак Знак,Основной текст с отступом Знак Знак Знак, Знак1 Зна"/>
    <w:basedOn w:val="a1"/>
    <w:link w:val="20"/>
    <w:uiPriority w:val="99"/>
    <w:rsid w:val="00895B56"/>
    <w:pPr>
      <w:ind w:left="5529"/>
      <w:jc w:val="center"/>
    </w:pPr>
  </w:style>
  <w:style w:type="paragraph" w:styleId="a8">
    <w:name w:val="footer"/>
    <w:basedOn w:val="a1"/>
    <w:rsid w:val="00895B56"/>
    <w:pPr>
      <w:tabs>
        <w:tab w:val="center" w:pos="4153"/>
        <w:tab w:val="right" w:pos="8306"/>
      </w:tabs>
    </w:pPr>
  </w:style>
  <w:style w:type="character" w:customStyle="1" w:styleId="a9">
    <w:name w:val="íîìåð ñòðàíèöû"/>
    <w:basedOn w:val="a5"/>
    <w:rsid w:val="00895B56"/>
  </w:style>
  <w:style w:type="paragraph" w:styleId="aa">
    <w:name w:val="header"/>
    <w:basedOn w:val="a1"/>
    <w:link w:val="ab"/>
    <w:uiPriority w:val="99"/>
    <w:rsid w:val="00895B56"/>
    <w:pPr>
      <w:tabs>
        <w:tab w:val="center" w:pos="4153"/>
        <w:tab w:val="right" w:pos="8306"/>
      </w:tabs>
    </w:pPr>
  </w:style>
  <w:style w:type="paragraph" w:styleId="21">
    <w:name w:val="Body Text 2"/>
    <w:basedOn w:val="a1"/>
    <w:rsid w:val="00895B56"/>
    <w:pPr>
      <w:ind w:firstLine="567"/>
      <w:jc w:val="both"/>
    </w:pPr>
    <w:rPr>
      <w:sz w:val="24"/>
      <w:szCs w:val="24"/>
    </w:rPr>
  </w:style>
  <w:style w:type="paragraph" w:styleId="ac">
    <w:name w:val="Document Map"/>
    <w:basedOn w:val="a1"/>
    <w:semiHidden/>
    <w:rsid w:val="00895B56"/>
    <w:pPr>
      <w:shd w:val="clear" w:color="auto" w:fill="000080"/>
    </w:pPr>
    <w:rPr>
      <w:rFonts w:ascii="Tahoma" w:hAnsi="Tahoma" w:cs="Tahoma"/>
    </w:rPr>
  </w:style>
  <w:style w:type="paragraph" w:customStyle="1" w:styleId="Iauiue">
    <w:name w:val="Iau?iue"/>
    <w:rsid w:val="00895B56"/>
    <w:rPr>
      <w:lang w:val="en-US"/>
    </w:rPr>
  </w:style>
  <w:style w:type="paragraph" w:styleId="ad">
    <w:name w:val="footnote text"/>
    <w:aliases w:val="Знак,Текст сноски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F1"/>
    <w:basedOn w:val="a1"/>
    <w:link w:val="ae"/>
    <w:autoRedefine/>
    <w:uiPriority w:val="99"/>
    <w:rsid w:val="006A204E"/>
    <w:pPr>
      <w:widowControl w:val="0"/>
      <w:autoSpaceDE w:val="0"/>
      <w:autoSpaceDN w:val="0"/>
      <w:adjustRightInd w:val="0"/>
      <w:spacing w:line="240" w:lineRule="exact"/>
    </w:pPr>
    <w:rPr>
      <w:sz w:val="16"/>
      <w:szCs w:val="16"/>
      <w:lang w:eastAsia="en-US"/>
    </w:rPr>
  </w:style>
  <w:style w:type="character" w:styleId="af">
    <w:name w:val="footnote reference"/>
    <w:semiHidden/>
    <w:rsid w:val="00895B56"/>
    <w:rPr>
      <w:vertAlign w:val="superscript"/>
    </w:rPr>
  </w:style>
  <w:style w:type="character" w:styleId="af0">
    <w:name w:val="page number"/>
    <w:basedOn w:val="a2"/>
    <w:rsid w:val="00895B56"/>
  </w:style>
  <w:style w:type="character" w:styleId="af1">
    <w:name w:val="Hyperlink"/>
    <w:rsid w:val="00895B56"/>
    <w:rPr>
      <w:color w:val="0000FF"/>
      <w:u w:val="single"/>
    </w:rPr>
  </w:style>
  <w:style w:type="paragraph" w:styleId="af2">
    <w:name w:val="Body Text"/>
    <w:basedOn w:val="a1"/>
    <w:rsid w:val="00895B56"/>
    <w:pPr>
      <w:widowControl w:val="0"/>
      <w:shd w:val="clear" w:color="auto" w:fill="FFFFFF"/>
      <w:autoSpaceDE w:val="0"/>
      <w:autoSpaceDN w:val="0"/>
      <w:adjustRightInd w:val="0"/>
      <w:spacing w:line="235" w:lineRule="exact"/>
      <w:ind w:right="-40"/>
    </w:pPr>
  </w:style>
  <w:style w:type="paragraph" w:styleId="af3">
    <w:name w:val="Block Text"/>
    <w:basedOn w:val="a1"/>
    <w:rsid w:val="00895B56"/>
    <w:pPr>
      <w:shd w:val="clear" w:color="auto" w:fill="FFFFFF"/>
      <w:spacing w:line="216" w:lineRule="auto"/>
      <w:ind w:left="-108" w:right="-108" w:firstLine="5"/>
      <w:jc w:val="both"/>
    </w:pPr>
    <w:rPr>
      <w:sz w:val="15"/>
      <w:szCs w:val="15"/>
    </w:rPr>
  </w:style>
  <w:style w:type="paragraph" w:styleId="22">
    <w:name w:val="Body Text Indent 2"/>
    <w:basedOn w:val="a1"/>
    <w:link w:val="23"/>
    <w:rsid w:val="00895B56"/>
    <w:pPr>
      <w:shd w:val="clear" w:color="auto" w:fill="FFFFFF"/>
      <w:spacing w:line="216" w:lineRule="auto"/>
      <w:ind w:left="-108" w:firstLine="180"/>
      <w:jc w:val="both"/>
    </w:pPr>
    <w:rPr>
      <w:sz w:val="14"/>
      <w:szCs w:val="14"/>
    </w:rPr>
  </w:style>
  <w:style w:type="paragraph" w:styleId="30">
    <w:name w:val="Body Text 3"/>
    <w:basedOn w:val="a1"/>
    <w:rsid w:val="00895B56"/>
    <w:pPr>
      <w:spacing w:before="60" w:after="120"/>
      <w:ind w:firstLine="567"/>
      <w:jc w:val="both"/>
    </w:pPr>
    <w:rPr>
      <w:sz w:val="16"/>
      <w:szCs w:val="16"/>
    </w:rPr>
  </w:style>
  <w:style w:type="character" w:styleId="af4">
    <w:name w:val="FollowedHyperlink"/>
    <w:rsid w:val="00895B56"/>
    <w:rPr>
      <w:color w:val="800080"/>
      <w:u w:val="single"/>
    </w:rPr>
  </w:style>
  <w:style w:type="paragraph" w:styleId="af5">
    <w:name w:val="Balloon Text"/>
    <w:basedOn w:val="a1"/>
    <w:link w:val="af6"/>
    <w:uiPriority w:val="99"/>
    <w:semiHidden/>
    <w:rsid w:val="00895B56"/>
    <w:rPr>
      <w:rFonts w:ascii="Tahoma" w:hAnsi="Tahoma" w:cs="Tahoma"/>
      <w:sz w:val="16"/>
      <w:szCs w:val="16"/>
    </w:rPr>
  </w:style>
  <w:style w:type="paragraph" w:styleId="31">
    <w:name w:val="Body Text Indent 3"/>
    <w:basedOn w:val="a1"/>
    <w:rsid w:val="00895B56"/>
    <w:pPr>
      <w:tabs>
        <w:tab w:val="num" w:pos="1353"/>
      </w:tabs>
      <w:suppressAutoHyphens/>
      <w:spacing w:before="120" w:after="120"/>
      <w:ind w:left="720"/>
      <w:jc w:val="both"/>
    </w:pPr>
    <w:rPr>
      <w:rFonts w:ascii="Times New Roman CYR" w:hAnsi="Times New Roman CYR" w:cs="Times New Roman CYR"/>
      <w:sz w:val="26"/>
      <w:szCs w:val="26"/>
    </w:rPr>
  </w:style>
  <w:style w:type="character" w:customStyle="1" w:styleId="50">
    <w:name w:val="Знак Знак5"/>
    <w:rsid w:val="00895B56"/>
    <w:rPr>
      <w:rFonts w:ascii="Times New Roman" w:eastAsia="Times New Roman" w:hAnsi="Times New Roman" w:cs="Times New Roman"/>
      <w:b/>
      <w:bCs/>
      <w:sz w:val="24"/>
      <w:szCs w:val="24"/>
      <w:lang w:eastAsia="ru-RU"/>
    </w:rPr>
  </w:style>
  <w:style w:type="character" w:customStyle="1" w:styleId="41">
    <w:name w:val="Знак Знак4"/>
    <w:rsid w:val="00895B56"/>
    <w:rPr>
      <w:rFonts w:ascii="Times New Roman" w:eastAsia="Times New Roman" w:hAnsi="Times New Roman" w:cs="Times New Roman"/>
      <w:sz w:val="16"/>
      <w:szCs w:val="16"/>
      <w:lang w:eastAsia="ru-RU"/>
    </w:rPr>
  </w:style>
  <w:style w:type="character" w:customStyle="1" w:styleId="32">
    <w:name w:val="Знак Знак3"/>
    <w:rsid w:val="00895B56"/>
    <w:rPr>
      <w:rFonts w:ascii="Times New Roman" w:eastAsia="Times New Roman" w:hAnsi="Times New Roman" w:cs="Times New Roman"/>
      <w:sz w:val="24"/>
      <w:szCs w:val="24"/>
      <w:lang w:eastAsia="ru-RU"/>
    </w:rPr>
  </w:style>
  <w:style w:type="character" w:customStyle="1" w:styleId="24">
    <w:name w:val="Знак Знак2"/>
    <w:rsid w:val="00895B56"/>
    <w:rPr>
      <w:rFonts w:ascii="Times New Roman" w:eastAsia="Times New Roman" w:hAnsi="Times New Roman" w:cs="Times New Roman"/>
      <w:sz w:val="24"/>
      <w:szCs w:val="24"/>
      <w:lang w:eastAsia="ru-RU"/>
    </w:rPr>
  </w:style>
  <w:style w:type="character" w:customStyle="1" w:styleId="10">
    <w:name w:val="Знак Знак1"/>
    <w:rsid w:val="00895B56"/>
    <w:rPr>
      <w:rFonts w:ascii="Times New Roman" w:eastAsia="Times New Roman" w:hAnsi="Times New Roman" w:cs="Times New Roman"/>
      <w:sz w:val="20"/>
      <w:szCs w:val="20"/>
      <w:lang w:eastAsia="ru-RU"/>
    </w:rPr>
  </w:style>
  <w:style w:type="character" w:customStyle="1" w:styleId="af7">
    <w:name w:val="Знак Знак"/>
    <w:rsid w:val="00895B56"/>
    <w:rPr>
      <w:rFonts w:ascii="Times New Roman" w:eastAsia="Times New Roman" w:hAnsi="Times New Roman" w:cs="Times New Roman"/>
    </w:rPr>
  </w:style>
  <w:style w:type="character" w:customStyle="1" w:styleId="310">
    <w:name w:val="Знак Знак31"/>
    <w:rsid w:val="00895B56"/>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af9">
    <w:name w:val="обычн б кр один"/>
    <w:basedOn w:val="a1"/>
    <w:rsid w:val="00895B56"/>
    <w:rPr>
      <w:sz w:val="24"/>
      <w:szCs w:val="24"/>
    </w:rPr>
  </w:style>
  <w:style w:type="character" w:customStyle="1" w:styleId="60">
    <w:name w:val="Знак Знак6"/>
    <w:rsid w:val="00895B56"/>
    <w:rPr>
      <w:lang w:val="ru-RU"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895B56"/>
    <w:pPr>
      <w:widowControl w:val="0"/>
      <w:autoSpaceDE w:val="0"/>
      <w:autoSpaceDN w:val="0"/>
      <w:adjustRightInd w:val="0"/>
      <w:spacing w:after="160" w:line="240" w:lineRule="exact"/>
    </w:pPr>
    <w:rPr>
      <w:sz w:val="28"/>
      <w:szCs w:val="28"/>
      <w:lang w:val="en-US" w:eastAsia="en-US"/>
    </w:rPr>
  </w:style>
  <w:style w:type="character" w:customStyle="1" w:styleId="afa">
    <w:name w:val="Знак Знак Знак"/>
    <w:rsid w:val="00895B56"/>
    <w:rPr>
      <w:lang w:val="ru-RU" w:eastAsia="ru-RU"/>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3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autoRedefine/>
    <w:rsid w:val="00895B56"/>
    <w:pPr>
      <w:widowControl w:val="0"/>
      <w:autoSpaceDE w:val="0"/>
      <w:autoSpaceDN w:val="0"/>
      <w:adjustRightInd w:val="0"/>
      <w:spacing w:after="160" w:line="240" w:lineRule="exact"/>
    </w:pPr>
    <w:rPr>
      <w:sz w:val="28"/>
      <w:szCs w:val="28"/>
      <w:lang w:val="en-US" w:eastAsia="en-US"/>
    </w:rPr>
  </w:style>
  <w:style w:type="character" w:customStyle="1" w:styleId="70">
    <w:name w:val="Знак Знак7"/>
    <w:rsid w:val="00895B56"/>
    <w:rPr>
      <w:lang w:val="ru-RU" w:eastAsia="ru-RU"/>
    </w:rPr>
  </w:style>
  <w:style w:type="paragraph" w:customStyle="1" w:styleId="12">
    <w:name w:val="Знак1"/>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afc">
    <w:name w:val="Знак Знак Знак Знак Знак Знак Знак Знак Знак Знак Знак Знак Знак Знак Знак Знак Знак"/>
    <w:basedOn w:val="a1"/>
    <w:rsid w:val="00895B56"/>
    <w:pPr>
      <w:spacing w:after="160" w:line="240" w:lineRule="exact"/>
    </w:pPr>
    <w:rPr>
      <w:rFonts w:ascii="Verdana" w:hAnsi="Verdana" w:cs="Verdana"/>
      <w:sz w:val="24"/>
      <w:szCs w:val="24"/>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autoRedefine/>
    <w:rsid w:val="00895B56"/>
    <w:pPr>
      <w:widowControl w:val="0"/>
      <w:autoSpaceDE w:val="0"/>
      <w:autoSpaceDN w:val="0"/>
      <w:adjustRightInd w:val="0"/>
      <w:spacing w:after="160" w:line="240" w:lineRule="exact"/>
    </w:pPr>
    <w:rPr>
      <w:sz w:val="28"/>
      <w:szCs w:val="28"/>
      <w:lang w:val="en-US" w:eastAsia="en-US"/>
    </w:rPr>
  </w:style>
  <w:style w:type="paragraph" w:customStyle="1" w:styleId="14">
    <w:name w:val="Знак1 Знак Знак Знак Знак Знак Знак"/>
    <w:basedOn w:val="a1"/>
    <w:autoRedefine/>
    <w:rsid w:val="00572A0B"/>
    <w:pPr>
      <w:widowControl w:val="0"/>
      <w:autoSpaceDE w:val="0"/>
      <w:autoSpaceDN w:val="0"/>
      <w:adjustRightInd w:val="0"/>
      <w:spacing w:after="160" w:line="240" w:lineRule="exact"/>
    </w:pPr>
    <w:rPr>
      <w:sz w:val="28"/>
      <w:szCs w:val="28"/>
      <w:lang w:val="en-US" w:eastAsia="en-US"/>
    </w:rPr>
  </w:style>
  <w:style w:type="paragraph" w:customStyle="1" w:styleId="110">
    <w:name w:val="Знак1 Знак Знак Знак Знак Знак Знак1"/>
    <w:basedOn w:val="a1"/>
    <w:autoRedefine/>
    <w:rsid w:val="00572A0B"/>
    <w:pPr>
      <w:widowControl w:val="0"/>
      <w:autoSpaceDE w:val="0"/>
      <w:autoSpaceDN w:val="0"/>
      <w:adjustRightInd w:val="0"/>
      <w:spacing w:after="160" w:line="240" w:lineRule="exact"/>
    </w:pPr>
    <w:rPr>
      <w:sz w:val="28"/>
      <w:szCs w:val="28"/>
      <w:lang w:val="en-US" w:eastAsia="en-US"/>
    </w:rPr>
  </w:style>
  <w:style w:type="paragraph" w:customStyle="1" w:styleId="15">
    <w:name w:val="Знак1 Знак Знак Знак Знак Знак"/>
    <w:basedOn w:val="a1"/>
    <w:autoRedefine/>
    <w:rsid w:val="003646CE"/>
    <w:pPr>
      <w:widowControl w:val="0"/>
      <w:autoSpaceDE w:val="0"/>
      <w:autoSpaceDN w:val="0"/>
      <w:adjustRightInd w:val="0"/>
      <w:spacing w:after="160" w:line="240" w:lineRule="exact"/>
    </w:pPr>
    <w:rPr>
      <w:sz w:val="28"/>
      <w:szCs w:val="28"/>
      <w:lang w:val="en-US" w:eastAsia="en-US"/>
    </w:rPr>
  </w:style>
  <w:style w:type="paragraph" w:customStyle="1" w:styleId="81">
    <w:name w:val="Знак Знак8"/>
    <w:basedOn w:val="a1"/>
    <w:autoRedefine/>
    <w:rsid w:val="00A4616E"/>
    <w:pPr>
      <w:widowControl w:val="0"/>
      <w:autoSpaceDE w:val="0"/>
      <w:autoSpaceDN w:val="0"/>
      <w:adjustRightInd w:val="0"/>
      <w:spacing w:after="160" w:line="240" w:lineRule="exact"/>
    </w:pPr>
    <w:rPr>
      <w:sz w:val="28"/>
      <w:szCs w:val="28"/>
      <w:lang w:val="en-US" w:eastAsia="en-US"/>
    </w:rPr>
  </w:style>
  <w:style w:type="table" w:styleId="afe">
    <w:name w:val="Table Grid"/>
    <w:basedOn w:val="a3"/>
    <w:uiPriority w:val="59"/>
    <w:rsid w:val="00A46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w:basedOn w:val="a1"/>
    <w:rsid w:val="00A4616E"/>
    <w:pPr>
      <w:spacing w:after="160" w:line="240" w:lineRule="exact"/>
    </w:pPr>
    <w:rPr>
      <w:lang w:eastAsia="zh-CN"/>
    </w:rPr>
  </w:style>
  <w:style w:type="paragraph" w:customStyle="1" w:styleId="4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1"/>
    <w:autoRedefine/>
    <w:rsid w:val="000871F2"/>
    <w:pPr>
      <w:widowControl w:val="0"/>
      <w:autoSpaceDE w:val="0"/>
      <w:autoSpaceDN w:val="0"/>
      <w:adjustRightInd w:val="0"/>
      <w:spacing w:after="160" w:line="240" w:lineRule="exact"/>
    </w:pPr>
    <w:rPr>
      <w:sz w:val="28"/>
      <w:szCs w:val="28"/>
      <w:lang w:val="en-US" w:eastAsia="en-US"/>
    </w:rPr>
  </w:style>
  <w:style w:type="character" w:customStyle="1" w:styleId="20">
    <w:name w:val="Основной текст с отступом Знак2"/>
    <w:aliases w:val=" Знак1 Знак1,Основной текст с отступом Знак Знак1, Знак1 Знак Знак1,Основной текст с отступом Знак1 Знак1,Основной текст с отступом Знак1 Знак Знак Знак1,Основной текст с отступом Знак Знак Знак Знак Знак1, Знак1 Зна Знак"/>
    <w:link w:val="a7"/>
    <w:uiPriority w:val="99"/>
    <w:locked/>
    <w:rsid w:val="000871F2"/>
    <w:rPr>
      <w:lang w:val="ru-RU" w:eastAsia="ru-RU"/>
    </w:rPr>
  </w:style>
  <w:style w:type="paragraph" w:customStyle="1" w:styleId="5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1"/>
    <w:autoRedefine/>
    <w:rsid w:val="008F5BE9"/>
    <w:pPr>
      <w:widowControl w:val="0"/>
      <w:autoSpaceDE w:val="0"/>
      <w:autoSpaceDN w:val="0"/>
      <w:adjustRightInd w:val="0"/>
      <w:spacing w:after="160" w:line="240" w:lineRule="exact"/>
    </w:pPr>
    <w:rPr>
      <w:sz w:val="28"/>
      <w:szCs w:val="28"/>
      <w:lang w:val="en-US" w:eastAsia="en-US"/>
    </w:rPr>
  </w:style>
  <w:style w:type="paragraph" w:customStyle="1" w:styleId="6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1"/>
    <w:autoRedefine/>
    <w:rsid w:val="00A86A87"/>
    <w:pPr>
      <w:widowControl w:val="0"/>
      <w:autoSpaceDE w:val="0"/>
      <w:autoSpaceDN w:val="0"/>
      <w:adjustRightInd w:val="0"/>
      <w:spacing w:after="160" w:line="240" w:lineRule="exact"/>
    </w:pPr>
    <w:rPr>
      <w:sz w:val="28"/>
      <w:szCs w:val="28"/>
      <w:lang w:val="en-US" w:eastAsia="en-US"/>
    </w:rPr>
  </w:style>
  <w:style w:type="character" w:customStyle="1" w:styleId="220">
    <w:name w:val="Знак Знак22"/>
    <w:rsid w:val="00A86A87"/>
    <w:rPr>
      <w:sz w:val="24"/>
      <w:szCs w:val="24"/>
      <w:lang w:val="ru-RU" w:eastAsia="ru-RU"/>
    </w:rPr>
  </w:style>
  <w:style w:type="character" w:customStyle="1" w:styleId="100">
    <w:name w:val="Знак Знак10"/>
    <w:rsid w:val="005519FF"/>
    <w:rPr>
      <w:lang w:val="ru-RU" w:eastAsia="ru-RU" w:bidi="ar-SA"/>
    </w:rPr>
  </w:style>
  <w:style w:type="character" w:customStyle="1" w:styleId="af6">
    <w:name w:val="Текст выноски Знак"/>
    <w:link w:val="af5"/>
    <w:uiPriority w:val="99"/>
    <w:semiHidden/>
    <w:rsid w:val="005519FF"/>
    <w:rPr>
      <w:rFonts w:ascii="Tahoma" w:hAnsi="Tahoma" w:cs="Tahoma"/>
      <w:sz w:val="16"/>
      <w:szCs w:val="16"/>
      <w:lang w:val="ru-RU" w:eastAsia="ru-RU" w:bidi="ar-SA"/>
    </w:rPr>
  </w:style>
  <w:style w:type="paragraph" w:customStyle="1" w:styleId="210">
    <w:name w:val="Основной текст 21"/>
    <w:basedOn w:val="a1"/>
    <w:rsid w:val="000F47B5"/>
    <w:pPr>
      <w:ind w:firstLine="567"/>
      <w:jc w:val="both"/>
    </w:pPr>
    <w:rPr>
      <w:sz w:val="24"/>
    </w:rPr>
  </w:style>
  <w:style w:type="character" w:customStyle="1" w:styleId="90">
    <w:name w:val="Знак Знак9"/>
    <w:locked/>
    <w:rsid w:val="00AC02B7"/>
    <w:rPr>
      <w:lang w:val="ru-RU" w:eastAsia="ru-RU"/>
    </w:rPr>
  </w:style>
  <w:style w:type="paragraph" w:customStyle="1" w:styleId="7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1"/>
    <w:autoRedefine/>
    <w:rsid w:val="00AC02B7"/>
    <w:pPr>
      <w:widowControl w:val="0"/>
      <w:autoSpaceDE w:val="0"/>
      <w:autoSpaceDN w:val="0"/>
      <w:adjustRightInd w:val="0"/>
      <w:spacing w:after="160" w:line="240" w:lineRule="exact"/>
    </w:pPr>
    <w:rPr>
      <w:sz w:val="28"/>
      <w:szCs w:val="28"/>
      <w:lang w:val="en-US" w:eastAsia="en-US"/>
    </w:rPr>
  </w:style>
  <w:style w:type="paragraph" w:customStyle="1" w:styleId="FR3">
    <w:name w:val="FR3"/>
    <w:uiPriority w:val="99"/>
    <w:rsid w:val="002C0E73"/>
    <w:pPr>
      <w:widowControl w:val="0"/>
      <w:autoSpaceDE w:val="0"/>
      <w:autoSpaceDN w:val="0"/>
      <w:adjustRightInd w:val="0"/>
      <w:spacing w:line="300" w:lineRule="auto"/>
      <w:ind w:left="800" w:right="600"/>
      <w:jc w:val="center"/>
    </w:pPr>
    <w:rPr>
      <w:sz w:val="40"/>
    </w:rPr>
  </w:style>
  <w:style w:type="character" w:customStyle="1" w:styleId="111">
    <w:name w:val="Знак1 Знак1"/>
    <w:aliases w:val="Знак1 Знак,Основной текст с отступом Знак Знак, Знак1 Знак Знак Знак, Знак1 Знак Знак,Основной текст с отступом Знак1 Знак,Основной текст с отступом Знак1 Знак Знак Знак,Основной текст с отступом Знак Знак Знак Знак Знак,Знак1 Знак Знак Знак"/>
    <w:rsid w:val="0041500B"/>
    <w:rPr>
      <w:lang w:val="ru-RU" w:eastAsia="ru-RU" w:bidi="ar-SA"/>
    </w:rPr>
  </w:style>
  <w:style w:type="paragraph" w:styleId="aff0">
    <w:name w:val="List Paragraph"/>
    <w:basedOn w:val="a1"/>
    <w:link w:val="aff1"/>
    <w:uiPriority w:val="34"/>
    <w:qFormat/>
    <w:rsid w:val="00C24689"/>
    <w:pPr>
      <w:spacing w:after="200" w:line="276" w:lineRule="auto"/>
      <w:ind w:left="720"/>
    </w:pPr>
    <w:rPr>
      <w:rFonts w:ascii="Calibri" w:hAnsi="Calibri"/>
      <w:sz w:val="22"/>
      <w:szCs w:val="22"/>
    </w:rPr>
  </w:style>
  <w:style w:type="character" w:customStyle="1" w:styleId="aff2">
    <w:name w:val="Основной шрифт"/>
    <w:rsid w:val="001A1630"/>
  </w:style>
  <w:style w:type="paragraph" w:customStyle="1" w:styleId="211">
    <w:name w:val="Основной текст с отступом 21"/>
    <w:basedOn w:val="a1"/>
    <w:rsid w:val="001A1630"/>
    <w:pPr>
      <w:suppressAutoHyphens/>
      <w:spacing w:after="120" w:line="480" w:lineRule="auto"/>
      <w:ind w:left="283"/>
    </w:pPr>
    <w:rPr>
      <w:lang w:eastAsia="ar-SA"/>
    </w:rPr>
  </w:style>
  <w:style w:type="paragraph" w:styleId="aff3">
    <w:name w:val="No Spacing"/>
    <w:qFormat/>
    <w:rsid w:val="00FD12C9"/>
    <w:rPr>
      <w:rFonts w:ascii="Calibri" w:hAnsi="Calibri"/>
      <w:sz w:val="22"/>
      <w:szCs w:val="22"/>
    </w:rPr>
  </w:style>
  <w:style w:type="paragraph" w:styleId="aff4">
    <w:name w:val="endnote text"/>
    <w:basedOn w:val="a1"/>
    <w:link w:val="aff5"/>
    <w:rsid w:val="0023369C"/>
  </w:style>
  <w:style w:type="character" w:customStyle="1" w:styleId="aff5">
    <w:name w:val="Текст концевой сноски Знак"/>
    <w:basedOn w:val="a2"/>
    <w:link w:val="aff4"/>
    <w:rsid w:val="0023369C"/>
  </w:style>
  <w:style w:type="character" w:styleId="aff6">
    <w:name w:val="endnote reference"/>
    <w:rsid w:val="0023369C"/>
    <w:rPr>
      <w:vertAlign w:val="superscript"/>
    </w:rPr>
  </w:style>
  <w:style w:type="paragraph" w:styleId="aff7">
    <w:name w:val="Normal (Web)"/>
    <w:aliases w:val="Обычный (Web),Обычный (веб) Знак Знак,Обычный (веб) Знак Знак Знак, Знак Знак Знак1 Знак Знак,Знак Знак Знак Знак Знак Знак"/>
    <w:basedOn w:val="a1"/>
    <w:rsid w:val="00E246F7"/>
    <w:pPr>
      <w:spacing w:before="100" w:beforeAutospacing="1" w:after="100" w:afterAutospacing="1"/>
    </w:pPr>
    <w:rPr>
      <w:sz w:val="24"/>
      <w:szCs w:val="24"/>
    </w:rPr>
  </w:style>
  <w:style w:type="paragraph" w:customStyle="1" w:styleId="ConsPlusNormal">
    <w:name w:val="ConsPlusNormal"/>
    <w:rsid w:val="007932B3"/>
    <w:pPr>
      <w:widowControl w:val="0"/>
      <w:autoSpaceDE w:val="0"/>
      <w:autoSpaceDN w:val="0"/>
      <w:adjustRightInd w:val="0"/>
      <w:ind w:firstLine="720"/>
    </w:pPr>
    <w:rPr>
      <w:rFonts w:ascii="Arial" w:hAnsi="Arial" w:cs="Arial"/>
    </w:rPr>
  </w:style>
  <w:style w:type="paragraph" w:customStyle="1" w:styleId="aff8">
    <w:name w:val="Нормальный"/>
    <w:basedOn w:val="a1"/>
    <w:link w:val="aff9"/>
    <w:qFormat/>
    <w:rsid w:val="00D54B33"/>
    <w:pPr>
      <w:suppressAutoHyphens/>
      <w:ind w:firstLine="720"/>
      <w:jc w:val="both"/>
    </w:pPr>
    <w:rPr>
      <w:sz w:val="24"/>
      <w:szCs w:val="24"/>
    </w:rPr>
  </w:style>
  <w:style w:type="paragraph" w:customStyle="1" w:styleId="16">
    <w:name w:val="Абзац списка1"/>
    <w:basedOn w:val="a1"/>
    <w:link w:val="ListParagraphChar"/>
    <w:qFormat/>
    <w:rsid w:val="00394075"/>
    <w:pPr>
      <w:spacing w:after="200" w:line="276" w:lineRule="auto"/>
      <w:ind w:left="720"/>
      <w:contextualSpacing/>
    </w:pPr>
    <w:rPr>
      <w:rFonts w:ascii="Calibri" w:eastAsia="Calibri" w:hAnsi="Calibri"/>
      <w:sz w:val="22"/>
      <w:szCs w:val="22"/>
      <w:lang w:eastAsia="en-US"/>
    </w:rPr>
  </w:style>
  <w:style w:type="paragraph" w:styleId="HTML">
    <w:name w:val="HTML Preformatted"/>
    <w:basedOn w:val="a1"/>
    <w:link w:val="HTML0"/>
    <w:uiPriority w:val="99"/>
    <w:rsid w:val="00BA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A3B36"/>
    <w:rPr>
      <w:rFonts w:ascii="Courier New" w:hAnsi="Courier New" w:cs="Courier New"/>
    </w:rPr>
  </w:style>
  <w:style w:type="paragraph" w:customStyle="1" w:styleId="phNormal">
    <w:name w:val="ph_Normal"/>
    <w:basedOn w:val="a1"/>
    <w:link w:val="phNormal0"/>
    <w:semiHidden/>
    <w:rsid w:val="00BA3B36"/>
    <w:pPr>
      <w:spacing w:line="360" w:lineRule="auto"/>
      <w:ind w:firstLine="851"/>
      <w:jc w:val="both"/>
    </w:pPr>
    <w:rPr>
      <w:sz w:val="24"/>
      <w:szCs w:val="24"/>
    </w:rPr>
  </w:style>
  <w:style w:type="character" w:customStyle="1" w:styleId="phNormal0">
    <w:name w:val="ph_Normal Знак"/>
    <w:link w:val="phNormal"/>
    <w:semiHidden/>
    <w:rsid w:val="00BA3B36"/>
    <w:rPr>
      <w:sz w:val="24"/>
      <w:szCs w:val="24"/>
    </w:rPr>
  </w:style>
  <w:style w:type="paragraph" w:styleId="26">
    <w:name w:val="List Bullet 2"/>
    <w:basedOn w:val="a1"/>
    <w:rsid w:val="00BA3B36"/>
    <w:pPr>
      <w:tabs>
        <w:tab w:val="num" w:pos="1620"/>
      </w:tabs>
      <w:ind w:left="1620" w:hanging="360"/>
      <w:jc w:val="both"/>
    </w:pPr>
    <w:rPr>
      <w:sz w:val="24"/>
      <w:szCs w:val="24"/>
    </w:rPr>
  </w:style>
  <w:style w:type="paragraph" w:styleId="affa">
    <w:name w:val="Plain Text"/>
    <w:basedOn w:val="a1"/>
    <w:link w:val="affb"/>
    <w:uiPriority w:val="99"/>
    <w:unhideWhenUsed/>
    <w:rsid w:val="00BA3B36"/>
    <w:rPr>
      <w:rFonts w:ascii="Consolas" w:eastAsia="Calibri" w:hAnsi="Consolas"/>
      <w:sz w:val="21"/>
      <w:szCs w:val="21"/>
      <w:lang w:eastAsia="en-US"/>
    </w:rPr>
  </w:style>
  <w:style w:type="character" w:customStyle="1" w:styleId="affb">
    <w:name w:val="Текст Знак"/>
    <w:link w:val="affa"/>
    <w:uiPriority w:val="99"/>
    <w:rsid w:val="00BA3B36"/>
    <w:rPr>
      <w:rFonts w:ascii="Consolas" w:eastAsia="Calibri" w:hAnsi="Consolas"/>
      <w:sz w:val="21"/>
      <w:szCs w:val="21"/>
      <w:lang w:eastAsia="en-US"/>
    </w:rPr>
  </w:style>
  <w:style w:type="paragraph" w:customStyle="1" w:styleId="ConsNormal">
    <w:name w:val="ConsNormal"/>
    <w:rsid w:val="00BA3B36"/>
    <w:pPr>
      <w:widowControl w:val="0"/>
      <w:autoSpaceDE w:val="0"/>
      <w:autoSpaceDN w:val="0"/>
      <w:adjustRightInd w:val="0"/>
      <w:ind w:firstLine="720"/>
    </w:pPr>
    <w:rPr>
      <w:rFonts w:ascii="Arial" w:hAnsi="Arial" w:cs="Arial"/>
    </w:rPr>
  </w:style>
  <w:style w:type="paragraph" w:customStyle="1" w:styleId="-">
    <w:name w:val="Маркированный дефис -"/>
    <w:basedOn w:val="26"/>
    <w:rsid w:val="00BA3B36"/>
    <w:pPr>
      <w:numPr>
        <w:numId w:val="1"/>
      </w:numPr>
      <w:tabs>
        <w:tab w:val="clear" w:pos="1068"/>
        <w:tab w:val="num" w:pos="1407"/>
      </w:tabs>
      <w:spacing w:before="60"/>
      <w:ind w:left="1407" w:hanging="414"/>
    </w:pPr>
    <w:rPr>
      <w:snapToGrid w:val="0"/>
      <w:color w:val="000000"/>
      <w:sz w:val="28"/>
      <w:szCs w:val="20"/>
    </w:rPr>
  </w:style>
  <w:style w:type="paragraph" w:customStyle="1" w:styleId="43">
    <w:name w:val="Стиль4"/>
    <w:basedOn w:val="a1"/>
    <w:uiPriority w:val="99"/>
    <w:rsid w:val="00C55CD5"/>
    <w:pPr>
      <w:jc w:val="both"/>
    </w:pPr>
    <w:rPr>
      <w:sz w:val="24"/>
    </w:rPr>
  </w:style>
  <w:style w:type="character" w:customStyle="1" w:styleId="aff9">
    <w:name w:val="Нормальный Знак"/>
    <w:link w:val="aff8"/>
    <w:locked/>
    <w:rsid w:val="00AE1E8D"/>
    <w:rPr>
      <w:sz w:val="24"/>
      <w:szCs w:val="24"/>
    </w:rPr>
  </w:style>
  <w:style w:type="paragraph" w:customStyle="1" w:styleId="affc">
    <w:name w:val="Статья"/>
    <w:basedOn w:val="16"/>
    <w:link w:val="affd"/>
    <w:qFormat/>
    <w:rsid w:val="00AE1E8D"/>
    <w:pPr>
      <w:spacing w:before="120" w:after="120" w:line="240" w:lineRule="auto"/>
      <w:ind w:left="0"/>
      <w:contextualSpacing w:val="0"/>
      <w:jc w:val="center"/>
    </w:pPr>
    <w:rPr>
      <w:rFonts w:ascii="Times New Roman" w:eastAsia="Times New Roman" w:hAnsi="Times New Roman"/>
      <w:b/>
      <w:sz w:val="24"/>
      <w:szCs w:val="24"/>
    </w:rPr>
  </w:style>
  <w:style w:type="character" w:customStyle="1" w:styleId="affd">
    <w:name w:val="Статья Знак"/>
    <w:link w:val="affc"/>
    <w:rsid w:val="00AE1E8D"/>
    <w:rPr>
      <w:b/>
      <w:sz w:val="24"/>
      <w:szCs w:val="24"/>
    </w:rPr>
  </w:style>
  <w:style w:type="paragraph" w:customStyle="1" w:styleId="affe">
    <w:name w:val="Таблица"/>
    <w:basedOn w:val="aff8"/>
    <w:qFormat/>
    <w:rsid w:val="0050093A"/>
    <w:pPr>
      <w:ind w:firstLine="0"/>
    </w:pPr>
    <w:rPr>
      <w:sz w:val="22"/>
      <w:szCs w:val="22"/>
    </w:rPr>
  </w:style>
  <w:style w:type="character" w:customStyle="1" w:styleId="ListParagraphChar">
    <w:name w:val="List Paragraph Char"/>
    <w:link w:val="16"/>
    <w:locked/>
    <w:rsid w:val="0050093A"/>
    <w:rPr>
      <w:rFonts w:ascii="Calibri" w:eastAsia="Calibri" w:hAnsi="Calibri"/>
      <w:sz w:val="22"/>
      <w:szCs w:val="22"/>
      <w:lang w:eastAsia="en-US"/>
    </w:rPr>
  </w:style>
  <w:style w:type="paragraph" w:customStyle="1" w:styleId="afff">
    <w:name w:val="Обычный таблица"/>
    <w:basedOn w:val="a1"/>
    <w:link w:val="afff0"/>
    <w:uiPriority w:val="99"/>
    <w:rsid w:val="004D375A"/>
    <w:rPr>
      <w:sz w:val="18"/>
    </w:rPr>
  </w:style>
  <w:style w:type="character" w:customStyle="1" w:styleId="afff0">
    <w:name w:val="Обычный таблица Знак"/>
    <w:link w:val="afff"/>
    <w:uiPriority w:val="99"/>
    <w:rsid w:val="004D375A"/>
    <w:rPr>
      <w:sz w:val="18"/>
    </w:rPr>
  </w:style>
  <w:style w:type="paragraph" w:customStyle="1" w:styleId="MainTXT">
    <w:name w:val="MainTXT"/>
    <w:basedOn w:val="a1"/>
    <w:rsid w:val="006E14FC"/>
    <w:pPr>
      <w:suppressAutoHyphens/>
      <w:spacing w:line="360" w:lineRule="auto"/>
      <w:ind w:left="142" w:firstLine="709"/>
      <w:jc w:val="both"/>
    </w:pPr>
    <w:rPr>
      <w:sz w:val="28"/>
    </w:rPr>
  </w:style>
  <w:style w:type="paragraph" w:customStyle="1" w:styleId="afff1">
    <w:name w:val="Основной"/>
    <w:basedOn w:val="a1"/>
    <w:link w:val="afff2"/>
    <w:qFormat/>
    <w:rsid w:val="006E14FC"/>
    <w:pPr>
      <w:ind w:firstLine="709"/>
      <w:jc w:val="both"/>
    </w:pPr>
    <w:rPr>
      <w:rFonts w:eastAsia="Calibri"/>
      <w:sz w:val="24"/>
    </w:rPr>
  </w:style>
  <w:style w:type="character" w:customStyle="1" w:styleId="afff2">
    <w:name w:val="Основной Знак"/>
    <w:link w:val="afff1"/>
    <w:locked/>
    <w:rsid w:val="006E14FC"/>
    <w:rPr>
      <w:rFonts w:eastAsia="Calibri"/>
      <w:sz w:val="24"/>
    </w:rPr>
  </w:style>
  <w:style w:type="paragraph" w:customStyle="1" w:styleId="17">
    <w:name w:val="Обычный1"/>
    <w:rsid w:val="0031732F"/>
    <w:pPr>
      <w:widowControl w:val="0"/>
      <w:ind w:left="120" w:firstLine="560"/>
    </w:pPr>
    <w:rPr>
      <w:rFonts w:ascii="Arial" w:hAnsi="Arial"/>
      <w:sz w:val="22"/>
    </w:rPr>
  </w:style>
  <w:style w:type="character" w:customStyle="1" w:styleId="FontStyle15">
    <w:name w:val="Font Style15"/>
    <w:rsid w:val="006E7A55"/>
    <w:rPr>
      <w:rFonts w:ascii="Microsoft Sans Serif" w:hAnsi="Microsoft Sans Serif"/>
      <w:sz w:val="16"/>
    </w:rPr>
  </w:style>
  <w:style w:type="paragraph" w:customStyle="1" w:styleId="afff3">
    <w:name w:val="обычн БО"/>
    <w:basedOn w:val="a1"/>
    <w:rsid w:val="000448FE"/>
    <w:pPr>
      <w:ind w:firstLine="284"/>
      <w:jc w:val="both"/>
    </w:pPr>
    <w:rPr>
      <w:rFonts w:ascii="Arial" w:hAnsi="Arial" w:cs="Arial"/>
      <w:sz w:val="24"/>
      <w:szCs w:val="24"/>
    </w:rPr>
  </w:style>
  <w:style w:type="character" w:customStyle="1" w:styleId="FontStyle12">
    <w:name w:val="Font Style12"/>
    <w:rsid w:val="000448FE"/>
    <w:rPr>
      <w:rFonts w:ascii="Times New Roman" w:hAnsi="Times New Roman" w:cs="Times New Roman"/>
      <w:sz w:val="26"/>
      <w:szCs w:val="26"/>
    </w:rPr>
  </w:style>
  <w:style w:type="paragraph" w:styleId="afff4">
    <w:name w:val="annotation text"/>
    <w:basedOn w:val="a1"/>
    <w:link w:val="afff5"/>
    <w:rsid w:val="00DC49BB"/>
  </w:style>
  <w:style w:type="character" w:customStyle="1" w:styleId="afff5">
    <w:name w:val="Текст примечания Знак"/>
    <w:basedOn w:val="a2"/>
    <w:link w:val="afff4"/>
    <w:rsid w:val="00DC49BB"/>
  </w:style>
  <w:style w:type="paragraph" w:styleId="afff6">
    <w:name w:val="annotation subject"/>
    <w:basedOn w:val="afff4"/>
    <w:next w:val="afff4"/>
    <w:link w:val="afff7"/>
    <w:uiPriority w:val="99"/>
    <w:rsid w:val="00DC49BB"/>
    <w:rPr>
      <w:b/>
      <w:bCs/>
    </w:rPr>
  </w:style>
  <w:style w:type="character" w:customStyle="1" w:styleId="afff7">
    <w:name w:val="Тема примечания Знак"/>
    <w:link w:val="afff6"/>
    <w:uiPriority w:val="99"/>
    <w:rsid w:val="00DC49BB"/>
    <w:rPr>
      <w:b/>
      <w:bCs/>
    </w:rPr>
  </w:style>
  <w:style w:type="character" w:customStyle="1" w:styleId="40">
    <w:name w:val="Заголовок 4 Знак"/>
    <w:link w:val="4"/>
    <w:rsid w:val="00770853"/>
    <w:rPr>
      <w:sz w:val="24"/>
      <w:szCs w:val="24"/>
    </w:rPr>
  </w:style>
  <w:style w:type="paragraph" w:customStyle="1" w:styleId="27">
    <w:name w:val="Абзац списка2"/>
    <w:basedOn w:val="a1"/>
    <w:rsid w:val="007A3307"/>
    <w:pPr>
      <w:spacing w:after="200" w:line="276" w:lineRule="auto"/>
      <w:ind w:left="720"/>
      <w:contextualSpacing/>
    </w:pPr>
    <w:rPr>
      <w:rFonts w:ascii="Calibri" w:hAnsi="Calibri"/>
      <w:sz w:val="22"/>
      <w:szCs w:val="22"/>
    </w:rPr>
  </w:style>
  <w:style w:type="paragraph" w:customStyle="1" w:styleId="Style1">
    <w:name w:val="Style1"/>
    <w:basedOn w:val="a1"/>
    <w:uiPriority w:val="99"/>
    <w:rsid w:val="007A3307"/>
    <w:pPr>
      <w:widowControl w:val="0"/>
      <w:autoSpaceDE w:val="0"/>
      <w:autoSpaceDN w:val="0"/>
      <w:adjustRightInd w:val="0"/>
      <w:spacing w:line="326" w:lineRule="exact"/>
      <w:jc w:val="both"/>
    </w:pPr>
    <w:rPr>
      <w:sz w:val="24"/>
      <w:szCs w:val="24"/>
    </w:rPr>
  </w:style>
  <w:style w:type="paragraph" w:customStyle="1" w:styleId="Style2">
    <w:name w:val="Style2"/>
    <w:basedOn w:val="a1"/>
    <w:uiPriority w:val="99"/>
    <w:rsid w:val="007A3307"/>
    <w:pPr>
      <w:widowControl w:val="0"/>
      <w:autoSpaceDE w:val="0"/>
      <w:autoSpaceDN w:val="0"/>
      <w:adjustRightInd w:val="0"/>
      <w:spacing w:line="325" w:lineRule="exact"/>
      <w:ind w:firstLine="706"/>
      <w:jc w:val="both"/>
    </w:pPr>
    <w:rPr>
      <w:sz w:val="24"/>
      <w:szCs w:val="24"/>
    </w:rPr>
  </w:style>
  <w:style w:type="paragraph" w:customStyle="1" w:styleId="Style3">
    <w:name w:val="Style3"/>
    <w:basedOn w:val="a1"/>
    <w:uiPriority w:val="99"/>
    <w:rsid w:val="007A3307"/>
    <w:pPr>
      <w:widowControl w:val="0"/>
      <w:autoSpaceDE w:val="0"/>
      <w:autoSpaceDN w:val="0"/>
      <w:adjustRightInd w:val="0"/>
      <w:spacing w:line="322" w:lineRule="exact"/>
      <w:ind w:firstLine="317"/>
      <w:jc w:val="both"/>
    </w:pPr>
    <w:rPr>
      <w:sz w:val="24"/>
      <w:szCs w:val="24"/>
    </w:rPr>
  </w:style>
  <w:style w:type="character" w:customStyle="1" w:styleId="FontStyle11">
    <w:name w:val="Font Style11"/>
    <w:uiPriority w:val="99"/>
    <w:rsid w:val="007A3307"/>
    <w:rPr>
      <w:rFonts w:ascii="Times New Roman" w:hAnsi="Times New Roman" w:cs="Times New Roman"/>
      <w:sz w:val="26"/>
      <w:szCs w:val="26"/>
    </w:rPr>
  </w:style>
  <w:style w:type="paragraph" w:customStyle="1" w:styleId="18">
    <w:name w:val="Основной текст с отступом1"/>
    <w:basedOn w:val="a1"/>
    <w:rsid w:val="006C7D7A"/>
    <w:pPr>
      <w:spacing w:before="60"/>
      <w:ind w:firstLine="851"/>
      <w:jc w:val="both"/>
    </w:pPr>
    <w:rPr>
      <w:sz w:val="24"/>
    </w:rPr>
  </w:style>
  <w:style w:type="character" w:customStyle="1" w:styleId="82">
    <w:name w:val="Основной текст8"/>
    <w:uiPriority w:val="99"/>
    <w:rsid w:val="00206FED"/>
    <w:rPr>
      <w:rFonts w:ascii="Times New Roman" w:hAnsi="Times New Roman" w:cs="Times New Roman"/>
      <w:spacing w:val="0"/>
      <w:sz w:val="20"/>
      <w:szCs w:val="20"/>
      <w:shd w:val="clear" w:color="auto" w:fill="FFFFFF"/>
    </w:rPr>
  </w:style>
  <w:style w:type="paragraph" w:customStyle="1" w:styleId="120">
    <w:name w:val="Статья 12"/>
    <w:basedOn w:val="a1"/>
    <w:rsid w:val="00F8221A"/>
    <w:pPr>
      <w:spacing w:line="360" w:lineRule="auto"/>
      <w:ind w:firstLine="720"/>
      <w:jc w:val="both"/>
    </w:pPr>
    <w:rPr>
      <w:sz w:val="24"/>
      <w:szCs w:val="24"/>
      <w:lang w:bidi="he-IL"/>
    </w:rPr>
  </w:style>
  <w:style w:type="paragraph" w:customStyle="1" w:styleId="afff8">
    <w:name w:val="Дисер"/>
    <w:basedOn w:val="a1"/>
    <w:link w:val="19"/>
    <w:rsid w:val="00F8221A"/>
    <w:pPr>
      <w:suppressAutoHyphens/>
      <w:spacing w:line="360" w:lineRule="auto"/>
      <w:ind w:firstLine="720"/>
      <w:jc w:val="both"/>
    </w:pPr>
    <w:rPr>
      <w:sz w:val="28"/>
      <w:szCs w:val="28"/>
      <w:lang w:eastAsia="he-IL" w:bidi="he-IL"/>
    </w:rPr>
  </w:style>
  <w:style w:type="character" w:customStyle="1" w:styleId="19">
    <w:name w:val="Дисер Знак1"/>
    <w:link w:val="afff8"/>
    <w:rsid w:val="00F8221A"/>
    <w:rPr>
      <w:sz w:val="28"/>
      <w:szCs w:val="28"/>
      <w:lang w:eastAsia="he-IL" w:bidi="he-IL"/>
    </w:rPr>
  </w:style>
  <w:style w:type="paragraph" w:customStyle="1" w:styleId="afff9">
    <w:name w:val="автореферат"/>
    <w:basedOn w:val="a1"/>
    <w:link w:val="afffa"/>
    <w:rsid w:val="00F8221A"/>
    <w:pPr>
      <w:spacing w:line="336" w:lineRule="auto"/>
      <w:ind w:firstLine="708"/>
      <w:jc w:val="both"/>
    </w:pPr>
    <w:rPr>
      <w:sz w:val="28"/>
      <w:szCs w:val="28"/>
      <w:lang w:bidi="he-IL"/>
    </w:rPr>
  </w:style>
  <w:style w:type="character" w:customStyle="1" w:styleId="afffa">
    <w:name w:val="автореферат Знак"/>
    <w:link w:val="afff9"/>
    <w:rsid w:val="00F8221A"/>
    <w:rPr>
      <w:sz w:val="28"/>
      <w:szCs w:val="28"/>
      <w:lang w:bidi="he-IL"/>
    </w:rPr>
  </w:style>
  <w:style w:type="paragraph" w:customStyle="1" w:styleId="Body">
    <w:name w:val="Body"/>
    <w:rsid w:val="00F8221A"/>
    <w:rPr>
      <w:rFonts w:ascii="Helvetica" w:eastAsia="ヒラギノ角ゴ Pro W3" w:hAnsi="Helvetica"/>
      <w:color w:val="000000"/>
      <w:sz w:val="24"/>
      <w:lang w:val="en-US"/>
    </w:rPr>
  </w:style>
  <w:style w:type="paragraph" w:customStyle="1" w:styleId="FreeForm">
    <w:name w:val="Free Form"/>
    <w:rsid w:val="00F8221A"/>
    <w:rPr>
      <w:rFonts w:ascii="Helvetica" w:eastAsia="ヒラギノ角ゴ Pro W3" w:hAnsi="Helvetica"/>
      <w:color w:val="000000"/>
      <w:sz w:val="24"/>
      <w:lang w:val="en-US"/>
    </w:rPr>
  </w:style>
  <w:style w:type="character" w:customStyle="1" w:styleId="ae">
    <w:name w:val="Текст сноски Знак"/>
    <w:aliases w:val="Знак Знак11,Текст сноски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uiPriority w:val="99"/>
    <w:rsid w:val="000252DF"/>
    <w:rPr>
      <w:sz w:val="16"/>
      <w:szCs w:val="16"/>
      <w:lang w:eastAsia="en-US"/>
    </w:rPr>
  </w:style>
  <w:style w:type="character" w:customStyle="1" w:styleId="apple-converted-space">
    <w:name w:val="apple-converted-space"/>
    <w:basedOn w:val="a2"/>
    <w:uiPriority w:val="99"/>
    <w:rsid w:val="000252DF"/>
  </w:style>
  <w:style w:type="paragraph" w:customStyle="1" w:styleId="Normal1">
    <w:name w:val="Normal1"/>
    <w:rsid w:val="002F65D0"/>
    <w:pPr>
      <w:widowControl w:val="0"/>
      <w:ind w:left="120" w:firstLine="560"/>
    </w:pPr>
    <w:rPr>
      <w:rFonts w:ascii="Arial" w:hAnsi="Arial"/>
      <w:sz w:val="22"/>
    </w:rPr>
  </w:style>
  <w:style w:type="character" w:customStyle="1" w:styleId="FontStyle64">
    <w:name w:val="Font Style64"/>
    <w:uiPriority w:val="99"/>
    <w:rsid w:val="00F01D18"/>
    <w:rPr>
      <w:rFonts w:ascii="Times New Roman" w:hAnsi="Times New Roman" w:cs="Times New Roman"/>
      <w:sz w:val="20"/>
      <w:szCs w:val="20"/>
    </w:rPr>
  </w:style>
  <w:style w:type="paragraph" w:customStyle="1" w:styleId="Style8">
    <w:name w:val="Style8"/>
    <w:basedOn w:val="a1"/>
    <w:uiPriority w:val="99"/>
    <w:rsid w:val="00F01D18"/>
    <w:pPr>
      <w:widowControl w:val="0"/>
      <w:autoSpaceDE w:val="0"/>
      <w:autoSpaceDN w:val="0"/>
      <w:adjustRightInd w:val="0"/>
      <w:spacing w:line="317" w:lineRule="exact"/>
    </w:pPr>
    <w:rPr>
      <w:sz w:val="24"/>
      <w:szCs w:val="24"/>
    </w:rPr>
  </w:style>
  <w:style w:type="character" w:customStyle="1" w:styleId="apple-style-span">
    <w:name w:val="apple-style-span"/>
    <w:uiPriority w:val="99"/>
    <w:rsid w:val="00F01D18"/>
    <w:rPr>
      <w:rFonts w:cs="Times New Roman"/>
    </w:rPr>
  </w:style>
  <w:style w:type="paragraph" w:customStyle="1" w:styleId="83">
    <w:name w:val="Стиль8"/>
    <w:basedOn w:val="a1"/>
    <w:rsid w:val="00285B09"/>
    <w:pPr>
      <w:spacing w:before="60" w:line="360" w:lineRule="auto"/>
      <w:ind w:firstLine="709"/>
      <w:jc w:val="both"/>
    </w:pPr>
    <w:rPr>
      <w:sz w:val="28"/>
      <w:szCs w:val="28"/>
    </w:rPr>
  </w:style>
  <w:style w:type="character" w:styleId="afffb">
    <w:name w:val="annotation reference"/>
    <w:uiPriority w:val="99"/>
    <w:rsid w:val="00DA3011"/>
    <w:rPr>
      <w:sz w:val="16"/>
      <w:szCs w:val="16"/>
    </w:rPr>
  </w:style>
  <w:style w:type="character" w:customStyle="1" w:styleId="80">
    <w:name w:val="Заголовок 8 Знак"/>
    <w:link w:val="8"/>
    <w:semiHidden/>
    <w:rsid w:val="003C4E59"/>
    <w:rPr>
      <w:rFonts w:ascii="Calibri" w:eastAsia="Times New Roman" w:hAnsi="Calibri" w:cs="Times New Roman"/>
      <w:i/>
      <w:iCs/>
      <w:sz w:val="24"/>
      <w:szCs w:val="24"/>
    </w:rPr>
  </w:style>
  <w:style w:type="paragraph" w:customStyle="1" w:styleId="a">
    <w:name w:val="Булет"/>
    <w:basedOn w:val="a1"/>
    <w:link w:val="afffc"/>
    <w:uiPriority w:val="99"/>
    <w:rsid w:val="003C4E59"/>
    <w:pPr>
      <w:numPr>
        <w:numId w:val="2"/>
      </w:numPr>
      <w:jc w:val="both"/>
    </w:pPr>
    <w:rPr>
      <w:sz w:val="24"/>
      <w:szCs w:val="24"/>
    </w:rPr>
  </w:style>
  <w:style w:type="character" w:customStyle="1" w:styleId="afffc">
    <w:name w:val="Булет Знак"/>
    <w:link w:val="a"/>
    <w:uiPriority w:val="99"/>
    <w:locked/>
    <w:rsid w:val="003C4E59"/>
    <w:rPr>
      <w:sz w:val="24"/>
      <w:szCs w:val="24"/>
    </w:rPr>
  </w:style>
  <w:style w:type="paragraph" w:customStyle="1" w:styleId="afffd">
    <w:name w:val="Курсив в тексте"/>
    <w:basedOn w:val="a1"/>
    <w:next w:val="a1"/>
    <w:link w:val="afffe"/>
    <w:uiPriority w:val="99"/>
    <w:rsid w:val="003C4E59"/>
    <w:pPr>
      <w:ind w:firstLine="720"/>
      <w:jc w:val="both"/>
    </w:pPr>
    <w:rPr>
      <w:i/>
      <w:sz w:val="24"/>
      <w:szCs w:val="24"/>
    </w:rPr>
  </w:style>
  <w:style w:type="character" w:customStyle="1" w:styleId="afffe">
    <w:name w:val="Курсив в тексте Знак"/>
    <w:link w:val="afffd"/>
    <w:uiPriority w:val="99"/>
    <w:locked/>
    <w:rsid w:val="003C4E59"/>
    <w:rPr>
      <w:i/>
      <w:sz w:val="24"/>
      <w:szCs w:val="24"/>
    </w:rPr>
  </w:style>
  <w:style w:type="paragraph" w:customStyle="1" w:styleId="affff">
    <w:name w:val="Жирный курсив в тексте"/>
    <w:basedOn w:val="a1"/>
    <w:next w:val="a1"/>
    <w:link w:val="affff0"/>
    <w:uiPriority w:val="99"/>
    <w:rsid w:val="003C4E59"/>
    <w:pPr>
      <w:ind w:firstLine="720"/>
      <w:jc w:val="both"/>
    </w:pPr>
    <w:rPr>
      <w:b/>
      <w:i/>
      <w:sz w:val="24"/>
      <w:szCs w:val="24"/>
    </w:rPr>
  </w:style>
  <w:style w:type="character" w:customStyle="1" w:styleId="affff0">
    <w:name w:val="Жирный курсив в тексте Знак"/>
    <w:link w:val="affff"/>
    <w:uiPriority w:val="99"/>
    <w:locked/>
    <w:rsid w:val="003C4E59"/>
    <w:rPr>
      <w:b/>
      <w:i/>
      <w:sz w:val="24"/>
      <w:szCs w:val="24"/>
    </w:rPr>
  </w:style>
  <w:style w:type="paragraph" w:customStyle="1" w:styleId="affff1">
    <w:name w:val="Рамка с курсивом"/>
    <w:basedOn w:val="a1"/>
    <w:link w:val="affff2"/>
    <w:uiPriority w:val="99"/>
    <w:rsid w:val="003C4E59"/>
    <w:pPr>
      <w:pBdr>
        <w:top w:val="single" w:sz="4" w:space="1" w:color="auto"/>
        <w:left w:val="single" w:sz="4" w:space="4" w:color="auto"/>
        <w:bottom w:val="single" w:sz="4" w:space="1" w:color="auto"/>
        <w:right w:val="single" w:sz="4" w:space="4" w:color="auto"/>
      </w:pBdr>
      <w:ind w:firstLine="720"/>
      <w:jc w:val="both"/>
    </w:pPr>
    <w:rPr>
      <w:i/>
      <w:sz w:val="24"/>
      <w:szCs w:val="24"/>
    </w:rPr>
  </w:style>
  <w:style w:type="character" w:customStyle="1" w:styleId="affff2">
    <w:name w:val="Рамка с курсивом Знак"/>
    <w:link w:val="affff1"/>
    <w:uiPriority w:val="99"/>
    <w:locked/>
    <w:rsid w:val="003C4E59"/>
    <w:rPr>
      <w:i/>
      <w:sz w:val="24"/>
      <w:szCs w:val="24"/>
    </w:rPr>
  </w:style>
  <w:style w:type="paragraph" w:customStyle="1" w:styleId="affff3">
    <w:name w:val="Загл. Таблицы"/>
    <w:basedOn w:val="a1"/>
    <w:link w:val="affff4"/>
    <w:uiPriority w:val="99"/>
    <w:rsid w:val="003C4E59"/>
    <w:pPr>
      <w:ind w:firstLine="720"/>
      <w:jc w:val="center"/>
    </w:pPr>
    <w:rPr>
      <w:b/>
    </w:rPr>
  </w:style>
  <w:style w:type="paragraph" w:customStyle="1" w:styleId="a0">
    <w:name w:val="Подпись таблицы"/>
    <w:basedOn w:val="affff3"/>
    <w:next w:val="a1"/>
    <w:uiPriority w:val="99"/>
    <w:rsid w:val="003C4E59"/>
    <w:pPr>
      <w:numPr>
        <w:numId w:val="3"/>
      </w:numPr>
      <w:ind w:left="1379"/>
    </w:pPr>
  </w:style>
  <w:style w:type="character" w:customStyle="1" w:styleId="affff4">
    <w:name w:val="Загл. Таблицы Знак"/>
    <w:link w:val="affff3"/>
    <w:uiPriority w:val="99"/>
    <w:locked/>
    <w:rsid w:val="003C4E59"/>
    <w:rPr>
      <w:b/>
    </w:rPr>
  </w:style>
  <w:style w:type="character" w:customStyle="1" w:styleId="aff1">
    <w:name w:val="Абзац списка Знак"/>
    <w:link w:val="aff0"/>
    <w:uiPriority w:val="34"/>
    <w:rsid w:val="004449A2"/>
    <w:rPr>
      <w:rFonts w:ascii="Calibri" w:hAnsi="Calibri"/>
      <w:sz w:val="22"/>
      <w:szCs w:val="22"/>
    </w:rPr>
  </w:style>
  <w:style w:type="paragraph" w:styleId="affff5">
    <w:name w:val="Revision"/>
    <w:hidden/>
    <w:uiPriority w:val="99"/>
    <w:semiHidden/>
    <w:rsid w:val="003D4E03"/>
  </w:style>
  <w:style w:type="character" w:customStyle="1" w:styleId="ab">
    <w:name w:val="Верхний колонтитул Знак"/>
    <w:basedOn w:val="a2"/>
    <w:link w:val="aa"/>
    <w:uiPriority w:val="99"/>
    <w:rsid w:val="005B1955"/>
  </w:style>
  <w:style w:type="character" w:customStyle="1" w:styleId="23">
    <w:name w:val="Основной текст с отступом 2 Знак"/>
    <w:link w:val="22"/>
    <w:rsid w:val="00E02C41"/>
    <w:rPr>
      <w:sz w:val="14"/>
      <w:szCs w:val="14"/>
      <w:shd w:val="clear" w:color="auto" w:fill="FFFFFF"/>
    </w:rPr>
  </w:style>
  <w:style w:type="character" w:customStyle="1" w:styleId="affff6">
    <w:name w:val="Гипертекстовая ссылка"/>
    <w:basedOn w:val="a2"/>
    <w:uiPriority w:val="99"/>
    <w:rsid w:val="0045698D"/>
    <w:rPr>
      <w:color w:val="106BB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67700772">
      <w:bodyDiv w:val="1"/>
      <w:marLeft w:val="0"/>
      <w:marRight w:val="0"/>
      <w:marTop w:val="0"/>
      <w:marBottom w:val="0"/>
      <w:divBdr>
        <w:top w:val="none" w:sz="0" w:space="0" w:color="auto"/>
        <w:left w:val="none" w:sz="0" w:space="0" w:color="auto"/>
        <w:bottom w:val="none" w:sz="0" w:space="0" w:color="auto"/>
        <w:right w:val="none" w:sz="0" w:space="0" w:color="auto"/>
      </w:divBdr>
    </w:div>
    <w:div w:id="145972424">
      <w:bodyDiv w:val="1"/>
      <w:marLeft w:val="0"/>
      <w:marRight w:val="0"/>
      <w:marTop w:val="0"/>
      <w:marBottom w:val="0"/>
      <w:divBdr>
        <w:top w:val="none" w:sz="0" w:space="0" w:color="auto"/>
        <w:left w:val="none" w:sz="0" w:space="0" w:color="auto"/>
        <w:bottom w:val="none" w:sz="0" w:space="0" w:color="auto"/>
        <w:right w:val="none" w:sz="0" w:space="0" w:color="auto"/>
      </w:divBdr>
    </w:div>
    <w:div w:id="278340898">
      <w:bodyDiv w:val="1"/>
      <w:marLeft w:val="0"/>
      <w:marRight w:val="0"/>
      <w:marTop w:val="0"/>
      <w:marBottom w:val="0"/>
      <w:divBdr>
        <w:top w:val="none" w:sz="0" w:space="0" w:color="auto"/>
        <w:left w:val="none" w:sz="0" w:space="0" w:color="auto"/>
        <w:bottom w:val="none" w:sz="0" w:space="0" w:color="auto"/>
        <w:right w:val="none" w:sz="0" w:space="0" w:color="auto"/>
      </w:divBdr>
    </w:div>
    <w:div w:id="339163542">
      <w:bodyDiv w:val="1"/>
      <w:marLeft w:val="0"/>
      <w:marRight w:val="0"/>
      <w:marTop w:val="0"/>
      <w:marBottom w:val="0"/>
      <w:divBdr>
        <w:top w:val="none" w:sz="0" w:space="0" w:color="auto"/>
        <w:left w:val="none" w:sz="0" w:space="0" w:color="auto"/>
        <w:bottom w:val="none" w:sz="0" w:space="0" w:color="auto"/>
        <w:right w:val="none" w:sz="0" w:space="0" w:color="auto"/>
      </w:divBdr>
    </w:div>
    <w:div w:id="494958759">
      <w:bodyDiv w:val="1"/>
      <w:marLeft w:val="0"/>
      <w:marRight w:val="0"/>
      <w:marTop w:val="0"/>
      <w:marBottom w:val="0"/>
      <w:divBdr>
        <w:top w:val="none" w:sz="0" w:space="0" w:color="auto"/>
        <w:left w:val="none" w:sz="0" w:space="0" w:color="auto"/>
        <w:bottom w:val="none" w:sz="0" w:space="0" w:color="auto"/>
        <w:right w:val="none" w:sz="0" w:space="0" w:color="auto"/>
      </w:divBdr>
    </w:div>
    <w:div w:id="543830924">
      <w:bodyDiv w:val="1"/>
      <w:marLeft w:val="0"/>
      <w:marRight w:val="0"/>
      <w:marTop w:val="0"/>
      <w:marBottom w:val="0"/>
      <w:divBdr>
        <w:top w:val="none" w:sz="0" w:space="0" w:color="auto"/>
        <w:left w:val="none" w:sz="0" w:space="0" w:color="auto"/>
        <w:bottom w:val="none" w:sz="0" w:space="0" w:color="auto"/>
        <w:right w:val="none" w:sz="0" w:space="0" w:color="auto"/>
      </w:divBdr>
    </w:div>
    <w:div w:id="1288312824">
      <w:bodyDiv w:val="1"/>
      <w:marLeft w:val="0"/>
      <w:marRight w:val="0"/>
      <w:marTop w:val="0"/>
      <w:marBottom w:val="0"/>
      <w:divBdr>
        <w:top w:val="none" w:sz="0" w:space="0" w:color="auto"/>
        <w:left w:val="none" w:sz="0" w:space="0" w:color="auto"/>
        <w:bottom w:val="none" w:sz="0" w:space="0" w:color="auto"/>
        <w:right w:val="none" w:sz="0" w:space="0" w:color="auto"/>
      </w:divBdr>
    </w:div>
    <w:div w:id="1832135343">
      <w:bodyDiv w:val="1"/>
      <w:marLeft w:val="0"/>
      <w:marRight w:val="0"/>
      <w:marTop w:val="0"/>
      <w:marBottom w:val="0"/>
      <w:divBdr>
        <w:top w:val="none" w:sz="0" w:space="0" w:color="auto"/>
        <w:left w:val="none" w:sz="0" w:space="0" w:color="auto"/>
        <w:bottom w:val="none" w:sz="0" w:space="0" w:color="auto"/>
        <w:right w:val="none" w:sz="0" w:space="0" w:color="auto"/>
      </w:divBdr>
    </w:div>
    <w:div w:id="1866744502">
      <w:bodyDiv w:val="1"/>
      <w:marLeft w:val="0"/>
      <w:marRight w:val="0"/>
      <w:marTop w:val="0"/>
      <w:marBottom w:val="0"/>
      <w:divBdr>
        <w:top w:val="none" w:sz="0" w:space="0" w:color="auto"/>
        <w:left w:val="none" w:sz="0" w:space="0" w:color="auto"/>
        <w:bottom w:val="none" w:sz="0" w:space="0" w:color="auto"/>
        <w:right w:val="none" w:sz="0" w:space="0" w:color="auto"/>
      </w:divBdr>
    </w:div>
    <w:div w:id="20384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header" Target="header3.xml"/><Relationship Id="rId10" Type="http://schemas.openxmlformats.org/officeDocument/2006/relationships/image" Target="media/image4.wmf"/><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8D360-472D-43CF-AF2A-E3BE9029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2737</Words>
  <Characters>21015</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ПРОТОКОЛ № _______</vt:lpstr>
    </vt:vector>
  </TitlesOfParts>
  <Company>ОАО "НК ЛУКОЙЛ"</Company>
  <LinksUpToDate>false</LinksUpToDate>
  <CharactersWithSpaces>23705</CharactersWithSpaces>
  <SharedDoc>false</SharedDoc>
  <HLinks>
    <vt:vector size="6" baseType="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_______</dc:title>
  <dc:creator>Институт госзакупок РАГС</dc:creator>
  <cp:lastModifiedBy>Павинская</cp:lastModifiedBy>
  <cp:revision>6</cp:revision>
  <cp:lastPrinted>2014-10-08T03:46:00Z</cp:lastPrinted>
  <dcterms:created xsi:type="dcterms:W3CDTF">2015-10-26T21:02:00Z</dcterms:created>
  <dcterms:modified xsi:type="dcterms:W3CDTF">2015-10-27T21:35:00Z</dcterms:modified>
</cp:coreProperties>
</file>