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5E" w:rsidRPr="003E5904" w:rsidRDefault="00341B5E" w:rsidP="00341B5E">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680F89" w:rsidRDefault="00680F89" w:rsidP="00341B5E">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Первый заместитель </w:t>
      </w:r>
    </w:p>
    <w:p w:rsidR="00341B5E" w:rsidRPr="003E5904" w:rsidRDefault="00680F89" w:rsidP="00341B5E">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41B5E"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ого</w:t>
      </w:r>
      <w:r w:rsidR="00341B5E"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341B5E" w:rsidRPr="003E5904" w:rsidRDefault="00341B5E" w:rsidP="00341B5E">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341B5E" w:rsidRPr="003E5904" w:rsidRDefault="00341B5E" w:rsidP="00341B5E">
      <w:pPr>
        <w:spacing w:after="0" w:line="240" w:lineRule="auto"/>
        <w:ind w:left="5103"/>
        <w:jc w:val="center"/>
        <w:rPr>
          <w:rFonts w:ascii="Times New Roman" w:hAnsi="Times New Roman" w:cs="Times New Roman"/>
          <w:sz w:val="28"/>
          <w:szCs w:val="28"/>
          <w:lang w:val="ru-RU"/>
        </w:rPr>
      </w:pPr>
    </w:p>
    <w:p w:rsidR="00341B5E" w:rsidRPr="003E5904" w:rsidRDefault="00341B5E" w:rsidP="00341B5E">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D4184E">
        <w:rPr>
          <w:rFonts w:ascii="Times New Roman" w:hAnsi="Times New Roman" w:cs="Times New Roman"/>
          <w:sz w:val="28"/>
          <w:szCs w:val="28"/>
          <w:lang w:val="ru-RU"/>
        </w:rPr>
        <w:t>А.</w:t>
      </w:r>
      <w:r w:rsidR="00680F89">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BA316B">
        <w:rPr>
          <w:rFonts w:ascii="Times New Roman" w:hAnsi="Times New Roman" w:cs="Times New Roman"/>
          <w:b/>
          <w:sz w:val="32"/>
          <w:szCs w:val="32"/>
          <w:lang w:val="ru-RU"/>
        </w:rPr>
        <w:t>208</w:t>
      </w:r>
      <w:r w:rsidR="00680F89">
        <w:rPr>
          <w:rFonts w:ascii="Times New Roman" w:hAnsi="Times New Roman" w:cs="Times New Roman"/>
          <w:b/>
          <w:sz w:val="32"/>
          <w:szCs w:val="32"/>
          <w:lang w:val="ru-RU"/>
        </w:rPr>
        <w:t>/ПЗ-2016</w:t>
      </w:r>
    </w:p>
    <w:p w:rsidR="006F531E" w:rsidRPr="00F57808" w:rsidRDefault="003E5904" w:rsidP="003E5904">
      <w:pPr>
        <w:jc w:val="center"/>
        <w:rPr>
          <w:rFonts w:ascii="Times New Roman" w:hAnsi="Times New Roman" w:cs="Times New Roman"/>
          <w:i/>
          <w:sz w:val="24"/>
          <w:szCs w:val="24"/>
          <w:lang w:val="ru-RU"/>
        </w:rPr>
      </w:pPr>
      <w:r w:rsidRPr="003E5904">
        <w:rPr>
          <w:rFonts w:ascii="Times New Roman" w:hAnsi="Times New Roman" w:cs="Times New Roman"/>
          <w:i/>
          <w:sz w:val="28"/>
          <w:szCs w:val="28"/>
          <w:lang w:val="ru-RU"/>
        </w:rPr>
        <w:t xml:space="preserve">рег. № </w:t>
      </w:r>
      <w:r w:rsidR="0082058A">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752152">
          <w:rPr>
            <w:rStyle w:val="a5"/>
            <w:rFonts w:ascii="Times New Roman" w:hAnsi="Times New Roman" w:cs="Times New Roman"/>
            <w:i/>
            <w:sz w:val="28"/>
            <w:szCs w:val="28"/>
          </w:rPr>
          <w:t>www</w:t>
        </w:r>
        <w:r w:rsidRPr="00752152">
          <w:rPr>
            <w:rStyle w:val="a5"/>
            <w:rFonts w:ascii="Times New Roman" w:hAnsi="Times New Roman" w:cs="Times New Roman"/>
            <w:i/>
            <w:sz w:val="28"/>
            <w:szCs w:val="28"/>
            <w:lang w:val="ru-RU"/>
          </w:rPr>
          <w:t>.</w:t>
        </w:r>
        <w:proofErr w:type="spellStart"/>
        <w:r w:rsidRPr="00752152">
          <w:rPr>
            <w:rStyle w:val="a5"/>
            <w:rFonts w:ascii="Times New Roman" w:hAnsi="Times New Roman" w:cs="Times New Roman"/>
            <w:i/>
            <w:sz w:val="28"/>
            <w:szCs w:val="28"/>
          </w:rPr>
          <w:t>zakupki</w:t>
        </w:r>
        <w:proofErr w:type="spellEnd"/>
        <w:r w:rsidRPr="00752152">
          <w:rPr>
            <w:rStyle w:val="a5"/>
            <w:rFonts w:ascii="Times New Roman" w:hAnsi="Times New Roman" w:cs="Times New Roman"/>
            <w:i/>
            <w:sz w:val="28"/>
            <w:szCs w:val="28"/>
            <w:lang w:val="ru-RU"/>
          </w:rPr>
          <w:t>.</w:t>
        </w:r>
        <w:proofErr w:type="spellStart"/>
        <w:r w:rsidRPr="00752152">
          <w:rPr>
            <w:rStyle w:val="a5"/>
            <w:rFonts w:ascii="Times New Roman" w:hAnsi="Times New Roman" w:cs="Times New Roman"/>
            <w:i/>
            <w:sz w:val="28"/>
            <w:szCs w:val="28"/>
          </w:rPr>
          <w:t>gov</w:t>
        </w:r>
        <w:proofErr w:type="spellEnd"/>
        <w:r w:rsidRPr="00752152">
          <w:rPr>
            <w:rStyle w:val="a5"/>
            <w:rFonts w:ascii="Times New Roman" w:hAnsi="Times New Roman" w:cs="Times New Roman"/>
            <w:i/>
            <w:sz w:val="28"/>
            <w:szCs w:val="28"/>
            <w:lang w:val="ru-RU"/>
          </w:rPr>
          <w:t>.</w:t>
        </w:r>
        <w:proofErr w:type="spellStart"/>
        <w:r w:rsidRPr="00752152">
          <w:rPr>
            <w:rStyle w:val="a5"/>
            <w:rFonts w:ascii="Times New Roman" w:hAnsi="Times New Roman" w:cs="Times New Roman"/>
            <w:i/>
            <w:sz w:val="28"/>
            <w:szCs w:val="28"/>
          </w:rPr>
          <w:t>ru</w:t>
        </w:r>
        <w:proofErr w:type="spellEnd"/>
      </w:hyperlink>
      <w:r w:rsidRPr="00D441C4">
        <w:rPr>
          <w:rFonts w:ascii="Times New Roman" w:hAnsi="Times New Roman" w:cs="Times New Roman"/>
          <w:i/>
          <w:sz w:val="24"/>
          <w:szCs w:val="24"/>
          <w:lang w:val="ru-RU"/>
        </w:rPr>
        <w:t xml:space="preserve"> </w:t>
      </w:r>
      <w:bookmarkStart w:id="0" w:name="_GoBack"/>
      <w:r w:rsidR="00F57808" w:rsidRPr="00F57808">
        <w:rPr>
          <w:rFonts w:ascii="Arial" w:hAnsi="Arial" w:cs="Arial"/>
          <w:b/>
          <w:bCs/>
          <w:color w:val="0060A4"/>
          <w:sz w:val="24"/>
          <w:szCs w:val="24"/>
          <w:lang w:val="ru-RU"/>
        </w:rPr>
        <w:t>31604592354</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3E5904" w:rsidRDefault="003E5904" w:rsidP="006F531E">
      <w:pPr>
        <w:spacing w:after="0" w:line="240" w:lineRule="auto"/>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на право заключить договор</w:t>
      </w:r>
      <w:r w:rsidR="00D4184E">
        <w:rPr>
          <w:rFonts w:ascii="Times New Roman" w:hAnsi="Times New Roman" w:cs="Times New Roman"/>
          <w:sz w:val="28"/>
          <w:szCs w:val="28"/>
          <w:lang w:val="ru-RU"/>
        </w:rPr>
        <w:t xml:space="preserve"> на</w:t>
      </w:r>
      <w:r w:rsidR="00341B5E">
        <w:rPr>
          <w:rFonts w:ascii="Times New Roman" w:hAnsi="Times New Roman" w:cs="Times New Roman"/>
          <w:sz w:val="28"/>
          <w:szCs w:val="28"/>
          <w:lang w:val="ru-RU"/>
        </w:rPr>
        <w:t xml:space="preserve"> </w:t>
      </w:r>
      <w:r w:rsidR="00BA316B" w:rsidRPr="00BA316B">
        <w:rPr>
          <w:rFonts w:ascii="Times New Roman" w:hAnsi="Times New Roman" w:cs="Times New Roman"/>
          <w:sz w:val="28"/>
          <w:szCs w:val="28"/>
          <w:lang w:val="ru-RU"/>
        </w:rPr>
        <w:t>выполнение работ по проведению геодезичес</w:t>
      </w:r>
      <w:r w:rsidR="00BA316B">
        <w:rPr>
          <w:rFonts w:ascii="Times New Roman" w:hAnsi="Times New Roman" w:cs="Times New Roman"/>
          <w:sz w:val="28"/>
          <w:szCs w:val="28"/>
          <w:lang w:val="ru-RU"/>
        </w:rPr>
        <w:t>кой съемки (обновлению) аэронави</w:t>
      </w:r>
      <w:r w:rsidR="00BA316B" w:rsidRPr="00BA316B">
        <w:rPr>
          <w:rFonts w:ascii="Times New Roman" w:hAnsi="Times New Roman" w:cs="Times New Roman"/>
          <w:sz w:val="28"/>
          <w:szCs w:val="28"/>
          <w:lang w:val="ru-RU"/>
        </w:rPr>
        <w:t xml:space="preserve">гационных ориентиров (АНО) и препятствий на </w:t>
      </w:r>
      <w:proofErr w:type="spellStart"/>
      <w:r w:rsidR="00BA316B" w:rsidRPr="00BA316B">
        <w:rPr>
          <w:rFonts w:ascii="Times New Roman" w:hAnsi="Times New Roman" w:cs="Times New Roman"/>
          <w:sz w:val="28"/>
          <w:szCs w:val="28"/>
          <w:lang w:val="ru-RU"/>
        </w:rPr>
        <w:t>приаэродромной</w:t>
      </w:r>
      <w:proofErr w:type="spellEnd"/>
      <w:r w:rsidR="00BA316B" w:rsidRPr="00BA316B">
        <w:rPr>
          <w:rFonts w:ascii="Times New Roman" w:hAnsi="Times New Roman" w:cs="Times New Roman"/>
          <w:sz w:val="28"/>
          <w:szCs w:val="28"/>
          <w:lang w:val="ru-RU"/>
        </w:rPr>
        <w:t xml:space="preserve"> территор</w:t>
      </w:r>
      <w:proofErr w:type="gramStart"/>
      <w:r w:rsidR="00BA316B" w:rsidRPr="00BA316B">
        <w:rPr>
          <w:rFonts w:ascii="Times New Roman" w:hAnsi="Times New Roman" w:cs="Times New Roman"/>
          <w:sz w:val="28"/>
          <w:szCs w:val="28"/>
          <w:lang w:val="ru-RU"/>
        </w:rPr>
        <w:t>ии аэ</w:t>
      </w:r>
      <w:proofErr w:type="gramEnd"/>
      <w:r w:rsidR="00BA316B" w:rsidRPr="00BA316B">
        <w:rPr>
          <w:rFonts w:ascii="Times New Roman" w:hAnsi="Times New Roman" w:cs="Times New Roman"/>
          <w:sz w:val="28"/>
          <w:szCs w:val="28"/>
          <w:lang w:val="ru-RU"/>
        </w:rPr>
        <w:t xml:space="preserve">родрома </w:t>
      </w:r>
      <w:proofErr w:type="spellStart"/>
      <w:r w:rsidR="00BA316B" w:rsidRPr="00BA316B">
        <w:rPr>
          <w:rFonts w:ascii="Times New Roman" w:hAnsi="Times New Roman" w:cs="Times New Roman"/>
          <w:sz w:val="28"/>
          <w:szCs w:val="28"/>
          <w:lang w:val="ru-RU"/>
        </w:rPr>
        <w:t>Тиличики</w:t>
      </w:r>
      <w:proofErr w:type="spellEnd"/>
      <w:r w:rsidR="00BA316B" w:rsidRPr="00BA316B">
        <w:rPr>
          <w:rFonts w:ascii="Times New Roman" w:hAnsi="Times New Roman" w:cs="Times New Roman"/>
          <w:sz w:val="28"/>
          <w:szCs w:val="28"/>
          <w:lang w:val="ru-RU"/>
        </w:rPr>
        <w:t xml:space="preserve"> в системе координат П</w:t>
      </w:r>
      <w:r w:rsidR="00BA316B">
        <w:rPr>
          <w:rFonts w:ascii="Times New Roman" w:hAnsi="Times New Roman" w:cs="Times New Roman"/>
          <w:sz w:val="28"/>
          <w:szCs w:val="28"/>
          <w:lang w:val="ru-RU"/>
        </w:rPr>
        <w:t>З-90.11. Расчет минимальных безо</w:t>
      </w:r>
      <w:r w:rsidR="00BA316B" w:rsidRPr="00BA316B">
        <w:rPr>
          <w:rFonts w:ascii="Times New Roman" w:hAnsi="Times New Roman" w:cs="Times New Roman"/>
          <w:sz w:val="28"/>
          <w:szCs w:val="28"/>
          <w:lang w:val="ru-RU"/>
        </w:rPr>
        <w:t>пасных высот пролета препятствий</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6F531E" w:rsidRPr="006F531E" w:rsidRDefault="006F531E" w:rsidP="006F531E">
      <w:pPr>
        <w:autoSpaceDE w:val="0"/>
        <w:autoSpaceDN w:val="0"/>
        <w:adjustRightInd w:val="0"/>
        <w:spacing w:after="0" w:line="240" w:lineRule="auto"/>
        <w:jc w:val="both"/>
        <w:rPr>
          <w:rFonts w:ascii="Times New Roman" w:hAnsi="Times New Roman" w:cs="Times New Roman"/>
          <w:b/>
          <w:i/>
          <w:sz w:val="24"/>
          <w:szCs w:val="24"/>
          <w:lang w:val="ru-RU" w:eastAsia="ru-RU"/>
        </w:rPr>
      </w:pPr>
      <w:r w:rsidRPr="006F531E">
        <w:rPr>
          <w:rFonts w:ascii="Times New Roman" w:hAnsi="Times New Roman" w:cs="Times New Roman"/>
          <w:b/>
          <w:i/>
          <w:sz w:val="24"/>
          <w:szCs w:val="24"/>
          <w:lang w:val="ru-RU" w:eastAsia="ru-RU"/>
        </w:rPr>
        <w:t xml:space="preserve">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 </w:t>
      </w:r>
      <w:r w:rsidR="00E77944">
        <w:rPr>
          <w:rFonts w:ascii="Times New Roman" w:hAnsi="Times New Roman" w:cs="Times New Roman"/>
          <w:b/>
          <w:i/>
          <w:sz w:val="24"/>
          <w:szCs w:val="24"/>
          <w:lang w:val="ru-RU" w:eastAsia="ru-RU"/>
        </w:rPr>
        <w:t xml:space="preserve">в соответствии с </w:t>
      </w:r>
      <w:r w:rsidRPr="006F531E">
        <w:rPr>
          <w:rFonts w:ascii="Times New Roman" w:hAnsi="Times New Roman" w:cs="Times New Roman"/>
          <w:b/>
          <w:i/>
          <w:sz w:val="24"/>
          <w:szCs w:val="24"/>
          <w:lang w:val="ru-RU" w:eastAsia="ru-RU"/>
        </w:rPr>
        <w:t xml:space="preserve">  Положением о закупке товаров, работ, услуг Федеральным казенным предприятием «Аэропорты Камчатки»</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7741A0" w:rsidRDefault="007741A0" w:rsidP="00A77734">
      <w:pPr>
        <w:widowControl w:val="0"/>
        <w:spacing w:after="0" w:line="240" w:lineRule="auto"/>
        <w:ind w:firstLine="567"/>
        <w:jc w:val="both"/>
        <w:rPr>
          <w:sz w:val="28"/>
          <w:szCs w:val="28"/>
          <w:lang w:val="ru-RU"/>
        </w:rPr>
      </w:pPr>
    </w:p>
    <w:p w:rsidR="007741A0" w:rsidRDefault="007741A0" w:rsidP="00A77734">
      <w:pPr>
        <w:widowControl w:val="0"/>
        <w:spacing w:after="0" w:line="240" w:lineRule="auto"/>
        <w:ind w:firstLine="567"/>
        <w:jc w:val="both"/>
        <w:rPr>
          <w:sz w:val="28"/>
          <w:szCs w:val="28"/>
          <w:lang w:val="ru-RU"/>
        </w:rPr>
      </w:pPr>
    </w:p>
    <w:p w:rsidR="007741A0" w:rsidRDefault="007741A0" w:rsidP="00A77734">
      <w:pPr>
        <w:widowControl w:val="0"/>
        <w:spacing w:after="0" w:line="240" w:lineRule="auto"/>
        <w:ind w:firstLine="567"/>
        <w:jc w:val="both"/>
        <w:rPr>
          <w:sz w:val="28"/>
          <w:szCs w:val="28"/>
          <w:lang w:val="ru-RU"/>
        </w:rPr>
      </w:pPr>
    </w:p>
    <w:p w:rsidR="00680F89" w:rsidRDefault="00680F89" w:rsidP="00A77734">
      <w:pPr>
        <w:widowControl w:val="0"/>
        <w:spacing w:after="0" w:line="240" w:lineRule="auto"/>
        <w:ind w:firstLine="567"/>
        <w:jc w:val="both"/>
        <w:rPr>
          <w:sz w:val="28"/>
          <w:szCs w:val="28"/>
          <w:lang w:val="ru-RU"/>
        </w:rPr>
      </w:pPr>
    </w:p>
    <w:p w:rsidR="00680F89" w:rsidRDefault="00680F89" w:rsidP="00A77734">
      <w:pPr>
        <w:widowControl w:val="0"/>
        <w:spacing w:after="0" w:line="240" w:lineRule="auto"/>
        <w:ind w:firstLine="567"/>
        <w:jc w:val="both"/>
        <w:rPr>
          <w:sz w:val="28"/>
          <w:szCs w:val="28"/>
          <w:lang w:val="ru-RU"/>
        </w:rPr>
      </w:pPr>
    </w:p>
    <w:p w:rsidR="00680F89" w:rsidRDefault="00680F89" w:rsidP="00A77734">
      <w:pPr>
        <w:widowControl w:val="0"/>
        <w:spacing w:after="0" w:line="240" w:lineRule="auto"/>
        <w:ind w:firstLine="567"/>
        <w:jc w:val="both"/>
        <w:rPr>
          <w:sz w:val="28"/>
          <w:szCs w:val="28"/>
          <w:lang w:val="ru-RU"/>
        </w:rPr>
      </w:pPr>
    </w:p>
    <w:p w:rsidR="003E5904" w:rsidRDefault="003E5904" w:rsidP="00BA316B">
      <w:pPr>
        <w:widowControl w:val="0"/>
        <w:spacing w:after="0" w:line="240" w:lineRule="auto"/>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82058A" w:rsidRPr="00680F89" w:rsidRDefault="003E5904" w:rsidP="00680F89">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680F89">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6F531E" w:rsidRPr="006F531E" w:rsidRDefault="00680F89" w:rsidP="006F531E">
      <w:pPr>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ab/>
      </w:r>
      <w:r w:rsidR="00E8342F"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BA316B" w:rsidRPr="00BA316B">
        <w:rPr>
          <w:rFonts w:ascii="Times New Roman" w:hAnsi="Times New Roman" w:cs="Times New Roman"/>
          <w:sz w:val="24"/>
          <w:szCs w:val="24"/>
          <w:lang w:val="ru-RU"/>
        </w:rPr>
        <w:t>выполнение работ по проведению геодезичес</w:t>
      </w:r>
      <w:r w:rsidR="00BA316B">
        <w:rPr>
          <w:rFonts w:ascii="Times New Roman" w:hAnsi="Times New Roman" w:cs="Times New Roman"/>
          <w:sz w:val="24"/>
          <w:szCs w:val="24"/>
          <w:lang w:val="ru-RU"/>
        </w:rPr>
        <w:t>кой съемки (обновлению) аэронави</w:t>
      </w:r>
      <w:r w:rsidR="00BA316B" w:rsidRPr="00BA316B">
        <w:rPr>
          <w:rFonts w:ascii="Times New Roman" w:hAnsi="Times New Roman" w:cs="Times New Roman"/>
          <w:sz w:val="24"/>
          <w:szCs w:val="24"/>
          <w:lang w:val="ru-RU"/>
        </w:rPr>
        <w:t xml:space="preserve">гационных ориентиров (АНО) и препятствий на </w:t>
      </w:r>
      <w:proofErr w:type="spellStart"/>
      <w:r w:rsidR="00BA316B" w:rsidRPr="00BA316B">
        <w:rPr>
          <w:rFonts w:ascii="Times New Roman" w:hAnsi="Times New Roman" w:cs="Times New Roman"/>
          <w:sz w:val="24"/>
          <w:szCs w:val="24"/>
          <w:lang w:val="ru-RU"/>
        </w:rPr>
        <w:t>приаэродромной</w:t>
      </w:r>
      <w:proofErr w:type="spellEnd"/>
      <w:r w:rsidR="00BA316B" w:rsidRPr="00BA316B">
        <w:rPr>
          <w:rFonts w:ascii="Times New Roman" w:hAnsi="Times New Roman" w:cs="Times New Roman"/>
          <w:sz w:val="24"/>
          <w:szCs w:val="24"/>
          <w:lang w:val="ru-RU"/>
        </w:rPr>
        <w:t xml:space="preserve"> территор</w:t>
      </w:r>
      <w:proofErr w:type="gramStart"/>
      <w:r w:rsidR="00BA316B" w:rsidRPr="00BA316B">
        <w:rPr>
          <w:rFonts w:ascii="Times New Roman" w:hAnsi="Times New Roman" w:cs="Times New Roman"/>
          <w:sz w:val="24"/>
          <w:szCs w:val="24"/>
          <w:lang w:val="ru-RU"/>
        </w:rPr>
        <w:t>ии аэ</w:t>
      </w:r>
      <w:proofErr w:type="gramEnd"/>
      <w:r w:rsidR="00BA316B" w:rsidRPr="00BA316B">
        <w:rPr>
          <w:rFonts w:ascii="Times New Roman" w:hAnsi="Times New Roman" w:cs="Times New Roman"/>
          <w:sz w:val="24"/>
          <w:szCs w:val="24"/>
          <w:lang w:val="ru-RU"/>
        </w:rPr>
        <w:t xml:space="preserve">родрома </w:t>
      </w:r>
      <w:proofErr w:type="spellStart"/>
      <w:r w:rsidR="00BA316B" w:rsidRPr="00BA316B">
        <w:rPr>
          <w:rFonts w:ascii="Times New Roman" w:hAnsi="Times New Roman" w:cs="Times New Roman"/>
          <w:sz w:val="24"/>
          <w:szCs w:val="24"/>
          <w:lang w:val="ru-RU"/>
        </w:rPr>
        <w:t>Тиличики</w:t>
      </w:r>
      <w:proofErr w:type="spellEnd"/>
      <w:r w:rsidR="00BA316B" w:rsidRPr="00BA316B">
        <w:rPr>
          <w:rFonts w:ascii="Times New Roman" w:hAnsi="Times New Roman" w:cs="Times New Roman"/>
          <w:sz w:val="24"/>
          <w:szCs w:val="24"/>
          <w:lang w:val="ru-RU"/>
        </w:rPr>
        <w:t xml:space="preserve"> в системе координат П</w:t>
      </w:r>
      <w:r w:rsidR="00BA316B">
        <w:rPr>
          <w:rFonts w:ascii="Times New Roman" w:hAnsi="Times New Roman" w:cs="Times New Roman"/>
          <w:sz w:val="24"/>
          <w:szCs w:val="24"/>
          <w:lang w:val="ru-RU"/>
        </w:rPr>
        <w:t>З-90.11. Расчет минимальных безо</w:t>
      </w:r>
      <w:r w:rsidR="00BA316B" w:rsidRPr="00BA316B">
        <w:rPr>
          <w:rFonts w:ascii="Times New Roman" w:hAnsi="Times New Roman" w:cs="Times New Roman"/>
          <w:sz w:val="24"/>
          <w:szCs w:val="24"/>
          <w:lang w:val="ru-RU"/>
        </w:rPr>
        <w:t>пасных высот пролета препятствий</w:t>
      </w:r>
    </w:p>
    <w:p w:rsidR="007741A0" w:rsidRDefault="009A6E86" w:rsidP="006F531E">
      <w:pPr>
        <w:spacing w:after="0" w:line="240" w:lineRule="auto"/>
        <w:jc w:val="both"/>
        <w:rPr>
          <w:rFonts w:ascii="Times New Roman" w:hAnsi="Times New Roman" w:cs="Times New Roman"/>
          <w:sz w:val="24"/>
          <w:szCs w:val="24"/>
          <w:lang w:val="ru-RU"/>
        </w:rPr>
      </w:pPr>
      <w:r w:rsidRPr="00192FD8">
        <w:rPr>
          <w:rFonts w:ascii="Times New Roman" w:hAnsi="Times New Roman" w:cs="Times New Roman"/>
          <w:b/>
          <w:sz w:val="24"/>
          <w:szCs w:val="24"/>
          <w:lang w:val="ru-RU"/>
        </w:rPr>
        <w:t xml:space="preserve">Место </w:t>
      </w:r>
      <w:r w:rsidR="006B4FED" w:rsidRPr="00192FD8">
        <w:rPr>
          <w:rFonts w:ascii="Times New Roman" w:hAnsi="Times New Roman" w:cs="Times New Roman"/>
          <w:b/>
          <w:sz w:val="24"/>
          <w:szCs w:val="24"/>
          <w:lang w:val="ru-RU"/>
        </w:rPr>
        <w:t>исполнения договора</w:t>
      </w:r>
      <w:r w:rsidR="00B42660" w:rsidRPr="00192FD8">
        <w:rPr>
          <w:rFonts w:ascii="Times New Roman" w:hAnsi="Times New Roman" w:cs="Times New Roman"/>
          <w:b/>
          <w:sz w:val="24"/>
          <w:szCs w:val="24"/>
          <w:lang w:val="ru-RU"/>
        </w:rPr>
        <w:t xml:space="preserve"> (оказания услуги)</w:t>
      </w:r>
      <w:r w:rsidR="006B4FED" w:rsidRPr="00192FD8">
        <w:rPr>
          <w:rFonts w:ascii="Times New Roman" w:hAnsi="Times New Roman" w:cs="Times New Roman"/>
          <w:b/>
          <w:sz w:val="24"/>
          <w:szCs w:val="24"/>
          <w:lang w:val="ru-RU"/>
        </w:rPr>
        <w:t>:</w:t>
      </w:r>
      <w:r w:rsidR="006B4FED" w:rsidRPr="00192FD8">
        <w:rPr>
          <w:rFonts w:ascii="Times New Roman" w:hAnsi="Times New Roman" w:cs="Times New Roman"/>
          <w:sz w:val="24"/>
          <w:szCs w:val="24"/>
          <w:lang w:val="ru-RU"/>
        </w:rPr>
        <w:t xml:space="preserve"> </w:t>
      </w:r>
    </w:p>
    <w:p w:rsidR="007741A0" w:rsidRPr="00BA316B" w:rsidRDefault="00BA316B" w:rsidP="00BA316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филиалы аэропортов ФКП «Аэропорты Камчатки»</w:t>
      </w:r>
    </w:p>
    <w:p w:rsidR="009A221B" w:rsidRPr="0066778C"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BA316B" w:rsidRPr="00BA316B">
        <w:rPr>
          <w:rFonts w:ascii="Times New Roman" w:hAnsi="Times New Roman" w:cs="Times New Roman"/>
          <w:sz w:val="24"/>
          <w:szCs w:val="24"/>
          <w:lang w:val="ru-RU"/>
        </w:rPr>
        <w:t>756</w:t>
      </w:r>
      <w:r w:rsidR="00BA316B">
        <w:rPr>
          <w:rFonts w:ascii="Times New Roman" w:hAnsi="Times New Roman" w:cs="Times New Roman"/>
          <w:sz w:val="24"/>
          <w:szCs w:val="24"/>
          <w:lang w:val="ru-RU"/>
        </w:rPr>
        <w:t xml:space="preserve"> </w:t>
      </w:r>
      <w:r w:rsidR="00BA316B" w:rsidRPr="00BA316B">
        <w:rPr>
          <w:rFonts w:ascii="Times New Roman" w:hAnsi="Times New Roman" w:cs="Times New Roman"/>
          <w:sz w:val="24"/>
          <w:szCs w:val="24"/>
          <w:lang w:val="ru-RU"/>
        </w:rPr>
        <w:t>805,59</w:t>
      </w:r>
      <w:r w:rsidR="00680F89" w:rsidRPr="00680F89">
        <w:rPr>
          <w:rFonts w:ascii="Times New Roman" w:hAnsi="Times New Roman" w:cs="Times New Roman"/>
          <w:sz w:val="24"/>
          <w:szCs w:val="24"/>
          <w:lang w:val="ru-RU"/>
        </w:rPr>
        <w:t xml:space="preserve"> </w:t>
      </w:r>
      <w:r w:rsidR="0082058A">
        <w:rPr>
          <w:rFonts w:ascii="Times New Roman" w:hAnsi="Times New Roman" w:cs="Times New Roman"/>
          <w:sz w:val="24"/>
          <w:szCs w:val="24"/>
          <w:lang w:val="ru-RU"/>
        </w:rPr>
        <w:t>(</w:t>
      </w:r>
      <w:r w:rsidR="00BA316B">
        <w:rPr>
          <w:rFonts w:ascii="Times New Roman" w:hAnsi="Times New Roman" w:cs="Times New Roman"/>
          <w:sz w:val="24"/>
          <w:szCs w:val="24"/>
          <w:lang w:val="ru-RU"/>
        </w:rPr>
        <w:t>семьсот пятьдесят шесть тысяч восемьсот пять</w:t>
      </w:r>
      <w:r w:rsidR="00D4184E">
        <w:rPr>
          <w:rFonts w:ascii="Times New Roman" w:hAnsi="Times New Roman" w:cs="Times New Roman"/>
          <w:sz w:val="24"/>
          <w:szCs w:val="24"/>
          <w:lang w:val="ru-RU"/>
        </w:rPr>
        <w:t xml:space="preserve">) </w:t>
      </w:r>
      <w:r w:rsidR="00BA316B">
        <w:rPr>
          <w:rFonts w:ascii="Times New Roman" w:hAnsi="Times New Roman" w:cs="Times New Roman"/>
          <w:sz w:val="24"/>
          <w:szCs w:val="24"/>
          <w:lang w:val="ru-RU"/>
        </w:rPr>
        <w:t>рублей 59</w:t>
      </w:r>
      <w:r w:rsidR="0082058A">
        <w:rPr>
          <w:rFonts w:ascii="Times New Roman" w:hAnsi="Times New Roman" w:cs="Times New Roman"/>
          <w:sz w:val="24"/>
          <w:szCs w:val="24"/>
          <w:lang w:val="ru-RU"/>
        </w:rPr>
        <w:t xml:space="preserve"> копеек</w:t>
      </w:r>
      <w:r w:rsidRPr="0066778C">
        <w:rPr>
          <w:rFonts w:ascii="Times New Roman" w:hAnsi="Times New Roman" w:cs="Times New Roman"/>
          <w:sz w:val="24"/>
          <w:szCs w:val="24"/>
          <w:lang w:val="ru-RU"/>
        </w:rPr>
        <w:t>,</w:t>
      </w:r>
      <w:r w:rsidR="009D4AF5">
        <w:rPr>
          <w:rFonts w:ascii="Times New Roman" w:hAnsi="Times New Roman" w:cs="Times New Roman"/>
          <w:sz w:val="24"/>
          <w:szCs w:val="24"/>
          <w:lang w:val="ru-RU"/>
        </w:rPr>
        <w:t xml:space="preserve"> с учетом НДС</w:t>
      </w:r>
      <w:r w:rsidRPr="0066778C">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A2396B" w:rsidRDefault="00B27275" w:rsidP="00A2396B">
      <w:pPr>
        <w:pStyle w:val="a3"/>
        <w:widowControl w:val="0"/>
        <w:spacing w:after="0" w:line="25" w:lineRule="atLeast"/>
        <w:ind w:firstLine="709"/>
        <w:rPr>
          <w:b/>
          <w:bCs/>
          <w:lang w:val="ru-RU"/>
        </w:rPr>
      </w:pPr>
      <w:r w:rsidRPr="0066778C">
        <w:rPr>
          <w:b/>
          <w:bCs/>
          <w:lang w:val="ru-RU"/>
        </w:rPr>
        <w:t xml:space="preserve">1. </w:t>
      </w:r>
      <w:proofErr w:type="gramStart"/>
      <w:r w:rsidR="00A2396B">
        <w:rPr>
          <w:b/>
          <w:bCs/>
          <w:lang w:val="ru-RU"/>
        </w:rPr>
        <w:t>Установленные З</w:t>
      </w:r>
      <w:r w:rsidRPr="0066778C">
        <w:rPr>
          <w:b/>
          <w:bCs/>
          <w:lang w:val="ru-RU"/>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00A2396B">
        <w:rPr>
          <w:b/>
          <w:bCs/>
          <w:lang w:val="ru-RU"/>
        </w:rPr>
        <w:t>казываемой услуги потребностям З</w:t>
      </w:r>
      <w:r w:rsidRPr="0066778C">
        <w:rPr>
          <w:b/>
          <w:bCs/>
          <w:lang w:val="ru-RU"/>
        </w:rPr>
        <w:t xml:space="preserve">аказчика: </w:t>
      </w:r>
      <w:bookmarkStart w:id="1" w:name="_Toc301197556"/>
      <w:proofErr w:type="gramEnd"/>
    </w:p>
    <w:p w:rsidR="00A176EA" w:rsidRDefault="00A176EA" w:rsidP="00A2396B">
      <w:pPr>
        <w:pStyle w:val="a3"/>
        <w:widowControl w:val="0"/>
        <w:spacing w:after="0" w:line="25" w:lineRule="atLeast"/>
        <w:ind w:firstLine="709"/>
        <w:rPr>
          <w:bCs/>
          <w:lang w:val="ru-RU"/>
        </w:rPr>
      </w:pPr>
      <w:r>
        <w:rPr>
          <w:bCs/>
          <w:lang w:val="ru-RU"/>
        </w:rPr>
        <w:t>Т</w:t>
      </w:r>
      <w:r w:rsidRPr="00A176EA">
        <w:rPr>
          <w:bCs/>
          <w:lang w:val="ru-RU"/>
        </w:rPr>
        <w:t>ребования приказа Минтранса РФ от 25.09.2015 № 286</w:t>
      </w:r>
    </w:p>
    <w:p w:rsidR="00A176EA" w:rsidRPr="00A176EA" w:rsidRDefault="00A176EA" w:rsidP="00A2396B">
      <w:pPr>
        <w:pStyle w:val="a3"/>
        <w:widowControl w:val="0"/>
        <w:spacing w:after="0" w:line="25" w:lineRule="atLeast"/>
        <w:ind w:firstLine="709"/>
        <w:rPr>
          <w:bCs/>
          <w:lang w:val="ru-RU"/>
        </w:rPr>
      </w:pPr>
      <w:r>
        <w:rPr>
          <w:bCs/>
          <w:lang w:val="ru-RU"/>
        </w:rPr>
        <w:t>Р</w:t>
      </w:r>
      <w:r w:rsidRPr="00A176EA">
        <w:rPr>
          <w:bCs/>
          <w:lang w:val="ru-RU"/>
        </w:rPr>
        <w:t>езультатом работ является предоставление новых каталогов (таблиц).</w:t>
      </w:r>
    </w:p>
    <w:bookmarkEnd w:id="1"/>
    <w:p w:rsidR="00B27275" w:rsidRPr="0066778C" w:rsidRDefault="00B27275" w:rsidP="00A2396B">
      <w:pPr>
        <w:pStyle w:val="a3"/>
        <w:widowControl w:val="0"/>
        <w:spacing w:after="0" w:line="25" w:lineRule="atLeast"/>
        <w:ind w:firstLine="709"/>
        <w:rPr>
          <w:lang w:val="ru-RU"/>
        </w:rPr>
      </w:pPr>
      <w:r w:rsidRPr="0066778C">
        <w:rPr>
          <w:b/>
          <w:bCs/>
          <w:lang w:val="ru-RU"/>
        </w:rPr>
        <w:t xml:space="preserve">2. Требования к содержанию, форме, оформлению и составу заявки на участие в закупке: </w:t>
      </w:r>
      <w:r w:rsidRPr="0066778C">
        <w:rPr>
          <w:lang w:val="ru-RU"/>
        </w:rPr>
        <w:t xml:space="preserve">не </w:t>
      </w:r>
      <w:r w:rsidR="003569AD">
        <w:rPr>
          <w:lang w:val="ru-RU"/>
        </w:rPr>
        <w:t>предусмотрены</w:t>
      </w:r>
      <w:r w:rsidRPr="0066778C">
        <w:rPr>
          <w:lang w:val="ru-RU"/>
        </w:rPr>
        <w:t>.</w:t>
      </w:r>
    </w:p>
    <w:p w:rsidR="00B27275" w:rsidRDefault="00D4184E" w:rsidP="00A2396B">
      <w:pPr>
        <w:widowControl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w:t>
      </w:r>
      <w:r w:rsidR="00B27275" w:rsidRPr="0066778C">
        <w:rPr>
          <w:rFonts w:ascii="Times New Roman" w:hAnsi="Times New Roman" w:cs="Times New Roman"/>
          <w:b/>
          <w:bCs/>
          <w:sz w:val="24"/>
          <w:szCs w:val="24"/>
          <w:lang w:val="ru-RU" w:eastAsia="ru-RU"/>
        </w:rPr>
        <w:t>. Форма, сроки и порядок оплаты:</w:t>
      </w:r>
    </w:p>
    <w:p w:rsidR="009D4E8F" w:rsidRDefault="00A176EA" w:rsidP="009D4E8F">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соответствии с условиями договора</w:t>
      </w:r>
    </w:p>
    <w:p w:rsidR="00B27275" w:rsidRPr="009D4E8F" w:rsidRDefault="00D4184E" w:rsidP="009D4E8F">
      <w:pPr>
        <w:autoSpaceDE w:val="0"/>
        <w:autoSpaceDN w:val="0"/>
        <w:adjustRightInd w:val="0"/>
        <w:spacing w:after="0" w:line="240" w:lineRule="auto"/>
        <w:ind w:firstLine="709"/>
        <w:jc w:val="both"/>
        <w:rPr>
          <w:rFonts w:ascii="Times New Roman" w:hAnsi="Times New Roman" w:cs="Times New Roman"/>
          <w:sz w:val="24"/>
          <w:szCs w:val="24"/>
          <w:lang w:val="ru-RU"/>
        </w:rPr>
      </w:pPr>
      <w:r w:rsidRPr="009D4E8F">
        <w:rPr>
          <w:rFonts w:ascii="Times New Roman" w:hAnsi="Times New Roman" w:cs="Times New Roman"/>
          <w:b/>
          <w:bCs/>
          <w:sz w:val="24"/>
          <w:szCs w:val="24"/>
          <w:lang w:val="ru-RU" w:eastAsia="ru-RU"/>
        </w:rPr>
        <w:t>4</w:t>
      </w:r>
      <w:r w:rsidR="00B27275" w:rsidRPr="009D4E8F">
        <w:rPr>
          <w:rFonts w:ascii="Times New Roman" w:hAnsi="Times New Roman" w:cs="Times New Roman"/>
          <w:b/>
          <w:bCs/>
          <w:sz w:val="24"/>
          <w:szCs w:val="24"/>
          <w:lang w:val="ru-RU" w:eastAsia="ru-RU"/>
        </w:rPr>
        <w:t>. Порядок формирования цены договора:</w:t>
      </w:r>
    </w:p>
    <w:p w:rsidR="00757F0B" w:rsidRPr="0066778C" w:rsidRDefault="00757F0B" w:rsidP="00A2396B">
      <w:pPr>
        <w:spacing w:after="0" w:line="240" w:lineRule="auto"/>
        <w:ind w:firstLine="709"/>
        <w:jc w:val="both"/>
        <w:rPr>
          <w:rFonts w:ascii="Times New Roman" w:hAnsi="Times New Roman" w:cs="Times New Roman"/>
          <w:sz w:val="24"/>
          <w:szCs w:val="24"/>
          <w:lang w:val="ru-RU"/>
        </w:rPr>
      </w:pPr>
      <w:r w:rsidRPr="009D4E8F">
        <w:rPr>
          <w:rFonts w:ascii="Times New Roman" w:hAnsi="Times New Roman" w:cs="Times New Roman"/>
          <w:sz w:val="24"/>
          <w:szCs w:val="24"/>
          <w:lang w:val="ru-RU"/>
        </w:rPr>
        <w:t>Стоимость (цена) договора включает в себя все затраты (расходы) Исп</w:t>
      </w:r>
      <w:r w:rsidRPr="0066778C">
        <w:rPr>
          <w:rFonts w:ascii="Times New Roman" w:hAnsi="Times New Roman" w:cs="Times New Roman"/>
          <w:sz w:val="24"/>
          <w:szCs w:val="24"/>
          <w:lang w:val="ru-RU"/>
        </w:rPr>
        <w:t>олнителя, связанные с исполнением договора.</w:t>
      </w:r>
    </w:p>
    <w:p w:rsidR="00B27275" w:rsidRPr="0066778C" w:rsidRDefault="00D4184E"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5</w:t>
      </w:r>
      <w:r w:rsidR="00B27275" w:rsidRPr="0066778C">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D4184E"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6</w:t>
      </w:r>
      <w:r w:rsidR="00B27275" w:rsidRPr="0066778C">
        <w:rPr>
          <w:rFonts w:ascii="Times New Roman" w:hAnsi="Times New Roman" w:cs="Times New Roman"/>
          <w:b/>
          <w:bCs/>
          <w:sz w:val="24"/>
          <w:szCs w:val="24"/>
          <w:lang w:val="ru-RU" w:eastAsia="ru-RU"/>
        </w:rPr>
        <w:t xml:space="preserve">. </w:t>
      </w:r>
      <w:r w:rsidR="00380C54" w:rsidRPr="0066778C">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D4184E"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D4184E"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D4184E"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xml:space="preserve">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D4184E">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380C54" w:rsidP="00A2396B">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1</w:t>
      </w:r>
      <w:r w:rsidR="00D4184E">
        <w:rPr>
          <w:rFonts w:ascii="Times New Roman" w:hAnsi="Times New Roman" w:cs="Times New Roman"/>
          <w:b/>
          <w:bCs/>
          <w:sz w:val="24"/>
          <w:szCs w:val="24"/>
          <w:lang w:val="ru-RU"/>
        </w:rPr>
        <w:t>1</w:t>
      </w:r>
      <w:r w:rsidRPr="0066778C">
        <w:rPr>
          <w:rFonts w:ascii="Times New Roman" w:hAnsi="Times New Roman" w:cs="Times New Roman"/>
          <w:b/>
          <w:bCs/>
          <w:sz w:val="24"/>
          <w:szCs w:val="24"/>
          <w:lang w:val="ru-RU"/>
        </w:rPr>
        <w:t xml:space="preserve">. </w:t>
      </w:r>
      <w:r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D4184E">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D4184E">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D4184E">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D4184E">
        <w:rPr>
          <w:rFonts w:ascii="Times New Roman" w:hAnsi="Times New Roman" w:cs="Times New Roman"/>
          <w:b/>
          <w:sz w:val="24"/>
          <w:szCs w:val="24"/>
          <w:lang w:val="ru-RU"/>
        </w:rPr>
        <w:t>5</w:t>
      </w:r>
      <w:r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Pr="0066778C">
        <w:rPr>
          <w:rFonts w:ascii="Times New Roman" w:hAnsi="Times New Roman" w:cs="Times New Roman"/>
          <w:sz w:val="24"/>
          <w:szCs w:val="24"/>
          <w:lang w:val="ru-RU"/>
        </w:rPr>
        <w:t xml:space="preserve"> не предусмотрено.</w:t>
      </w:r>
    </w:p>
    <w:p w:rsidR="00DE7CF4" w:rsidRPr="0066778C"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342F28" w:rsidRDefault="00342F28">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5741C1" w:rsidRPr="0066778C" w:rsidRDefault="005741C1" w:rsidP="005741C1">
      <w:pPr>
        <w:spacing w:after="0" w:line="240" w:lineRule="auto"/>
        <w:jc w:val="right"/>
        <w:rPr>
          <w:rFonts w:ascii="Times New Roman" w:hAnsi="Times New Roman" w:cs="Times New Roman"/>
          <w:b/>
          <w:sz w:val="24"/>
          <w:szCs w:val="24"/>
          <w:lang w:val="ru-RU"/>
        </w:rPr>
      </w:pPr>
      <w:r w:rsidRPr="0066778C">
        <w:rPr>
          <w:rFonts w:ascii="Times New Roman" w:hAnsi="Times New Roman" w:cs="Times New Roman"/>
          <w:b/>
          <w:sz w:val="24"/>
          <w:szCs w:val="24"/>
          <w:lang w:val="ru-RU"/>
        </w:rPr>
        <w:lastRenderedPageBreak/>
        <w:t>ПРОЕКТ</w:t>
      </w:r>
    </w:p>
    <w:p w:rsidR="00342F28" w:rsidRPr="009C6BF9" w:rsidRDefault="00342F28" w:rsidP="00342F28">
      <w:pPr>
        <w:spacing w:after="0" w:line="240" w:lineRule="auto"/>
        <w:jc w:val="center"/>
        <w:rPr>
          <w:rFonts w:ascii="Times New Roman" w:hAnsi="Times New Roman" w:cs="Times New Roman"/>
          <w:b/>
          <w:sz w:val="24"/>
          <w:szCs w:val="24"/>
          <w:lang w:val="ru-RU"/>
        </w:rPr>
      </w:pPr>
      <w:r w:rsidRPr="009C6BF9">
        <w:rPr>
          <w:rFonts w:ascii="Times New Roman" w:hAnsi="Times New Roman" w:cs="Times New Roman"/>
          <w:b/>
          <w:sz w:val="24"/>
          <w:szCs w:val="24"/>
          <w:lang w:val="ru-RU"/>
        </w:rPr>
        <w:t xml:space="preserve">ДОГОВОР № </w:t>
      </w:r>
      <w:r w:rsidR="003569AD">
        <w:rPr>
          <w:rFonts w:ascii="Times New Roman" w:hAnsi="Times New Roman" w:cs="Times New Roman"/>
          <w:b/>
          <w:sz w:val="24"/>
          <w:szCs w:val="24"/>
          <w:lang w:val="ru-RU"/>
        </w:rPr>
        <w:t xml:space="preserve"> </w:t>
      </w:r>
    </w:p>
    <w:p w:rsidR="00342F28" w:rsidRDefault="00287D0C" w:rsidP="00287D0C">
      <w:pPr>
        <w:spacing w:after="0" w:line="240" w:lineRule="auto"/>
        <w:rPr>
          <w:rFonts w:ascii="Times New Roman" w:hAnsi="Times New Roman" w:cs="Times New Roman"/>
          <w:b/>
          <w:sz w:val="24"/>
          <w:szCs w:val="24"/>
          <w:lang w:val="ru-RU"/>
        </w:rPr>
      </w:pPr>
      <w:r w:rsidRPr="009C6BF9">
        <w:rPr>
          <w:rFonts w:ascii="Times New Roman" w:hAnsi="Times New Roman" w:cs="Times New Roman"/>
          <w:b/>
          <w:sz w:val="24"/>
          <w:szCs w:val="24"/>
          <w:lang w:val="ru-RU"/>
        </w:rPr>
        <w:t xml:space="preserve">г. </w:t>
      </w:r>
      <w:r>
        <w:rPr>
          <w:rFonts w:ascii="Times New Roman" w:hAnsi="Times New Roman" w:cs="Times New Roman"/>
          <w:b/>
          <w:sz w:val="24"/>
          <w:szCs w:val="24"/>
          <w:lang w:val="ru-RU"/>
        </w:rPr>
        <w:t>Петропавловск-Камчатский</w:t>
      </w:r>
      <w:r w:rsidRPr="009C6BF9">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342F28" w:rsidRPr="009C6BF9">
        <w:rPr>
          <w:rFonts w:ascii="Times New Roman" w:hAnsi="Times New Roman" w:cs="Times New Roman"/>
          <w:b/>
          <w:sz w:val="24"/>
          <w:szCs w:val="24"/>
          <w:lang w:val="ru-RU"/>
        </w:rPr>
        <w:t>«</w:t>
      </w:r>
      <w:r w:rsidR="00342F28">
        <w:rPr>
          <w:rFonts w:ascii="Times New Roman" w:hAnsi="Times New Roman" w:cs="Times New Roman"/>
          <w:b/>
          <w:sz w:val="24"/>
          <w:szCs w:val="24"/>
          <w:lang w:val="ru-RU"/>
        </w:rPr>
        <w:t xml:space="preserve"> </w:t>
      </w:r>
      <w:r w:rsidR="00342F28" w:rsidRPr="009C6BF9">
        <w:rPr>
          <w:rFonts w:ascii="Times New Roman" w:hAnsi="Times New Roman" w:cs="Times New Roman"/>
          <w:b/>
          <w:sz w:val="24"/>
          <w:szCs w:val="24"/>
          <w:lang w:val="ru-RU"/>
        </w:rPr>
        <w:t>»</w:t>
      </w:r>
      <w:r w:rsidR="00342F28">
        <w:rPr>
          <w:rFonts w:ascii="Times New Roman" w:hAnsi="Times New Roman" w:cs="Times New Roman"/>
          <w:b/>
          <w:sz w:val="24"/>
          <w:szCs w:val="24"/>
          <w:lang w:val="ru-RU"/>
        </w:rPr>
        <w:t xml:space="preserve">                     </w:t>
      </w:r>
      <w:r w:rsidR="00522CFE">
        <w:rPr>
          <w:rFonts w:ascii="Times New Roman" w:hAnsi="Times New Roman" w:cs="Times New Roman"/>
          <w:b/>
          <w:sz w:val="24"/>
          <w:szCs w:val="24"/>
          <w:lang w:val="ru-RU"/>
        </w:rPr>
        <w:t xml:space="preserve"> 201</w:t>
      </w:r>
      <w:r w:rsidR="009D4E8F">
        <w:rPr>
          <w:rFonts w:ascii="Times New Roman" w:hAnsi="Times New Roman" w:cs="Times New Roman"/>
          <w:b/>
          <w:sz w:val="24"/>
          <w:szCs w:val="24"/>
          <w:lang w:val="ru-RU"/>
        </w:rPr>
        <w:t>6</w:t>
      </w:r>
      <w:r w:rsidR="00342F28">
        <w:rPr>
          <w:rFonts w:ascii="Times New Roman" w:hAnsi="Times New Roman" w:cs="Times New Roman"/>
          <w:b/>
          <w:sz w:val="24"/>
          <w:szCs w:val="24"/>
          <w:lang w:val="ru-RU"/>
        </w:rPr>
        <w:t xml:space="preserve"> </w:t>
      </w:r>
      <w:r w:rsidR="00342F28" w:rsidRPr="009C6BF9">
        <w:rPr>
          <w:rFonts w:ascii="Times New Roman" w:hAnsi="Times New Roman" w:cs="Times New Roman"/>
          <w:b/>
          <w:sz w:val="24"/>
          <w:szCs w:val="24"/>
          <w:lang w:val="ru-RU"/>
        </w:rPr>
        <w:t xml:space="preserve">г. </w:t>
      </w:r>
    </w:p>
    <w:p w:rsidR="00342F28" w:rsidRPr="009C6BF9" w:rsidRDefault="00342F28" w:rsidP="00342F28">
      <w:pPr>
        <w:spacing w:after="0" w:line="240" w:lineRule="auto"/>
        <w:jc w:val="both"/>
        <w:rPr>
          <w:rFonts w:ascii="Times New Roman" w:hAnsi="Times New Roman" w:cs="Times New Roman"/>
          <w:b/>
          <w:sz w:val="24"/>
          <w:szCs w:val="24"/>
          <w:lang w:val="ru-RU"/>
        </w:rPr>
      </w:pPr>
      <w:r w:rsidRPr="009C6BF9">
        <w:rPr>
          <w:rFonts w:ascii="Times New Roman" w:hAnsi="Times New Roman" w:cs="Times New Roman"/>
          <w:b/>
          <w:sz w:val="24"/>
          <w:szCs w:val="24"/>
          <w:lang w:val="ru-RU"/>
        </w:rPr>
        <w:t xml:space="preserve">                                                                                                  </w:t>
      </w:r>
    </w:p>
    <w:p w:rsidR="00342F28" w:rsidRPr="009C6BF9" w:rsidRDefault="00342F28" w:rsidP="00342F28">
      <w:pPr>
        <w:spacing w:after="0" w:line="240" w:lineRule="auto"/>
        <w:jc w:val="both"/>
        <w:rPr>
          <w:rFonts w:ascii="Times New Roman" w:hAnsi="Times New Roman" w:cs="Times New Roman"/>
          <w:sz w:val="24"/>
          <w:szCs w:val="24"/>
          <w:lang w:val="ru-RU"/>
        </w:rPr>
      </w:pP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proofErr w:type="gramStart"/>
      <w:r w:rsidRPr="009D4E8F">
        <w:rPr>
          <w:rFonts w:ascii="Times New Roman" w:hAnsi="Times New Roman" w:cs="Times New Roman"/>
          <w:b/>
          <w:color w:val="000000"/>
          <w:sz w:val="23"/>
          <w:szCs w:val="23"/>
          <w:lang w:val="ru-RU" w:eastAsia="ar-SA"/>
        </w:rPr>
        <w:t>Федеральное казенное предприятие «Аэропорты Камчатки» (ФКП «Аэропорты Камчатки»)</w:t>
      </w:r>
      <w:r w:rsidRPr="009D4E8F">
        <w:rPr>
          <w:rFonts w:ascii="Times New Roman" w:hAnsi="Times New Roman" w:cs="Times New Roman"/>
          <w:snapToGrid w:val="0"/>
          <w:color w:val="000000"/>
          <w:sz w:val="23"/>
          <w:szCs w:val="23"/>
          <w:lang w:val="ru-RU" w:eastAsia="ar-SA"/>
        </w:rPr>
        <w:t xml:space="preserve">, именуемое в дальнейшем </w:t>
      </w:r>
      <w:r w:rsidRPr="009D4E8F">
        <w:rPr>
          <w:rFonts w:ascii="Times New Roman" w:hAnsi="Times New Roman" w:cs="Times New Roman"/>
          <w:b/>
          <w:snapToGrid w:val="0"/>
          <w:color w:val="000000"/>
          <w:sz w:val="23"/>
          <w:szCs w:val="23"/>
          <w:lang w:val="ru-RU" w:eastAsia="ar-SA"/>
        </w:rPr>
        <w:t>Заказчик</w:t>
      </w:r>
      <w:r w:rsidRPr="009D4E8F">
        <w:rPr>
          <w:rFonts w:ascii="Times New Roman" w:hAnsi="Times New Roman" w:cs="Times New Roman"/>
          <w:snapToGrid w:val="0"/>
          <w:color w:val="000000"/>
          <w:sz w:val="23"/>
          <w:szCs w:val="23"/>
          <w:lang w:val="ru-RU" w:eastAsia="ar-SA"/>
        </w:rPr>
        <w:t xml:space="preserve">, в лице </w:t>
      </w:r>
      <w:r>
        <w:rPr>
          <w:rFonts w:ascii="Times New Roman" w:hAnsi="Times New Roman" w:cs="Times New Roman"/>
          <w:snapToGrid w:val="0"/>
          <w:color w:val="000000"/>
          <w:sz w:val="23"/>
          <w:szCs w:val="23"/>
          <w:lang w:val="ru-RU" w:eastAsia="ar-SA"/>
        </w:rPr>
        <w:t>г</w:t>
      </w:r>
      <w:r w:rsidRPr="009D4E8F">
        <w:rPr>
          <w:rFonts w:ascii="Times New Roman" w:hAnsi="Times New Roman" w:cs="Times New Roman"/>
          <w:snapToGrid w:val="0"/>
          <w:color w:val="000000"/>
          <w:sz w:val="23"/>
          <w:szCs w:val="23"/>
          <w:lang w:val="ru-RU" w:eastAsia="ar-SA"/>
        </w:rPr>
        <w:t xml:space="preserve">енерального директора </w:t>
      </w:r>
      <w:r>
        <w:rPr>
          <w:rFonts w:ascii="Times New Roman" w:hAnsi="Times New Roman" w:cs="Times New Roman"/>
          <w:b/>
          <w:snapToGrid w:val="0"/>
          <w:color w:val="000000"/>
          <w:sz w:val="23"/>
          <w:szCs w:val="23"/>
          <w:lang w:val="ru-RU" w:eastAsia="ar-SA"/>
        </w:rPr>
        <w:t>Журавлёва Александра Юрьевича</w:t>
      </w:r>
      <w:r w:rsidRPr="009D4E8F">
        <w:rPr>
          <w:rFonts w:ascii="Times New Roman" w:hAnsi="Times New Roman" w:cs="Times New Roman"/>
          <w:snapToGrid w:val="0"/>
          <w:color w:val="000000"/>
          <w:sz w:val="23"/>
          <w:szCs w:val="23"/>
          <w:lang w:val="ru-RU" w:eastAsia="ar-SA"/>
        </w:rPr>
        <w:t xml:space="preserve">, действующего на основании </w:t>
      </w:r>
      <w:r w:rsidRPr="009D4E8F">
        <w:rPr>
          <w:rFonts w:ascii="Times New Roman" w:hAnsi="Times New Roman" w:cs="Times New Roman"/>
          <w:snapToGrid w:val="0"/>
          <w:sz w:val="23"/>
          <w:szCs w:val="23"/>
          <w:lang w:val="ru-RU" w:eastAsia="ar-SA"/>
        </w:rPr>
        <w:t>Устава</w:t>
      </w:r>
      <w:r w:rsidRPr="009D4E8F">
        <w:rPr>
          <w:rFonts w:ascii="Times New Roman" w:hAnsi="Times New Roman" w:cs="Times New Roman"/>
          <w:snapToGrid w:val="0"/>
          <w:color w:val="000000"/>
          <w:sz w:val="23"/>
          <w:szCs w:val="23"/>
          <w:lang w:val="ru-RU" w:eastAsia="ar-SA"/>
        </w:rPr>
        <w:t>,</w:t>
      </w:r>
      <w:r w:rsidRPr="009D4E8F">
        <w:rPr>
          <w:rFonts w:ascii="Times New Roman" w:hAnsi="Times New Roman" w:cs="Times New Roman"/>
          <w:sz w:val="23"/>
          <w:szCs w:val="23"/>
          <w:lang w:val="ru-RU" w:eastAsia="ar-SA"/>
        </w:rPr>
        <w:t xml:space="preserve"> с одной стороны, </w:t>
      </w:r>
      <w:r>
        <w:rPr>
          <w:rFonts w:ascii="Times New Roman" w:hAnsi="Times New Roman" w:cs="Times New Roman"/>
          <w:sz w:val="23"/>
          <w:szCs w:val="23"/>
          <w:lang w:val="ru-RU" w:eastAsia="ar-SA"/>
        </w:rPr>
        <w:t>_________________</w:t>
      </w:r>
      <w:r w:rsidRPr="009D4E8F">
        <w:rPr>
          <w:rFonts w:ascii="Times New Roman" w:hAnsi="Times New Roman" w:cs="Times New Roman"/>
          <w:sz w:val="23"/>
          <w:szCs w:val="23"/>
          <w:lang w:val="ru-RU" w:eastAsia="ar-SA"/>
        </w:rPr>
        <w:t xml:space="preserve">, именуемое в дальнейшем </w:t>
      </w:r>
      <w:r w:rsidRPr="009D4E8F">
        <w:rPr>
          <w:rFonts w:ascii="Times New Roman" w:hAnsi="Times New Roman" w:cs="Times New Roman"/>
          <w:b/>
          <w:sz w:val="23"/>
          <w:szCs w:val="23"/>
          <w:lang w:val="ru-RU" w:eastAsia="ar-SA"/>
        </w:rPr>
        <w:t xml:space="preserve">Исполнитель, </w:t>
      </w:r>
      <w:r w:rsidRPr="009D4E8F">
        <w:rPr>
          <w:rFonts w:ascii="Times New Roman" w:hAnsi="Times New Roman" w:cs="Times New Roman"/>
          <w:sz w:val="23"/>
          <w:szCs w:val="23"/>
          <w:lang w:val="ru-RU" w:eastAsia="ar-SA"/>
        </w:rPr>
        <w:t xml:space="preserve">в лице </w:t>
      </w:r>
      <w:r>
        <w:rPr>
          <w:rFonts w:ascii="Times New Roman" w:hAnsi="Times New Roman" w:cs="Times New Roman"/>
          <w:sz w:val="23"/>
          <w:szCs w:val="23"/>
          <w:lang w:val="ru-RU" w:eastAsia="ar-SA"/>
        </w:rPr>
        <w:t>_______________</w:t>
      </w:r>
      <w:r w:rsidRPr="009D4E8F">
        <w:rPr>
          <w:rFonts w:ascii="Times New Roman" w:hAnsi="Times New Roman" w:cs="Times New Roman"/>
          <w:b/>
          <w:sz w:val="23"/>
          <w:szCs w:val="23"/>
          <w:lang w:val="ru-RU" w:eastAsia="ar-SA"/>
        </w:rPr>
        <w:t xml:space="preserve">, </w:t>
      </w:r>
      <w:r w:rsidRPr="009D4E8F">
        <w:rPr>
          <w:rFonts w:ascii="Times New Roman" w:hAnsi="Times New Roman" w:cs="Times New Roman"/>
          <w:sz w:val="23"/>
          <w:szCs w:val="23"/>
          <w:lang w:val="ru-RU" w:eastAsia="ar-SA"/>
        </w:rPr>
        <w:t xml:space="preserve">действующего на основании </w:t>
      </w:r>
      <w:r>
        <w:rPr>
          <w:rFonts w:ascii="Times New Roman" w:hAnsi="Times New Roman" w:cs="Times New Roman"/>
          <w:sz w:val="23"/>
          <w:szCs w:val="23"/>
          <w:lang w:val="ru-RU" w:eastAsia="ar-SA"/>
        </w:rPr>
        <w:t>__________</w:t>
      </w:r>
      <w:r w:rsidRPr="009D4E8F">
        <w:rPr>
          <w:rFonts w:ascii="Times New Roman" w:hAnsi="Times New Roman" w:cs="Times New Roman"/>
          <w:sz w:val="23"/>
          <w:szCs w:val="23"/>
          <w:lang w:val="ru-RU" w:eastAsia="ar-SA"/>
        </w:rPr>
        <w:t>, с другой стороны, совместно именуемые Стороны, заключили настоящий договор о нижеследующем:</w:t>
      </w:r>
      <w:proofErr w:type="gramEnd"/>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p>
    <w:p w:rsidR="009D4E8F" w:rsidRPr="009D4E8F" w:rsidRDefault="009D4E8F" w:rsidP="009D4E8F">
      <w:pPr>
        <w:suppressAutoHyphens/>
        <w:spacing w:after="0" w:line="240" w:lineRule="auto"/>
        <w:ind w:firstLine="567"/>
        <w:jc w:val="center"/>
        <w:rPr>
          <w:rFonts w:ascii="Times New Roman" w:hAnsi="Times New Roman" w:cs="Times New Roman"/>
          <w:sz w:val="23"/>
          <w:szCs w:val="23"/>
          <w:lang w:val="ru-RU" w:eastAsia="ar-SA"/>
        </w:rPr>
      </w:pPr>
      <w:r w:rsidRPr="009D4E8F">
        <w:rPr>
          <w:rFonts w:ascii="Times New Roman" w:hAnsi="Times New Roman" w:cs="Times New Roman"/>
          <w:b/>
          <w:sz w:val="23"/>
          <w:szCs w:val="23"/>
          <w:lang w:val="ru-RU" w:eastAsia="ar-SA"/>
        </w:rPr>
        <w:t>1</w:t>
      </w:r>
      <w:r w:rsidRPr="009D4E8F">
        <w:rPr>
          <w:rFonts w:ascii="Times New Roman" w:hAnsi="Times New Roman" w:cs="Times New Roman"/>
          <w:sz w:val="23"/>
          <w:szCs w:val="23"/>
          <w:lang w:val="ru-RU" w:eastAsia="ar-SA"/>
        </w:rPr>
        <w:t xml:space="preserve"> </w:t>
      </w:r>
      <w:r w:rsidRPr="009D4E8F">
        <w:rPr>
          <w:rFonts w:ascii="Times New Roman" w:hAnsi="Times New Roman" w:cs="Times New Roman"/>
          <w:b/>
          <w:sz w:val="23"/>
          <w:szCs w:val="23"/>
          <w:lang w:val="ru-RU" w:eastAsia="ar-SA"/>
        </w:rPr>
        <w:t>ПРЕДМЕТ ДОГОВОРА</w:t>
      </w:r>
    </w:p>
    <w:p w:rsidR="009D4E8F" w:rsidRPr="009D4E8F" w:rsidRDefault="009D4E8F" w:rsidP="009D4E8F">
      <w:pPr>
        <w:suppressAutoHyphens/>
        <w:spacing w:after="0" w:line="240" w:lineRule="auto"/>
        <w:ind w:firstLine="567"/>
        <w:jc w:val="both"/>
        <w:rPr>
          <w:rFonts w:ascii="Times New Roman" w:hAnsi="Times New Roman" w:cs="Times New Roman"/>
          <w:b/>
          <w:sz w:val="23"/>
          <w:szCs w:val="23"/>
          <w:lang w:val="ru-RU" w:eastAsia="ar-SA"/>
        </w:rPr>
      </w:pPr>
      <w:r w:rsidRPr="009D4E8F">
        <w:rPr>
          <w:rFonts w:ascii="Times New Roman" w:hAnsi="Times New Roman" w:cs="Times New Roman"/>
          <w:sz w:val="23"/>
          <w:szCs w:val="23"/>
          <w:lang w:val="ru-RU" w:eastAsia="ar-SA"/>
        </w:rPr>
        <w:t xml:space="preserve">1.1. </w:t>
      </w:r>
      <w:r w:rsidRPr="009D4E8F">
        <w:rPr>
          <w:rFonts w:ascii="Times New Roman" w:hAnsi="Times New Roman" w:cs="Times New Roman"/>
          <w:color w:val="000000"/>
          <w:sz w:val="23"/>
          <w:szCs w:val="23"/>
          <w:lang w:val="ru-RU" w:eastAsia="ar-SA"/>
        </w:rPr>
        <w:t>Заказчик</w:t>
      </w:r>
      <w:r w:rsidRPr="009D4E8F">
        <w:rPr>
          <w:rFonts w:ascii="Times New Roman" w:hAnsi="Times New Roman" w:cs="Times New Roman"/>
          <w:sz w:val="23"/>
          <w:szCs w:val="23"/>
          <w:lang w:val="ru-RU" w:eastAsia="ar-SA"/>
        </w:rPr>
        <w:t xml:space="preserve"> поручает, а Исполнитель принимает на себя </w:t>
      </w:r>
      <w:r w:rsidR="00BA316B" w:rsidRPr="00BA316B">
        <w:rPr>
          <w:rFonts w:ascii="Times New Roman" w:hAnsi="Times New Roman" w:cs="Times New Roman"/>
          <w:b/>
          <w:sz w:val="23"/>
          <w:szCs w:val="23"/>
          <w:lang w:val="ru-RU" w:eastAsia="ar-SA"/>
        </w:rPr>
        <w:t xml:space="preserve">выполнение работ по проведению геодезической съемки (обновлению) аэронавигационных ориентиров (АНО) и препятствий на </w:t>
      </w:r>
      <w:proofErr w:type="spellStart"/>
      <w:r w:rsidR="00BA316B" w:rsidRPr="00BA316B">
        <w:rPr>
          <w:rFonts w:ascii="Times New Roman" w:hAnsi="Times New Roman" w:cs="Times New Roman"/>
          <w:b/>
          <w:sz w:val="23"/>
          <w:szCs w:val="23"/>
          <w:lang w:val="ru-RU" w:eastAsia="ar-SA"/>
        </w:rPr>
        <w:t>приаэродромной</w:t>
      </w:r>
      <w:proofErr w:type="spellEnd"/>
      <w:r w:rsidR="00BA316B" w:rsidRPr="00BA316B">
        <w:rPr>
          <w:rFonts w:ascii="Times New Roman" w:hAnsi="Times New Roman" w:cs="Times New Roman"/>
          <w:b/>
          <w:sz w:val="23"/>
          <w:szCs w:val="23"/>
          <w:lang w:val="ru-RU" w:eastAsia="ar-SA"/>
        </w:rPr>
        <w:t xml:space="preserve"> территор</w:t>
      </w:r>
      <w:proofErr w:type="gramStart"/>
      <w:r w:rsidR="00BA316B" w:rsidRPr="00BA316B">
        <w:rPr>
          <w:rFonts w:ascii="Times New Roman" w:hAnsi="Times New Roman" w:cs="Times New Roman"/>
          <w:b/>
          <w:sz w:val="23"/>
          <w:szCs w:val="23"/>
          <w:lang w:val="ru-RU" w:eastAsia="ar-SA"/>
        </w:rPr>
        <w:t>ии аэ</w:t>
      </w:r>
      <w:proofErr w:type="gramEnd"/>
      <w:r w:rsidR="00BA316B" w:rsidRPr="00BA316B">
        <w:rPr>
          <w:rFonts w:ascii="Times New Roman" w:hAnsi="Times New Roman" w:cs="Times New Roman"/>
          <w:b/>
          <w:sz w:val="23"/>
          <w:szCs w:val="23"/>
          <w:lang w:val="ru-RU" w:eastAsia="ar-SA"/>
        </w:rPr>
        <w:t xml:space="preserve">родрома </w:t>
      </w:r>
      <w:proofErr w:type="spellStart"/>
      <w:r w:rsidR="00BA316B" w:rsidRPr="00BA316B">
        <w:rPr>
          <w:rFonts w:ascii="Times New Roman" w:hAnsi="Times New Roman" w:cs="Times New Roman"/>
          <w:b/>
          <w:sz w:val="23"/>
          <w:szCs w:val="23"/>
          <w:lang w:val="ru-RU" w:eastAsia="ar-SA"/>
        </w:rPr>
        <w:t>Тиличики</w:t>
      </w:r>
      <w:proofErr w:type="spellEnd"/>
      <w:r w:rsidR="00BA316B" w:rsidRPr="00BA316B">
        <w:rPr>
          <w:rFonts w:ascii="Times New Roman" w:hAnsi="Times New Roman" w:cs="Times New Roman"/>
          <w:b/>
          <w:sz w:val="23"/>
          <w:szCs w:val="23"/>
          <w:lang w:val="ru-RU" w:eastAsia="ar-SA"/>
        </w:rPr>
        <w:t xml:space="preserve"> в системе координат ПЗ-90.11. Расчет минимальных безопасных высот пролета препятствий</w:t>
      </w:r>
      <w:r w:rsidRPr="009D4E8F">
        <w:rPr>
          <w:rFonts w:ascii="Times New Roman" w:hAnsi="Times New Roman" w:cs="Times New Roman"/>
          <w:b/>
          <w:sz w:val="23"/>
          <w:szCs w:val="23"/>
          <w:lang w:val="ru-RU" w:eastAsia="ar-SA"/>
        </w:rPr>
        <w:t xml:space="preserve"> (далее по тексту – Работы).</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1.2. Содержание и сроки выполнения работ по настоящему Договору определяются Техническим заданием и Календарным планом работ, составляющими неотъемлемую часть настоящего договора.</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2 СТОИМОСТЬ РАБОТ И ПОРЯДОК РАСЧЕТОВ</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2.1. Цена Работ по Договору, подлежащая оплате Заказчиком за результат Работ, в соответствии с Протоколом соглашения о договорной цене</w:t>
      </w:r>
      <w:r w:rsidR="00A176EA">
        <w:rPr>
          <w:rFonts w:ascii="Times New Roman" w:hAnsi="Times New Roman" w:cs="Times New Roman"/>
          <w:sz w:val="23"/>
          <w:szCs w:val="23"/>
          <w:lang w:val="ru-RU" w:eastAsia="ar-SA"/>
        </w:rPr>
        <w:t xml:space="preserve"> и Сметой расходов </w:t>
      </w:r>
      <w:r w:rsidRPr="009D4E8F">
        <w:rPr>
          <w:rFonts w:ascii="Times New Roman" w:hAnsi="Times New Roman" w:cs="Times New Roman"/>
          <w:sz w:val="23"/>
          <w:szCs w:val="23"/>
          <w:lang w:val="ru-RU" w:eastAsia="ar-SA"/>
        </w:rPr>
        <w:t xml:space="preserve">составляет сумму </w:t>
      </w:r>
      <w:r>
        <w:rPr>
          <w:rFonts w:ascii="Times New Roman" w:hAnsi="Times New Roman" w:cs="Times New Roman"/>
          <w:b/>
          <w:sz w:val="23"/>
          <w:szCs w:val="23"/>
          <w:lang w:val="ru-RU" w:eastAsia="ar-SA"/>
        </w:rPr>
        <w:t>_____________</w:t>
      </w:r>
      <w:r w:rsidRPr="009D4E8F">
        <w:rPr>
          <w:rFonts w:ascii="Times New Roman" w:hAnsi="Times New Roman" w:cs="Times New Roman"/>
          <w:b/>
          <w:sz w:val="23"/>
          <w:szCs w:val="23"/>
          <w:lang w:val="ru-RU" w:eastAsia="ar-SA"/>
        </w:rPr>
        <w:t>рублей 00 копеек</w:t>
      </w:r>
      <w:r w:rsidRPr="009D4E8F">
        <w:rPr>
          <w:rFonts w:ascii="Times New Roman" w:hAnsi="Times New Roman" w:cs="Times New Roman"/>
          <w:sz w:val="23"/>
          <w:szCs w:val="23"/>
          <w:lang w:val="ru-RU" w:eastAsia="ar-SA"/>
        </w:rPr>
        <w:t>, в том числе НДС 18%.</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Цена Работ является твердой (ст. 709 п.4 ГК РФ) и подлежит изменению только в случае, если составляется дополнительное соглашение к Договору. </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2.2. Оплата по Договору производится на основании счетов Исполнителя в следующем порядке:</w:t>
      </w:r>
    </w:p>
    <w:p w:rsidR="009D4E8F" w:rsidRPr="009D4E8F" w:rsidRDefault="00A176EA" w:rsidP="009D4E8F">
      <w:pPr>
        <w:suppressAutoHyphens/>
        <w:spacing w:after="0" w:line="240" w:lineRule="auto"/>
        <w:ind w:firstLine="567"/>
        <w:jc w:val="both"/>
        <w:rPr>
          <w:rFonts w:ascii="Times New Roman" w:hAnsi="Times New Roman" w:cs="Times New Roman"/>
          <w:sz w:val="23"/>
          <w:szCs w:val="23"/>
          <w:lang w:val="ru-RU" w:eastAsia="ar-SA"/>
        </w:rPr>
      </w:pPr>
      <w:r>
        <w:rPr>
          <w:rFonts w:ascii="Times New Roman" w:hAnsi="Times New Roman" w:cs="Times New Roman"/>
          <w:sz w:val="23"/>
          <w:szCs w:val="23"/>
          <w:lang w:val="ru-RU" w:eastAsia="ar-SA"/>
        </w:rPr>
        <w:t>по договоренности.</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2.3. Задержка с перечислением аванса и предоставлением исходных данных влечет за собой изменение сроков начала и окончания Работ.</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2.</w:t>
      </w:r>
      <w:r w:rsidR="00A176EA">
        <w:rPr>
          <w:rFonts w:ascii="Times New Roman" w:hAnsi="Times New Roman" w:cs="Times New Roman"/>
          <w:sz w:val="23"/>
          <w:szCs w:val="23"/>
          <w:lang w:val="ru-RU" w:eastAsia="ar-SA"/>
        </w:rPr>
        <w:t>4</w:t>
      </w:r>
      <w:r w:rsidRPr="009D4E8F">
        <w:rPr>
          <w:rFonts w:ascii="Times New Roman" w:hAnsi="Times New Roman" w:cs="Times New Roman"/>
          <w:sz w:val="23"/>
          <w:szCs w:val="23"/>
          <w:lang w:val="ru-RU" w:eastAsia="ar-SA"/>
        </w:rPr>
        <w:t>. Все фактически произведенные работы оплачиваются Заказчиком вне зависимости от принятых по их результатам решений.</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2.</w:t>
      </w:r>
      <w:r w:rsidR="00A176EA">
        <w:rPr>
          <w:rFonts w:ascii="Times New Roman" w:hAnsi="Times New Roman" w:cs="Times New Roman"/>
          <w:sz w:val="23"/>
          <w:szCs w:val="23"/>
          <w:lang w:val="ru-RU" w:eastAsia="ar-SA"/>
        </w:rPr>
        <w:t>5</w:t>
      </w:r>
      <w:r w:rsidRPr="009D4E8F">
        <w:rPr>
          <w:rFonts w:ascii="Times New Roman" w:hAnsi="Times New Roman" w:cs="Times New Roman"/>
          <w:sz w:val="23"/>
          <w:szCs w:val="23"/>
          <w:lang w:val="ru-RU" w:eastAsia="ar-SA"/>
        </w:rPr>
        <w:t>. Все расчеты по настоящему Договору производятся в безналичной форме в рублях Российской Федерации.</w:t>
      </w: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3 СРОКИ ВЫПОЛНЕНИЯ РАБОТ И ДЕЙСТВИЯ ДОГОВОРА</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3.1. Договор вступает в силу с момента подписания его Сторонами.</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3.2. Срок окончания действия Договора – полное исполнение Сторонами своих обязательств по нему.</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3.3. Срок выполнения Работ по Договору – согласно Календарному плану работ.</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4 ПОРЯДОК СДАЧИ И ПРИЕМКИ РАБОТ</w:t>
      </w:r>
    </w:p>
    <w:p w:rsidR="009D4E8F" w:rsidRPr="009D4E8F" w:rsidRDefault="009D4E8F" w:rsidP="009D4E8F">
      <w:pPr>
        <w:suppressAutoHyphens/>
        <w:spacing w:after="0" w:line="240" w:lineRule="auto"/>
        <w:ind w:firstLine="567"/>
        <w:jc w:val="both"/>
        <w:rPr>
          <w:rFonts w:ascii="Times New Roman" w:hAnsi="Times New Roman" w:cs="Times New Roman"/>
          <w:snapToGrid w:val="0"/>
          <w:color w:val="000000"/>
          <w:sz w:val="23"/>
          <w:szCs w:val="23"/>
          <w:lang w:val="ru-RU" w:eastAsia="ru-RU"/>
        </w:rPr>
      </w:pPr>
      <w:r w:rsidRPr="009D4E8F">
        <w:rPr>
          <w:rFonts w:ascii="Times New Roman" w:hAnsi="Times New Roman" w:cs="Times New Roman"/>
          <w:snapToGrid w:val="0"/>
          <w:color w:val="000000"/>
          <w:sz w:val="23"/>
          <w:szCs w:val="23"/>
          <w:lang w:val="ru-RU" w:eastAsia="ru-RU"/>
        </w:rPr>
        <w:t>4.1. Передача Заказчику оформленной в установленном порядке документации по Договору (результата работ) осуществляется сопроводительными документами Исполнителя.</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4.2. Календарный план работ может уточняться по соглашению Сторон.</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4.3. При завершении работы по Договору Исполнитель предоставляет Заказчику два экземпляра Акта сдачи-приемки выполненных работ и один экземпляр Счета. Счет-фактура представляется Заказчику в течение 5 (пяти) дней после подписания Акта сдачи-приемки выполненных работ в порядке и в срок, установленные ст. 168, 169 НК РФ.</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lastRenderedPageBreak/>
        <w:t>4.4. Заказчик в течение 5 (пяти) рабочих дней со дня получения Акта сдачи-приемки выполненных работ обязан направить Исполнителю подписанный Акт сдачи-приемки выполненных работ или мотивированный отказ от приемки работ.</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4.5. В случае если в течение 5 (пяти) рабочих дней в адрес Исполнителя не поступил мотивированный отказ от приемки работ, то работа считается принятой и подлежит оплате.</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4.6. В случае мотивированного отказа Заказчика от приемки работ сторонами составляется двухсторонний акт с перечнем необходимых доработок и указанием сроков их выполнения.</w:t>
      </w:r>
    </w:p>
    <w:p w:rsidR="009D4E8F" w:rsidRPr="00E77944"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E77944">
        <w:rPr>
          <w:rFonts w:ascii="Times New Roman" w:hAnsi="Times New Roman" w:cs="Times New Roman"/>
          <w:sz w:val="23"/>
          <w:szCs w:val="23"/>
          <w:lang w:val="ru-RU" w:eastAsia="ar-SA"/>
        </w:rPr>
        <w:t xml:space="preserve">4.7. В случае приостановления (прекращения) по указанию Заказчика выполнения работ стороны обязаны в течение 5 (пяти) календарных дней со дня прекращения составить двухсторонний акт о выполнении части работ и фактически понесенных расходах. </w:t>
      </w:r>
    </w:p>
    <w:p w:rsidR="009D4E8F" w:rsidRPr="00E77944"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E77944">
        <w:rPr>
          <w:rFonts w:ascii="Times New Roman" w:hAnsi="Times New Roman" w:cs="Times New Roman"/>
          <w:sz w:val="23"/>
          <w:szCs w:val="23"/>
          <w:lang w:val="ru-RU" w:eastAsia="ar-SA"/>
        </w:rPr>
        <w:t xml:space="preserve">4.8. Утвержденные Акт проверки и Комплексное заключение высылаются в адрес Заказчика Камчатским МТУ </w:t>
      </w:r>
      <w:proofErr w:type="spellStart"/>
      <w:r w:rsidRPr="00E77944">
        <w:rPr>
          <w:rFonts w:ascii="Times New Roman" w:hAnsi="Times New Roman" w:cs="Times New Roman"/>
          <w:sz w:val="23"/>
          <w:szCs w:val="23"/>
          <w:lang w:val="ru-RU" w:eastAsia="ar-SA"/>
        </w:rPr>
        <w:t>Росавиации</w:t>
      </w:r>
      <w:proofErr w:type="spellEnd"/>
      <w:r w:rsidRPr="00E77944">
        <w:rPr>
          <w:rFonts w:ascii="Times New Roman" w:hAnsi="Times New Roman" w:cs="Times New Roman"/>
          <w:sz w:val="23"/>
          <w:szCs w:val="23"/>
          <w:lang w:val="ru-RU" w:eastAsia="ar-SA"/>
        </w:rPr>
        <w:t xml:space="preserve"> после их утверждения.</w:t>
      </w: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5 ПРАВА И ОБЯЗАННОСТИ СТОРОН</w:t>
      </w:r>
    </w:p>
    <w:p w:rsidR="009D4E8F" w:rsidRPr="009D4E8F" w:rsidRDefault="009D4E8F" w:rsidP="009D4E8F">
      <w:pPr>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5.1. </w:t>
      </w:r>
      <w:r w:rsidRPr="009D4E8F">
        <w:rPr>
          <w:rFonts w:ascii="Times New Roman" w:hAnsi="Times New Roman" w:cs="Times New Roman"/>
          <w:bCs/>
          <w:sz w:val="23"/>
          <w:szCs w:val="23"/>
          <w:lang w:val="ru-RU" w:eastAsia="ar-SA"/>
        </w:rPr>
        <w:t>Заказчик вправе:</w:t>
      </w:r>
      <w:r w:rsidRPr="009D4E8F">
        <w:rPr>
          <w:rFonts w:ascii="Times New Roman" w:hAnsi="Times New Roman" w:cs="Times New Roman"/>
          <w:sz w:val="23"/>
          <w:szCs w:val="23"/>
          <w:lang w:val="ru-RU" w:eastAsia="ar-SA"/>
        </w:rPr>
        <w:t xml:space="preserve"> </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5.1.1. Требовать выполнения Работ в полном объеме в соответствии с Техническим заданием (Приложение</w:t>
      </w:r>
      <w:proofErr w:type="gramStart"/>
      <w:r w:rsidRPr="009D4E8F">
        <w:rPr>
          <w:rFonts w:ascii="Times New Roman" w:hAnsi="Times New Roman" w:cs="Times New Roman"/>
          <w:sz w:val="23"/>
          <w:szCs w:val="23"/>
          <w:lang w:val="ru-RU" w:eastAsia="ar-SA"/>
        </w:rPr>
        <w:t xml:space="preserve"> А</w:t>
      </w:r>
      <w:proofErr w:type="gramEnd"/>
      <w:r w:rsidRPr="009D4E8F">
        <w:rPr>
          <w:rFonts w:ascii="Times New Roman" w:hAnsi="Times New Roman" w:cs="Times New Roman"/>
          <w:sz w:val="23"/>
          <w:szCs w:val="23"/>
          <w:lang w:val="ru-RU" w:eastAsia="ar-SA"/>
        </w:rPr>
        <w:t xml:space="preserve"> к Договору) и Календарным планом работ (Приложение Б к Договору) с соблюдением норм действующего законодательства.</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5.2. Заказчик обязан:</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5.2.1. Предоставить Исполнителю в течение 10 (десяти) рабочих дней с момента заключения Договора все исходные данные, необходимые для исполнения им обязательств по Договору в соответствии с Техническим заданием (Приложение</w:t>
      </w:r>
      <w:proofErr w:type="gramStart"/>
      <w:r w:rsidRPr="009D4E8F">
        <w:rPr>
          <w:rFonts w:ascii="Times New Roman" w:hAnsi="Times New Roman" w:cs="Times New Roman"/>
          <w:sz w:val="23"/>
          <w:szCs w:val="23"/>
          <w:lang w:val="ru-RU" w:eastAsia="ar-SA"/>
        </w:rPr>
        <w:t xml:space="preserve"> А</w:t>
      </w:r>
      <w:proofErr w:type="gramEnd"/>
      <w:r w:rsidRPr="009D4E8F">
        <w:rPr>
          <w:rFonts w:ascii="Times New Roman" w:hAnsi="Times New Roman" w:cs="Times New Roman"/>
          <w:sz w:val="23"/>
          <w:szCs w:val="23"/>
          <w:lang w:val="ru-RU" w:eastAsia="ar-SA"/>
        </w:rPr>
        <w:t xml:space="preserve"> к Договору);</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5.2.2. Перечислить аванс Исполнителю в течение 10 (десяти) банковских дней с момента подписания договора;</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5.2.3. Предоставить Исполнителю пропуск на аэродром, транспорт, необходимые средства связи и сопровождающего на время проведения полевых работ на аэродроме.</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5.3. Исполнитель вправе:</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5.3.1. Требовать от Заказчика в сроки и на условиях настоящего Договора оплаты Работ и предоставления исходных данных, а также пропуска на аэродром, транспорта, необходимых сре</w:t>
      </w:r>
      <w:proofErr w:type="gramStart"/>
      <w:r w:rsidRPr="009D4E8F">
        <w:rPr>
          <w:rFonts w:ascii="Times New Roman" w:hAnsi="Times New Roman" w:cs="Times New Roman"/>
          <w:sz w:val="23"/>
          <w:szCs w:val="23"/>
          <w:lang w:val="ru-RU" w:eastAsia="ar-SA"/>
        </w:rPr>
        <w:t>дств св</w:t>
      </w:r>
      <w:proofErr w:type="gramEnd"/>
      <w:r w:rsidRPr="009D4E8F">
        <w:rPr>
          <w:rFonts w:ascii="Times New Roman" w:hAnsi="Times New Roman" w:cs="Times New Roman"/>
          <w:sz w:val="23"/>
          <w:szCs w:val="23"/>
          <w:lang w:val="ru-RU" w:eastAsia="ar-SA"/>
        </w:rPr>
        <w:t>язи и сопровождающего на время проведения полевых работ на аэродроме.</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5.4. Исполнитель обязуется:</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5.4.1. Выполнить Работы, предусмотренные Техническим заданием и Календарным планом работ к Договору;</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5.4.2. Гарантировать Заказчику качество выполненных Работ в соответствии с действующими нормами и правилами, своевременное устранение недостатков, выявленных в выполненных Работах;</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5.4.3. </w:t>
      </w:r>
      <w:r w:rsidRPr="009D4E8F">
        <w:rPr>
          <w:rFonts w:ascii="Times New Roman" w:hAnsi="Times New Roman" w:cs="Times New Roman"/>
          <w:bCs/>
          <w:sz w:val="23"/>
          <w:szCs w:val="23"/>
          <w:lang w:val="ru-RU" w:eastAsia="ar-SA"/>
        </w:rPr>
        <w:t>В</w:t>
      </w:r>
      <w:r w:rsidRPr="009D4E8F">
        <w:rPr>
          <w:rFonts w:ascii="Times New Roman" w:hAnsi="Times New Roman" w:cs="Times New Roman"/>
          <w:sz w:val="23"/>
          <w:szCs w:val="23"/>
          <w:lang w:val="ru-RU" w:eastAsia="ar-SA"/>
        </w:rPr>
        <w:t xml:space="preserve">ыполнить Работы в соответствии с требованиями качества и процедур обеспечения качества (контроля качества). </w:t>
      </w: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6 ОТВЕТСТВЕННОСТЬ СТОРОН</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6.1. За невыполнение и ненадлежащее выполнение обязательств по настоящему договору Стороны несут ответственность на условиях и в порядке, установленных действующим законодательством Российской Федерации и настоящим Договором.</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ru-RU"/>
        </w:rPr>
      </w:pPr>
      <w:r w:rsidRPr="009D4E8F">
        <w:rPr>
          <w:rFonts w:ascii="Times New Roman" w:hAnsi="Times New Roman" w:cs="Times New Roman"/>
          <w:sz w:val="23"/>
          <w:szCs w:val="23"/>
          <w:lang w:val="ru-RU" w:eastAsia="ru-RU"/>
        </w:rPr>
        <w:t>6.2. За нарушение сроков выполнения Работ, установленных в Договоре, Исполнитель выплачивает Заказчику неустойку в размере 1/300 ставки рефинансирования ЦБ РФ от стоимости просроченных Работ за каждый день просрочки, но не более 10 % от стоимости Договора. Неустойка уплачивается при наличии соответствующего письменного требования Заказчика в сроки, указанные в требовании.</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ru-RU"/>
        </w:rPr>
      </w:pPr>
      <w:r w:rsidRPr="009D4E8F">
        <w:rPr>
          <w:rFonts w:ascii="Times New Roman" w:hAnsi="Times New Roman" w:cs="Times New Roman"/>
          <w:sz w:val="23"/>
          <w:szCs w:val="23"/>
          <w:lang w:val="ru-RU" w:eastAsia="ru-RU"/>
        </w:rPr>
        <w:t xml:space="preserve">6.3. </w:t>
      </w:r>
      <w:r w:rsidRPr="009D4E8F">
        <w:rPr>
          <w:rFonts w:ascii="Times New Roman" w:hAnsi="Times New Roman" w:cs="Times New Roman"/>
          <w:color w:val="000000"/>
          <w:sz w:val="23"/>
          <w:szCs w:val="23"/>
          <w:lang w:val="ru-RU" w:eastAsia="ru-RU"/>
        </w:rPr>
        <w:t xml:space="preserve">За нарушение срока оплаты Работ, установленных в Договоре, Заказчик выплачивает Исполнителю неустойку в размере 1/300 ставки рефинансирования ЦБ РФ от стоимости неоплаченных Работ за каждый день просрочки, но не более 10 % от стоимости Договора. Неустойка уплачивается при наличии соответствующего письменного требования </w:t>
      </w:r>
      <w:r w:rsidRPr="009D4E8F">
        <w:rPr>
          <w:rFonts w:ascii="Times New Roman" w:hAnsi="Times New Roman" w:cs="Times New Roman"/>
          <w:bCs/>
          <w:color w:val="000000"/>
          <w:sz w:val="23"/>
          <w:szCs w:val="23"/>
          <w:lang w:val="ru-RU" w:eastAsia="ru-RU"/>
        </w:rPr>
        <w:t>Исполнителя</w:t>
      </w:r>
      <w:r w:rsidRPr="009D4E8F">
        <w:rPr>
          <w:rFonts w:ascii="Times New Roman" w:hAnsi="Times New Roman" w:cs="Times New Roman"/>
          <w:color w:val="000000"/>
          <w:sz w:val="23"/>
          <w:szCs w:val="23"/>
          <w:lang w:val="ru-RU" w:eastAsia="ru-RU"/>
        </w:rPr>
        <w:t xml:space="preserve"> в сроки, указанные в требовании.</w:t>
      </w:r>
      <w:r w:rsidRPr="009D4E8F">
        <w:rPr>
          <w:rFonts w:ascii="Times New Roman" w:hAnsi="Times New Roman" w:cs="Times New Roman"/>
          <w:sz w:val="23"/>
          <w:szCs w:val="23"/>
          <w:lang w:val="ru-RU" w:eastAsia="ru-RU"/>
        </w:rPr>
        <w:t xml:space="preserve"> </w:t>
      </w:r>
    </w:p>
    <w:p w:rsidR="009D4E8F" w:rsidRPr="009D4E8F" w:rsidRDefault="009D4E8F" w:rsidP="009D4E8F">
      <w:pPr>
        <w:suppressAutoHyphens/>
        <w:spacing w:after="0" w:line="240" w:lineRule="auto"/>
        <w:ind w:firstLine="567"/>
        <w:jc w:val="both"/>
        <w:rPr>
          <w:rFonts w:ascii="Times New Roman" w:hAnsi="Times New Roman" w:cs="Times New Roman"/>
          <w:color w:val="000000"/>
          <w:sz w:val="23"/>
          <w:szCs w:val="23"/>
          <w:lang w:val="ru-RU" w:eastAsia="ar-SA"/>
        </w:rPr>
      </w:pPr>
      <w:r w:rsidRPr="009D4E8F">
        <w:rPr>
          <w:rFonts w:ascii="Times New Roman" w:hAnsi="Times New Roman" w:cs="Times New Roman"/>
          <w:sz w:val="23"/>
          <w:szCs w:val="23"/>
          <w:lang w:val="ru-RU" w:eastAsia="ar-SA"/>
        </w:rPr>
        <w:lastRenderedPageBreak/>
        <w:t xml:space="preserve">6.4. </w:t>
      </w:r>
      <w:r w:rsidRPr="009D4E8F">
        <w:rPr>
          <w:rFonts w:ascii="Times New Roman" w:hAnsi="Times New Roman" w:cs="Times New Roman"/>
          <w:color w:val="000000"/>
          <w:sz w:val="23"/>
          <w:szCs w:val="23"/>
          <w:lang w:val="ru-RU" w:eastAsia="ar-SA"/>
        </w:rPr>
        <w:t xml:space="preserve">Все споры, возникшие в ходе выполнения Работ по </w:t>
      </w:r>
      <w:r w:rsidRPr="009D4E8F">
        <w:rPr>
          <w:rFonts w:ascii="Times New Roman" w:hAnsi="Times New Roman" w:cs="Times New Roman"/>
          <w:color w:val="000000"/>
          <w:spacing w:val="-2"/>
          <w:sz w:val="23"/>
          <w:szCs w:val="23"/>
          <w:lang w:val="ru-RU" w:eastAsia="ar-SA"/>
        </w:rPr>
        <w:t>Договору</w:t>
      </w:r>
      <w:r w:rsidRPr="009D4E8F">
        <w:rPr>
          <w:rFonts w:ascii="Times New Roman" w:hAnsi="Times New Roman" w:cs="Times New Roman"/>
          <w:bCs/>
          <w:color w:val="000000"/>
          <w:sz w:val="23"/>
          <w:szCs w:val="23"/>
          <w:lang w:val="ru-RU" w:eastAsia="ar-SA"/>
        </w:rPr>
        <w:t>, Стороны</w:t>
      </w:r>
      <w:r w:rsidRPr="009D4E8F">
        <w:rPr>
          <w:rFonts w:ascii="Times New Roman" w:hAnsi="Times New Roman" w:cs="Times New Roman"/>
          <w:color w:val="000000"/>
          <w:sz w:val="23"/>
          <w:szCs w:val="23"/>
          <w:lang w:val="ru-RU" w:eastAsia="ar-SA"/>
        </w:rPr>
        <w:t xml:space="preserve"> будут стараться решить путем переговоров. При невозможности урегулирования в досудебном порядке все споры, разногласия или требования, возникающие из Договора (соглашения) или в связи с ним, в том числе касающиеся его исполнения, нарушения, прекращения или недействительности, подлежат рассмотрению Арбитражным судом по месту нахождения истца.</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color w:val="000000"/>
          <w:sz w:val="23"/>
          <w:szCs w:val="23"/>
          <w:lang w:val="ru-RU" w:eastAsia="ar-SA"/>
        </w:rPr>
        <w:t xml:space="preserve">6.5. </w:t>
      </w:r>
      <w:r w:rsidRPr="009D4E8F">
        <w:rPr>
          <w:rFonts w:ascii="Times New Roman" w:hAnsi="Times New Roman" w:cs="Times New Roman"/>
          <w:sz w:val="23"/>
          <w:szCs w:val="23"/>
          <w:lang w:val="ru-RU" w:eastAsia="ar-SA"/>
        </w:rPr>
        <w:t>Предъявление Сторонами требований о взыскании неустоек (штрафов) за нарушение условий Договора производится письменно путем направления соответствующего требования об их уплате и/или возмещении.</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color w:val="000000"/>
          <w:sz w:val="23"/>
          <w:szCs w:val="23"/>
          <w:lang w:val="ru-RU" w:eastAsia="ar-SA"/>
        </w:rPr>
        <w:t xml:space="preserve">6.6. </w:t>
      </w:r>
      <w:r w:rsidRPr="009D4E8F">
        <w:rPr>
          <w:rFonts w:ascii="Times New Roman" w:hAnsi="Times New Roman" w:cs="Times New Roman"/>
          <w:sz w:val="23"/>
          <w:szCs w:val="23"/>
          <w:lang w:val="ru-RU" w:eastAsia="ar-SA"/>
        </w:rPr>
        <w:t>Оплата неустойки не освобождает Стороны от исполнения обязательств по Договору.</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ru-RU"/>
        </w:rPr>
      </w:pPr>
      <w:r w:rsidRPr="009D4E8F">
        <w:rPr>
          <w:rFonts w:ascii="Times New Roman" w:hAnsi="Times New Roman" w:cs="Times New Roman"/>
          <w:sz w:val="23"/>
          <w:szCs w:val="23"/>
          <w:lang w:val="ru-RU" w:eastAsia="ru-RU"/>
        </w:rPr>
        <w:t>6.7. Положения статей 317.1 и 823 ГК РФ к отношениям Сторон по настоящему договору не применяются.</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ru-RU"/>
        </w:rPr>
      </w:pPr>
    </w:p>
    <w:p w:rsidR="009D4E8F" w:rsidRPr="009D4E8F" w:rsidRDefault="009D4E8F" w:rsidP="009D4E8F">
      <w:pPr>
        <w:suppressAutoHyphens/>
        <w:spacing w:after="0" w:line="240" w:lineRule="auto"/>
        <w:ind w:firstLine="567"/>
        <w:jc w:val="center"/>
        <w:rPr>
          <w:rFonts w:ascii="Times New Roman" w:hAnsi="Times New Roman" w:cs="Times New Roman"/>
          <w:b/>
          <w:bCs/>
          <w:iCs/>
          <w:sz w:val="23"/>
          <w:szCs w:val="23"/>
          <w:lang w:val="ru-RU" w:eastAsia="ar-SA"/>
        </w:rPr>
      </w:pPr>
      <w:r w:rsidRPr="009D4E8F">
        <w:rPr>
          <w:rFonts w:ascii="Times New Roman" w:hAnsi="Times New Roman" w:cs="Times New Roman"/>
          <w:b/>
          <w:bCs/>
          <w:iCs/>
          <w:sz w:val="23"/>
          <w:szCs w:val="23"/>
          <w:lang w:val="ru-RU" w:eastAsia="ar-SA"/>
        </w:rPr>
        <w:t>7 ИЗМЕНЕНИЕ, ПРИОСТАНОВЛЕНИЕ, ПРЕКРАЩЕНИЕ ВЫПОЛНЕНИЯ РАБОТ И РАСТОРЖЕНИЕ ДОГОВОРА</w:t>
      </w:r>
    </w:p>
    <w:p w:rsidR="009D4E8F" w:rsidRPr="009D4E8F" w:rsidRDefault="009D4E8F" w:rsidP="009D4E8F">
      <w:pPr>
        <w:spacing w:after="0" w:line="240" w:lineRule="auto"/>
        <w:ind w:firstLine="567"/>
        <w:jc w:val="both"/>
        <w:rPr>
          <w:rFonts w:ascii="Times New Roman" w:hAnsi="Times New Roman" w:cs="Times New Roman"/>
          <w:color w:val="000000"/>
          <w:sz w:val="23"/>
          <w:szCs w:val="23"/>
          <w:lang w:val="ru-RU" w:eastAsia="ar-SA"/>
        </w:rPr>
      </w:pPr>
      <w:r w:rsidRPr="009D4E8F">
        <w:rPr>
          <w:rFonts w:ascii="Times New Roman" w:hAnsi="Times New Roman" w:cs="Times New Roman"/>
          <w:color w:val="000000"/>
          <w:sz w:val="23"/>
          <w:szCs w:val="23"/>
          <w:lang w:val="ru-RU" w:eastAsia="ar-SA"/>
        </w:rPr>
        <w:t>7.1. Договор</w:t>
      </w:r>
      <w:r w:rsidRPr="009D4E8F">
        <w:rPr>
          <w:rFonts w:ascii="Times New Roman" w:hAnsi="Times New Roman" w:cs="Times New Roman"/>
          <w:bCs/>
          <w:color w:val="000000"/>
          <w:sz w:val="23"/>
          <w:szCs w:val="23"/>
          <w:lang w:val="ru-RU" w:eastAsia="ar-SA"/>
        </w:rPr>
        <w:t xml:space="preserve"> </w:t>
      </w:r>
      <w:r w:rsidRPr="009D4E8F">
        <w:rPr>
          <w:rFonts w:ascii="Times New Roman" w:hAnsi="Times New Roman" w:cs="Times New Roman"/>
          <w:color w:val="000000"/>
          <w:sz w:val="23"/>
          <w:szCs w:val="23"/>
          <w:lang w:val="ru-RU" w:eastAsia="ar-SA"/>
        </w:rPr>
        <w:t>подлежит изменению или расторжению в случаях и по основаниям, предусмотренным законодательством Российской Федерации и Договором.</w:t>
      </w:r>
    </w:p>
    <w:p w:rsidR="009D4E8F" w:rsidRPr="009D4E8F" w:rsidRDefault="009D4E8F" w:rsidP="009D4E8F">
      <w:pPr>
        <w:spacing w:after="0" w:line="240" w:lineRule="auto"/>
        <w:ind w:firstLine="567"/>
        <w:jc w:val="both"/>
        <w:rPr>
          <w:rFonts w:ascii="Times New Roman" w:hAnsi="Times New Roman" w:cs="Times New Roman"/>
          <w:color w:val="000000"/>
          <w:sz w:val="23"/>
          <w:szCs w:val="23"/>
          <w:lang w:val="ru-RU" w:eastAsia="ar-SA"/>
        </w:rPr>
      </w:pPr>
      <w:r w:rsidRPr="009D4E8F">
        <w:rPr>
          <w:rFonts w:ascii="Times New Roman" w:hAnsi="Times New Roman" w:cs="Times New Roman"/>
          <w:color w:val="000000"/>
          <w:sz w:val="23"/>
          <w:szCs w:val="23"/>
          <w:lang w:val="ru-RU" w:eastAsia="ar-SA"/>
        </w:rPr>
        <w:t xml:space="preserve">7.2. Изменения и дополнения к Договору имеют силу, если они оформлены в виде дополнительного соглашения к Договору и подписаны </w:t>
      </w:r>
      <w:r w:rsidRPr="009D4E8F">
        <w:rPr>
          <w:rFonts w:ascii="Times New Roman" w:hAnsi="Times New Roman" w:cs="Times New Roman"/>
          <w:bCs/>
          <w:color w:val="000000"/>
          <w:sz w:val="23"/>
          <w:szCs w:val="23"/>
          <w:lang w:val="ru-RU" w:eastAsia="ar-SA"/>
        </w:rPr>
        <w:t>Сторонами</w:t>
      </w:r>
      <w:r w:rsidRPr="009D4E8F">
        <w:rPr>
          <w:rFonts w:ascii="Times New Roman" w:hAnsi="Times New Roman" w:cs="Times New Roman"/>
          <w:color w:val="000000"/>
          <w:sz w:val="23"/>
          <w:szCs w:val="23"/>
          <w:lang w:val="ru-RU" w:eastAsia="ar-SA"/>
        </w:rPr>
        <w:t>, и вступают в силу со дня подписания, если в дополнительном соглашении не указано иное.</w:t>
      </w:r>
    </w:p>
    <w:p w:rsidR="009D4E8F" w:rsidRPr="009D4E8F" w:rsidRDefault="009D4E8F" w:rsidP="009D4E8F">
      <w:pPr>
        <w:spacing w:after="0" w:line="240" w:lineRule="auto"/>
        <w:ind w:firstLine="567"/>
        <w:jc w:val="both"/>
        <w:rPr>
          <w:rFonts w:ascii="Times New Roman" w:hAnsi="Times New Roman" w:cs="Times New Roman"/>
          <w:color w:val="000000"/>
          <w:sz w:val="23"/>
          <w:szCs w:val="23"/>
          <w:lang w:val="ru-RU" w:eastAsia="ar-SA"/>
        </w:rPr>
      </w:pPr>
      <w:r w:rsidRPr="009D4E8F">
        <w:rPr>
          <w:rFonts w:ascii="Times New Roman" w:hAnsi="Times New Roman" w:cs="Times New Roman"/>
          <w:color w:val="000000"/>
          <w:sz w:val="23"/>
          <w:szCs w:val="23"/>
          <w:lang w:val="ru-RU" w:eastAsia="ar-SA"/>
        </w:rPr>
        <w:t xml:space="preserve">7.3. При выявлении в ходе Работ по Договору необходимости изменений или дополнений его отдельных пунктов, а также при необходимости корректировки принятого </w:t>
      </w:r>
      <w:r w:rsidRPr="009D4E8F">
        <w:rPr>
          <w:rFonts w:ascii="Times New Roman" w:hAnsi="Times New Roman" w:cs="Times New Roman"/>
          <w:bCs/>
          <w:color w:val="000000"/>
          <w:sz w:val="23"/>
          <w:szCs w:val="23"/>
          <w:lang w:val="ru-RU" w:eastAsia="ar-SA"/>
        </w:rPr>
        <w:t>Заказчиком</w:t>
      </w:r>
      <w:r w:rsidRPr="009D4E8F">
        <w:rPr>
          <w:rFonts w:ascii="Times New Roman" w:hAnsi="Times New Roman" w:cs="Times New Roman"/>
          <w:color w:val="000000"/>
          <w:sz w:val="23"/>
          <w:szCs w:val="23"/>
          <w:lang w:val="ru-RU" w:eastAsia="ar-SA"/>
        </w:rPr>
        <w:t xml:space="preserve"> результата Работ в связи с изменением исходных данных или другим причинам оформляется дополнительное соглашение к Договору, в котором оговариваются изменение объема Работ, суммы и порядок оплаты.</w:t>
      </w:r>
    </w:p>
    <w:p w:rsidR="009D4E8F" w:rsidRPr="009D4E8F" w:rsidRDefault="009D4E8F" w:rsidP="009D4E8F">
      <w:pPr>
        <w:spacing w:after="0" w:line="240" w:lineRule="auto"/>
        <w:ind w:firstLine="567"/>
        <w:jc w:val="both"/>
        <w:rPr>
          <w:rFonts w:ascii="Times New Roman" w:hAnsi="Times New Roman" w:cs="Times New Roman"/>
          <w:color w:val="000000"/>
          <w:sz w:val="23"/>
          <w:szCs w:val="23"/>
          <w:lang w:val="ru-RU" w:eastAsia="ar-SA"/>
        </w:rPr>
      </w:pPr>
      <w:r w:rsidRPr="009D4E8F">
        <w:rPr>
          <w:rFonts w:ascii="Times New Roman" w:hAnsi="Times New Roman" w:cs="Times New Roman"/>
          <w:color w:val="000000"/>
          <w:sz w:val="23"/>
          <w:szCs w:val="23"/>
          <w:lang w:val="ru-RU" w:eastAsia="ar-SA"/>
        </w:rPr>
        <w:t>7.4.</w:t>
      </w:r>
      <w:r w:rsidRPr="009D4E8F">
        <w:rPr>
          <w:rFonts w:ascii="Times New Roman" w:hAnsi="Times New Roman" w:cs="Times New Roman"/>
          <w:bCs/>
          <w:color w:val="000000"/>
          <w:sz w:val="23"/>
          <w:szCs w:val="23"/>
          <w:lang w:val="ru-RU" w:eastAsia="ar-SA"/>
        </w:rPr>
        <w:t xml:space="preserve"> </w:t>
      </w:r>
      <w:r w:rsidRPr="009D4E8F">
        <w:rPr>
          <w:rFonts w:ascii="Times New Roman" w:hAnsi="Times New Roman" w:cs="Times New Roman"/>
          <w:color w:val="000000"/>
          <w:sz w:val="23"/>
          <w:szCs w:val="23"/>
          <w:lang w:val="ru-RU" w:eastAsia="ar-SA"/>
        </w:rPr>
        <w:t xml:space="preserve">Если в ходе выполнения Работ по Договору обнаруживается возникшая невозможность или нецелесообразность продолжения Работ, Сторона в течение 3 (трех) дней с момента установления таких обстоятельств направляет другой стороне Договора соответствующее письменное Уведомление. </w:t>
      </w:r>
    </w:p>
    <w:p w:rsidR="009D4E8F" w:rsidRPr="009D4E8F" w:rsidRDefault="009D4E8F" w:rsidP="009D4E8F">
      <w:pPr>
        <w:spacing w:after="0" w:line="240" w:lineRule="auto"/>
        <w:ind w:firstLine="567"/>
        <w:jc w:val="both"/>
        <w:rPr>
          <w:rFonts w:ascii="Times New Roman" w:hAnsi="Times New Roman" w:cs="Times New Roman"/>
          <w:bCs/>
          <w:color w:val="000000"/>
          <w:sz w:val="23"/>
          <w:szCs w:val="23"/>
          <w:lang w:val="ru-RU" w:eastAsia="ar-SA"/>
        </w:rPr>
      </w:pPr>
      <w:r w:rsidRPr="009D4E8F">
        <w:rPr>
          <w:rFonts w:ascii="Times New Roman" w:hAnsi="Times New Roman" w:cs="Times New Roman"/>
          <w:color w:val="000000"/>
          <w:sz w:val="23"/>
          <w:szCs w:val="23"/>
          <w:lang w:val="ru-RU" w:eastAsia="ar-SA"/>
        </w:rPr>
        <w:t xml:space="preserve">Исполнитель, обнаруживший такие обстоятельства или получивший Уведомление, обязан приостановить выполнение Работ по Договору до решения </w:t>
      </w:r>
      <w:r w:rsidRPr="009D4E8F">
        <w:rPr>
          <w:rFonts w:ascii="Times New Roman" w:hAnsi="Times New Roman" w:cs="Times New Roman"/>
          <w:bCs/>
          <w:color w:val="000000"/>
          <w:sz w:val="23"/>
          <w:szCs w:val="23"/>
          <w:lang w:val="ru-RU" w:eastAsia="ar-SA"/>
        </w:rPr>
        <w:t xml:space="preserve">Заказчиком </w:t>
      </w:r>
      <w:r w:rsidRPr="009D4E8F">
        <w:rPr>
          <w:rFonts w:ascii="Times New Roman" w:hAnsi="Times New Roman" w:cs="Times New Roman"/>
          <w:color w:val="000000"/>
          <w:sz w:val="23"/>
          <w:szCs w:val="23"/>
          <w:lang w:val="ru-RU" w:eastAsia="ar-SA"/>
        </w:rPr>
        <w:t xml:space="preserve">вопроса о возможности дальнейшего продолжения работ, о чем </w:t>
      </w:r>
      <w:r w:rsidRPr="009D4E8F">
        <w:rPr>
          <w:rFonts w:ascii="Times New Roman" w:hAnsi="Times New Roman" w:cs="Times New Roman"/>
          <w:bCs/>
          <w:color w:val="000000"/>
          <w:sz w:val="23"/>
          <w:szCs w:val="23"/>
          <w:lang w:val="ru-RU" w:eastAsia="ar-SA"/>
        </w:rPr>
        <w:t>Заказчик</w:t>
      </w:r>
      <w:r w:rsidRPr="009D4E8F">
        <w:rPr>
          <w:rFonts w:ascii="Times New Roman" w:hAnsi="Times New Roman" w:cs="Times New Roman"/>
          <w:color w:val="000000"/>
          <w:sz w:val="23"/>
          <w:szCs w:val="23"/>
          <w:lang w:val="ru-RU" w:eastAsia="ar-SA"/>
        </w:rPr>
        <w:t xml:space="preserve"> письменно уведомляет </w:t>
      </w:r>
      <w:r w:rsidRPr="009D4E8F">
        <w:rPr>
          <w:rFonts w:ascii="Times New Roman" w:hAnsi="Times New Roman" w:cs="Times New Roman"/>
          <w:bCs/>
          <w:color w:val="000000"/>
          <w:sz w:val="23"/>
          <w:szCs w:val="23"/>
          <w:lang w:val="ru-RU" w:eastAsia="ar-SA"/>
        </w:rPr>
        <w:t>Исполнителя.</w:t>
      </w:r>
    </w:p>
    <w:p w:rsidR="009D4E8F" w:rsidRPr="009D4E8F" w:rsidRDefault="009D4E8F" w:rsidP="009D4E8F">
      <w:pPr>
        <w:spacing w:after="0" w:line="240" w:lineRule="auto"/>
        <w:ind w:firstLine="567"/>
        <w:jc w:val="both"/>
        <w:rPr>
          <w:rFonts w:ascii="Times New Roman" w:hAnsi="Times New Roman" w:cs="Times New Roman"/>
          <w:color w:val="000000"/>
          <w:sz w:val="23"/>
          <w:szCs w:val="23"/>
          <w:lang w:val="ru-RU" w:eastAsia="ar-SA"/>
        </w:rPr>
      </w:pPr>
      <w:r w:rsidRPr="009D4E8F">
        <w:rPr>
          <w:rFonts w:ascii="Times New Roman" w:hAnsi="Times New Roman" w:cs="Times New Roman"/>
          <w:color w:val="000000"/>
          <w:sz w:val="23"/>
          <w:szCs w:val="23"/>
          <w:lang w:val="ru-RU" w:eastAsia="ar-SA"/>
        </w:rPr>
        <w:t xml:space="preserve">7.5. </w:t>
      </w:r>
      <w:r w:rsidRPr="009D4E8F">
        <w:rPr>
          <w:rFonts w:ascii="Times New Roman" w:hAnsi="Times New Roman" w:cs="Times New Roman"/>
          <w:color w:val="000000"/>
          <w:spacing w:val="-4"/>
          <w:sz w:val="23"/>
          <w:szCs w:val="23"/>
          <w:lang w:val="ru-RU" w:eastAsia="ar-SA"/>
        </w:rPr>
        <w:t>Заказчик вправе в любое время отказаться от исполнения Договора и расторгнуть Договор в одностороннем порядке. В указанном случае Заказчик обязан оплатить все фактические понесенные и документально подтвержденные Исполнителем затраты на дату получения уведомления о расторжении Договора</w:t>
      </w:r>
      <w:r w:rsidRPr="009D4E8F">
        <w:rPr>
          <w:rFonts w:ascii="Times New Roman" w:hAnsi="Times New Roman" w:cs="Times New Roman"/>
          <w:color w:val="000000"/>
          <w:sz w:val="23"/>
          <w:szCs w:val="23"/>
          <w:lang w:val="ru-RU" w:eastAsia="ar-SA"/>
        </w:rPr>
        <w:t>.</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color w:val="000000"/>
          <w:sz w:val="23"/>
          <w:szCs w:val="23"/>
          <w:lang w:val="ru-RU" w:eastAsia="ar-SA"/>
        </w:rPr>
        <w:t xml:space="preserve">7.6. </w:t>
      </w:r>
      <w:r w:rsidRPr="009D4E8F">
        <w:rPr>
          <w:rFonts w:ascii="Times New Roman" w:hAnsi="Times New Roman" w:cs="Times New Roman"/>
          <w:sz w:val="23"/>
          <w:szCs w:val="23"/>
          <w:lang w:val="ru-RU" w:eastAsia="ar-SA"/>
        </w:rPr>
        <w:t>В соответствии с п. 62, 63, 64, 69 и 71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(кроме международных и категорированных), используемых в целях гражданской авиации, срок выполнения работ может быть продлен на период времени, необходимый Заказчику для устранения замечаний, отмеченных в Заключени</w:t>
      </w:r>
      <w:proofErr w:type="gramStart"/>
      <w:r w:rsidRPr="009D4E8F">
        <w:rPr>
          <w:rFonts w:ascii="Times New Roman" w:hAnsi="Times New Roman" w:cs="Times New Roman"/>
          <w:sz w:val="23"/>
          <w:szCs w:val="23"/>
          <w:lang w:val="ru-RU" w:eastAsia="ar-SA"/>
        </w:rPr>
        <w:t>и</w:t>
      </w:r>
      <w:proofErr w:type="gramEnd"/>
      <w:r w:rsidRPr="009D4E8F">
        <w:rPr>
          <w:rFonts w:ascii="Times New Roman" w:hAnsi="Times New Roman" w:cs="Times New Roman"/>
          <w:sz w:val="23"/>
          <w:szCs w:val="23"/>
          <w:lang w:val="ru-RU" w:eastAsia="ar-SA"/>
        </w:rPr>
        <w:t xml:space="preserve"> Исполнителя о соответствии доказательной документации требованиям нормативных документов (</w:t>
      </w:r>
      <w:proofErr w:type="gramStart"/>
      <w:r w:rsidRPr="009D4E8F">
        <w:rPr>
          <w:rFonts w:ascii="Times New Roman" w:hAnsi="Times New Roman" w:cs="Times New Roman"/>
          <w:sz w:val="23"/>
          <w:szCs w:val="23"/>
          <w:lang w:val="ru-RU" w:eastAsia="ar-SA"/>
        </w:rPr>
        <w:t>далее – Заключение), но не более чем на 30 (тридцать) дней с момента получения заключения Заказчиком, и на период времени, необходимый Исполнителю для повторного рассмотрения представленных Заказчиком доклада об устранении замечаний и, при наличии, документов с внесенными изменениями, выезда на аэродром для проведения комплексной проверки и разработки Акта проверки и проекта комплексного заключения, но не более чем на 22 (двадцать два</w:t>
      </w:r>
      <w:proofErr w:type="gramEnd"/>
      <w:r w:rsidRPr="009D4E8F">
        <w:rPr>
          <w:rFonts w:ascii="Times New Roman" w:hAnsi="Times New Roman" w:cs="Times New Roman"/>
          <w:sz w:val="23"/>
          <w:szCs w:val="23"/>
          <w:lang w:val="ru-RU" w:eastAsia="ar-SA"/>
        </w:rPr>
        <w:t>) дня.</w:t>
      </w:r>
    </w:p>
    <w:p w:rsidR="009D4E8F" w:rsidRPr="009D4E8F" w:rsidRDefault="009D4E8F" w:rsidP="009D4E8F">
      <w:pPr>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color w:val="000000"/>
          <w:sz w:val="23"/>
          <w:szCs w:val="23"/>
          <w:lang w:val="ru-RU" w:eastAsia="ar-SA"/>
        </w:rPr>
        <w:t xml:space="preserve">7.7. При выявлении несоответствия документации Заказчика требованиям нормативных правовых документов и невозможности устранения несоответствия в установленные сроки проведение сертификации прекращается с оформлением Исполнителем отрицательного заключения и предоставления его </w:t>
      </w:r>
      <w:proofErr w:type="gramStart"/>
      <w:r w:rsidRPr="009D4E8F">
        <w:rPr>
          <w:rFonts w:ascii="Times New Roman" w:hAnsi="Times New Roman" w:cs="Times New Roman"/>
          <w:color w:val="000000"/>
          <w:sz w:val="23"/>
          <w:szCs w:val="23"/>
          <w:lang w:val="ru-RU" w:eastAsia="ar-SA"/>
        </w:rPr>
        <w:t>в</w:t>
      </w:r>
      <w:proofErr w:type="gramEnd"/>
      <w:r w:rsidRPr="009D4E8F">
        <w:rPr>
          <w:rFonts w:ascii="Times New Roman" w:hAnsi="Times New Roman" w:cs="Times New Roman"/>
          <w:color w:val="000000"/>
          <w:sz w:val="23"/>
          <w:szCs w:val="23"/>
          <w:lang w:val="ru-RU" w:eastAsia="ar-SA"/>
        </w:rPr>
        <w:t xml:space="preserve"> </w:t>
      </w:r>
      <w:r w:rsidRPr="009D4E8F">
        <w:rPr>
          <w:rFonts w:ascii="Times New Roman" w:hAnsi="Times New Roman" w:cs="Times New Roman"/>
          <w:sz w:val="23"/>
          <w:szCs w:val="23"/>
          <w:lang w:val="ru-RU" w:eastAsia="ar-SA"/>
        </w:rPr>
        <w:t xml:space="preserve">Камчатское МТУ </w:t>
      </w:r>
      <w:proofErr w:type="spellStart"/>
      <w:r w:rsidRPr="009D4E8F">
        <w:rPr>
          <w:rFonts w:ascii="Times New Roman" w:hAnsi="Times New Roman" w:cs="Times New Roman"/>
          <w:sz w:val="23"/>
          <w:szCs w:val="23"/>
          <w:lang w:val="ru-RU" w:eastAsia="ar-SA"/>
        </w:rPr>
        <w:t>Росавиации</w:t>
      </w:r>
      <w:proofErr w:type="spellEnd"/>
      <w:r w:rsidRPr="009D4E8F">
        <w:rPr>
          <w:rFonts w:ascii="Times New Roman" w:hAnsi="Times New Roman" w:cs="Times New Roman"/>
          <w:sz w:val="23"/>
          <w:szCs w:val="23"/>
          <w:lang w:val="ru-RU" w:eastAsia="ar-SA"/>
        </w:rPr>
        <w:t>.</w:t>
      </w:r>
    </w:p>
    <w:p w:rsidR="009D4E8F" w:rsidRPr="009D4E8F" w:rsidRDefault="009D4E8F" w:rsidP="009D4E8F">
      <w:pPr>
        <w:spacing w:after="0" w:line="240" w:lineRule="auto"/>
        <w:ind w:firstLine="567"/>
        <w:jc w:val="both"/>
        <w:rPr>
          <w:rFonts w:ascii="Times New Roman" w:hAnsi="Times New Roman" w:cs="Times New Roman"/>
          <w:snapToGrid w:val="0"/>
          <w:sz w:val="23"/>
          <w:szCs w:val="23"/>
          <w:lang w:val="ru-RU" w:eastAsia="ar-SA"/>
        </w:rPr>
      </w:pPr>
      <w:r w:rsidRPr="009D4E8F">
        <w:rPr>
          <w:rFonts w:ascii="Times New Roman" w:hAnsi="Times New Roman" w:cs="Times New Roman"/>
          <w:sz w:val="23"/>
          <w:szCs w:val="23"/>
          <w:lang w:val="ru-RU" w:eastAsia="ar-SA"/>
        </w:rPr>
        <w:lastRenderedPageBreak/>
        <w:t xml:space="preserve">7.8. </w:t>
      </w:r>
      <w:r w:rsidRPr="009D4E8F">
        <w:rPr>
          <w:rFonts w:ascii="Times New Roman" w:hAnsi="Times New Roman" w:cs="Times New Roman"/>
          <w:snapToGrid w:val="0"/>
          <w:sz w:val="23"/>
          <w:szCs w:val="23"/>
          <w:lang w:val="ru-RU" w:eastAsia="ar-SA"/>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9D4E8F" w:rsidRPr="009D4E8F" w:rsidRDefault="009D4E8F" w:rsidP="009D4E8F">
      <w:pPr>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а) факсимильной связи с обязательным подтверждением получения в тот же день путем возврата копии письма-запроса с наименованием Стороны, которой была отправлена корреспонденция, с пометкой «получено» и указанием даты получения и подписью лица, принявшего запрос, с расшифровкой подписи; </w:t>
      </w:r>
    </w:p>
    <w:p w:rsidR="009D4E8F" w:rsidRPr="009D4E8F" w:rsidRDefault="009D4E8F" w:rsidP="009D4E8F">
      <w:pPr>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б) по электронной почте с обязательным подтверждением получения в тот же день путем ответа на электронное сообщение (с приложением копии письма-запроса) с пометкой «получено» и указанием даты получения.</w:t>
      </w:r>
    </w:p>
    <w:p w:rsidR="009D4E8F" w:rsidRPr="009D4E8F" w:rsidRDefault="009D4E8F" w:rsidP="009D4E8F">
      <w:pPr>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Автоматическое уведомление программными средствами о получении электронного сообщения по электронной почте, а также отчет об успешной отправке факсимильного сообщения, полученные любой из Сторон, считаются аналогом такого подтверждения. </w:t>
      </w:r>
    </w:p>
    <w:p w:rsidR="009D4E8F" w:rsidRPr="009D4E8F" w:rsidRDefault="009D4E8F" w:rsidP="009D4E8F">
      <w:pPr>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Сообщения направляются по следующим телефонам и электронным адресам:</w:t>
      </w:r>
    </w:p>
    <w:p w:rsidR="009D4E8F" w:rsidRPr="009D4E8F" w:rsidRDefault="009D4E8F" w:rsidP="009D4E8F">
      <w:pPr>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а) в адрес Исполнителя по телефону: </w:t>
      </w:r>
      <w:r>
        <w:rPr>
          <w:rFonts w:ascii="Times New Roman" w:hAnsi="Times New Roman" w:cs="Times New Roman"/>
          <w:sz w:val="23"/>
          <w:szCs w:val="23"/>
          <w:lang w:val="ru-RU" w:eastAsia="ar-SA"/>
        </w:rPr>
        <w:t>__________________________________________</w:t>
      </w:r>
    </w:p>
    <w:p w:rsidR="009D4E8F" w:rsidRPr="009D4E8F" w:rsidRDefault="009D4E8F" w:rsidP="009D4E8F">
      <w:pPr>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б) в адрес Заказчика по телефону: </w:t>
      </w:r>
      <w:r w:rsidRPr="009D4E8F">
        <w:rPr>
          <w:rFonts w:ascii="Times New Roman" w:hAnsi="Times New Roman" w:cs="Times New Roman"/>
          <w:color w:val="FF0000"/>
          <w:sz w:val="23"/>
          <w:szCs w:val="23"/>
          <w:lang w:val="ru-RU" w:eastAsia="ar-SA"/>
        </w:rPr>
        <w:t>(415-2) 218-502</w:t>
      </w:r>
      <w:r w:rsidRPr="009D4E8F">
        <w:rPr>
          <w:rFonts w:ascii="Times New Roman" w:hAnsi="Times New Roman" w:cs="Times New Roman"/>
          <w:sz w:val="23"/>
          <w:szCs w:val="23"/>
          <w:lang w:val="ru-RU" w:eastAsia="ar-SA"/>
        </w:rPr>
        <w:t xml:space="preserve">, факсу: </w:t>
      </w:r>
      <w:r w:rsidRPr="009D4E8F">
        <w:rPr>
          <w:rFonts w:ascii="Times New Roman" w:hAnsi="Times New Roman" w:cs="Times New Roman"/>
          <w:color w:val="FF0000"/>
          <w:sz w:val="23"/>
          <w:szCs w:val="23"/>
          <w:lang w:val="ru-RU" w:eastAsia="ar-SA"/>
        </w:rPr>
        <w:t>(415-2) 218-510</w:t>
      </w:r>
      <w:r w:rsidRPr="009D4E8F">
        <w:rPr>
          <w:rFonts w:ascii="Times New Roman" w:hAnsi="Times New Roman" w:cs="Times New Roman"/>
          <w:sz w:val="23"/>
          <w:szCs w:val="23"/>
          <w:lang w:val="ru-RU" w:eastAsia="ar-SA"/>
        </w:rPr>
        <w:t>, по e-</w:t>
      </w:r>
      <w:proofErr w:type="spellStart"/>
      <w:r w:rsidRPr="009D4E8F">
        <w:rPr>
          <w:rFonts w:ascii="Times New Roman" w:hAnsi="Times New Roman" w:cs="Times New Roman"/>
          <w:sz w:val="23"/>
          <w:szCs w:val="23"/>
          <w:lang w:val="ru-RU" w:eastAsia="ar-SA"/>
        </w:rPr>
        <w:t>mail</w:t>
      </w:r>
      <w:proofErr w:type="spellEnd"/>
      <w:r w:rsidRPr="009D4E8F">
        <w:rPr>
          <w:rFonts w:ascii="Times New Roman" w:hAnsi="Times New Roman" w:cs="Times New Roman"/>
          <w:sz w:val="23"/>
          <w:szCs w:val="23"/>
          <w:lang w:val="ru-RU" w:eastAsia="ar-SA"/>
        </w:rPr>
        <w:t xml:space="preserve">: </w:t>
      </w:r>
      <w:hyperlink r:id="rId8" w:history="1">
        <w:r w:rsidRPr="009D4E8F">
          <w:rPr>
            <w:rFonts w:ascii="Times New Roman" w:hAnsi="Times New Roman" w:cs="Times New Roman"/>
            <w:color w:val="0000FF"/>
            <w:sz w:val="23"/>
            <w:szCs w:val="23"/>
            <w:u w:val="single"/>
            <w:lang w:val="ru-RU" w:eastAsia="ar-SA"/>
          </w:rPr>
          <w:t>priem@airkam.ru</w:t>
        </w:r>
      </w:hyperlink>
      <w:r w:rsidRPr="009D4E8F">
        <w:rPr>
          <w:rFonts w:ascii="Times New Roman" w:hAnsi="Times New Roman" w:cs="Times New Roman"/>
          <w:sz w:val="23"/>
          <w:szCs w:val="23"/>
          <w:lang w:val="ru-RU" w:eastAsia="ar-SA"/>
        </w:rPr>
        <w:t xml:space="preserve">; </w:t>
      </w:r>
      <w:hyperlink r:id="rId9" w:history="1">
        <w:r w:rsidRPr="009D4E8F">
          <w:rPr>
            <w:rFonts w:ascii="Times New Roman" w:hAnsi="Times New Roman" w:cs="Times New Roman"/>
            <w:color w:val="0000FF"/>
            <w:sz w:val="23"/>
            <w:szCs w:val="23"/>
            <w:u w:val="single"/>
            <w:lang w:val="ru-RU" w:eastAsia="ar-SA"/>
          </w:rPr>
          <w:t>pavinskaya_mm@airkam.ru</w:t>
        </w:r>
      </w:hyperlink>
      <w:r w:rsidRPr="009D4E8F">
        <w:rPr>
          <w:rFonts w:ascii="Times New Roman" w:hAnsi="Times New Roman" w:cs="Times New Roman"/>
          <w:sz w:val="23"/>
          <w:szCs w:val="23"/>
          <w:lang w:val="ru-RU" w:eastAsia="ar-SA"/>
        </w:rPr>
        <w:t xml:space="preserve">; </w:t>
      </w:r>
      <w:r w:rsidRPr="009D4E8F">
        <w:rPr>
          <w:rFonts w:ascii="Times New Roman" w:hAnsi="Times New Roman" w:cs="Times New Roman"/>
          <w:color w:val="FF0000"/>
          <w:sz w:val="23"/>
          <w:szCs w:val="23"/>
          <w:lang w:val="ru-RU" w:eastAsia="ru-RU"/>
        </w:rPr>
        <w:t>zdorovenko_am@airkam.ru</w:t>
      </w:r>
      <w:r w:rsidRPr="009D4E8F">
        <w:rPr>
          <w:rFonts w:ascii="Times New Roman" w:hAnsi="Times New Roman" w:cs="Times New Roman"/>
          <w:bCs/>
          <w:iCs/>
          <w:sz w:val="23"/>
          <w:szCs w:val="23"/>
          <w:lang w:val="ru-RU" w:eastAsia="ar-SA"/>
        </w:rPr>
        <w:t>.</w:t>
      </w:r>
    </w:p>
    <w:p w:rsidR="009D4E8F" w:rsidRPr="009D4E8F" w:rsidRDefault="009D4E8F" w:rsidP="009D4E8F">
      <w:pPr>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Все уведомления и сообщения, отправленные Сторонами друг другу по вышеуказанным адресам электронной почты и/или по телефонным (факсовым) номерам, признаются Сторонами официальной перепиской в рамках настоящего договора. Датой передачи соответствующего сообщения считается день отправления факсимильного сообщения или сообщения электронной почты.</w:t>
      </w:r>
    </w:p>
    <w:p w:rsidR="009D4E8F" w:rsidRPr="009D4E8F" w:rsidRDefault="009D4E8F" w:rsidP="009D4E8F">
      <w:pPr>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7.9. </w:t>
      </w:r>
      <w:r w:rsidRPr="009D4E8F">
        <w:rPr>
          <w:rFonts w:ascii="Times New Roman" w:hAnsi="Times New Roman" w:cs="Times New Roman"/>
          <w:spacing w:val="-4"/>
          <w:sz w:val="23"/>
          <w:szCs w:val="23"/>
          <w:lang w:val="ru-RU" w:eastAsia="ar-SA"/>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w:t>
      </w:r>
    </w:p>
    <w:p w:rsidR="009D4E8F" w:rsidRPr="009D4E8F" w:rsidRDefault="009D4E8F" w:rsidP="009D4E8F">
      <w:pPr>
        <w:spacing w:after="0" w:line="240" w:lineRule="auto"/>
        <w:ind w:firstLine="567"/>
        <w:jc w:val="both"/>
        <w:rPr>
          <w:rFonts w:ascii="Times New Roman" w:hAnsi="Times New Roman" w:cs="Times New Roman"/>
          <w:color w:val="000000"/>
          <w:spacing w:val="-4"/>
          <w:sz w:val="23"/>
          <w:szCs w:val="23"/>
          <w:lang w:val="ru-RU" w:eastAsia="ar-SA"/>
        </w:rPr>
      </w:pPr>
      <w:r w:rsidRPr="009D4E8F">
        <w:rPr>
          <w:rFonts w:ascii="Times New Roman" w:hAnsi="Times New Roman" w:cs="Times New Roman"/>
          <w:color w:val="000000"/>
          <w:spacing w:val="-4"/>
          <w:sz w:val="23"/>
          <w:szCs w:val="23"/>
          <w:lang w:val="ru-RU" w:eastAsia="ar-SA"/>
        </w:rPr>
        <w:t>Под обстоятельствами непреодолимой силы Стороны подразумевают: наводнение, землетрясение и другие стихийные бедствия, войны, военные действия, массовые беспорядки, а также иные обстоятельства, не зависящие от воли и контроля Сторон, имеющие своим следствием невозможность надлежащего исполнения Договора.</w:t>
      </w:r>
    </w:p>
    <w:p w:rsidR="009D4E8F" w:rsidRPr="009D4E8F" w:rsidRDefault="009D4E8F" w:rsidP="009D4E8F">
      <w:pPr>
        <w:spacing w:after="0" w:line="240" w:lineRule="auto"/>
        <w:ind w:firstLine="567"/>
        <w:jc w:val="both"/>
        <w:rPr>
          <w:rFonts w:ascii="Times New Roman" w:hAnsi="Times New Roman" w:cs="Times New Roman"/>
          <w:color w:val="000000"/>
          <w:spacing w:val="-4"/>
          <w:sz w:val="23"/>
          <w:szCs w:val="23"/>
          <w:lang w:val="ru-RU" w:eastAsia="ar-SA"/>
        </w:rPr>
      </w:pPr>
      <w:r w:rsidRPr="009D4E8F">
        <w:rPr>
          <w:rFonts w:ascii="Times New Roman" w:hAnsi="Times New Roman" w:cs="Times New Roman"/>
          <w:color w:val="000000"/>
          <w:spacing w:val="-4"/>
          <w:sz w:val="23"/>
          <w:szCs w:val="23"/>
          <w:lang w:val="ru-RU" w:eastAsia="ar-SA"/>
        </w:rPr>
        <w:t xml:space="preserve">Сторона, подвергшаяся воздействию обстоятельств непреодолимой силы, обязана в течение 15 рабочих дней после их наступления в письменном виде уведомить об этом другую Сторону. В уведомлении должно содержаться описание характера обстоятельств непреодолимой силы, а также к нему должно быть приложено свидетельство Торгово-Промышленной Палаты Российской Федерации (или ее регионального подразделения) о наступлении форс-мажорных обстоятельств. </w:t>
      </w:r>
      <w:proofErr w:type="spellStart"/>
      <w:r w:rsidRPr="009D4E8F">
        <w:rPr>
          <w:rFonts w:ascii="Times New Roman" w:hAnsi="Times New Roman" w:cs="Times New Roman"/>
          <w:color w:val="000000"/>
          <w:spacing w:val="-4"/>
          <w:sz w:val="23"/>
          <w:szCs w:val="23"/>
          <w:lang w:val="ru-RU" w:eastAsia="ar-SA"/>
        </w:rPr>
        <w:t>Неуведомление</w:t>
      </w:r>
      <w:proofErr w:type="spellEnd"/>
      <w:r w:rsidRPr="009D4E8F">
        <w:rPr>
          <w:rFonts w:ascii="Times New Roman" w:hAnsi="Times New Roman" w:cs="Times New Roman"/>
          <w:color w:val="000000"/>
          <w:spacing w:val="-4"/>
          <w:sz w:val="23"/>
          <w:szCs w:val="23"/>
          <w:lang w:val="ru-RU" w:eastAsia="ar-SA"/>
        </w:rPr>
        <w:t xml:space="preserve"> либо несвоевременное уведомление о наступлении форс-мажорных обстоятельств лишает соответствующую Сторону права ссылаться на них в будущем.</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color w:val="000000"/>
          <w:spacing w:val="-4"/>
          <w:sz w:val="23"/>
          <w:szCs w:val="23"/>
          <w:lang w:val="ru-RU" w:eastAsia="ar-SA"/>
        </w:rPr>
        <w:t>При возникновении обстоятельств непреодолимой силы Стороны производят взаиморасчеты по обязательствам, выполненным на момент наступления обстоятельств непреодолимой силы, и определяют порядок дальнейшего исполнения обязательств по Договору.</w:t>
      </w:r>
    </w:p>
    <w:p w:rsidR="009D4E8F" w:rsidRPr="009D4E8F" w:rsidRDefault="009D4E8F" w:rsidP="009D4E8F">
      <w:pPr>
        <w:suppressAutoHyphens/>
        <w:spacing w:after="0" w:line="240" w:lineRule="auto"/>
        <w:ind w:firstLine="567"/>
        <w:rPr>
          <w:rFonts w:ascii="Times New Roman" w:hAnsi="Times New Roman" w:cs="Times New Roman"/>
          <w:b/>
          <w:sz w:val="23"/>
          <w:szCs w:val="23"/>
          <w:lang w:val="ru-RU" w:eastAsia="ar-SA"/>
        </w:rPr>
      </w:pPr>
    </w:p>
    <w:p w:rsidR="009D4E8F" w:rsidRPr="009D4E8F" w:rsidRDefault="009D4E8F" w:rsidP="009D4E8F">
      <w:pPr>
        <w:suppressAutoHyphens/>
        <w:spacing w:after="0" w:line="240" w:lineRule="auto"/>
        <w:ind w:firstLine="567"/>
        <w:rPr>
          <w:rFonts w:ascii="Times New Roman" w:hAnsi="Times New Roman" w:cs="Times New Roman"/>
          <w:b/>
          <w:sz w:val="23"/>
          <w:szCs w:val="23"/>
          <w:lang w:val="ru-RU" w:eastAsia="ar-SA"/>
        </w:rPr>
      </w:pP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8 ПРОЧИЕ УСЛОВИЯ</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8.1. Заказчик обязуется оказывать содействие Исполнителю в выполнении Работ, предусмотренных настоящим договором.</w:t>
      </w:r>
    </w:p>
    <w:p w:rsidR="009D4E8F" w:rsidRPr="009D4E8F" w:rsidRDefault="009D4E8F" w:rsidP="009D4E8F">
      <w:pPr>
        <w:tabs>
          <w:tab w:val="left" w:pos="960"/>
          <w:tab w:val="left" w:pos="1200"/>
        </w:tabs>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8.2. Ни одна из Сторон</w:t>
      </w:r>
      <w:r w:rsidRPr="009D4E8F">
        <w:rPr>
          <w:rFonts w:ascii="Times New Roman" w:hAnsi="Times New Roman" w:cs="Times New Roman"/>
          <w:bCs/>
          <w:sz w:val="23"/>
          <w:szCs w:val="23"/>
          <w:lang w:val="ru-RU" w:eastAsia="ar-SA"/>
        </w:rPr>
        <w:t xml:space="preserve"> </w:t>
      </w:r>
      <w:r w:rsidRPr="009D4E8F">
        <w:rPr>
          <w:rFonts w:ascii="Times New Roman" w:hAnsi="Times New Roman" w:cs="Times New Roman"/>
          <w:sz w:val="23"/>
          <w:szCs w:val="23"/>
          <w:lang w:val="ru-RU" w:eastAsia="ar-SA"/>
        </w:rPr>
        <w:t>Договора не вправе передавать свои права и обязанности по Договору третьему лицу без предварительного письменного согласия другой Стороны.</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В случае реорганизации Сторон их права и обязанности по Договору переходят к их правопреемникам.</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8.3. Во всем остальном, что не предусмотрено в Договоре, </w:t>
      </w:r>
      <w:r w:rsidRPr="009D4E8F">
        <w:rPr>
          <w:rFonts w:ascii="Times New Roman" w:hAnsi="Times New Roman" w:cs="Times New Roman"/>
          <w:bCs/>
          <w:sz w:val="23"/>
          <w:szCs w:val="23"/>
          <w:lang w:val="ru-RU" w:eastAsia="ar-SA"/>
        </w:rPr>
        <w:t>Стороны</w:t>
      </w:r>
      <w:r w:rsidRPr="009D4E8F">
        <w:rPr>
          <w:rFonts w:ascii="Times New Roman" w:hAnsi="Times New Roman" w:cs="Times New Roman"/>
          <w:sz w:val="23"/>
          <w:szCs w:val="23"/>
          <w:lang w:val="ru-RU" w:eastAsia="ar-SA"/>
        </w:rPr>
        <w:t xml:space="preserve"> будут руководствоваться действующим законодательством Российской Федерации.</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8.4. Договор составлен в двух экземплярах, имеющих одинаковую юридическую силу: по одному экземпляру для каждой Стороны.</w:t>
      </w: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p>
    <w:p w:rsidR="009D4E8F" w:rsidRPr="009D4E8F"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9 ПРИЛОЖЕНИЯ К ДОГОВОРУ</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9.1. Техническое задание;</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lastRenderedPageBreak/>
        <w:t>9.2. Календарный план работ;</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9.3. Протоко</w:t>
      </w:r>
      <w:r w:rsidR="00A62FEC">
        <w:rPr>
          <w:rFonts w:ascii="Times New Roman" w:hAnsi="Times New Roman" w:cs="Times New Roman"/>
          <w:sz w:val="23"/>
          <w:szCs w:val="23"/>
          <w:lang w:val="ru-RU" w:eastAsia="ar-SA"/>
        </w:rPr>
        <w:t>л соглашения о договорной цене</w:t>
      </w:r>
      <w:r w:rsidRPr="009D4E8F">
        <w:rPr>
          <w:rFonts w:ascii="Times New Roman" w:hAnsi="Times New Roman" w:cs="Times New Roman"/>
          <w:sz w:val="23"/>
          <w:szCs w:val="23"/>
          <w:lang w:val="ru-RU" w:eastAsia="ar-SA"/>
        </w:rPr>
        <w:t>;</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9.4. Смета расходов.</w:t>
      </w:r>
    </w:p>
    <w:p w:rsidR="009D4E8F" w:rsidRPr="009D4E8F" w:rsidRDefault="009D4E8F" w:rsidP="009D4E8F">
      <w:pPr>
        <w:suppressAutoHyphens/>
        <w:spacing w:after="0" w:line="240" w:lineRule="auto"/>
        <w:ind w:firstLine="567"/>
        <w:jc w:val="both"/>
        <w:rPr>
          <w:rFonts w:ascii="Times New Roman" w:hAnsi="Times New Roman" w:cs="Times New Roman"/>
          <w:sz w:val="23"/>
          <w:szCs w:val="23"/>
          <w:lang w:val="ru-RU" w:eastAsia="ar-SA"/>
        </w:rPr>
      </w:pPr>
    </w:p>
    <w:p w:rsidR="009D4E8F" w:rsidRPr="00E77944" w:rsidRDefault="009D4E8F" w:rsidP="009D4E8F">
      <w:pPr>
        <w:suppressAutoHyphens/>
        <w:spacing w:after="0" w:line="240" w:lineRule="auto"/>
        <w:ind w:firstLine="567"/>
        <w:jc w:val="center"/>
        <w:rPr>
          <w:rFonts w:ascii="Times New Roman" w:hAnsi="Times New Roman" w:cs="Times New Roman"/>
          <w:b/>
          <w:sz w:val="23"/>
          <w:szCs w:val="23"/>
          <w:lang w:val="ru-RU" w:eastAsia="ar-SA"/>
        </w:rPr>
      </w:pPr>
      <w:r w:rsidRPr="00E77944">
        <w:rPr>
          <w:rFonts w:ascii="Times New Roman" w:hAnsi="Times New Roman" w:cs="Times New Roman"/>
          <w:b/>
          <w:sz w:val="23"/>
          <w:szCs w:val="23"/>
          <w:lang w:val="ru-RU" w:eastAsia="ar-SA"/>
        </w:rPr>
        <w:t>10 АДРЕСА И БАНКОВСКИЕ РЕКВИЗИТЫ:</w:t>
      </w:r>
    </w:p>
    <w:tbl>
      <w:tblPr>
        <w:tblW w:w="10031" w:type="dxa"/>
        <w:tblLook w:val="04A0" w:firstRow="1" w:lastRow="0" w:firstColumn="1" w:lastColumn="0" w:noHBand="0" w:noVBand="1"/>
      </w:tblPr>
      <w:tblGrid>
        <w:gridCol w:w="5070"/>
        <w:gridCol w:w="4961"/>
      </w:tblGrid>
      <w:tr w:rsidR="009D4E8F" w:rsidRPr="009D4E8F" w:rsidTr="009D4E8F">
        <w:tc>
          <w:tcPr>
            <w:tcW w:w="5070" w:type="dxa"/>
          </w:tcPr>
          <w:p w:rsidR="009D4E8F" w:rsidRP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Заказчик:</w:t>
            </w:r>
          </w:p>
          <w:p w:rsidR="009D4E8F" w:rsidRP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ФКП «Аэропорты Камчатки»</w:t>
            </w:r>
          </w:p>
          <w:p w:rsidR="009D4E8F" w:rsidRPr="009D4E8F" w:rsidRDefault="009D4E8F" w:rsidP="009D4E8F">
            <w:pPr>
              <w:autoSpaceDE w:val="0"/>
              <w:autoSpaceDN w:val="0"/>
              <w:adjustRightInd w:val="0"/>
              <w:spacing w:after="0" w:line="240" w:lineRule="auto"/>
              <w:rPr>
                <w:rFonts w:ascii="Times New Roman" w:hAnsi="Times New Roman" w:cs="Times New Roman"/>
                <w:sz w:val="23"/>
                <w:szCs w:val="23"/>
                <w:lang w:val="ru-RU" w:eastAsia="ru-RU"/>
              </w:rPr>
            </w:pPr>
            <w:r w:rsidRPr="009D4E8F">
              <w:rPr>
                <w:rFonts w:ascii="Times New Roman" w:hAnsi="Times New Roman" w:cs="Times New Roman"/>
                <w:bCs/>
                <w:iCs/>
                <w:sz w:val="23"/>
                <w:szCs w:val="23"/>
                <w:lang w:val="ru-RU" w:eastAsia="ru-RU"/>
              </w:rPr>
              <w:t>Юридический адрес:</w:t>
            </w:r>
            <w:r w:rsidRPr="009D4E8F">
              <w:rPr>
                <w:rFonts w:ascii="Times New Roman" w:hAnsi="Times New Roman" w:cs="Times New Roman"/>
                <w:i/>
                <w:sz w:val="23"/>
                <w:szCs w:val="23"/>
                <w:lang w:val="ru-RU" w:eastAsia="ru-RU"/>
              </w:rPr>
              <w:t> </w:t>
            </w:r>
            <w:r w:rsidRPr="009D4E8F">
              <w:rPr>
                <w:rFonts w:ascii="Times New Roman" w:hAnsi="Times New Roman" w:cs="Times New Roman"/>
                <w:sz w:val="23"/>
                <w:szCs w:val="23"/>
                <w:lang w:val="ru-RU" w:eastAsia="ru-RU"/>
              </w:rPr>
              <w:t xml:space="preserve">684005, Камчатский край, г. Елизово, ул. </w:t>
            </w:r>
            <w:proofErr w:type="gramStart"/>
            <w:r w:rsidRPr="009D4E8F">
              <w:rPr>
                <w:rFonts w:ascii="Times New Roman" w:hAnsi="Times New Roman" w:cs="Times New Roman"/>
                <w:sz w:val="23"/>
                <w:szCs w:val="23"/>
                <w:lang w:val="ru-RU" w:eastAsia="ru-RU"/>
              </w:rPr>
              <w:t>Звездная</w:t>
            </w:r>
            <w:proofErr w:type="gramEnd"/>
            <w:r w:rsidRPr="009D4E8F">
              <w:rPr>
                <w:rFonts w:ascii="Times New Roman" w:hAnsi="Times New Roman" w:cs="Times New Roman"/>
                <w:sz w:val="23"/>
                <w:szCs w:val="23"/>
                <w:lang w:val="ru-RU" w:eastAsia="ru-RU"/>
              </w:rPr>
              <w:t>, 1</w:t>
            </w:r>
          </w:p>
          <w:p w:rsidR="009D4E8F" w:rsidRP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bCs/>
                <w:iCs/>
                <w:sz w:val="23"/>
                <w:szCs w:val="23"/>
                <w:lang w:val="ru-RU" w:eastAsia="ar-SA"/>
              </w:rPr>
              <w:t>Почтовый адрес:</w:t>
            </w:r>
            <w:r w:rsidRPr="009D4E8F">
              <w:rPr>
                <w:rFonts w:ascii="Times New Roman" w:hAnsi="Times New Roman" w:cs="Times New Roman"/>
                <w:sz w:val="23"/>
                <w:szCs w:val="23"/>
                <w:lang w:val="ru-RU" w:eastAsia="ar-SA"/>
              </w:rPr>
              <w:t> 684001, Камчатский край,      г. Елизово-1, а/я 1</w:t>
            </w:r>
          </w:p>
          <w:p w:rsidR="009D4E8F" w:rsidRP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Телефон/факс: (415-2) 218-500/ 218-510</w:t>
            </w:r>
          </w:p>
          <w:p w:rsidR="009D4E8F" w:rsidRP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ИНН 4105038601 КПП 410501001</w:t>
            </w:r>
          </w:p>
          <w:p w:rsidR="009D4E8F" w:rsidRPr="009D4E8F" w:rsidRDefault="009D4E8F" w:rsidP="009D4E8F">
            <w:pPr>
              <w:spacing w:after="0" w:line="100" w:lineRule="atLeast"/>
              <w:rPr>
                <w:rFonts w:ascii="Times New Roman" w:hAnsi="Times New Roman" w:cs="Times New Roman"/>
                <w:sz w:val="23"/>
                <w:szCs w:val="23"/>
                <w:lang w:val="ru-RU" w:eastAsia="ar-SA"/>
              </w:rPr>
            </w:pPr>
            <w:proofErr w:type="gramStart"/>
            <w:r w:rsidRPr="009D4E8F">
              <w:rPr>
                <w:rFonts w:ascii="Times New Roman" w:hAnsi="Times New Roman" w:cs="Times New Roman"/>
                <w:sz w:val="23"/>
                <w:szCs w:val="23"/>
                <w:lang w:val="ru-RU" w:eastAsia="ar-SA"/>
              </w:rPr>
              <w:t>р</w:t>
            </w:r>
            <w:proofErr w:type="gramEnd"/>
            <w:r w:rsidRPr="009D4E8F">
              <w:rPr>
                <w:rFonts w:ascii="Times New Roman" w:hAnsi="Times New Roman" w:cs="Times New Roman"/>
                <w:sz w:val="23"/>
                <w:szCs w:val="23"/>
                <w:lang w:val="ru-RU" w:eastAsia="ar-SA"/>
              </w:rPr>
              <w:t>/с 40502810000000005381</w:t>
            </w:r>
          </w:p>
          <w:p w:rsidR="009D4E8F" w:rsidRP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в ПАО «</w:t>
            </w:r>
            <w:proofErr w:type="spellStart"/>
            <w:r w:rsidRPr="009D4E8F">
              <w:rPr>
                <w:rFonts w:ascii="Times New Roman" w:hAnsi="Times New Roman" w:cs="Times New Roman"/>
                <w:sz w:val="23"/>
                <w:szCs w:val="23"/>
                <w:lang w:val="ru-RU" w:eastAsia="ar-SA"/>
              </w:rPr>
              <w:t>Камчаткомагропромбанк</w:t>
            </w:r>
            <w:proofErr w:type="spellEnd"/>
            <w:r w:rsidRPr="009D4E8F">
              <w:rPr>
                <w:rFonts w:ascii="Times New Roman" w:hAnsi="Times New Roman" w:cs="Times New Roman"/>
                <w:sz w:val="23"/>
                <w:szCs w:val="23"/>
                <w:lang w:val="ru-RU" w:eastAsia="ar-SA"/>
              </w:rPr>
              <w:t>» г. Петропавловск-Камчатский</w:t>
            </w:r>
          </w:p>
          <w:p w:rsidR="009D4E8F" w:rsidRPr="009D4E8F" w:rsidRDefault="009D4E8F" w:rsidP="009D4E8F">
            <w:pPr>
              <w:suppressAutoHyphens/>
              <w:snapToGrid w:val="0"/>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К/с 30101810300000000711 </w:t>
            </w:r>
          </w:p>
          <w:p w:rsidR="009D4E8F" w:rsidRP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БИК 043002711</w:t>
            </w:r>
          </w:p>
          <w:p w:rsidR="009D4E8F" w:rsidRPr="009D4E8F" w:rsidRDefault="009D4E8F" w:rsidP="009D4E8F">
            <w:pPr>
              <w:suppressAutoHyphens/>
              <w:spacing w:after="0" w:line="240" w:lineRule="auto"/>
              <w:rPr>
                <w:rFonts w:ascii="Times New Roman" w:hAnsi="Times New Roman" w:cs="Times New Roman"/>
                <w:sz w:val="23"/>
                <w:szCs w:val="23"/>
                <w:lang w:val="ru-RU" w:eastAsia="ar-SA"/>
              </w:rPr>
            </w:pPr>
          </w:p>
          <w:p w:rsidR="009D4E8F" w:rsidRPr="009D4E8F" w:rsidRDefault="00345CE1" w:rsidP="009D4E8F">
            <w:pPr>
              <w:suppressAutoHyphens/>
              <w:snapToGrid w:val="0"/>
              <w:spacing w:after="0" w:line="240" w:lineRule="auto"/>
              <w:rPr>
                <w:rFonts w:ascii="Times New Roman" w:hAnsi="Times New Roman" w:cs="Times New Roman"/>
                <w:sz w:val="23"/>
                <w:szCs w:val="23"/>
                <w:lang w:val="ru-RU" w:eastAsia="ar-SA"/>
              </w:rPr>
            </w:pPr>
            <w:r>
              <w:rPr>
                <w:rFonts w:ascii="Times New Roman" w:hAnsi="Times New Roman" w:cs="Times New Roman"/>
                <w:sz w:val="23"/>
                <w:szCs w:val="23"/>
                <w:lang w:val="ru-RU" w:eastAsia="ar-SA"/>
              </w:rPr>
              <w:t>Г</w:t>
            </w:r>
            <w:r w:rsidR="006E78E4">
              <w:rPr>
                <w:rFonts w:ascii="Times New Roman" w:hAnsi="Times New Roman" w:cs="Times New Roman"/>
                <w:sz w:val="23"/>
                <w:szCs w:val="23"/>
                <w:lang w:val="ru-RU" w:eastAsia="ar-SA"/>
              </w:rPr>
              <w:t>енеральн</w:t>
            </w:r>
            <w:r>
              <w:rPr>
                <w:rFonts w:ascii="Times New Roman" w:hAnsi="Times New Roman" w:cs="Times New Roman"/>
                <w:sz w:val="23"/>
                <w:szCs w:val="23"/>
                <w:lang w:val="ru-RU" w:eastAsia="ar-SA"/>
              </w:rPr>
              <w:t>ый</w:t>
            </w:r>
            <w:r w:rsidR="006E78E4">
              <w:rPr>
                <w:rFonts w:ascii="Times New Roman" w:hAnsi="Times New Roman" w:cs="Times New Roman"/>
                <w:sz w:val="23"/>
                <w:szCs w:val="23"/>
                <w:lang w:val="ru-RU" w:eastAsia="ar-SA"/>
              </w:rPr>
              <w:t xml:space="preserve"> директор</w:t>
            </w:r>
          </w:p>
          <w:p w:rsidR="009D4E8F" w:rsidRP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ФКП «Аэропорты Камчатки»</w:t>
            </w:r>
          </w:p>
          <w:p w:rsidR="009D4E8F" w:rsidRPr="009D4E8F" w:rsidRDefault="009D4E8F" w:rsidP="009D4E8F">
            <w:pPr>
              <w:suppressAutoHyphens/>
              <w:spacing w:after="0" w:line="240" w:lineRule="auto"/>
              <w:rPr>
                <w:rFonts w:ascii="Times New Roman" w:hAnsi="Times New Roman" w:cs="Times New Roman"/>
                <w:b/>
                <w:sz w:val="23"/>
                <w:szCs w:val="23"/>
                <w:lang w:val="ru-RU" w:eastAsia="ar-SA"/>
              </w:rPr>
            </w:pPr>
          </w:p>
          <w:p w:rsidR="009D4E8F" w:rsidRP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_______________________ </w:t>
            </w:r>
            <w:r w:rsidR="006E78E4">
              <w:rPr>
                <w:rFonts w:ascii="Times New Roman" w:hAnsi="Times New Roman" w:cs="Times New Roman"/>
                <w:sz w:val="23"/>
                <w:szCs w:val="23"/>
                <w:lang w:val="ru-RU" w:eastAsia="ar-SA"/>
              </w:rPr>
              <w:t>Журавлёв</w:t>
            </w:r>
            <w:r w:rsidRPr="009D4E8F">
              <w:rPr>
                <w:rFonts w:ascii="Times New Roman" w:hAnsi="Times New Roman" w:cs="Times New Roman"/>
                <w:sz w:val="23"/>
                <w:szCs w:val="23"/>
                <w:lang w:val="ru-RU" w:eastAsia="ar-SA"/>
              </w:rPr>
              <w:t xml:space="preserve"> А.Б.</w:t>
            </w:r>
          </w:p>
          <w:p w:rsidR="009D4E8F" w:rsidRPr="009D4E8F" w:rsidRDefault="009D4E8F" w:rsidP="006E78E4">
            <w:pPr>
              <w:suppressAutoHyphens/>
              <w:spacing w:after="0" w:line="240" w:lineRule="auto"/>
              <w:rPr>
                <w:rFonts w:ascii="Times New Roman" w:hAnsi="Times New Roman" w:cs="Times New Roman"/>
                <w:b/>
                <w:sz w:val="23"/>
                <w:szCs w:val="23"/>
                <w:lang w:val="ru-RU" w:eastAsia="ar-SA"/>
              </w:rPr>
            </w:pPr>
          </w:p>
        </w:tc>
        <w:tc>
          <w:tcPr>
            <w:tcW w:w="4961" w:type="dxa"/>
          </w:tcPr>
          <w:p w:rsidR="009D4E8F" w:rsidRPr="009D4E8F" w:rsidRDefault="009D4E8F" w:rsidP="009D4E8F">
            <w:pPr>
              <w:suppressAutoHyphens/>
              <w:spacing w:after="0" w:line="240" w:lineRule="auto"/>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 xml:space="preserve">    Исполнитель:</w:t>
            </w:r>
          </w:p>
          <w:p w:rsidR="009D4E8F" w:rsidRDefault="009D4E8F"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Default="006E78E4" w:rsidP="009D4E8F">
            <w:pPr>
              <w:suppressAutoHyphens/>
              <w:spacing w:after="0" w:line="240" w:lineRule="auto"/>
              <w:rPr>
                <w:rFonts w:ascii="Times New Roman" w:hAnsi="Times New Roman" w:cs="Times New Roman"/>
                <w:b/>
                <w:sz w:val="23"/>
                <w:szCs w:val="23"/>
                <w:lang w:val="ru-RU" w:eastAsia="ar-SA"/>
              </w:rPr>
            </w:pPr>
          </w:p>
          <w:p w:rsidR="006E78E4" w:rsidRPr="009D4E8F" w:rsidRDefault="006E78E4" w:rsidP="009D4E8F">
            <w:pPr>
              <w:suppressAutoHyphens/>
              <w:spacing w:after="0" w:line="240" w:lineRule="auto"/>
              <w:rPr>
                <w:rFonts w:ascii="Times New Roman" w:hAnsi="Times New Roman" w:cs="Times New Roman"/>
                <w:b/>
                <w:sz w:val="23"/>
                <w:szCs w:val="23"/>
                <w:lang w:val="ru-RU" w:eastAsia="ar-SA"/>
              </w:rPr>
            </w:pPr>
          </w:p>
          <w:p w:rsidR="009D4E8F" w:rsidRPr="009D4E8F" w:rsidRDefault="009D4E8F" w:rsidP="006E78E4">
            <w:pPr>
              <w:suppressAutoHyphens/>
              <w:spacing w:after="0" w:line="240" w:lineRule="auto"/>
              <w:rPr>
                <w:rFonts w:ascii="Times New Roman" w:hAnsi="Times New Roman" w:cs="Times New Roman"/>
                <w:sz w:val="23"/>
                <w:szCs w:val="23"/>
                <w:lang w:val="ru-RU" w:eastAsia="ar-SA"/>
              </w:rPr>
            </w:pPr>
          </w:p>
        </w:tc>
      </w:tr>
    </w:tbl>
    <w:p w:rsidR="009D4E8F" w:rsidRPr="009D4E8F" w:rsidRDefault="009D4E8F" w:rsidP="009D4E8F">
      <w:pPr>
        <w:suppressAutoHyphens/>
        <w:spacing w:after="0" w:line="200" w:lineRule="atLeast"/>
        <w:ind w:firstLine="567"/>
        <w:jc w:val="right"/>
        <w:rPr>
          <w:rFonts w:ascii="Times New Roman" w:hAnsi="Times New Roman" w:cs="Times New Roman"/>
          <w:b/>
          <w:sz w:val="23"/>
          <w:szCs w:val="23"/>
          <w:lang w:val="ru-RU" w:eastAsia="ar-SA"/>
        </w:rPr>
      </w:pPr>
    </w:p>
    <w:p w:rsidR="009D4E8F" w:rsidRPr="009D4E8F" w:rsidRDefault="009D4E8F" w:rsidP="009D4E8F">
      <w:pPr>
        <w:suppressAutoHyphens/>
        <w:spacing w:after="0" w:line="200" w:lineRule="atLeast"/>
        <w:ind w:firstLine="567"/>
        <w:jc w:val="right"/>
        <w:rPr>
          <w:rFonts w:ascii="Times New Roman" w:hAnsi="Times New Roman" w:cs="Times New Roman"/>
          <w:b/>
          <w:sz w:val="23"/>
          <w:szCs w:val="23"/>
          <w:lang w:val="ru-RU" w:eastAsia="ar-SA"/>
        </w:rPr>
      </w:pPr>
    </w:p>
    <w:p w:rsidR="009D4E8F" w:rsidRPr="009D4E8F" w:rsidRDefault="009D4E8F" w:rsidP="009D4E8F">
      <w:pPr>
        <w:suppressAutoHyphens/>
        <w:spacing w:after="0" w:line="200" w:lineRule="atLeast"/>
        <w:ind w:firstLine="567"/>
        <w:jc w:val="right"/>
        <w:rPr>
          <w:rFonts w:ascii="Times New Roman" w:hAnsi="Times New Roman" w:cs="Times New Roman"/>
          <w:b/>
          <w:sz w:val="23"/>
          <w:szCs w:val="23"/>
          <w:lang w:val="ru-RU" w:eastAsia="ar-SA"/>
        </w:rPr>
      </w:pPr>
    </w:p>
    <w:p w:rsidR="009D4E8F" w:rsidRPr="009D4E8F" w:rsidRDefault="009D4E8F" w:rsidP="009D4E8F">
      <w:pPr>
        <w:suppressAutoHyphens/>
        <w:spacing w:after="0" w:line="200" w:lineRule="atLeast"/>
        <w:ind w:firstLine="567"/>
        <w:jc w:val="right"/>
        <w:rPr>
          <w:rFonts w:ascii="Times New Roman" w:hAnsi="Times New Roman" w:cs="Times New Roman"/>
          <w:b/>
          <w:sz w:val="23"/>
          <w:szCs w:val="23"/>
          <w:lang w:val="ru-RU" w:eastAsia="ar-SA"/>
        </w:rPr>
      </w:pPr>
    </w:p>
    <w:p w:rsidR="00A62FEC" w:rsidRDefault="009D4E8F" w:rsidP="009D4E8F">
      <w:pPr>
        <w:suppressAutoHyphens/>
        <w:spacing w:after="0" w:line="200" w:lineRule="atLeast"/>
        <w:ind w:firstLine="567"/>
        <w:jc w:val="right"/>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 xml:space="preserve">Приложение </w:t>
      </w:r>
    </w:p>
    <w:p w:rsidR="009D4E8F" w:rsidRPr="009D4E8F" w:rsidRDefault="009D4E8F" w:rsidP="009D4E8F">
      <w:pPr>
        <w:suppressAutoHyphens/>
        <w:spacing w:after="0" w:line="200" w:lineRule="atLeast"/>
        <w:ind w:firstLine="567"/>
        <w:jc w:val="right"/>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к Договору № </w:t>
      </w:r>
      <w:r w:rsidR="006E78E4">
        <w:rPr>
          <w:rFonts w:ascii="Times New Roman" w:hAnsi="Times New Roman" w:cs="Times New Roman"/>
          <w:sz w:val="23"/>
          <w:szCs w:val="23"/>
          <w:lang w:val="ru-RU" w:eastAsia="ar-SA"/>
        </w:rPr>
        <w:t>____</w:t>
      </w:r>
    </w:p>
    <w:p w:rsidR="009D4E8F" w:rsidRPr="009D4E8F" w:rsidRDefault="009D4E8F" w:rsidP="009D4E8F">
      <w:pPr>
        <w:suppressAutoHyphens/>
        <w:spacing w:after="0" w:line="200" w:lineRule="atLeast"/>
        <w:ind w:firstLine="567"/>
        <w:jc w:val="right"/>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от </w:t>
      </w:r>
      <w:r w:rsidR="006E78E4">
        <w:rPr>
          <w:rFonts w:ascii="Times New Roman" w:hAnsi="Times New Roman" w:cs="Times New Roman"/>
          <w:sz w:val="23"/>
          <w:szCs w:val="23"/>
          <w:lang w:val="ru-RU" w:eastAsia="ar-SA"/>
        </w:rPr>
        <w:t>______</w:t>
      </w:r>
      <w:r w:rsidRPr="009D4E8F">
        <w:rPr>
          <w:rFonts w:ascii="Times New Roman" w:hAnsi="Times New Roman" w:cs="Times New Roman"/>
          <w:sz w:val="23"/>
          <w:szCs w:val="23"/>
          <w:lang w:val="ru-RU" w:eastAsia="ar-SA"/>
        </w:rPr>
        <w:t>2016 г.</w:t>
      </w:r>
    </w:p>
    <w:p w:rsidR="009D4E8F" w:rsidRPr="009D4E8F" w:rsidRDefault="009D4E8F" w:rsidP="009D4E8F">
      <w:pPr>
        <w:suppressAutoHyphens/>
        <w:spacing w:after="0" w:line="200" w:lineRule="atLeast"/>
        <w:ind w:firstLine="567"/>
        <w:jc w:val="right"/>
        <w:rPr>
          <w:rFonts w:ascii="Times New Roman" w:hAnsi="Times New Roman" w:cs="Times New Roman"/>
          <w:sz w:val="23"/>
          <w:szCs w:val="23"/>
          <w:lang w:val="ru-RU" w:eastAsia="ar-SA"/>
        </w:rPr>
      </w:pPr>
    </w:p>
    <w:p w:rsidR="009D4E8F" w:rsidRPr="009D4E8F" w:rsidRDefault="009D4E8F" w:rsidP="009D4E8F">
      <w:pPr>
        <w:suppressAutoHyphens/>
        <w:spacing w:after="0" w:line="200" w:lineRule="atLeast"/>
        <w:ind w:firstLine="567"/>
        <w:jc w:val="center"/>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ТЕХНИЧЕСКОЕ ЗАДАНИЕ</w:t>
      </w:r>
    </w:p>
    <w:tbl>
      <w:tblPr>
        <w:tblW w:w="10065" w:type="dxa"/>
        <w:tblInd w:w="-34" w:type="dxa"/>
        <w:tblLayout w:type="fixed"/>
        <w:tblLook w:val="0000" w:firstRow="0" w:lastRow="0" w:firstColumn="0" w:lastColumn="0" w:noHBand="0" w:noVBand="0"/>
      </w:tblPr>
      <w:tblGrid>
        <w:gridCol w:w="4820"/>
        <w:gridCol w:w="5245"/>
      </w:tblGrid>
      <w:tr w:rsidR="009D4E8F" w:rsidRPr="009D4E8F" w:rsidTr="009D4E8F">
        <w:trPr>
          <w:trHeight w:val="223"/>
        </w:trPr>
        <w:tc>
          <w:tcPr>
            <w:tcW w:w="4820" w:type="dxa"/>
          </w:tcPr>
          <w:p w:rsidR="00A62FEC" w:rsidRDefault="00A62FEC" w:rsidP="009D4E8F">
            <w:pPr>
              <w:keepNext/>
              <w:numPr>
                <w:ilvl w:val="3"/>
                <w:numId w:val="0"/>
              </w:numPr>
              <w:tabs>
                <w:tab w:val="left" w:pos="0"/>
              </w:tabs>
              <w:suppressAutoHyphens/>
              <w:snapToGrid w:val="0"/>
              <w:spacing w:after="0" w:line="240" w:lineRule="auto"/>
              <w:ind w:firstLine="567"/>
              <w:outlineLvl w:val="3"/>
              <w:rPr>
                <w:rFonts w:ascii="Times New Roman" w:hAnsi="Times New Roman" w:cs="Times New Roman"/>
                <w:b/>
                <w:sz w:val="23"/>
                <w:szCs w:val="23"/>
                <w:lang w:val="ru-RU" w:eastAsia="ar-SA"/>
              </w:rPr>
            </w:pPr>
          </w:p>
          <w:p w:rsidR="00A62FEC" w:rsidRDefault="00A62FEC" w:rsidP="009D4E8F">
            <w:pPr>
              <w:keepNext/>
              <w:numPr>
                <w:ilvl w:val="3"/>
                <w:numId w:val="0"/>
              </w:numPr>
              <w:tabs>
                <w:tab w:val="left" w:pos="0"/>
              </w:tabs>
              <w:suppressAutoHyphens/>
              <w:snapToGrid w:val="0"/>
              <w:spacing w:after="0" w:line="240" w:lineRule="auto"/>
              <w:ind w:firstLine="567"/>
              <w:outlineLvl w:val="3"/>
              <w:rPr>
                <w:rFonts w:ascii="Times New Roman" w:hAnsi="Times New Roman" w:cs="Times New Roman"/>
                <w:b/>
                <w:sz w:val="23"/>
                <w:szCs w:val="23"/>
                <w:lang w:val="ru-RU" w:eastAsia="ar-SA"/>
              </w:rPr>
            </w:pPr>
          </w:p>
          <w:p w:rsidR="00A62FEC" w:rsidRDefault="00A62FEC" w:rsidP="009D4E8F">
            <w:pPr>
              <w:keepNext/>
              <w:numPr>
                <w:ilvl w:val="3"/>
                <w:numId w:val="0"/>
              </w:numPr>
              <w:tabs>
                <w:tab w:val="left" w:pos="0"/>
              </w:tabs>
              <w:suppressAutoHyphens/>
              <w:snapToGrid w:val="0"/>
              <w:spacing w:after="0" w:line="240" w:lineRule="auto"/>
              <w:ind w:firstLine="567"/>
              <w:outlineLvl w:val="3"/>
              <w:rPr>
                <w:rFonts w:ascii="Times New Roman" w:hAnsi="Times New Roman" w:cs="Times New Roman"/>
                <w:b/>
                <w:sz w:val="23"/>
                <w:szCs w:val="23"/>
                <w:lang w:val="ru-RU" w:eastAsia="ar-SA"/>
              </w:rPr>
            </w:pPr>
          </w:p>
          <w:p w:rsidR="00A62FEC" w:rsidRDefault="00A62FEC" w:rsidP="009D4E8F">
            <w:pPr>
              <w:keepNext/>
              <w:numPr>
                <w:ilvl w:val="3"/>
                <w:numId w:val="0"/>
              </w:numPr>
              <w:tabs>
                <w:tab w:val="left" w:pos="0"/>
              </w:tabs>
              <w:suppressAutoHyphens/>
              <w:snapToGrid w:val="0"/>
              <w:spacing w:after="0" w:line="240" w:lineRule="auto"/>
              <w:ind w:firstLine="567"/>
              <w:outlineLvl w:val="3"/>
              <w:rPr>
                <w:rFonts w:ascii="Times New Roman" w:hAnsi="Times New Roman" w:cs="Times New Roman"/>
                <w:b/>
                <w:sz w:val="23"/>
                <w:szCs w:val="23"/>
                <w:lang w:val="ru-RU" w:eastAsia="ar-SA"/>
              </w:rPr>
            </w:pPr>
          </w:p>
          <w:p w:rsidR="00A62FEC" w:rsidRDefault="00A62FEC" w:rsidP="009D4E8F">
            <w:pPr>
              <w:keepNext/>
              <w:numPr>
                <w:ilvl w:val="3"/>
                <w:numId w:val="0"/>
              </w:numPr>
              <w:tabs>
                <w:tab w:val="left" w:pos="0"/>
              </w:tabs>
              <w:suppressAutoHyphens/>
              <w:snapToGrid w:val="0"/>
              <w:spacing w:after="0" w:line="240" w:lineRule="auto"/>
              <w:ind w:firstLine="567"/>
              <w:outlineLvl w:val="3"/>
              <w:rPr>
                <w:rFonts w:ascii="Times New Roman" w:hAnsi="Times New Roman" w:cs="Times New Roman"/>
                <w:b/>
                <w:sz w:val="23"/>
                <w:szCs w:val="23"/>
                <w:lang w:val="ru-RU" w:eastAsia="ar-SA"/>
              </w:rPr>
            </w:pPr>
          </w:p>
          <w:p w:rsidR="00A62FEC" w:rsidRDefault="00A62FEC" w:rsidP="009D4E8F">
            <w:pPr>
              <w:keepNext/>
              <w:numPr>
                <w:ilvl w:val="3"/>
                <w:numId w:val="0"/>
              </w:numPr>
              <w:tabs>
                <w:tab w:val="left" w:pos="0"/>
              </w:tabs>
              <w:suppressAutoHyphens/>
              <w:snapToGrid w:val="0"/>
              <w:spacing w:after="0" w:line="240" w:lineRule="auto"/>
              <w:ind w:firstLine="567"/>
              <w:outlineLvl w:val="3"/>
              <w:rPr>
                <w:rFonts w:ascii="Times New Roman" w:hAnsi="Times New Roman" w:cs="Times New Roman"/>
                <w:b/>
                <w:sz w:val="23"/>
                <w:szCs w:val="23"/>
                <w:lang w:val="ru-RU" w:eastAsia="ar-SA"/>
              </w:rPr>
            </w:pPr>
          </w:p>
          <w:p w:rsidR="00A62FEC" w:rsidRDefault="00A62FEC" w:rsidP="009D4E8F">
            <w:pPr>
              <w:keepNext/>
              <w:numPr>
                <w:ilvl w:val="3"/>
                <w:numId w:val="0"/>
              </w:numPr>
              <w:tabs>
                <w:tab w:val="left" w:pos="0"/>
              </w:tabs>
              <w:suppressAutoHyphens/>
              <w:snapToGrid w:val="0"/>
              <w:spacing w:after="0" w:line="240" w:lineRule="auto"/>
              <w:ind w:firstLine="567"/>
              <w:outlineLvl w:val="3"/>
              <w:rPr>
                <w:rFonts w:ascii="Times New Roman" w:hAnsi="Times New Roman" w:cs="Times New Roman"/>
                <w:b/>
                <w:sz w:val="23"/>
                <w:szCs w:val="23"/>
                <w:lang w:val="ru-RU" w:eastAsia="ar-SA"/>
              </w:rPr>
            </w:pPr>
          </w:p>
          <w:p w:rsidR="009D4E8F" w:rsidRPr="009D4E8F" w:rsidRDefault="009D4E8F" w:rsidP="009D4E8F">
            <w:pPr>
              <w:keepNext/>
              <w:numPr>
                <w:ilvl w:val="3"/>
                <w:numId w:val="0"/>
              </w:numPr>
              <w:tabs>
                <w:tab w:val="left" w:pos="0"/>
              </w:tabs>
              <w:suppressAutoHyphens/>
              <w:snapToGrid w:val="0"/>
              <w:spacing w:after="0" w:line="240" w:lineRule="auto"/>
              <w:ind w:firstLine="567"/>
              <w:outlineLvl w:val="3"/>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Заказчик:</w:t>
            </w:r>
          </w:p>
        </w:tc>
        <w:tc>
          <w:tcPr>
            <w:tcW w:w="5245" w:type="dxa"/>
          </w:tcPr>
          <w:p w:rsidR="00A62FEC" w:rsidRDefault="00A62FEC" w:rsidP="009D4E8F">
            <w:pPr>
              <w:keepNext/>
              <w:numPr>
                <w:ilvl w:val="2"/>
                <w:numId w:val="0"/>
              </w:numPr>
              <w:tabs>
                <w:tab w:val="left" w:pos="0"/>
              </w:tabs>
              <w:suppressAutoHyphens/>
              <w:snapToGrid w:val="0"/>
              <w:spacing w:after="0" w:line="240" w:lineRule="auto"/>
              <w:ind w:firstLine="567"/>
              <w:outlineLvl w:val="2"/>
              <w:rPr>
                <w:rFonts w:ascii="Times New Roman" w:hAnsi="Times New Roman" w:cs="Times New Roman"/>
                <w:b/>
                <w:sz w:val="23"/>
                <w:szCs w:val="23"/>
                <w:lang w:val="ru-RU" w:eastAsia="ar-SA"/>
              </w:rPr>
            </w:pPr>
          </w:p>
          <w:p w:rsidR="00A62FEC" w:rsidRDefault="00A62FEC" w:rsidP="009D4E8F">
            <w:pPr>
              <w:keepNext/>
              <w:numPr>
                <w:ilvl w:val="2"/>
                <w:numId w:val="0"/>
              </w:numPr>
              <w:tabs>
                <w:tab w:val="left" w:pos="0"/>
              </w:tabs>
              <w:suppressAutoHyphens/>
              <w:snapToGrid w:val="0"/>
              <w:spacing w:after="0" w:line="240" w:lineRule="auto"/>
              <w:ind w:firstLine="567"/>
              <w:outlineLvl w:val="2"/>
              <w:rPr>
                <w:rFonts w:ascii="Times New Roman" w:hAnsi="Times New Roman" w:cs="Times New Roman"/>
                <w:b/>
                <w:sz w:val="23"/>
                <w:szCs w:val="23"/>
                <w:lang w:val="ru-RU" w:eastAsia="ar-SA"/>
              </w:rPr>
            </w:pPr>
          </w:p>
          <w:p w:rsidR="00A62FEC" w:rsidRDefault="00A62FEC" w:rsidP="009D4E8F">
            <w:pPr>
              <w:keepNext/>
              <w:numPr>
                <w:ilvl w:val="2"/>
                <w:numId w:val="0"/>
              </w:numPr>
              <w:tabs>
                <w:tab w:val="left" w:pos="0"/>
              </w:tabs>
              <w:suppressAutoHyphens/>
              <w:snapToGrid w:val="0"/>
              <w:spacing w:after="0" w:line="240" w:lineRule="auto"/>
              <w:ind w:firstLine="567"/>
              <w:outlineLvl w:val="2"/>
              <w:rPr>
                <w:rFonts w:ascii="Times New Roman" w:hAnsi="Times New Roman" w:cs="Times New Roman"/>
                <w:b/>
                <w:sz w:val="23"/>
                <w:szCs w:val="23"/>
                <w:lang w:val="ru-RU" w:eastAsia="ar-SA"/>
              </w:rPr>
            </w:pPr>
          </w:p>
          <w:p w:rsidR="00A62FEC" w:rsidRDefault="00A62FEC" w:rsidP="009D4E8F">
            <w:pPr>
              <w:keepNext/>
              <w:numPr>
                <w:ilvl w:val="2"/>
                <w:numId w:val="0"/>
              </w:numPr>
              <w:tabs>
                <w:tab w:val="left" w:pos="0"/>
              </w:tabs>
              <w:suppressAutoHyphens/>
              <w:snapToGrid w:val="0"/>
              <w:spacing w:after="0" w:line="240" w:lineRule="auto"/>
              <w:ind w:firstLine="567"/>
              <w:outlineLvl w:val="2"/>
              <w:rPr>
                <w:rFonts w:ascii="Times New Roman" w:hAnsi="Times New Roman" w:cs="Times New Roman"/>
                <w:b/>
                <w:sz w:val="23"/>
                <w:szCs w:val="23"/>
                <w:lang w:val="ru-RU" w:eastAsia="ar-SA"/>
              </w:rPr>
            </w:pPr>
          </w:p>
          <w:p w:rsidR="00A62FEC" w:rsidRDefault="00A62FEC" w:rsidP="009D4E8F">
            <w:pPr>
              <w:keepNext/>
              <w:numPr>
                <w:ilvl w:val="2"/>
                <w:numId w:val="0"/>
              </w:numPr>
              <w:tabs>
                <w:tab w:val="left" w:pos="0"/>
              </w:tabs>
              <w:suppressAutoHyphens/>
              <w:snapToGrid w:val="0"/>
              <w:spacing w:after="0" w:line="240" w:lineRule="auto"/>
              <w:ind w:firstLine="567"/>
              <w:outlineLvl w:val="2"/>
              <w:rPr>
                <w:rFonts w:ascii="Times New Roman" w:hAnsi="Times New Roman" w:cs="Times New Roman"/>
                <w:b/>
                <w:sz w:val="23"/>
                <w:szCs w:val="23"/>
                <w:lang w:val="ru-RU" w:eastAsia="ar-SA"/>
              </w:rPr>
            </w:pPr>
          </w:p>
          <w:p w:rsidR="00A62FEC" w:rsidRDefault="00A62FEC" w:rsidP="009D4E8F">
            <w:pPr>
              <w:keepNext/>
              <w:numPr>
                <w:ilvl w:val="2"/>
                <w:numId w:val="0"/>
              </w:numPr>
              <w:tabs>
                <w:tab w:val="left" w:pos="0"/>
              </w:tabs>
              <w:suppressAutoHyphens/>
              <w:snapToGrid w:val="0"/>
              <w:spacing w:after="0" w:line="240" w:lineRule="auto"/>
              <w:ind w:firstLine="567"/>
              <w:outlineLvl w:val="2"/>
              <w:rPr>
                <w:rFonts w:ascii="Times New Roman" w:hAnsi="Times New Roman" w:cs="Times New Roman"/>
                <w:b/>
                <w:sz w:val="23"/>
                <w:szCs w:val="23"/>
                <w:lang w:val="ru-RU" w:eastAsia="ar-SA"/>
              </w:rPr>
            </w:pPr>
          </w:p>
          <w:p w:rsidR="009D4E8F" w:rsidRPr="009D4E8F" w:rsidRDefault="009D4E8F" w:rsidP="009D4E8F">
            <w:pPr>
              <w:keepNext/>
              <w:numPr>
                <w:ilvl w:val="2"/>
                <w:numId w:val="0"/>
              </w:numPr>
              <w:tabs>
                <w:tab w:val="left" w:pos="0"/>
              </w:tabs>
              <w:suppressAutoHyphens/>
              <w:snapToGrid w:val="0"/>
              <w:spacing w:after="0" w:line="240" w:lineRule="auto"/>
              <w:ind w:firstLine="567"/>
              <w:outlineLvl w:val="2"/>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Исполнитель:</w:t>
            </w:r>
          </w:p>
        </w:tc>
      </w:tr>
      <w:tr w:rsidR="009D4E8F" w:rsidRPr="009D4E8F" w:rsidTr="00A62FEC">
        <w:tblPrEx>
          <w:tblLook w:val="04A0" w:firstRow="1" w:lastRow="0" w:firstColumn="1" w:lastColumn="0" w:noHBand="0" w:noVBand="1"/>
        </w:tblPrEx>
        <w:tc>
          <w:tcPr>
            <w:tcW w:w="4820" w:type="dxa"/>
          </w:tcPr>
          <w:p w:rsidR="009D4E8F" w:rsidRPr="009D4E8F" w:rsidRDefault="009D4E8F" w:rsidP="009D4E8F">
            <w:pPr>
              <w:suppressAutoHyphens/>
              <w:spacing w:after="0" w:line="240" w:lineRule="auto"/>
              <w:rPr>
                <w:rFonts w:ascii="Times New Roman" w:hAnsi="Times New Roman" w:cs="Times New Roman"/>
                <w:sz w:val="23"/>
                <w:szCs w:val="23"/>
                <w:lang w:val="ru-RU" w:eastAsia="ar-SA"/>
              </w:rPr>
            </w:pPr>
          </w:p>
          <w:p w:rsidR="009D4E8F" w:rsidRPr="009D4E8F" w:rsidRDefault="00345CE1" w:rsidP="009D4E8F">
            <w:pPr>
              <w:suppressAutoHyphens/>
              <w:snapToGrid w:val="0"/>
              <w:spacing w:after="0" w:line="240" w:lineRule="auto"/>
              <w:rPr>
                <w:rFonts w:ascii="Times New Roman" w:hAnsi="Times New Roman" w:cs="Times New Roman"/>
                <w:sz w:val="23"/>
                <w:szCs w:val="23"/>
                <w:lang w:val="ru-RU" w:eastAsia="ar-SA"/>
              </w:rPr>
            </w:pPr>
            <w:r>
              <w:rPr>
                <w:rFonts w:ascii="Times New Roman" w:hAnsi="Times New Roman" w:cs="Times New Roman"/>
                <w:sz w:val="23"/>
                <w:szCs w:val="23"/>
                <w:lang w:val="ru-RU" w:eastAsia="ar-SA"/>
              </w:rPr>
              <w:t>Генеральный</w:t>
            </w:r>
            <w:r w:rsidR="006E78E4">
              <w:rPr>
                <w:rFonts w:ascii="Times New Roman" w:hAnsi="Times New Roman" w:cs="Times New Roman"/>
                <w:sz w:val="23"/>
                <w:szCs w:val="23"/>
                <w:lang w:val="ru-RU" w:eastAsia="ar-SA"/>
              </w:rPr>
              <w:t xml:space="preserve"> директор</w:t>
            </w:r>
          </w:p>
          <w:p w:rsid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ФКП «Аэропорты Камчатки»</w:t>
            </w:r>
          </w:p>
          <w:p w:rsidR="00A62FEC" w:rsidRPr="009D4E8F" w:rsidRDefault="00A62FEC" w:rsidP="009D4E8F">
            <w:pPr>
              <w:suppressAutoHyphens/>
              <w:spacing w:after="0" w:line="240" w:lineRule="auto"/>
              <w:rPr>
                <w:rFonts w:ascii="Times New Roman" w:hAnsi="Times New Roman" w:cs="Times New Roman"/>
                <w:b/>
                <w:sz w:val="23"/>
                <w:szCs w:val="23"/>
                <w:lang w:val="ru-RU" w:eastAsia="ar-SA"/>
              </w:rPr>
            </w:pPr>
          </w:p>
          <w:p w:rsidR="009D4E8F" w:rsidRPr="009D4E8F" w:rsidRDefault="009D4E8F" w:rsidP="009D4E8F">
            <w:pPr>
              <w:suppressAutoHyphens/>
              <w:spacing w:after="0" w:line="240" w:lineRule="auto"/>
              <w:rPr>
                <w:rFonts w:ascii="Times New Roman" w:hAnsi="Times New Roman" w:cs="Times New Roman"/>
                <w:sz w:val="23"/>
                <w:szCs w:val="23"/>
                <w:lang w:val="ru-RU" w:eastAsia="ar-SA"/>
              </w:rPr>
            </w:pPr>
            <w:r w:rsidRPr="009D4E8F">
              <w:rPr>
                <w:rFonts w:ascii="Times New Roman" w:hAnsi="Times New Roman" w:cs="Times New Roman"/>
                <w:sz w:val="23"/>
                <w:szCs w:val="23"/>
                <w:lang w:val="ru-RU" w:eastAsia="ar-SA"/>
              </w:rPr>
              <w:t xml:space="preserve">_______________________ </w:t>
            </w:r>
            <w:r w:rsidR="006E78E4">
              <w:rPr>
                <w:rFonts w:ascii="Times New Roman" w:hAnsi="Times New Roman" w:cs="Times New Roman"/>
                <w:sz w:val="23"/>
                <w:szCs w:val="23"/>
                <w:lang w:val="ru-RU" w:eastAsia="ar-SA"/>
              </w:rPr>
              <w:t>Журавлёв А.Ю.</w:t>
            </w:r>
          </w:p>
          <w:p w:rsidR="009D4E8F" w:rsidRPr="009D4E8F" w:rsidRDefault="009D4E8F" w:rsidP="006E78E4">
            <w:pPr>
              <w:suppressAutoHyphens/>
              <w:spacing w:after="0" w:line="240" w:lineRule="auto"/>
              <w:rPr>
                <w:rFonts w:ascii="Times New Roman" w:hAnsi="Times New Roman" w:cs="Times New Roman"/>
                <w:b/>
                <w:sz w:val="23"/>
                <w:szCs w:val="23"/>
                <w:lang w:val="ru-RU" w:eastAsia="ar-SA"/>
              </w:rPr>
            </w:pPr>
          </w:p>
        </w:tc>
        <w:tc>
          <w:tcPr>
            <w:tcW w:w="5245" w:type="dxa"/>
          </w:tcPr>
          <w:p w:rsidR="009D4E8F" w:rsidRPr="009D4E8F" w:rsidRDefault="009D4E8F" w:rsidP="009D4E8F">
            <w:pPr>
              <w:suppressAutoHyphens/>
              <w:snapToGrid w:val="0"/>
              <w:spacing w:after="0" w:line="240" w:lineRule="auto"/>
              <w:rPr>
                <w:rFonts w:ascii="Times New Roman" w:hAnsi="Times New Roman" w:cs="Times New Roman"/>
                <w:sz w:val="23"/>
                <w:szCs w:val="23"/>
                <w:lang w:val="ru-RU" w:eastAsia="ar-SA"/>
              </w:rPr>
            </w:pPr>
          </w:p>
        </w:tc>
      </w:tr>
    </w:tbl>
    <w:p w:rsidR="009D4E8F" w:rsidRPr="009D4E8F" w:rsidRDefault="009D4E8F" w:rsidP="009D4E8F">
      <w:pPr>
        <w:spacing w:after="0" w:line="240" w:lineRule="auto"/>
        <w:ind w:firstLine="567"/>
        <w:rPr>
          <w:rFonts w:ascii="Times New Roman" w:hAnsi="Times New Roman" w:cs="Times New Roman"/>
          <w:sz w:val="23"/>
          <w:szCs w:val="23"/>
          <w:lang w:val="ru-RU" w:eastAsia="ar-SA"/>
        </w:rPr>
      </w:pPr>
    </w:p>
    <w:p w:rsidR="009D4E8F" w:rsidRPr="009D4E8F" w:rsidRDefault="006E78E4" w:rsidP="006E78E4">
      <w:pPr>
        <w:suppressAutoHyphens/>
        <w:spacing w:after="0" w:line="200" w:lineRule="atLeast"/>
        <w:ind w:firstLine="567"/>
        <w:jc w:val="right"/>
        <w:rPr>
          <w:rFonts w:ascii="Times New Roman" w:hAnsi="Times New Roman" w:cs="Times New Roman"/>
          <w:b/>
          <w:sz w:val="23"/>
          <w:szCs w:val="23"/>
          <w:lang w:val="ru-RU" w:eastAsia="ar-SA"/>
        </w:rPr>
      </w:pPr>
      <w:r w:rsidRPr="009D4E8F">
        <w:rPr>
          <w:rFonts w:ascii="Times New Roman" w:hAnsi="Times New Roman" w:cs="Times New Roman"/>
          <w:b/>
          <w:sz w:val="23"/>
          <w:szCs w:val="23"/>
          <w:lang w:val="ru-RU" w:eastAsia="ar-SA"/>
        </w:rPr>
        <w:t xml:space="preserve"> </w:t>
      </w:r>
    </w:p>
    <w:p w:rsidR="005741C1" w:rsidRPr="0066778C" w:rsidRDefault="005741C1" w:rsidP="00B4494E">
      <w:pPr>
        <w:spacing w:after="0" w:line="240" w:lineRule="auto"/>
        <w:jc w:val="both"/>
        <w:rPr>
          <w:rFonts w:ascii="Times New Roman" w:hAnsi="Times New Roman" w:cs="Times New Roman"/>
          <w:b/>
          <w:sz w:val="24"/>
          <w:szCs w:val="24"/>
          <w:lang w:val="ru-RU"/>
        </w:rPr>
      </w:pPr>
    </w:p>
    <w:sectPr w:rsidR="005741C1" w:rsidRPr="0066778C" w:rsidSect="0046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3">
    <w:nsid w:val="00804C4F"/>
    <w:multiLevelType w:val="hybridMultilevel"/>
    <w:tmpl w:val="4D5E8280"/>
    <w:lvl w:ilvl="0" w:tplc="D39CB03C">
      <w:start w:val="1"/>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DCE4C2D"/>
    <w:multiLevelType w:val="multilevel"/>
    <w:tmpl w:val="2BDAC97E"/>
    <w:lvl w:ilvl="0">
      <w:start w:val="1"/>
      <w:numFmt w:val="russianLower"/>
      <w:lvlText w:val="%1)"/>
      <w:lvlJc w:val="left"/>
      <w:pPr>
        <w:tabs>
          <w:tab w:val="num" w:pos="435"/>
        </w:tabs>
        <w:ind w:left="435" w:hanging="435"/>
      </w:pPr>
      <w:rPr>
        <w:rFonts w:hint="default"/>
        <w:b/>
      </w:rPr>
    </w:lvl>
    <w:lvl w:ilvl="1">
      <w:start w:val="1"/>
      <w:numFmt w:val="decimal"/>
      <w:lvlText w:val="2.%2."/>
      <w:lvlJc w:val="left"/>
      <w:pPr>
        <w:tabs>
          <w:tab w:val="num" w:pos="1140"/>
        </w:tabs>
        <w:ind w:left="1140" w:hanging="435"/>
      </w:pPr>
      <w:rPr>
        <w:rFonts w:hint="default"/>
        <w:b/>
      </w:rPr>
    </w:lvl>
    <w:lvl w:ilvl="2">
      <w:start w:val="1"/>
      <w:numFmt w:val="decimal"/>
      <w:lvlText w:val="2.%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7">
    <w:nsid w:val="0EF2198E"/>
    <w:multiLevelType w:val="hybridMultilevel"/>
    <w:tmpl w:val="420C52DE"/>
    <w:lvl w:ilvl="0" w:tplc="3E6663F0">
      <w:start w:val="2"/>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6DA3345"/>
    <w:multiLevelType w:val="multilevel"/>
    <w:tmpl w:val="6E6A420C"/>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0">
    <w:nsid w:val="2A762A71"/>
    <w:multiLevelType w:val="multilevel"/>
    <w:tmpl w:val="FD6E0CC4"/>
    <w:lvl w:ilvl="0">
      <w:start w:val="1"/>
      <w:numFmt w:val="decimal"/>
      <w:lvlText w:val="8.%1."/>
      <w:lvlJc w:val="left"/>
      <w:pPr>
        <w:tabs>
          <w:tab w:val="num" w:pos="720"/>
        </w:tabs>
        <w:ind w:left="720" w:hanging="720"/>
      </w:pPr>
      <w:rPr>
        <w:rFonts w:hint="default"/>
        <w:b/>
      </w:rPr>
    </w:lvl>
    <w:lvl w:ilvl="1">
      <w:start w:val="3"/>
      <w:numFmt w:val="decimal"/>
      <w:lvlText w:val="3.%2."/>
      <w:lvlJc w:val="left"/>
      <w:pPr>
        <w:tabs>
          <w:tab w:val="num" w:pos="720"/>
        </w:tabs>
        <w:ind w:left="720" w:hanging="720"/>
      </w:pPr>
      <w:rPr>
        <w:rFonts w:hint="default"/>
        <w:b w:val="0"/>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E1C3468"/>
    <w:multiLevelType w:val="multilevel"/>
    <w:tmpl w:val="4ACCFB48"/>
    <w:lvl w:ilvl="0">
      <w:start w:val="8"/>
      <w:numFmt w:val="none"/>
      <w:lvlText w:val="8.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5D0649"/>
    <w:multiLevelType w:val="multilevel"/>
    <w:tmpl w:val="DD547AE2"/>
    <w:lvl w:ilvl="0">
      <w:start w:val="1"/>
      <w:numFmt w:val="decimal"/>
      <w:lvlText w:val="9.%1."/>
      <w:lvlJc w:val="left"/>
      <w:pPr>
        <w:tabs>
          <w:tab w:val="num" w:pos="720"/>
        </w:tabs>
        <w:ind w:left="720" w:hanging="720"/>
      </w:pPr>
      <w:rPr>
        <w:rFonts w:hint="default"/>
        <w:b/>
      </w:rPr>
    </w:lvl>
    <w:lvl w:ilvl="1">
      <w:start w:val="3"/>
      <w:numFmt w:val="decimal"/>
      <w:lvlText w:val="3.%2."/>
      <w:lvlJc w:val="left"/>
      <w:pPr>
        <w:tabs>
          <w:tab w:val="num" w:pos="720"/>
        </w:tabs>
        <w:ind w:left="720" w:hanging="720"/>
      </w:pPr>
      <w:rPr>
        <w:rFonts w:hint="default"/>
        <w:b w:val="0"/>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21510F4"/>
    <w:multiLevelType w:val="multilevel"/>
    <w:tmpl w:val="AB72D466"/>
    <w:lvl w:ilvl="0">
      <w:start w:val="1"/>
      <w:numFmt w:val="none"/>
      <w:lvlText w:val="2.1."/>
      <w:lvlJc w:val="left"/>
      <w:pPr>
        <w:tabs>
          <w:tab w:val="num" w:pos="720"/>
        </w:tabs>
        <w:ind w:left="720" w:hanging="720"/>
      </w:pPr>
      <w:rPr>
        <w:rFonts w:hint="default"/>
        <w:b/>
        <w:color w:val="auto"/>
      </w:rPr>
    </w:lvl>
    <w:lvl w:ilvl="1">
      <w:start w:val="1"/>
      <w:numFmt w:val="decimal"/>
      <w:lvlText w:val="3.%2."/>
      <w:lvlJc w:val="left"/>
      <w:pPr>
        <w:tabs>
          <w:tab w:val="num" w:pos="720"/>
        </w:tabs>
        <w:ind w:left="720" w:hanging="720"/>
      </w:pPr>
      <w:rPr>
        <w:rFonts w:hint="default"/>
        <w:b w:val="0"/>
        <w:color w:val="auto"/>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5">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F829A0"/>
    <w:multiLevelType w:val="hybridMultilevel"/>
    <w:tmpl w:val="182E13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BB7127E"/>
    <w:multiLevelType w:val="multilevel"/>
    <w:tmpl w:val="FDE286D4"/>
    <w:lvl w:ilvl="0">
      <w:start w:val="1"/>
      <w:numFmt w:val="decimal"/>
      <w:lvlText w:val="7.%1."/>
      <w:lvlJc w:val="left"/>
      <w:pPr>
        <w:tabs>
          <w:tab w:val="num" w:pos="720"/>
        </w:tabs>
        <w:ind w:left="720" w:hanging="720"/>
      </w:pPr>
      <w:rPr>
        <w:rFonts w:hint="default"/>
        <w:b/>
      </w:rPr>
    </w:lvl>
    <w:lvl w:ilvl="1">
      <w:start w:val="3"/>
      <w:numFmt w:val="decimal"/>
      <w:lvlText w:val="3.%2."/>
      <w:lvlJc w:val="left"/>
      <w:pPr>
        <w:tabs>
          <w:tab w:val="num" w:pos="720"/>
        </w:tabs>
        <w:ind w:left="720" w:hanging="720"/>
      </w:pPr>
      <w:rPr>
        <w:rFonts w:hint="default"/>
        <w:b w:val="0"/>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33A50EA"/>
    <w:multiLevelType w:val="singleLevel"/>
    <w:tmpl w:val="CE6CA456"/>
    <w:lvl w:ilvl="0">
      <w:start w:val="1"/>
      <w:numFmt w:val="decimal"/>
      <w:lvlText w:val="3.1.%1."/>
      <w:lvlJc w:val="left"/>
      <w:pPr>
        <w:tabs>
          <w:tab w:val="num" w:pos="360"/>
        </w:tabs>
        <w:ind w:left="360" w:hanging="360"/>
      </w:pPr>
      <w:rPr>
        <w:rFonts w:hint="default"/>
        <w:b/>
        <w:color w:val="auto"/>
      </w:r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86314A"/>
    <w:multiLevelType w:val="multilevel"/>
    <w:tmpl w:val="C1BE39EE"/>
    <w:lvl w:ilvl="0">
      <w:start w:val="1"/>
      <w:numFmt w:val="none"/>
      <w:isLgl/>
      <w:lvlText w:val="3.1."/>
      <w:lvlJc w:val="left"/>
      <w:pPr>
        <w:tabs>
          <w:tab w:val="num" w:pos="720"/>
        </w:tabs>
        <w:ind w:left="720" w:hanging="720"/>
      </w:pPr>
      <w:rPr>
        <w:rFonts w:hint="default"/>
        <w:b/>
        <w:color w:val="auto"/>
      </w:rPr>
    </w:lvl>
    <w:lvl w:ilvl="1">
      <w:start w:val="1"/>
      <w:numFmt w:val="decimal"/>
      <w:lvlText w:val="3.%2."/>
      <w:lvlJc w:val="left"/>
      <w:pPr>
        <w:tabs>
          <w:tab w:val="num" w:pos="720"/>
        </w:tabs>
        <w:ind w:left="720" w:hanging="720"/>
      </w:pPr>
      <w:rPr>
        <w:rFonts w:hint="default"/>
        <w:b w:val="0"/>
        <w:color w:val="auto"/>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4">
    <w:nsid w:val="48A47F84"/>
    <w:multiLevelType w:val="hybridMultilevel"/>
    <w:tmpl w:val="58E493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EA0383"/>
    <w:multiLevelType w:val="multilevel"/>
    <w:tmpl w:val="4B485A66"/>
    <w:lvl w:ilvl="0">
      <w:start w:val="1"/>
      <w:numFmt w:val="decimal"/>
      <w:lvlText w:val="6.%1."/>
      <w:lvlJc w:val="left"/>
      <w:pPr>
        <w:tabs>
          <w:tab w:val="num" w:pos="720"/>
        </w:tabs>
        <w:ind w:left="720" w:hanging="720"/>
      </w:pPr>
      <w:rPr>
        <w:rFonts w:hint="default"/>
        <w:b/>
      </w:rPr>
    </w:lvl>
    <w:lvl w:ilvl="1">
      <w:start w:val="3"/>
      <w:numFmt w:val="decimal"/>
      <w:lvlText w:val="3.%2."/>
      <w:lvlJc w:val="left"/>
      <w:pPr>
        <w:tabs>
          <w:tab w:val="num" w:pos="720"/>
        </w:tabs>
        <w:ind w:left="720" w:hanging="720"/>
      </w:pPr>
      <w:rPr>
        <w:rFonts w:hint="default"/>
        <w:b w:val="0"/>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4FB5D35"/>
    <w:multiLevelType w:val="multilevel"/>
    <w:tmpl w:val="1EEC87F8"/>
    <w:lvl w:ilvl="0">
      <w:start w:val="1"/>
      <w:numFmt w:val="none"/>
      <w:lvlText w:val="2.2."/>
      <w:lvlJc w:val="left"/>
      <w:pPr>
        <w:tabs>
          <w:tab w:val="num" w:pos="720"/>
        </w:tabs>
        <w:ind w:left="720" w:hanging="720"/>
      </w:pPr>
      <w:rPr>
        <w:rFonts w:hint="default"/>
        <w:b/>
        <w:color w:val="auto"/>
      </w:rPr>
    </w:lvl>
    <w:lvl w:ilvl="1">
      <w:start w:val="1"/>
      <w:numFmt w:val="decimal"/>
      <w:lvlText w:val="3.%2."/>
      <w:lvlJc w:val="left"/>
      <w:pPr>
        <w:tabs>
          <w:tab w:val="num" w:pos="720"/>
        </w:tabs>
        <w:ind w:left="720" w:hanging="720"/>
      </w:pPr>
      <w:rPr>
        <w:rFonts w:hint="default"/>
        <w:b w:val="0"/>
        <w:color w:val="auto"/>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9">
    <w:nsid w:val="55294617"/>
    <w:multiLevelType w:val="hybridMultilevel"/>
    <w:tmpl w:val="A832F0AA"/>
    <w:lvl w:ilvl="0" w:tplc="D896A74C">
      <w:start w:val="1"/>
      <w:numFmt w:val="decimal"/>
      <w:lvlText w:val="5.1.%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556495"/>
    <w:multiLevelType w:val="hybridMultilevel"/>
    <w:tmpl w:val="CDC6C496"/>
    <w:lvl w:ilvl="0" w:tplc="7158C764">
      <w:start w:val="1"/>
      <w:numFmt w:val="bullet"/>
      <w:lvlText w:val=""/>
      <w:lvlJc w:val="left"/>
      <w:pPr>
        <w:tabs>
          <w:tab w:val="num" w:pos="720"/>
        </w:tabs>
        <w:ind w:left="720" w:hanging="360"/>
      </w:pPr>
      <w:rPr>
        <w:rFonts w:ascii="Symbol" w:hAnsi="Symbol" w:hint="default"/>
      </w:rPr>
    </w:lvl>
    <w:lvl w:ilvl="1" w:tplc="D0EA58F0" w:tentative="1">
      <w:start w:val="1"/>
      <w:numFmt w:val="bullet"/>
      <w:lvlText w:val="o"/>
      <w:lvlJc w:val="left"/>
      <w:pPr>
        <w:tabs>
          <w:tab w:val="num" w:pos="1440"/>
        </w:tabs>
        <w:ind w:left="1440" w:hanging="360"/>
      </w:pPr>
      <w:rPr>
        <w:rFonts w:ascii="Courier New" w:hAnsi="Courier New" w:cs="Courier New" w:hint="default"/>
      </w:rPr>
    </w:lvl>
    <w:lvl w:ilvl="2" w:tplc="484CF082" w:tentative="1">
      <w:start w:val="1"/>
      <w:numFmt w:val="bullet"/>
      <w:lvlText w:val=""/>
      <w:lvlJc w:val="left"/>
      <w:pPr>
        <w:tabs>
          <w:tab w:val="num" w:pos="2160"/>
        </w:tabs>
        <w:ind w:left="2160" w:hanging="360"/>
      </w:pPr>
      <w:rPr>
        <w:rFonts w:ascii="Wingdings" w:hAnsi="Wingdings" w:hint="default"/>
      </w:rPr>
    </w:lvl>
    <w:lvl w:ilvl="3" w:tplc="712C17B2" w:tentative="1">
      <w:start w:val="1"/>
      <w:numFmt w:val="bullet"/>
      <w:lvlText w:val=""/>
      <w:lvlJc w:val="left"/>
      <w:pPr>
        <w:tabs>
          <w:tab w:val="num" w:pos="2880"/>
        </w:tabs>
        <w:ind w:left="2880" w:hanging="360"/>
      </w:pPr>
      <w:rPr>
        <w:rFonts w:ascii="Symbol" w:hAnsi="Symbol" w:hint="default"/>
      </w:rPr>
    </w:lvl>
    <w:lvl w:ilvl="4" w:tplc="621EB0B0" w:tentative="1">
      <w:start w:val="1"/>
      <w:numFmt w:val="bullet"/>
      <w:lvlText w:val="o"/>
      <w:lvlJc w:val="left"/>
      <w:pPr>
        <w:tabs>
          <w:tab w:val="num" w:pos="3600"/>
        </w:tabs>
        <w:ind w:left="3600" w:hanging="360"/>
      </w:pPr>
      <w:rPr>
        <w:rFonts w:ascii="Courier New" w:hAnsi="Courier New" w:cs="Courier New" w:hint="default"/>
      </w:rPr>
    </w:lvl>
    <w:lvl w:ilvl="5" w:tplc="BE5A0590" w:tentative="1">
      <w:start w:val="1"/>
      <w:numFmt w:val="bullet"/>
      <w:lvlText w:val=""/>
      <w:lvlJc w:val="left"/>
      <w:pPr>
        <w:tabs>
          <w:tab w:val="num" w:pos="4320"/>
        </w:tabs>
        <w:ind w:left="4320" w:hanging="360"/>
      </w:pPr>
      <w:rPr>
        <w:rFonts w:ascii="Wingdings" w:hAnsi="Wingdings" w:hint="default"/>
      </w:rPr>
    </w:lvl>
    <w:lvl w:ilvl="6" w:tplc="9E3AA6E4" w:tentative="1">
      <w:start w:val="1"/>
      <w:numFmt w:val="bullet"/>
      <w:lvlText w:val=""/>
      <w:lvlJc w:val="left"/>
      <w:pPr>
        <w:tabs>
          <w:tab w:val="num" w:pos="5040"/>
        </w:tabs>
        <w:ind w:left="5040" w:hanging="360"/>
      </w:pPr>
      <w:rPr>
        <w:rFonts w:ascii="Symbol" w:hAnsi="Symbol" w:hint="default"/>
      </w:rPr>
    </w:lvl>
    <w:lvl w:ilvl="7" w:tplc="042EB1B2" w:tentative="1">
      <w:start w:val="1"/>
      <w:numFmt w:val="bullet"/>
      <w:lvlText w:val="o"/>
      <w:lvlJc w:val="left"/>
      <w:pPr>
        <w:tabs>
          <w:tab w:val="num" w:pos="5760"/>
        </w:tabs>
        <w:ind w:left="5760" w:hanging="360"/>
      </w:pPr>
      <w:rPr>
        <w:rFonts w:ascii="Courier New" w:hAnsi="Courier New" w:cs="Courier New" w:hint="default"/>
      </w:rPr>
    </w:lvl>
    <w:lvl w:ilvl="8" w:tplc="7DCC8A74" w:tentative="1">
      <w:start w:val="1"/>
      <w:numFmt w:val="bullet"/>
      <w:lvlText w:val=""/>
      <w:lvlJc w:val="left"/>
      <w:pPr>
        <w:tabs>
          <w:tab w:val="num" w:pos="6480"/>
        </w:tabs>
        <w:ind w:left="6480" w:hanging="360"/>
      </w:pPr>
      <w:rPr>
        <w:rFonts w:ascii="Wingdings" w:hAnsi="Wingdings" w:hint="default"/>
      </w:rPr>
    </w:lvl>
  </w:abstractNum>
  <w:abstractNum w:abstractNumId="31">
    <w:nsid w:val="5A4C5864"/>
    <w:multiLevelType w:val="multilevel"/>
    <w:tmpl w:val="D7B6E5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E6A5869"/>
    <w:multiLevelType w:val="hybridMultilevel"/>
    <w:tmpl w:val="DB26D90C"/>
    <w:lvl w:ilvl="0" w:tplc="C936C5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0410B0"/>
    <w:multiLevelType w:val="hybridMultilevel"/>
    <w:tmpl w:val="734CA956"/>
    <w:lvl w:ilvl="0" w:tplc="1C122AC2">
      <w:start w:val="1"/>
      <w:numFmt w:val="decimal"/>
      <w:lvlText w:val="4.%1."/>
      <w:lvlJc w:val="left"/>
      <w:pPr>
        <w:tabs>
          <w:tab w:val="num" w:pos="360"/>
        </w:tabs>
        <w:ind w:left="36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819652C"/>
    <w:multiLevelType w:val="hybridMultilevel"/>
    <w:tmpl w:val="8FE23AE2"/>
    <w:lvl w:ilvl="0" w:tplc="61F0C532">
      <w:start w:val="1"/>
      <w:numFmt w:val="decimal"/>
      <w:lvlText w:val="3.2.%1."/>
      <w:lvlJc w:val="left"/>
      <w:pPr>
        <w:tabs>
          <w:tab w:val="num" w:pos="360"/>
        </w:tabs>
        <w:ind w:left="36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9C7C90"/>
    <w:multiLevelType w:val="multilevel"/>
    <w:tmpl w:val="5FC2F98E"/>
    <w:lvl w:ilvl="0">
      <w:start w:val="3"/>
      <w:numFmt w:val="decimal"/>
      <w:lvlText w:val="2.%1."/>
      <w:lvlJc w:val="left"/>
      <w:pPr>
        <w:tabs>
          <w:tab w:val="num" w:pos="720"/>
        </w:tabs>
        <w:ind w:left="720" w:hanging="720"/>
      </w:pPr>
      <w:rPr>
        <w:rFonts w:hint="default"/>
        <w:b/>
      </w:rPr>
    </w:lvl>
    <w:lvl w:ilvl="1">
      <w:start w:val="1"/>
      <w:numFmt w:val="decimal"/>
      <w:lvlText w:val="3.%2."/>
      <w:lvlJc w:val="left"/>
      <w:pPr>
        <w:tabs>
          <w:tab w:val="num" w:pos="720"/>
        </w:tabs>
        <w:ind w:left="720" w:hanging="720"/>
      </w:pPr>
      <w:rPr>
        <w:rFonts w:hint="default"/>
        <w:b w:val="0"/>
      </w:rPr>
    </w:lvl>
    <w:lvl w:ilvl="2">
      <w:start w:val="1"/>
      <w:numFmt w:val="decimal"/>
      <w:lvlText w:val="3.%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5627732"/>
    <w:multiLevelType w:val="hybridMultilevel"/>
    <w:tmpl w:val="A4C6B04E"/>
    <w:lvl w:ilvl="0" w:tplc="2CE847A8">
      <w:start w:val="1"/>
      <w:numFmt w:val="decimal"/>
      <w:lvlText w:val="%1."/>
      <w:lvlJc w:val="left"/>
      <w:pPr>
        <w:tabs>
          <w:tab w:val="num" w:pos="1020"/>
        </w:tabs>
        <w:ind w:left="1020" w:hanging="360"/>
      </w:pPr>
      <w:rPr>
        <w:rFonts w:hint="default"/>
      </w:rPr>
    </w:lvl>
    <w:lvl w:ilvl="1" w:tplc="53B48F22">
      <w:start w:val="1"/>
      <w:numFmt w:val="lowerLetter"/>
      <w:lvlText w:val="%2."/>
      <w:lvlJc w:val="left"/>
      <w:pPr>
        <w:tabs>
          <w:tab w:val="num" w:pos="1740"/>
        </w:tabs>
        <w:ind w:left="1740" w:hanging="360"/>
      </w:pPr>
    </w:lvl>
    <w:lvl w:ilvl="2" w:tplc="99D648E6">
      <w:start w:val="1"/>
      <w:numFmt w:val="lowerRoman"/>
      <w:lvlText w:val="%3."/>
      <w:lvlJc w:val="right"/>
      <w:pPr>
        <w:tabs>
          <w:tab w:val="num" w:pos="2460"/>
        </w:tabs>
        <w:ind w:left="2460" w:hanging="180"/>
      </w:pPr>
    </w:lvl>
    <w:lvl w:ilvl="3" w:tplc="188E782C">
      <w:start w:val="1"/>
      <w:numFmt w:val="decimal"/>
      <w:lvlText w:val="%4."/>
      <w:lvlJc w:val="left"/>
      <w:pPr>
        <w:tabs>
          <w:tab w:val="num" w:pos="3180"/>
        </w:tabs>
        <w:ind w:left="3180" w:hanging="360"/>
      </w:pPr>
    </w:lvl>
    <w:lvl w:ilvl="4" w:tplc="B632391C">
      <w:start w:val="1"/>
      <w:numFmt w:val="lowerLetter"/>
      <w:lvlText w:val="%5."/>
      <w:lvlJc w:val="left"/>
      <w:pPr>
        <w:tabs>
          <w:tab w:val="num" w:pos="3900"/>
        </w:tabs>
        <w:ind w:left="3900" w:hanging="360"/>
      </w:pPr>
    </w:lvl>
    <w:lvl w:ilvl="5" w:tplc="35B24ED0">
      <w:start w:val="1"/>
      <w:numFmt w:val="lowerRoman"/>
      <w:lvlText w:val="%6."/>
      <w:lvlJc w:val="right"/>
      <w:pPr>
        <w:tabs>
          <w:tab w:val="num" w:pos="4620"/>
        </w:tabs>
        <w:ind w:left="4620" w:hanging="180"/>
      </w:pPr>
    </w:lvl>
    <w:lvl w:ilvl="6" w:tplc="CF4C20DE">
      <w:start w:val="1"/>
      <w:numFmt w:val="decimal"/>
      <w:lvlText w:val="%7."/>
      <w:lvlJc w:val="left"/>
      <w:pPr>
        <w:tabs>
          <w:tab w:val="num" w:pos="5340"/>
        </w:tabs>
        <w:ind w:left="5340" w:hanging="360"/>
      </w:pPr>
    </w:lvl>
    <w:lvl w:ilvl="7" w:tplc="3DF40E62">
      <w:start w:val="1"/>
      <w:numFmt w:val="lowerLetter"/>
      <w:lvlText w:val="%8."/>
      <w:lvlJc w:val="left"/>
      <w:pPr>
        <w:tabs>
          <w:tab w:val="num" w:pos="6060"/>
        </w:tabs>
        <w:ind w:left="6060" w:hanging="360"/>
      </w:pPr>
    </w:lvl>
    <w:lvl w:ilvl="8" w:tplc="0C185BF4">
      <w:start w:val="1"/>
      <w:numFmt w:val="lowerRoman"/>
      <w:lvlText w:val="%9."/>
      <w:lvlJc w:val="right"/>
      <w:pPr>
        <w:tabs>
          <w:tab w:val="num" w:pos="6780"/>
        </w:tabs>
        <w:ind w:left="6780" w:hanging="180"/>
      </w:pPr>
    </w:lvl>
  </w:abstractNum>
  <w:abstractNum w:abstractNumId="40">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1">
    <w:nsid w:val="79BE535E"/>
    <w:multiLevelType w:val="hybridMultilevel"/>
    <w:tmpl w:val="1D3616C8"/>
    <w:lvl w:ilvl="0" w:tplc="DC227DC6">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9"/>
  </w:num>
  <w:num w:numId="2">
    <w:abstractNumId w:val="21"/>
  </w:num>
  <w:num w:numId="3">
    <w:abstractNumId w:val="30"/>
  </w:num>
  <w:num w:numId="4">
    <w:abstractNumId w:val="15"/>
  </w:num>
  <w:num w:numId="5">
    <w:abstractNumId w:val="4"/>
  </w:num>
  <w:num w:numId="6">
    <w:abstractNumId w:val="38"/>
  </w:num>
  <w:num w:numId="7">
    <w:abstractNumId w:val="11"/>
  </w:num>
  <w:num w:numId="8">
    <w:abstractNumId w:val="5"/>
  </w:num>
  <w:num w:numId="9">
    <w:abstractNumId w:val="32"/>
  </w:num>
  <w:num w:numId="10">
    <w:abstractNumId w:val="35"/>
  </w:num>
  <w:num w:numId="11">
    <w:abstractNumId w:val="40"/>
  </w:num>
  <w:num w:numId="12">
    <w:abstractNumId w:val="17"/>
  </w:num>
  <w:num w:numId="13">
    <w:abstractNumId w:val="2"/>
  </w:num>
  <w:num w:numId="14">
    <w:abstractNumId w:val="42"/>
  </w:num>
  <w:num w:numId="15">
    <w:abstractNumId w:val="19"/>
  </w:num>
  <w:num w:numId="16">
    <w:abstractNumId w:val="22"/>
  </w:num>
  <w:num w:numId="17">
    <w:abstractNumId w:val="18"/>
  </w:num>
  <w:num w:numId="18">
    <w:abstractNumId w:val="10"/>
  </w:num>
  <w:num w:numId="19">
    <w:abstractNumId w:val="13"/>
  </w:num>
  <w:num w:numId="20">
    <w:abstractNumId w:val="25"/>
  </w:num>
  <w:num w:numId="21">
    <w:abstractNumId w:val="31"/>
  </w:num>
  <w:num w:numId="22">
    <w:abstractNumId w:val="14"/>
  </w:num>
  <w:num w:numId="23">
    <w:abstractNumId w:val="6"/>
  </w:num>
  <w:num w:numId="24">
    <w:abstractNumId w:val="37"/>
  </w:num>
  <w:num w:numId="25">
    <w:abstractNumId w:val="23"/>
  </w:num>
  <w:num w:numId="26">
    <w:abstractNumId w:val="20"/>
  </w:num>
  <w:num w:numId="27">
    <w:abstractNumId w:val="7"/>
  </w:num>
  <w:num w:numId="28">
    <w:abstractNumId w:val="36"/>
  </w:num>
  <w:num w:numId="29">
    <w:abstractNumId w:val="34"/>
  </w:num>
  <w:num w:numId="30">
    <w:abstractNumId w:val="3"/>
  </w:num>
  <w:num w:numId="31">
    <w:abstractNumId w:val="29"/>
  </w:num>
  <w:num w:numId="32">
    <w:abstractNumId w:val="41"/>
  </w:num>
  <w:num w:numId="33">
    <w:abstractNumId w:val="33"/>
  </w:num>
  <w:num w:numId="34">
    <w:abstractNumId w:val="2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0"/>
  </w:num>
  <w:num w:numId="41">
    <w:abstractNumId w:val="1"/>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6A6D"/>
    <w:rsid w:val="00010513"/>
    <w:rsid w:val="00020960"/>
    <w:rsid w:val="0002335E"/>
    <w:rsid w:val="00030FFC"/>
    <w:rsid w:val="000328FF"/>
    <w:rsid w:val="00032B4D"/>
    <w:rsid w:val="00045FC5"/>
    <w:rsid w:val="000473B2"/>
    <w:rsid w:val="00062A45"/>
    <w:rsid w:val="00072673"/>
    <w:rsid w:val="00076BDE"/>
    <w:rsid w:val="0007772F"/>
    <w:rsid w:val="000777A3"/>
    <w:rsid w:val="00080CDE"/>
    <w:rsid w:val="0008193A"/>
    <w:rsid w:val="00086102"/>
    <w:rsid w:val="00092C7F"/>
    <w:rsid w:val="0009420F"/>
    <w:rsid w:val="00097483"/>
    <w:rsid w:val="00097C39"/>
    <w:rsid w:val="000A4144"/>
    <w:rsid w:val="000C1C82"/>
    <w:rsid w:val="000C5121"/>
    <w:rsid w:val="000D0AAC"/>
    <w:rsid w:val="000D46ED"/>
    <w:rsid w:val="000D4D84"/>
    <w:rsid w:val="000D52AF"/>
    <w:rsid w:val="000D74C7"/>
    <w:rsid w:val="000E4524"/>
    <w:rsid w:val="000F22E2"/>
    <w:rsid w:val="000F46BE"/>
    <w:rsid w:val="001006B9"/>
    <w:rsid w:val="00113E33"/>
    <w:rsid w:val="0012253F"/>
    <w:rsid w:val="0013600B"/>
    <w:rsid w:val="00136F29"/>
    <w:rsid w:val="00141BF3"/>
    <w:rsid w:val="00142A19"/>
    <w:rsid w:val="0015143B"/>
    <w:rsid w:val="001563F5"/>
    <w:rsid w:val="0016230D"/>
    <w:rsid w:val="00162536"/>
    <w:rsid w:val="00162E44"/>
    <w:rsid w:val="00172648"/>
    <w:rsid w:val="001734B7"/>
    <w:rsid w:val="00173EB1"/>
    <w:rsid w:val="00174356"/>
    <w:rsid w:val="00186729"/>
    <w:rsid w:val="00186A0E"/>
    <w:rsid w:val="00192FD8"/>
    <w:rsid w:val="00195972"/>
    <w:rsid w:val="001A2189"/>
    <w:rsid w:val="001A670C"/>
    <w:rsid w:val="001B7444"/>
    <w:rsid w:val="001C0860"/>
    <w:rsid w:val="001C1434"/>
    <w:rsid w:val="001C219F"/>
    <w:rsid w:val="001D0AC4"/>
    <w:rsid w:val="001D38EB"/>
    <w:rsid w:val="001E06E6"/>
    <w:rsid w:val="00200F6B"/>
    <w:rsid w:val="00214AD9"/>
    <w:rsid w:val="002319CA"/>
    <w:rsid w:val="002350A4"/>
    <w:rsid w:val="00242391"/>
    <w:rsid w:val="00247B1C"/>
    <w:rsid w:val="00247F1C"/>
    <w:rsid w:val="00256C19"/>
    <w:rsid w:val="0026466D"/>
    <w:rsid w:val="002674B0"/>
    <w:rsid w:val="0027302F"/>
    <w:rsid w:val="00276BFC"/>
    <w:rsid w:val="00277504"/>
    <w:rsid w:val="002844B8"/>
    <w:rsid w:val="00285F80"/>
    <w:rsid w:val="00287D0C"/>
    <w:rsid w:val="002901C8"/>
    <w:rsid w:val="00292424"/>
    <w:rsid w:val="002A48F1"/>
    <w:rsid w:val="002C56BF"/>
    <w:rsid w:val="002D3333"/>
    <w:rsid w:val="002E2295"/>
    <w:rsid w:val="002E3578"/>
    <w:rsid w:val="002F1101"/>
    <w:rsid w:val="002F1378"/>
    <w:rsid w:val="002F7865"/>
    <w:rsid w:val="003018AC"/>
    <w:rsid w:val="00301E97"/>
    <w:rsid w:val="00306CB1"/>
    <w:rsid w:val="003111DD"/>
    <w:rsid w:val="00314B7E"/>
    <w:rsid w:val="00317C0A"/>
    <w:rsid w:val="0032100F"/>
    <w:rsid w:val="003216A8"/>
    <w:rsid w:val="003264D5"/>
    <w:rsid w:val="00330FC3"/>
    <w:rsid w:val="00333D19"/>
    <w:rsid w:val="00341B5E"/>
    <w:rsid w:val="00342DCE"/>
    <w:rsid w:val="00342F28"/>
    <w:rsid w:val="003437A0"/>
    <w:rsid w:val="0034432C"/>
    <w:rsid w:val="00345CE1"/>
    <w:rsid w:val="00345D4A"/>
    <w:rsid w:val="00347381"/>
    <w:rsid w:val="00354D4F"/>
    <w:rsid w:val="003569AD"/>
    <w:rsid w:val="00365DE5"/>
    <w:rsid w:val="003712D4"/>
    <w:rsid w:val="003724A3"/>
    <w:rsid w:val="00376F3C"/>
    <w:rsid w:val="003807DE"/>
    <w:rsid w:val="00380C54"/>
    <w:rsid w:val="00397D64"/>
    <w:rsid w:val="003A4EF5"/>
    <w:rsid w:val="003B7031"/>
    <w:rsid w:val="003C2824"/>
    <w:rsid w:val="003C3E1E"/>
    <w:rsid w:val="003C6836"/>
    <w:rsid w:val="003E16B9"/>
    <w:rsid w:val="003E583A"/>
    <w:rsid w:val="003E5904"/>
    <w:rsid w:val="003F5464"/>
    <w:rsid w:val="00402685"/>
    <w:rsid w:val="00417A5D"/>
    <w:rsid w:val="00425BCE"/>
    <w:rsid w:val="00450AEB"/>
    <w:rsid w:val="00450BB8"/>
    <w:rsid w:val="004528BE"/>
    <w:rsid w:val="00457452"/>
    <w:rsid w:val="00457492"/>
    <w:rsid w:val="004623BD"/>
    <w:rsid w:val="004638DD"/>
    <w:rsid w:val="00465D43"/>
    <w:rsid w:val="004804C4"/>
    <w:rsid w:val="00485007"/>
    <w:rsid w:val="00486034"/>
    <w:rsid w:val="004A7189"/>
    <w:rsid w:val="004B0AF2"/>
    <w:rsid w:val="004B0E34"/>
    <w:rsid w:val="004B37E7"/>
    <w:rsid w:val="004D268D"/>
    <w:rsid w:val="004D2783"/>
    <w:rsid w:val="004D4200"/>
    <w:rsid w:val="004D5BEE"/>
    <w:rsid w:val="004F0462"/>
    <w:rsid w:val="004F7B28"/>
    <w:rsid w:val="00503909"/>
    <w:rsid w:val="00506324"/>
    <w:rsid w:val="00522CFE"/>
    <w:rsid w:val="005230C6"/>
    <w:rsid w:val="00534862"/>
    <w:rsid w:val="0053739F"/>
    <w:rsid w:val="00550179"/>
    <w:rsid w:val="005571D9"/>
    <w:rsid w:val="00561B0D"/>
    <w:rsid w:val="00562319"/>
    <w:rsid w:val="00562E86"/>
    <w:rsid w:val="00565141"/>
    <w:rsid w:val="005741C1"/>
    <w:rsid w:val="00590E96"/>
    <w:rsid w:val="00592D23"/>
    <w:rsid w:val="00595F01"/>
    <w:rsid w:val="005962DD"/>
    <w:rsid w:val="00597A35"/>
    <w:rsid w:val="005A3A9F"/>
    <w:rsid w:val="005A4F17"/>
    <w:rsid w:val="005B09A1"/>
    <w:rsid w:val="005B4605"/>
    <w:rsid w:val="005B46E3"/>
    <w:rsid w:val="005B4D74"/>
    <w:rsid w:val="005B74A4"/>
    <w:rsid w:val="005C44F3"/>
    <w:rsid w:val="005C5EC7"/>
    <w:rsid w:val="005C7C9B"/>
    <w:rsid w:val="005E3734"/>
    <w:rsid w:val="005E40D2"/>
    <w:rsid w:val="005E4809"/>
    <w:rsid w:val="005E6356"/>
    <w:rsid w:val="005F115C"/>
    <w:rsid w:val="005F7966"/>
    <w:rsid w:val="005F7E01"/>
    <w:rsid w:val="00601340"/>
    <w:rsid w:val="00602F5E"/>
    <w:rsid w:val="00611ADD"/>
    <w:rsid w:val="00624E9C"/>
    <w:rsid w:val="00626B22"/>
    <w:rsid w:val="006300E0"/>
    <w:rsid w:val="006331BF"/>
    <w:rsid w:val="0064256A"/>
    <w:rsid w:val="00644461"/>
    <w:rsid w:val="006451AC"/>
    <w:rsid w:val="00650E63"/>
    <w:rsid w:val="006514D7"/>
    <w:rsid w:val="00651FF8"/>
    <w:rsid w:val="00666F8C"/>
    <w:rsid w:val="0066778C"/>
    <w:rsid w:val="00675103"/>
    <w:rsid w:val="00680730"/>
    <w:rsid w:val="00680F89"/>
    <w:rsid w:val="00687CBB"/>
    <w:rsid w:val="006A46A2"/>
    <w:rsid w:val="006B2450"/>
    <w:rsid w:val="006B3830"/>
    <w:rsid w:val="006B4FED"/>
    <w:rsid w:val="006D63D7"/>
    <w:rsid w:val="006E23E3"/>
    <w:rsid w:val="006E3C39"/>
    <w:rsid w:val="006E3FE8"/>
    <w:rsid w:val="006E59CA"/>
    <w:rsid w:val="006E5BFE"/>
    <w:rsid w:val="006E78E4"/>
    <w:rsid w:val="006E7D25"/>
    <w:rsid w:val="006F531E"/>
    <w:rsid w:val="007018B4"/>
    <w:rsid w:val="007021F8"/>
    <w:rsid w:val="007060DF"/>
    <w:rsid w:val="007166F7"/>
    <w:rsid w:val="0072331F"/>
    <w:rsid w:val="00727D57"/>
    <w:rsid w:val="007301DC"/>
    <w:rsid w:val="00747C6B"/>
    <w:rsid w:val="00752152"/>
    <w:rsid w:val="00752A71"/>
    <w:rsid w:val="007559B7"/>
    <w:rsid w:val="00757F0B"/>
    <w:rsid w:val="00771441"/>
    <w:rsid w:val="007741A0"/>
    <w:rsid w:val="00774F89"/>
    <w:rsid w:val="00776169"/>
    <w:rsid w:val="007A0C6B"/>
    <w:rsid w:val="007A1762"/>
    <w:rsid w:val="007B022B"/>
    <w:rsid w:val="007B6F36"/>
    <w:rsid w:val="007B701C"/>
    <w:rsid w:val="007C1F2B"/>
    <w:rsid w:val="007D43A7"/>
    <w:rsid w:val="007E0636"/>
    <w:rsid w:val="007E56AC"/>
    <w:rsid w:val="007E5C0E"/>
    <w:rsid w:val="007F43D8"/>
    <w:rsid w:val="00801D10"/>
    <w:rsid w:val="00803EFD"/>
    <w:rsid w:val="008062C6"/>
    <w:rsid w:val="00810168"/>
    <w:rsid w:val="00812D16"/>
    <w:rsid w:val="00813855"/>
    <w:rsid w:val="00816EEB"/>
    <w:rsid w:val="00817320"/>
    <w:rsid w:val="0082058A"/>
    <w:rsid w:val="00821DFC"/>
    <w:rsid w:val="00823553"/>
    <w:rsid w:val="0082627E"/>
    <w:rsid w:val="008356BC"/>
    <w:rsid w:val="00850F0F"/>
    <w:rsid w:val="008545D8"/>
    <w:rsid w:val="008648A2"/>
    <w:rsid w:val="008711A5"/>
    <w:rsid w:val="008718DE"/>
    <w:rsid w:val="0087343B"/>
    <w:rsid w:val="008860DC"/>
    <w:rsid w:val="008A1487"/>
    <w:rsid w:val="008B13B0"/>
    <w:rsid w:val="008B7C7E"/>
    <w:rsid w:val="008C06E9"/>
    <w:rsid w:val="008C13DC"/>
    <w:rsid w:val="008D01AC"/>
    <w:rsid w:val="008D1356"/>
    <w:rsid w:val="008D3920"/>
    <w:rsid w:val="008D5488"/>
    <w:rsid w:val="008E484E"/>
    <w:rsid w:val="00907127"/>
    <w:rsid w:val="009177D8"/>
    <w:rsid w:val="00922800"/>
    <w:rsid w:val="00924AC2"/>
    <w:rsid w:val="0093058A"/>
    <w:rsid w:val="00935E3D"/>
    <w:rsid w:val="00936EE9"/>
    <w:rsid w:val="009504D0"/>
    <w:rsid w:val="00962BFC"/>
    <w:rsid w:val="00970611"/>
    <w:rsid w:val="00980AF5"/>
    <w:rsid w:val="009A1651"/>
    <w:rsid w:val="009A221B"/>
    <w:rsid w:val="009A3D7B"/>
    <w:rsid w:val="009A6E86"/>
    <w:rsid w:val="009C1B6A"/>
    <w:rsid w:val="009C4D3C"/>
    <w:rsid w:val="009C6974"/>
    <w:rsid w:val="009D4AF5"/>
    <w:rsid w:val="009D4E8F"/>
    <w:rsid w:val="009D605E"/>
    <w:rsid w:val="009F22C1"/>
    <w:rsid w:val="009F5E64"/>
    <w:rsid w:val="009F6330"/>
    <w:rsid w:val="00A1377D"/>
    <w:rsid w:val="00A176EA"/>
    <w:rsid w:val="00A22A2A"/>
    <w:rsid w:val="00A23518"/>
    <w:rsid w:val="00A2396B"/>
    <w:rsid w:val="00A24215"/>
    <w:rsid w:val="00A35457"/>
    <w:rsid w:val="00A43344"/>
    <w:rsid w:val="00A455A0"/>
    <w:rsid w:val="00A45B1A"/>
    <w:rsid w:val="00A46B50"/>
    <w:rsid w:val="00A61C00"/>
    <w:rsid w:val="00A62FEC"/>
    <w:rsid w:val="00A63C77"/>
    <w:rsid w:val="00A64D9E"/>
    <w:rsid w:val="00A67602"/>
    <w:rsid w:val="00A743BE"/>
    <w:rsid w:val="00A77734"/>
    <w:rsid w:val="00A86B2E"/>
    <w:rsid w:val="00A90CB6"/>
    <w:rsid w:val="00A94365"/>
    <w:rsid w:val="00A954D2"/>
    <w:rsid w:val="00A966AB"/>
    <w:rsid w:val="00A96B44"/>
    <w:rsid w:val="00AA09EC"/>
    <w:rsid w:val="00AC0368"/>
    <w:rsid w:val="00AC0D08"/>
    <w:rsid w:val="00AC4360"/>
    <w:rsid w:val="00AC54B0"/>
    <w:rsid w:val="00AD7668"/>
    <w:rsid w:val="00AF0BC7"/>
    <w:rsid w:val="00AF6BA6"/>
    <w:rsid w:val="00B11492"/>
    <w:rsid w:val="00B12646"/>
    <w:rsid w:val="00B12E73"/>
    <w:rsid w:val="00B131CE"/>
    <w:rsid w:val="00B22D62"/>
    <w:rsid w:val="00B2670B"/>
    <w:rsid w:val="00B27275"/>
    <w:rsid w:val="00B31776"/>
    <w:rsid w:val="00B36733"/>
    <w:rsid w:val="00B425F6"/>
    <w:rsid w:val="00B42660"/>
    <w:rsid w:val="00B4494E"/>
    <w:rsid w:val="00B454D0"/>
    <w:rsid w:val="00B5075A"/>
    <w:rsid w:val="00B57855"/>
    <w:rsid w:val="00B658FE"/>
    <w:rsid w:val="00B70702"/>
    <w:rsid w:val="00B74748"/>
    <w:rsid w:val="00B85579"/>
    <w:rsid w:val="00B85F89"/>
    <w:rsid w:val="00B9209A"/>
    <w:rsid w:val="00B947DF"/>
    <w:rsid w:val="00BA316B"/>
    <w:rsid w:val="00BA3F85"/>
    <w:rsid w:val="00BB08BD"/>
    <w:rsid w:val="00BB1CD9"/>
    <w:rsid w:val="00BB315F"/>
    <w:rsid w:val="00BD683A"/>
    <w:rsid w:val="00BE351A"/>
    <w:rsid w:val="00BE594F"/>
    <w:rsid w:val="00BE6CAC"/>
    <w:rsid w:val="00BF055E"/>
    <w:rsid w:val="00BF0973"/>
    <w:rsid w:val="00BF7BE7"/>
    <w:rsid w:val="00C0297A"/>
    <w:rsid w:val="00C065D9"/>
    <w:rsid w:val="00C12AFE"/>
    <w:rsid w:val="00C22F28"/>
    <w:rsid w:val="00C3676A"/>
    <w:rsid w:val="00C53716"/>
    <w:rsid w:val="00C60FA1"/>
    <w:rsid w:val="00C6680F"/>
    <w:rsid w:val="00C71B4C"/>
    <w:rsid w:val="00C74B5D"/>
    <w:rsid w:val="00C754DA"/>
    <w:rsid w:val="00C937F6"/>
    <w:rsid w:val="00C9433A"/>
    <w:rsid w:val="00C978D0"/>
    <w:rsid w:val="00CA646E"/>
    <w:rsid w:val="00CA77EB"/>
    <w:rsid w:val="00CB4057"/>
    <w:rsid w:val="00CB430B"/>
    <w:rsid w:val="00CC1A47"/>
    <w:rsid w:val="00CC1E0C"/>
    <w:rsid w:val="00CD2798"/>
    <w:rsid w:val="00CD3A64"/>
    <w:rsid w:val="00CD4F1A"/>
    <w:rsid w:val="00CF60CF"/>
    <w:rsid w:val="00D01AF6"/>
    <w:rsid w:val="00D02FA8"/>
    <w:rsid w:val="00D15643"/>
    <w:rsid w:val="00D36A03"/>
    <w:rsid w:val="00D4184E"/>
    <w:rsid w:val="00D43940"/>
    <w:rsid w:val="00D441C4"/>
    <w:rsid w:val="00D47DB4"/>
    <w:rsid w:val="00D60739"/>
    <w:rsid w:val="00D64932"/>
    <w:rsid w:val="00D704ED"/>
    <w:rsid w:val="00D82D71"/>
    <w:rsid w:val="00D83EED"/>
    <w:rsid w:val="00D96148"/>
    <w:rsid w:val="00DA4301"/>
    <w:rsid w:val="00DB1214"/>
    <w:rsid w:val="00DB271B"/>
    <w:rsid w:val="00DC11BC"/>
    <w:rsid w:val="00DD504E"/>
    <w:rsid w:val="00DE7CF4"/>
    <w:rsid w:val="00DF43B5"/>
    <w:rsid w:val="00E033C4"/>
    <w:rsid w:val="00E16D75"/>
    <w:rsid w:val="00E21DC4"/>
    <w:rsid w:val="00E23E88"/>
    <w:rsid w:val="00E30F18"/>
    <w:rsid w:val="00E32FE4"/>
    <w:rsid w:val="00E41919"/>
    <w:rsid w:val="00E44BC7"/>
    <w:rsid w:val="00E47A54"/>
    <w:rsid w:val="00E50825"/>
    <w:rsid w:val="00E51D2A"/>
    <w:rsid w:val="00E52B83"/>
    <w:rsid w:val="00E53420"/>
    <w:rsid w:val="00E62627"/>
    <w:rsid w:val="00E77944"/>
    <w:rsid w:val="00E810D6"/>
    <w:rsid w:val="00E8342F"/>
    <w:rsid w:val="00E83E51"/>
    <w:rsid w:val="00E85EC8"/>
    <w:rsid w:val="00E930E6"/>
    <w:rsid w:val="00E949F3"/>
    <w:rsid w:val="00E96C76"/>
    <w:rsid w:val="00EA7877"/>
    <w:rsid w:val="00EC35E4"/>
    <w:rsid w:val="00EC633C"/>
    <w:rsid w:val="00ED3084"/>
    <w:rsid w:val="00EE2C14"/>
    <w:rsid w:val="00EE47A5"/>
    <w:rsid w:val="00EE79D4"/>
    <w:rsid w:val="00EF0261"/>
    <w:rsid w:val="00EF46F5"/>
    <w:rsid w:val="00F01277"/>
    <w:rsid w:val="00F04B17"/>
    <w:rsid w:val="00F04CA7"/>
    <w:rsid w:val="00F27FBA"/>
    <w:rsid w:val="00F3459A"/>
    <w:rsid w:val="00F37C54"/>
    <w:rsid w:val="00F57808"/>
    <w:rsid w:val="00F708E8"/>
    <w:rsid w:val="00F8542A"/>
    <w:rsid w:val="00F85823"/>
    <w:rsid w:val="00F8655C"/>
    <w:rsid w:val="00F9288B"/>
    <w:rsid w:val="00F94525"/>
    <w:rsid w:val="00F9516A"/>
    <w:rsid w:val="00F962D1"/>
    <w:rsid w:val="00F974B9"/>
    <w:rsid w:val="00F97B6F"/>
    <w:rsid w:val="00F97B7B"/>
    <w:rsid w:val="00FA05CE"/>
    <w:rsid w:val="00FA103A"/>
    <w:rsid w:val="00FA3C68"/>
    <w:rsid w:val="00FC3B9D"/>
    <w:rsid w:val="00FC565E"/>
    <w:rsid w:val="00FE3410"/>
    <w:rsid w:val="00FF11CD"/>
    <w:rsid w:val="00FF4F99"/>
    <w:rsid w:val="00FF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E8F"/>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4">
    <w:name w:val="heading 4"/>
    <w:basedOn w:val="a"/>
    <w:next w:val="a"/>
    <w:link w:val="40"/>
    <w:unhideWhenUsed/>
    <w:qFormat/>
    <w:rsid w:val="009D4E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semiHidden/>
    <w:rsid w:val="008E484E"/>
    <w:rPr>
      <w:rFonts w:ascii="Tahoma" w:hAnsi="Tahoma" w:cs="Tahoma"/>
      <w:sz w:val="16"/>
      <w:szCs w:val="16"/>
    </w:rPr>
  </w:style>
  <w:style w:type="paragraph" w:styleId="ae">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
    <w:name w:val="Title"/>
    <w:aliases w:val="Основной текст с отступом 22"/>
    <w:basedOn w:val="a"/>
    <w:link w:val="af0"/>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1"/>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2">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1">
    <w:name w:val="List Number"/>
    <w:basedOn w:val="a"/>
    <w:rsid w:val="00A2396B"/>
    <w:pPr>
      <w:tabs>
        <w:tab w:val="num" w:pos="1080"/>
      </w:tabs>
      <w:ind w:left="1080" w:hanging="360"/>
      <w:contextualSpacing/>
    </w:pPr>
  </w:style>
  <w:style w:type="character" w:customStyle="1" w:styleId="10">
    <w:name w:val="Заголовок 1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Nonformat">
    <w:name w:val="ConsNonformat"/>
    <w:rsid w:val="00342F28"/>
    <w:pPr>
      <w:widowControl w:val="0"/>
    </w:pPr>
    <w:rPr>
      <w:rFonts w:ascii="Courier New" w:hAnsi="Courier New"/>
      <w:snapToGrid w:val="0"/>
    </w:rPr>
  </w:style>
  <w:style w:type="paragraph" w:styleId="22">
    <w:name w:val="Body Text Indent 2"/>
    <w:basedOn w:val="a"/>
    <w:link w:val="23"/>
    <w:rsid w:val="00D4184E"/>
    <w:pPr>
      <w:spacing w:after="120" w:line="480" w:lineRule="auto"/>
      <w:ind w:left="283"/>
    </w:pPr>
  </w:style>
  <w:style w:type="character" w:customStyle="1" w:styleId="23">
    <w:name w:val="Основной текст с отступом 2 Знак"/>
    <w:basedOn w:val="a0"/>
    <w:link w:val="22"/>
    <w:rsid w:val="00D4184E"/>
    <w:rPr>
      <w:rFonts w:ascii="Cambria" w:hAnsi="Cambria" w:cs="Cambria"/>
      <w:sz w:val="22"/>
      <w:szCs w:val="22"/>
      <w:lang w:val="en-US" w:eastAsia="en-US"/>
    </w:rPr>
  </w:style>
  <w:style w:type="character" w:customStyle="1" w:styleId="af0">
    <w:name w:val="Название Знак"/>
    <w:aliases w:val="Основной текст с отступом 22 Знак"/>
    <w:basedOn w:val="a0"/>
    <w:link w:val="af"/>
    <w:rsid w:val="00D4184E"/>
    <w:rPr>
      <w:b/>
      <w:bCs/>
      <w:sz w:val="28"/>
    </w:rPr>
  </w:style>
  <w:style w:type="character" w:customStyle="1" w:styleId="FontStyle48">
    <w:name w:val="Font Style48"/>
    <w:rsid w:val="00D4184E"/>
    <w:rPr>
      <w:rFonts w:ascii="Arial" w:hAnsi="Arial" w:cs="Arial"/>
      <w:sz w:val="24"/>
      <w:szCs w:val="24"/>
    </w:rPr>
  </w:style>
  <w:style w:type="character" w:customStyle="1" w:styleId="40">
    <w:name w:val="Заголовок 4 Знак"/>
    <w:basedOn w:val="a0"/>
    <w:link w:val="4"/>
    <w:semiHidden/>
    <w:rsid w:val="009D4E8F"/>
    <w:rPr>
      <w:rFonts w:asciiTheme="majorHAnsi" w:eastAsiaTheme="majorEastAsia" w:hAnsiTheme="majorHAnsi" w:cstheme="majorBidi"/>
      <w:b/>
      <w:bCs/>
      <w:i/>
      <w:iCs/>
      <w:color w:val="4F81BD" w:themeColor="accent1"/>
      <w:sz w:val="22"/>
      <w:szCs w:val="22"/>
      <w:lang w:val="en-US" w:eastAsia="en-US"/>
    </w:rPr>
  </w:style>
  <w:style w:type="numbering" w:customStyle="1" w:styleId="13">
    <w:name w:val="Нет списка1"/>
    <w:next w:val="a2"/>
    <w:semiHidden/>
    <w:rsid w:val="009D4E8F"/>
  </w:style>
  <w:style w:type="character" w:customStyle="1" w:styleId="Absatz-Standardschriftart">
    <w:name w:val="Absatz-Standardschriftart"/>
    <w:rsid w:val="009D4E8F"/>
  </w:style>
  <w:style w:type="character" w:customStyle="1" w:styleId="WW-Absatz-Standardschriftart">
    <w:name w:val="WW-Absatz-Standardschriftart"/>
    <w:rsid w:val="009D4E8F"/>
  </w:style>
  <w:style w:type="character" w:customStyle="1" w:styleId="WW-Absatz-Standardschriftart1">
    <w:name w:val="WW-Absatz-Standardschriftart1"/>
    <w:rsid w:val="009D4E8F"/>
  </w:style>
  <w:style w:type="character" w:customStyle="1" w:styleId="WW-Absatz-Standardschriftart11">
    <w:name w:val="WW-Absatz-Standardschriftart11"/>
    <w:rsid w:val="009D4E8F"/>
  </w:style>
  <w:style w:type="character" w:customStyle="1" w:styleId="WW-Absatz-Standardschriftart111">
    <w:name w:val="WW-Absatz-Standardschriftart111"/>
    <w:rsid w:val="009D4E8F"/>
  </w:style>
  <w:style w:type="character" w:customStyle="1" w:styleId="WW8Num7z0">
    <w:name w:val="WW8Num7z0"/>
    <w:rsid w:val="009D4E8F"/>
    <w:rPr>
      <w:rFonts w:ascii="Times New Roman" w:hAnsi="Times New Roman"/>
      <w:b w:val="0"/>
      <w:i w:val="0"/>
      <w:sz w:val="24"/>
      <w:u w:val="none"/>
    </w:rPr>
  </w:style>
  <w:style w:type="character" w:customStyle="1" w:styleId="15">
    <w:name w:val="Основной шрифт абзаца1"/>
    <w:rsid w:val="009D4E8F"/>
  </w:style>
  <w:style w:type="character" w:styleId="af3">
    <w:name w:val="page number"/>
    <w:basedOn w:val="15"/>
    <w:rsid w:val="009D4E8F"/>
  </w:style>
  <w:style w:type="character" w:customStyle="1" w:styleId="af4">
    <w:name w:val="Символ нумерации"/>
    <w:rsid w:val="009D4E8F"/>
  </w:style>
  <w:style w:type="paragraph" w:customStyle="1" w:styleId="af5">
    <w:name w:val="Заголовок"/>
    <w:basedOn w:val="a"/>
    <w:next w:val="a3"/>
    <w:rsid w:val="009D4E8F"/>
    <w:pPr>
      <w:keepNext/>
      <w:spacing w:before="240" w:after="120" w:line="240" w:lineRule="auto"/>
    </w:pPr>
    <w:rPr>
      <w:rFonts w:ascii="Arial" w:eastAsia="Lucida Sans Unicode" w:hAnsi="Arial" w:cs="Tahoma"/>
      <w:sz w:val="28"/>
      <w:szCs w:val="28"/>
      <w:lang w:val="ru-RU" w:eastAsia="ar-SA"/>
    </w:rPr>
  </w:style>
  <w:style w:type="paragraph" w:styleId="af6">
    <w:name w:val="List"/>
    <w:basedOn w:val="a3"/>
    <w:rsid w:val="009D4E8F"/>
    <w:pPr>
      <w:spacing w:after="0"/>
      <w:jc w:val="left"/>
    </w:pPr>
    <w:rPr>
      <w:rFonts w:ascii="Arial" w:hAnsi="Arial" w:cs="Tahoma"/>
      <w:szCs w:val="20"/>
      <w:lang w:val="ru-RU" w:eastAsia="ar-SA"/>
    </w:rPr>
  </w:style>
  <w:style w:type="paragraph" w:customStyle="1" w:styleId="16">
    <w:name w:val="Название1"/>
    <w:basedOn w:val="a"/>
    <w:rsid w:val="009D4E8F"/>
    <w:pPr>
      <w:suppressLineNumbers/>
      <w:spacing w:before="120" w:after="120" w:line="240" w:lineRule="auto"/>
    </w:pPr>
    <w:rPr>
      <w:rFonts w:ascii="Arial" w:hAnsi="Arial" w:cs="Tahoma"/>
      <w:i/>
      <w:iCs/>
      <w:sz w:val="20"/>
      <w:szCs w:val="24"/>
      <w:lang w:val="ru-RU" w:eastAsia="ar-SA"/>
    </w:rPr>
  </w:style>
  <w:style w:type="paragraph" w:customStyle="1" w:styleId="17">
    <w:name w:val="Указатель1"/>
    <w:basedOn w:val="a"/>
    <w:rsid w:val="009D4E8F"/>
    <w:pPr>
      <w:suppressLineNumbers/>
      <w:spacing w:after="0" w:line="240" w:lineRule="auto"/>
    </w:pPr>
    <w:rPr>
      <w:rFonts w:ascii="Arial" w:hAnsi="Arial" w:cs="Tahoma"/>
      <w:sz w:val="20"/>
      <w:szCs w:val="20"/>
      <w:lang w:val="ru-RU" w:eastAsia="ar-SA"/>
    </w:rPr>
  </w:style>
  <w:style w:type="paragraph" w:styleId="af7">
    <w:name w:val="header"/>
    <w:basedOn w:val="a"/>
    <w:link w:val="af8"/>
    <w:rsid w:val="009D4E8F"/>
    <w:pPr>
      <w:tabs>
        <w:tab w:val="center" w:pos="4153"/>
        <w:tab w:val="right" w:pos="8306"/>
      </w:tabs>
      <w:spacing w:after="0" w:line="240" w:lineRule="auto"/>
    </w:pPr>
    <w:rPr>
      <w:rFonts w:ascii="Times New Roman" w:hAnsi="Times New Roman" w:cs="Times New Roman"/>
      <w:sz w:val="20"/>
      <w:szCs w:val="20"/>
      <w:lang w:val="ru-RU" w:eastAsia="ar-SA"/>
    </w:rPr>
  </w:style>
  <w:style w:type="character" w:customStyle="1" w:styleId="af8">
    <w:name w:val="Верхний колонтитул Знак"/>
    <w:basedOn w:val="a0"/>
    <w:link w:val="af7"/>
    <w:rsid w:val="009D4E8F"/>
    <w:rPr>
      <w:lang w:eastAsia="ar-SA"/>
    </w:rPr>
  </w:style>
  <w:style w:type="paragraph" w:styleId="af9">
    <w:name w:val="footer"/>
    <w:basedOn w:val="a"/>
    <w:link w:val="afa"/>
    <w:rsid w:val="009D4E8F"/>
    <w:pPr>
      <w:tabs>
        <w:tab w:val="center" w:pos="4153"/>
        <w:tab w:val="right" w:pos="8306"/>
      </w:tabs>
      <w:spacing w:after="0" w:line="240" w:lineRule="auto"/>
    </w:pPr>
    <w:rPr>
      <w:rFonts w:ascii="Times New Roman" w:hAnsi="Times New Roman" w:cs="Times New Roman"/>
      <w:sz w:val="20"/>
      <w:szCs w:val="20"/>
      <w:lang w:val="ru-RU" w:eastAsia="ar-SA"/>
    </w:rPr>
  </w:style>
  <w:style w:type="character" w:customStyle="1" w:styleId="afa">
    <w:name w:val="Нижний колонтитул Знак"/>
    <w:basedOn w:val="a0"/>
    <w:link w:val="af9"/>
    <w:rsid w:val="009D4E8F"/>
    <w:rPr>
      <w:lang w:eastAsia="ar-SA"/>
    </w:rPr>
  </w:style>
  <w:style w:type="paragraph" w:customStyle="1" w:styleId="18">
    <w:name w:val="Текст1"/>
    <w:basedOn w:val="a"/>
    <w:rsid w:val="009D4E8F"/>
    <w:pPr>
      <w:spacing w:after="0" w:line="240" w:lineRule="auto"/>
    </w:pPr>
    <w:rPr>
      <w:rFonts w:ascii="Courier New" w:hAnsi="Courier New" w:cs="Times New Roman"/>
      <w:sz w:val="20"/>
      <w:szCs w:val="20"/>
      <w:lang w:val="ru-RU" w:eastAsia="ar-SA"/>
    </w:rPr>
  </w:style>
  <w:style w:type="paragraph" w:customStyle="1" w:styleId="210">
    <w:name w:val="Основной текст с отступом 21"/>
    <w:basedOn w:val="a"/>
    <w:rsid w:val="009D4E8F"/>
    <w:pPr>
      <w:spacing w:after="0" w:line="240" w:lineRule="auto"/>
      <w:ind w:firstLine="709"/>
    </w:pPr>
    <w:rPr>
      <w:rFonts w:ascii="Times New Roman" w:hAnsi="Times New Roman" w:cs="Times New Roman"/>
      <w:sz w:val="24"/>
      <w:szCs w:val="20"/>
      <w:lang w:val="ru-RU" w:eastAsia="ar-SA"/>
    </w:rPr>
  </w:style>
  <w:style w:type="paragraph" w:customStyle="1" w:styleId="31">
    <w:name w:val="Основной текст с отступом 31"/>
    <w:basedOn w:val="a"/>
    <w:rsid w:val="009D4E8F"/>
    <w:pPr>
      <w:spacing w:after="0" w:line="240" w:lineRule="auto"/>
      <w:ind w:firstLine="720"/>
      <w:jc w:val="both"/>
    </w:pPr>
    <w:rPr>
      <w:rFonts w:ascii="Times New Roman" w:hAnsi="Times New Roman" w:cs="Times New Roman"/>
      <w:sz w:val="24"/>
      <w:szCs w:val="20"/>
      <w:lang w:val="ru-RU" w:eastAsia="ar-SA"/>
    </w:rPr>
  </w:style>
  <w:style w:type="paragraph" w:styleId="afb">
    <w:name w:val="Subtitle"/>
    <w:basedOn w:val="af5"/>
    <w:next w:val="a3"/>
    <w:link w:val="afc"/>
    <w:qFormat/>
    <w:rsid w:val="009D4E8F"/>
    <w:pPr>
      <w:jc w:val="center"/>
    </w:pPr>
    <w:rPr>
      <w:i/>
      <w:iCs/>
    </w:rPr>
  </w:style>
  <w:style w:type="character" w:customStyle="1" w:styleId="afc">
    <w:name w:val="Подзаголовок Знак"/>
    <w:basedOn w:val="a0"/>
    <w:link w:val="afb"/>
    <w:rsid w:val="009D4E8F"/>
    <w:rPr>
      <w:rFonts w:ascii="Arial" w:eastAsia="Lucida Sans Unicode" w:hAnsi="Arial" w:cs="Tahoma"/>
      <w:i/>
      <w:iCs/>
      <w:sz w:val="28"/>
      <w:szCs w:val="28"/>
      <w:lang w:eastAsia="ar-SA"/>
    </w:rPr>
  </w:style>
  <w:style w:type="paragraph" w:customStyle="1" w:styleId="211">
    <w:name w:val="Основной текст 21"/>
    <w:basedOn w:val="a"/>
    <w:rsid w:val="009D4E8F"/>
    <w:pPr>
      <w:spacing w:after="0" w:line="240" w:lineRule="auto"/>
      <w:jc w:val="both"/>
    </w:pPr>
    <w:rPr>
      <w:rFonts w:ascii="Times New Roman" w:hAnsi="Times New Roman" w:cs="Times New Roman"/>
      <w:sz w:val="24"/>
      <w:szCs w:val="20"/>
      <w:lang w:val="ru-RU" w:eastAsia="ar-SA"/>
    </w:rPr>
  </w:style>
  <w:style w:type="paragraph" w:customStyle="1" w:styleId="afd">
    <w:name w:val="Содержимое таблицы"/>
    <w:basedOn w:val="a"/>
    <w:rsid w:val="009D4E8F"/>
    <w:pPr>
      <w:suppressLineNumbers/>
      <w:spacing w:after="0" w:line="240" w:lineRule="auto"/>
    </w:pPr>
    <w:rPr>
      <w:rFonts w:ascii="Times New Roman" w:hAnsi="Times New Roman" w:cs="Times New Roman"/>
      <w:sz w:val="20"/>
      <w:szCs w:val="20"/>
      <w:lang w:val="ru-RU" w:eastAsia="ar-SA"/>
    </w:rPr>
  </w:style>
  <w:style w:type="paragraph" w:customStyle="1" w:styleId="afe">
    <w:name w:val="Заголовок таблицы"/>
    <w:basedOn w:val="afd"/>
    <w:rsid w:val="009D4E8F"/>
    <w:pPr>
      <w:jc w:val="center"/>
    </w:pPr>
    <w:rPr>
      <w:b/>
      <w:bCs/>
    </w:rPr>
  </w:style>
  <w:style w:type="paragraph" w:customStyle="1" w:styleId="aff">
    <w:name w:val="Содержимое врезки"/>
    <w:basedOn w:val="a3"/>
    <w:rsid w:val="009D4E8F"/>
    <w:pPr>
      <w:spacing w:after="0"/>
      <w:jc w:val="left"/>
    </w:pPr>
    <w:rPr>
      <w:szCs w:val="20"/>
      <w:lang w:val="ru-RU" w:eastAsia="ar-SA"/>
    </w:rPr>
  </w:style>
  <w:style w:type="character" w:customStyle="1" w:styleId="FontStyle47">
    <w:name w:val="Font Style47"/>
    <w:rsid w:val="009D4E8F"/>
    <w:rPr>
      <w:rFonts w:ascii="Arial" w:hAnsi="Arial" w:cs="Arial" w:hint="default"/>
      <w:b/>
      <w:bCs/>
      <w:sz w:val="24"/>
      <w:szCs w:val="24"/>
    </w:rPr>
  </w:style>
  <w:style w:type="paragraph" w:customStyle="1" w:styleId="Default">
    <w:name w:val="Default"/>
    <w:rsid w:val="009D4E8F"/>
    <w:pPr>
      <w:autoSpaceDE w:val="0"/>
      <w:autoSpaceDN w:val="0"/>
      <w:adjustRightInd w:val="0"/>
    </w:pPr>
    <w:rPr>
      <w:color w:val="000000"/>
      <w:sz w:val="24"/>
      <w:szCs w:val="24"/>
    </w:rPr>
  </w:style>
  <w:style w:type="character" w:customStyle="1" w:styleId="a7">
    <w:name w:val="Основной текст с отступом Знак"/>
    <w:link w:val="a6"/>
    <w:rsid w:val="009D4E8F"/>
    <w:rPr>
      <w:rFonts w:ascii="Cambria" w:hAnsi="Cambria" w:cs="Cambria"/>
      <w:sz w:val="22"/>
      <w:szCs w:val="22"/>
      <w:lang w:val="en-US" w:eastAsia="en-US"/>
    </w:rPr>
  </w:style>
  <w:style w:type="character" w:styleId="aff0">
    <w:name w:val="Emphasis"/>
    <w:uiPriority w:val="20"/>
    <w:qFormat/>
    <w:rsid w:val="009D4E8F"/>
    <w:rPr>
      <w:i/>
      <w:iCs/>
    </w:rPr>
  </w:style>
  <w:style w:type="character" w:customStyle="1" w:styleId="apple-converted-space">
    <w:name w:val="apple-converted-space"/>
    <w:rsid w:val="009D4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E8F"/>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4">
    <w:name w:val="heading 4"/>
    <w:basedOn w:val="a"/>
    <w:next w:val="a"/>
    <w:link w:val="40"/>
    <w:unhideWhenUsed/>
    <w:qFormat/>
    <w:rsid w:val="009D4E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semiHidden/>
    <w:rsid w:val="008E484E"/>
    <w:rPr>
      <w:rFonts w:ascii="Tahoma" w:hAnsi="Tahoma" w:cs="Tahoma"/>
      <w:sz w:val="16"/>
      <w:szCs w:val="16"/>
    </w:rPr>
  </w:style>
  <w:style w:type="paragraph" w:styleId="ae">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
    <w:name w:val="Title"/>
    <w:aliases w:val="Основной текст с отступом 22"/>
    <w:basedOn w:val="a"/>
    <w:link w:val="af0"/>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1"/>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2">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1">
    <w:name w:val="List Number"/>
    <w:basedOn w:val="a"/>
    <w:rsid w:val="00A2396B"/>
    <w:pPr>
      <w:tabs>
        <w:tab w:val="num" w:pos="1080"/>
      </w:tabs>
      <w:ind w:left="1080" w:hanging="360"/>
      <w:contextualSpacing/>
    </w:pPr>
  </w:style>
  <w:style w:type="character" w:customStyle="1" w:styleId="10">
    <w:name w:val="Заголовок 1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Nonformat">
    <w:name w:val="ConsNonformat"/>
    <w:rsid w:val="00342F28"/>
    <w:pPr>
      <w:widowControl w:val="0"/>
    </w:pPr>
    <w:rPr>
      <w:rFonts w:ascii="Courier New" w:hAnsi="Courier New"/>
      <w:snapToGrid w:val="0"/>
    </w:rPr>
  </w:style>
  <w:style w:type="paragraph" w:styleId="22">
    <w:name w:val="Body Text Indent 2"/>
    <w:basedOn w:val="a"/>
    <w:link w:val="23"/>
    <w:rsid w:val="00D4184E"/>
    <w:pPr>
      <w:spacing w:after="120" w:line="480" w:lineRule="auto"/>
      <w:ind w:left="283"/>
    </w:pPr>
  </w:style>
  <w:style w:type="character" w:customStyle="1" w:styleId="23">
    <w:name w:val="Основной текст с отступом 2 Знак"/>
    <w:basedOn w:val="a0"/>
    <w:link w:val="22"/>
    <w:rsid w:val="00D4184E"/>
    <w:rPr>
      <w:rFonts w:ascii="Cambria" w:hAnsi="Cambria" w:cs="Cambria"/>
      <w:sz w:val="22"/>
      <w:szCs w:val="22"/>
      <w:lang w:val="en-US" w:eastAsia="en-US"/>
    </w:rPr>
  </w:style>
  <w:style w:type="character" w:customStyle="1" w:styleId="af0">
    <w:name w:val="Название Знак"/>
    <w:aliases w:val="Основной текст с отступом 22 Знак"/>
    <w:basedOn w:val="a0"/>
    <w:link w:val="af"/>
    <w:rsid w:val="00D4184E"/>
    <w:rPr>
      <w:b/>
      <w:bCs/>
      <w:sz w:val="28"/>
    </w:rPr>
  </w:style>
  <w:style w:type="character" w:customStyle="1" w:styleId="FontStyle48">
    <w:name w:val="Font Style48"/>
    <w:rsid w:val="00D4184E"/>
    <w:rPr>
      <w:rFonts w:ascii="Arial" w:hAnsi="Arial" w:cs="Arial"/>
      <w:sz w:val="24"/>
      <w:szCs w:val="24"/>
    </w:rPr>
  </w:style>
  <w:style w:type="character" w:customStyle="1" w:styleId="40">
    <w:name w:val="Заголовок 4 Знак"/>
    <w:basedOn w:val="a0"/>
    <w:link w:val="4"/>
    <w:semiHidden/>
    <w:rsid w:val="009D4E8F"/>
    <w:rPr>
      <w:rFonts w:asciiTheme="majorHAnsi" w:eastAsiaTheme="majorEastAsia" w:hAnsiTheme="majorHAnsi" w:cstheme="majorBidi"/>
      <w:b/>
      <w:bCs/>
      <w:i/>
      <w:iCs/>
      <w:color w:val="4F81BD" w:themeColor="accent1"/>
      <w:sz w:val="22"/>
      <w:szCs w:val="22"/>
      <w:lang w:val="en-US" w:eastAsia="en-US"/>
    </w:rPr>
  </w:style>
  <w:style w:type="numbering" w:customStyle="1" w:styleId="13">
    <w:name w:val="Нет списка1"/>
    <w:next w:val="a2"/>
    <w:semiHidden/>
    <w:rsid w:val="009D4E8F"/>
  </w:style>
  <w:style w:type="character" w:customStyle="1" w:styleId="Absatz-Standardschriftart">
    <w:name w:val="Absatz-Standardschriftart"/>
    <w:rsid w:val="009D4E8F"/>
  </w:style>
  <w:style w:type="character" w:customStyle="1" w:styleId="WW-Absatz-Standardschriftart">
    <w:name w:val="WW-Absatz-Standardschriftart"/>
    <w:rsid w:val="009D4E8F"/>
  </w:style>
  <w:style w:type="character" w:customStyle="1" w:styleId="WW-Absatz-Standardschriftart1">
    <w:name w:val="WW-Absatz-Standardschriftart1"/>
    <w:rsid w:val="009D4E8F"/>
  </w:style>
  <w:style w:type="character" w:customStyle="1" w:styleId="WW-Absatz-Standardschriftart11">
    <w:name w:val="WW-Absatz-Standardschriftart11"/>
    <w:rsid w:val="009D4E8F"/>
  </w:style>
  <w:style w:type="character" w:customStyle="1" w:styleId="WW-Absatz-Standardschriftart111">
    <w:name w:val="WW-Absatz-Standardschriftart111"/>
    <w:rsid w:val="009D4E8F"/>
  </w:style>
  <w:style w:type="character" w:customStyle="1" w:styleId="WW8Num7z0">
    <w:name w:val="WW8Num7z0"/>
    <w:rsid w:val="009D4E8F"/>
    <w:rPr>
      <w:rFonts w:ascii="Times New Roman" w:hAnsi="Times New Roman"/>
      <w:b w:val="0"/>
      <w:i w:val="0"/>
      <w:sz w:val="24"/>
      <w:u w:val="none"/>
    </w:rPr>
  </w:style>
  <w:style w:type="character" w:customStyle="1" w:styleId="15">
    <w:name w:val="Основной шрифт абзаца1"/>
    <w:rsid w:val="009D4E8F"/>
  </w:style>
  <w:style w:type="character" w:styleId="af3">
    <w:name w:val="page number"/>
    <w:basedOn w:val="15"/>
    <w:rsid w:val="009D4E8F"/>
  </w:style>
  <w:style w:type="character" w:customStyle="1" w:styleId="af4">
    <w:name w:val="Символ нумерации"/>
    <w:rsid w:val="009D4E8F"/>
  </w:style>
  <w:style w:type="paragraph" w:customStyle="1" w:styleId="af5">
    <w:name w:val="Заголовок"/>
    <w:basedOn w:val="a"/>
    <w:next w:val="a3"/>
    <w:rsid w:val="009D4E8F"/>
    <w:pPr>
      <w:keepNext/>
      <w:spacing w:before="240" w:after="120" w:line="240" w:lineRule="auto"/>
    </w:pPr>
    <w:rPr>
      <w:rFonts w:ascii="Arial" w:eastAsia="Lucida Sans Unicode" w:hAnsi="Arial" w:cs="Tahoma"/>
      <w:sz w:val="28"/>
      <w:szCs w:val="28"/>
      <w:lang w:val="ru-RU" w:eastAsia="ar-SA"/>
    </w:rPr>
  </w:style>
  <w:style w:type="paragraph" w:styleId="af6">
    <w:name w:val="List"/>
    <w:basedOn w:val="a3"/>
    <w:rsid w:val="009D4E8F"/>
    <w:pPr>
      <w:spacing w:after="0"/>
      <w:jc w:val="left"/>
    </w:pPr>
    <w:rPr>
      <w:rFonts w:ascii="Arial" w:hAnsi="Arial" w:cs="Tahoma"/>
      <w:szCs w:val="20"/>
      <w:lang w:val="ru-RU" w:eastAsia="ar-SA"/>
    </w:rPr>
  </w:style>
  <w:style w:type="paragraph" w:customStyle="1" w:styleId="16">
    <w:name w:val="Название1"/>
    <w:basedOn w:val="a"/>
    <w:rsid w:val="009D4E8F"/>
    <w:pPr>
      <w:suppressLineNumbers/>
      <w:spacing w:before="120" w:after="120" w:line="240" w:lineRule="auto"/>
    </w:pPr>
    <w:rPr>
      <w:rFonts w:ascii="Arial" w:hAnsi="Arial" w:cs="Tahoma"/>
      <w:i/>
      <w:iCs/>
      <w:sz w:val="20"/>
      <w:szCs w:val="24"/>
      <w:lang w:val="ru-RU" w:eastAsia="ar-SA"/>
    </w:rPr>
  </w:style>
  <w:style w:type="paragraph" w:customStyle="1" w:styleId="17">
    <w:name w:val="Указатель1"/>
    <w:basedOn w:val="a"/>
    <w:rsid w:val="009D4E8F"/>
    <w:pPr>
      <w:suppressLineNumbers/>
      <w:spacing w:after="0" w:line="240" w:lineRule="auto"/>
    </w:pPr>
    <w:rPr>
      <w:rFonts w:ascii="Arial" w:hAnsi="Arial" w:cs="Tahoma"/>
      <w:sz w:val="20"/>
      <w:szCs w:val="20"/>
      <w:lang w:val="ru-RU" w:eastAsia="ar-SA"/>
    </w:rPr>
  </w:style>
  <w:style w:type="paragraph" w:styleId="af7">
    <w:name w:val="header"/>
    <w:basedOn w:val="a"/>
    <w:link w:val="af8"/>
    <w:rsid w:val="009D4E8F"/>
    <w:pPr>
      <w:tabs>
        <w:tab w:val="center" w:pos="4153"/>
        <w:tab w:val="right" w:pos="8306"/>
      </w:tabs>
      <w:spacing w:after="0" w:line="240" w:lineRule="auto"/>
    </w:pPr>
    <w:rPr>
      <w:rFonts w:ascii="Times New Roman" w:hAnsi="Times New Roman" w:cs="Times New Roman"/>
      <w:sz w:val="20"/>
      <w:szCs w:val="20"/>
      <w:lang w:val="ru-RU" w:eastAsia="ar-SA"/>
    </w:rPr>
  </w:style>
  <w:style w:type="character" w:customStyle="1" w:styleId="af8">
    <w:name w:val="Верхний колонтитул Знак"/>
    <w:basedOn w:val="a0"/>
    <w:link w:val="af7"/>
    <w:rsid w:val="009D4E8F"/>
    <w:rPr>
      <w:lang w:eastAsia="ar-SA"/>
    </w:rPr>
  </w:style>
  <w:style w:type="paragraph" w:styleId="af9">
    <w:name w:val="footer"/>
    <w:basedOn w:val="a"/>
    <w:link w:val="afa"/>
    <w:rsid w:val="009D4E8F"/>
    <w:pPr>
      <w:tabs>
        <w:tab w:val="center" w:pos="4153"/>
        <w:tab w:val="right" w:pos="8306"/>
      </w:tabs>
      <w:spacing w:after="0" w:line="240" w:lineRule="auto"/>
    </w:pPr>
    <w:rPr>
      <w:rFonts w:ascii="Times New Roman" w:hAnsi="Times New Roman" w:cs="Times New Roman"/>
      <w:sz w:val="20"/>
      <w:szCs w:val="20"/>
      <w:lang w:val="ru-RU" w:eastAsia="ar-SA"/>
    </w:rPr>
  </w:style>
  <w:style w:type="character" w:customStyle="1" w:styleId="afa">
    <w:name w:val="Нижний колонтитул Знак"/>
    <w:basedOn w:val="a0"/>
    <w:link w:val="af9"/>
    <w:rsid w:val="009D4E8F"/>
    <w:rPr>
      <w:lang w:eastAsia="ar-SA"/>
    </w:rPr>
  </w:style>
  <w:style w:type="paragraph" w:customStyle="1" w:styleId="18">
    <w:name w:val="Текст1"/>
    <w:basedOn w:val="a"/>
    <w:rsid w:val="009D4E8F"/>
    <w:pPr>
      <w:spacing w:after="0" w:line="240" w:lineRule="auto"/>
    </w:pPr>
    <w:rPr>
      <w:rFonts w:ascii="Courier New" w:hAnsi="Courier New" w:cs="Times New Roman"/>
      <w:sz w:val="20"/>
      <w:szCs w:val="20"/>
      <w:lang w:val="ru-RU" w:eastAsia="ar-SA"/>
    </w:rPr>
  </w:style>
  <w:style w:type="paragraph" w:customStyle="1" w:styleId="210">
    <w:name w:val="Основной текст с отступом 21"/>
    <w:basedOn w:val="a"/>
    <w:rsid w:val="009D4E8F"/>
    <w:pPr>
      <w:spacing w:after="0" w:line="240" w:lineRule="auto"/>
      <w:ind w:firstLine="709"/>
    </w:pPr>
    <w:rPr>
      <w:rFonts w:ascii="Times New Roman" w:hAnsi="Times New Roman" w:cs="Times New Roman"/>
      <w:sz w:val="24"/>
      <w:szCs w:val="20"/>
      <w:lang w:val="ru-RU" w:eastAsia="ar-SA"/>
    </w:rPr>
  </w:style>
  <w:style w:type="paragraph" w:customStyle="1" w:styleId="31">
    <w:name w:val="Основной текст с отступом 31"/>
    <w:basedOn w:val="a"/>
    <w:rsid w:val="009D4E8F"/>
    <w:pPr>
      <w:spacing w:after="0" w:line="240" w:lineRule="auto"/>
      <w:ind w:firstLine="720"/>
      <w:jc w:val="both"/>
    </w:pPr>
    <w:rPr>
      <w:rFonts w:ascii="Times New Roman" w:hAnsi="Times New Roman" w:cs="Times New Roman"/>
      <w:sz w:val="24"/>
      <w:szCs w:val="20"/>
      <w:lang w:val="ru-RU" w:eastAsia="ar-SA"/>
    </w:rPr>
  </w:style>
  <w:style w:type="paragraph" w:styleId="afb">
    <w:name w:val="Subtitle"/>
    <w:basedOn w:val="af5"/>
    <w:next w:val="a3"/>
    <w:link w:val="afc"/>
    <w:qFormat/>
    <w:rsid w:val="009D4E8F"/>
    <w:pPr>
      <w:jc w:val="center"/>
    </w:pPr>
    <w:rPr>
      <w:i/>
      <w:iCs/>
    </w:rPr>
  </w:style>
  <w:style w:type="character" w:customStyle="1" w:styleId="afc">
    <w:name w:val="Подзаголовок Знак"/>
    <w:basedOn w:val="a0"/>
    <w:link w:val="afb"/>
    <w:rsid w:val="009D4E8F"/>
    <w:rPr>
      <w:rFonts w:ascii="Arial" w:eastAsia="Lucida Sans Unicode" w:hAnsi="Arial" w:cs="Tahoma"/>
      <w:i/>
      <w:iCs/>
      <w:sz w:val="28"/>
      <w:szCs w:val="28"/>
      <w:lang w:eastAsia="ar-SA"/>
    </w:rPr>
  </w:style>
  <w:style w:type="paragraph" w:customStyle="1" w:styleId="211">
    <w:name w:val="Основной текст 21"/>
    <w:basedOn w:val="a"/>
    <w:rsid w:val="009D4E8F"/>
    <w:pPr>
      <w:spacing w:after="0" w:line="240" w:lineRule="auto"/>
      <w:jc w:val="both"/>
    </w:pPr>
    <w:rPr>
      <w:rFonts w:ascii="Times New Roman" w:hAnsi="Times New Roman" w:cs="Times New Roman"/>
      <w:sz w:val="24"/>
      <w:szCs w:val="20"/>
      <w:lang w:val="ru-RU" w:eastAsia="ar-SA"/>
    </w:rPr>
  </w:style>
  <w:style w:type="paragraph" w:customStyle="1" w:styleId="afd">
    <w:name w:val="Содержимое таблицы"/>
    <w:basedOn w:val="a"/>
    <w:rsid w:val="009D4E8F"/>
    <w:pPr>
      <w:suppressLineNumbers/>
      <w:spacing w:after="0" w:line="240" w:lineRule="auto"/>
    </w:pPr>
    <w:rPr>
      <w:rFonts w:ascii="Times New Roman" w:hAnsi="Times New Roman" w:cs="Times New Roman"/>
      <w:sz w:val="20"/>
      <w:szCs w:val="20"/>
      <w:lang w:val="ru-RU" w:eastAsia="ar-SA"/>
    </w:rPr>
  </w:style>
  <w:style w:type="paragraph" w:customStyle="1" w:styleId="afe">
    <w:name w:val="Заголовок таблицы"/>
    <w:basedOn w:val="afd"/>
    <w:rsid w:val="009D4E8F"/>
    <w:pPr>
      <w:jc w:val="center"/>
    </w:pPr>
    <w:rPr>
      <w:b/>
      <w:bCs/>
    </w:rPr>
  </w:style>
  <w:style w:type="paragraph" w:customStyle="1" w:styleId="aff">
    <w:name w:val="Содержимое врезки"/>
    <w:basedOn w:val="a3"/>
    <w:rsid w:val="009D4E8F"/>
    <w:pPr>
      <w:spacing w:after="0"/>
      <w:jc w:val="left"/>
    </w:pPr>
    <w:rPr>
      <w:szCs w:val="20"/>
      <w:lang w:val="ru-RU" w:eastAsia="ar-SA"/>
    </w:rPr>
  </w:style>
  <w:style w:type="character" w:customStyle="1" w:styleId="FontStyle47">
    <w:name w:val="Font Style47"/>
    <w:rsid w:val="009D4E8F"/>
    <w:rPr>
      <w:rFonts w:ascii="Arial" w:hAnsi="Arial" w:cs="Arial" w:hint="default"/>
      <w:b/>
      <w:bCs/>
      <w:sz w:val="24"/>
      <w:szCs w:val="24"/>
    </w:rPr>
  </w:style>
  <w:style w:type="paragraph" w:customStyle="1" w:styleId="Default">
    <w:name w:val="Default"/>
    <w:rsid w:val="009D4E8F"/>
    <w:pPr>
      <w:autoSpaceDE w:val="0"/>
      <w:autoSpaceDN w:val="0"/>
      <w:adjustRightInd w:val="0"/>
    </w:pPr>
    <w:rPr>
      <w:color w:val="000000"/>
      <w:sz w:val="24"/>
      <w:szCs w:val="24"/>
    </w:rPr>
  </w:style>
  <w:style w:type="character" w:customStyle="1" w:styleId="a7">
    <w:name w:val="Основной текст с отступом Знак"/>
    <w:link w:val="a6"/>
    <w:rsid w:val="009D4E8F"/>
    <w:rPr>
      <w:rFonts w:ascii="Cambria" w:hAnsi="Cambria" w:cs="Cambria"/>
      <w:sz w:val="22"/>
      <w:szCs w:val="22"/>
      <w:lang w:val="en-US" w:eastAsia="en-US"/>
    </w:rPr>
  </w:style>
  <w:style w:type="character" w:styleId="aff0">
    <w:name w:val="Emphasis"/>
    <w:uiPriority w:val="20"/>
    <w:qFormat/>
    <w:rsid w:val="009D4E8F"/>
    <w:rPr>
      <w:i/>
      <w:iCs/>
    </w:rPr>
  </w:style>
  <w:style w:type="character" w:customStyle="1" w:styleId="apple-converted-space">
    <w:name w:val="apple-converted-space"/>
    <w:rsid w:val="009D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airkam.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vinskaya_mm@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78D6-0D9A-4C2A-AA64-CCCF670A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2467</Words>
  <Characters>17793</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20220</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2013-04-03T01:13:00Z</cp:lastPrinted>
  <dcterms:created xsi:type="dcterms:W3CDTF">2016-12-27T22:47:00Z</dcterms:created>
  <dcterms:modified xsi:type="dcterms:W3CDTF">2016-12-27T22:58:00Z</dcterms:modified>
</cp:coreProperties>
</file>