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42166"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sidR="00EC73E4">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9A56B0">
        <w:rPr>
          <w:rFonts w:ascii="Times New Roman" w:hAnsi="Times New Roman" w:cs="Times New Roman"/>
          <w:sz w:val="28"/>
          <w:szCs w:val="28"/>
          <w:lang w:val="ru-RU"/>
        </w:rPr>
        <w:t>Ю. Журавлё</w:t>
      </w:r>
      <w:r w:rsidR="00EC73E4">
        <w:rPr>
          <w:rFonts w:ascii="Times New Roman" w:hAnsi="Times New Roman" w:cs="Times New Roman"/>
          <w:sz w:val="28"/>
          <w:szCs w:val="28"/>
          <w:lang w:val="ru-RU"/>
        </w:rPr>
        <w:t>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9A56B0">
        <w:rPr>
          <w:rFonts w:ascii="Times New Roman" w:hAnsi="Times New Roman" w:cs="Times New Roman"/>
          <w:b/>
          <w:sz w:val="32"/>
          <w:szCs w:val="32"/>
          <w:lang w:val="ru-RU"/>
        </w:rPr>
        <w:t>107</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A84395"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p>
    <w:p w:rsidR="005E5494" w:rsidRPr="00A84395" w:rsidRDefault="00A84395" w:rsidP="00664B30">
      <w:pPr>
        <w:jc w:val="center"/>
        <w:rPr>
          <w:i/>
          <w:sz w:val="28"/>
          <w:szCs w:val="28"/>
          <w:lang w:val="ru-RU"/>
        </w:rPr>
      </w:pPr>
      <w:bookmarkStart w:id="0" w:name="_GoBack"/>
      <w:bookmarkEnd w:id="0"/>
      <w:r w:rsidRPr="00A84395">
        <w:rPr>
          <w:rFonts w:ascii="Arial" w:hAnsi="Arial" w:cs="Arial"/>
          <w:b/>
          <w:bCs/>
          <w:color w:val="0060A4"/>
          <w:sz w:val="28"/>
          <w:szCs w:val="28"/>
          <w:lang w:val="ru-RU"/>
        </w:rPr>
        <w:t>31401849775</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9A56B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EC73E4">
        <w:rPr>
          <w:rFonts w:ascii="Times New Roman" w:hAnsi="Times New Roman" w:cs="Times New Roman"/>
          <w:sz w:val="28"/>
          <w:szCs w:val="28"/>
          <w:lang w:val="ru-RU"/>
        </w:rPr>
        <w:t xml:space="preserve">приобретение и установку автоматической </w:t>
      </w:r>
      <w:r w:rsidR="009A56B0">
        <w:rPr>
          <w:rFonts w:ascii="Times New Roman" w:hAnsi="Times New Roman" w:cs="Times New Roman"/>
          <w:sz w:val="28"/>
          <w:szCs w:val="28"/>
          <w:lang w:val="ru-RU"/>
        </w:rPr>
        <w:t xml:space="preserve">пожарной </w:t>
      </w:r>
      <w:r w:rsidR="00EC73E4">
        <w:rPr>
          <w:rFonts w:ascii="Times New Roman" w:hAnsi="Times New Roman" w:cs="Times New Roman"/>
          <w:sz w:val="28"/>
          <w:szCs w:val="28"/>
          <w:lang w:val="ru-RU"/>
        </w:rPr>
        <w:t>сигнализации</w:t>
      </w:r>
      <w:r w:rsidR="009A56B0">
        <w:rPr>
          <w:rFonts w:ascii="Times New Roman" w:hAnsi="Times New Roman" w:cs="Times New Roman"/>
          <w:sz w:val="28"/>
          <w:szCs w:val="28"/>
          <w:lang w:val="ru-RU"/>
        </w:rPr>
        <w:t xml:space="preserve"> в здании гараж-котельная с выводом сигнала о пожаре на пульт централизованного наблюдения </w:t>
      </w:r>
    </w:p>
    <w:p w:rsidR="00ED4B70" w:rsidRDefault="009A56B0" w:rsidP="00ED4B7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филиале «Аэропорт Тигиль»</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8031E0" w:rsidRPr="009A56B0" w:rsidRDefault="00E8342F" w:rsidP="009A56B0">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9A56B0">
        <w:rPr>
          <w:rFonts w:ascii="Times New Roman" w:hAnsi="Times New Roman" w:cs="Times New Roman"/>
          <w:bCs/>
          <w:sz w:val="24"/>
          <w:szCs w:val="24"/>
          <w:lang w:val="ru-RU"/>
        </w:rPr>
        <w:t>Приобретение и установка</w:t>
      </w:r>
      <w:r w:rsidR="009A56B0" w:rsidRPr="009A56B0">
        <w:rPr>
          <w:rFonts w:ascii="Times New Roman" w:hAnsi="Times New Roman" w:cs="Times New Roman"/>
          <w:bCs/>
          <w:sz w:val="24"/>
          <w:szCs w:val="24"/>
          <w:lang w:val="ru-RU"/>
        </w:rPr>
        <w:t xml:space="preserve"> автоматической пожарной сигнализации в здании гараж-котельная с выводом сигнала о пожаре на пульт централизованного наблюдения </w:t>
      </w:r>
      <w:r w:rsidR="009A56B0">
        <w:rPr>
          <w:rFonts w:ascii="Times New Roman" w:hAnsi="Times New Roman" w:cs="Times New Roman"/>
          <w:bCs/>
          <w:sz w:val="24"/>
          <w:szCs w:val="24"/>
          <w:lang w:val="ru-RU"/>
        </w:rPr>
        <w:t>в филиале «Аэропорт Тигиль»</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roofErr w:type="spellStart"/>
      <w:r w:rsidR="009A56B0">
        <w:rPr>
          <w:rFonts w:ascii="Times New Roman" w:hAnsi="Times New Roman" w:cs="Times New Roman"/>
          <w:sz w:val="24"/>
          <w:szCs w:val="24"/>
          <w:lang w:val="ru-RU"/>
        </w:rPr>
        <w:t>Тигильский</w:t>
      </w:r>
      <w:proofErr w:type="spellEnd"/>
      <w:r w:rsidR="008031E0">
        <w:rPr>
          <w:rFonts w:ascii="Times New Roman" w:hAnsi="Times New Roman" w:cs="Times New Roman"/>
          <w:sz w:val="24"/>
          <w:szCs w:val="24"/>
          <w:lang w:val="ru-RU"/>
        </w:rPr>
        <w:t xml:space="preserve"> район</w:t>
      </w:r>
      <w:r w:rsidR="0014425D">
        <w:rPr>
          <w:rFonts w:ascii="Times New Roman" w:hAnsi="Times New Roman" w:cs="Times New Roman"/>
          <w:sz w:val="24"/>
          <w:szCs w:val="24"/>
          <w:lang w:val="ru-RU"/>
        </w:rPr>
        <w:t xml:space="preserve">, </w:t>
      </w:r>
      <w:r w:rsidR="009A56B0">
        <w:rPr>
          <w:rFonts w:ascii="Times New Roman" w:hAnsi="Times New Roman" w:cs="Times New Roman"/>
          <w:sz w:val="24"/>
          <w:szCs w:val="24"/>
          <w:lang w:val="ru-RU"/>
        </w:rPr>
        <w:t>с. Тигиль</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14425D">
        <w:rPr>
          <w:rFonts w:ascii="Times New Roman" w:hAnsi="Times New Roman" w:cs="Times New Roman"/>
          <w:b/>
          <w:bCs/>
          <w:sz w:val="24"/>
          <w:szCs w:val="24"/>
          <w:lang w:val="ru-RU"/>
        </w:rPr>
        <w:t xml:space="preserve"> </w:t>
      </w:r>
      <w:r w:rsidR="009A56B0">
        <w:rPr>
          <w:rFonts w:ascii="Times New Roman" w:hAnsi="Times New Roman" w:cs="Times New Roman"/>
          <w:bCs/>
          <w:sz w:val="24"/>
          <w:szCs w:val="24"/>
          <w:lang w:val="ru-RU"/>
        </w:rPr>
        <w:t xml:space="preserve">384 375,52 </w:t>
      </w:r>
      <w:r w:rsidR="00796645">
        <w:rPr>
          <w:rFonts w:ascii="Times New Roman" w:hAnsi="Times New Roman" w:cs="Times New Roman"/>
          <w:bCs/>
          <w:sz w:val="24"/>
          <w:szCs w:val="24"/>
          <w:lang w:val="ru-RU"/>
        </w:rPr>
        <w:t>(</w:t>
      </w:r>
      <w:r w:rsidR="009A56B0">
        <w:rPr>
          <w:rFonts w:ascii="Times New Roman" w:hAnsi="Times New Roman" w:cs="Times New Roman"/>
          <w:bCs/>
          <w:sz w:val="24"/>
          <w:szCs w:val="24"/>
          <w:lang w:val="ru-RU"/>
        </w:rPr>
        <w:t>триста восемьдесят четыре тысячи триста семьдесят пять)</w:t>
      </w:r>
      <w:r w:rsidR="0014425D">
        <w:rPr>
          <w:rFonts w:ascii="Times New Roman" w:hAnsi="Times New Roman" w:cs="Times New Roman"/>
          <w:bCs/>
          <w:sz w:val="24"/>
          <w:szCs w:val="24"/>
          <w:lang w:val="ru-RU"/>
        </w:rPr>
        <w:t xml:space="preserve"> рубл</w:t>
      </w:r>
      <w:r w:rsidR="009A56B0">
        <w:rPr>
          <w:rFonts w:ascii="Times New Roman" w:hAnsi="Times New Roman" w:cs="Times New Roman"/>
          <w:bCs/>
          <w:sz w:val="24"/>
          <w:szCs w:val="24"/>
          <w:lang w:val="ru-RU"/>
        </w:rPr>
        <w:t>ей</w:t>
      </w:r>
      <w:r w:rsidR="0014425D">
        <w:rPr>
          <w:rFonts w:ascii="Times New Roman" w:hAnsi="Times New Roman" w:cs="Times New Roman"/>
          <w:bCs/>
          <w:sz w:val="24"/>
          <w:szCs w:val="24"/>
          <w:lang w:val="ru-RU"/>
        </w:rPr>
        <w:t xml:space="preserve"> </w:t>
      </w:r>
      <w:r w:rsidR="009A56B0">
        <w:rPr>
          <w:rFonts w:ascii="Times New Roman" w:hAnsi="Times New Roman" w:cs="Times New Roman"/>
          <w:bCs/>
          <w:sz w:val="24"/>
          <w:szCs w:val="24"/>
          <w:lang w:val="ru-RU"/>
        </w:rPr>
        <w:t>52 копейки</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765C4A" w:rsidRDefault="00A2396B" w:rsidP="003D56D8">
      <w:pPr>
        <w:pStyle w:val="a3"/>
        <w:widowControl w:val="0"/>
        <w:numPr>
          <w:ilvl w:val="0"/>
          <w:numId w:val="18"/>
        </w:numPr>
        <w:spacing w:after="0"/>
        <w:ind w:left="0" w:firstLine="709"/>
        <w:rPr>
          <w:b/>
          <w:lang w:val="ru-RU"/>
        </w:rPr>
      </w:pPr>
      <w:proofErr w:type="gramStart"/>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roofErr w:type="gramEnd"/>
    </w:p>
    <w:p w:rsidR="00765C4A" w:rsidRDefault="00765C4A" w:rsidP="00765C4A">
      <w:pPr>
        <w:spacing w:after="0" w:line="240" w:lineRule="auto"/>
        <w:jc w:val="center"/>
        <w:rPr>
          <w:rFonts w:ascii="Times New Roman" w:eastAsia="Dotum" w:hAnsi="Times New Roman"/>
          <w:b/>
          <w:sz w:val="24"/>
          <w:szCs w:val="24"/>
          <w:lang w:val="ru-RU"/>
        </w:rPr>
      </w:pPr>
    </w:p>
    <w:p w:rsidR="00765C4A" w:rsidRPr="00765C4A" w:rsidRDefault="00765C4A" w:rsidP="00765C4A">
      <w:pPr>
        <w:spacing w:after="0" w:line="240" w:lineRule="auto"/>
        <w:jc w:val="center"/>
        <w:rPr>
          <w:rFonts w:ascii="Times New Roman" w:eastAsia="Dotum" w:hAnsi="Times New Roman"/>
          <w:b/>
          <w:sz w:val="24"/>
          <w:szCs w:val="24"/>
          <w:lang w:val="ru-RU"/>
        </w:rPr>
      </w:pPr>
      <w:r w:rsidRPr="00765C4A">
        <w:rPr>
          <w:rFonts w:ascii="Times New Roman" w:eastAsia="Dotum" w:hAnsi="Times New Roman"/>
          <w:b/>
          <w:sz w:val="24"/>
          <w:szCs w:val="24"/>
          <w:lang w:val="ru-RU"/>
        </w:rPr>
        <w:t>ТЕХНИЧЕСКОЕ ЗАДАНИЕ</w:t>
      </w:r>
    </w:p>
    <w:p w:rsidR="00765C4A" w:rsidRPr="00765C4A" w:rsidRDefault="00765C4A" w:rsidP="00765C4A">
      <w:pPr>
        <w:spacing w:after="0" w:line="240" w:lineRule="auto"/>
        <w:jc w:val="center"/>
        <w:rPr>
          <w:rFonts w:ascii="Times New Roman" w:eastAsia="Dotum" w:hAnsi="Times New Roman"/>
          <w:sz w:val="24"/>
          <w:szCs w:val="24"/>
          <w:lang w:val="ru-RU"/>
        </w:rPr>
      </w:pPr>
      <w:r w:rsidRPr="00765C4A">
        <w:rPr>
          <w:rFonts w:ascii="Times New Roman" w:eastAsia="Dotum" w:hAnsi="Times New Roman"/>
          <w:sz w:val="24"/>
          <w:szCs w:val="24"/>
          <w:lang w:val="ru-RU"/>
        </w:rPr>
        <w:t>приобретение и установка автоматической системы пожарной сигнализации в здании гараж-котельная филиала «Аэропорт Тигиль» с выводом сигнала о пожаре на пульт централизованного наблюдения</w:t>
      </w:r>
    </w:p>
    <w:p w:rsidR="00765C4A" w:rsidRPr="00765C4A" w:rsidRDefault="00765C4A" w:rsidP="00765C4A">
      <w:pPr>
        <w:spacing w:after="0" w:line="240" w:lineRule="auto"/>
        <w:jc w:val="center"/>
        <w:rPr>
          <w:rFonts w:ascii="Times New Roman" w:eastAsia="Dotum" w:hAnsi="Times New Roman"/>
          <w:sz w:val="24"/>
          <w:szCs w:val="24"/>
          <w:lang w:val="ru-RU"/>
        </w:rPr>
      </w:pPr>
    </w:p>
    <w:tbl>
      <w:tblPr>
        <w:tblpPr w:leftFromText="180" w:rightFromText="180" w:vertAnchor="text" w:horzAnchor="margin" w:tblpY="206"/>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93"/>
      </w:tblGrid>
      <w:tr w:rsidR="00765C4A" w:rsidRPr="00A84395" w:rsidTr="0099614A">
        <w:tc>
          <w:tcPr>
            <w:tcW w:w="2518" w:type="dxa"/>
          </w:tcPr>
          <w:p w:rsidR="00765C4A" w:rsidRPr="00586D18" w:rsidRDefault="00765C4A" w:rsidP="0099614A">
            <w:pPr>
              <w:spacing w:after="0"/>
              <w:rPr>
                <w:rFonts w:ascii="Times New Roman" w:eastAsia="Dotum" w:hAnsi="Times New Roman"/>
                <w:b/>
                <w:sz w:val="24"/>
                <w:szCs w:val="24"/>
              </w:rPr>
            </w:pPr>
            <w:proofErr w:type="spellStart"/>
            <w:r w:rsidRPr="00586D18">
              <w:rPr>
                <w:rFonts w:ascii="Times New Roman" w:eastAsia="Dotum" w:hAnsi="Times New Roman"/>
                <w:b/>
                <w:sz w:val="24"/>
                <w:szCs w:val="24"/>
              </w:rPr>
              <w:t>Наименование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объекта</w:t>
            </w:r>
            <w:proofErr w:type="spellEnd"/>
            <w:r>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b/>
                <w:sz w:val="24"/>
                <w:szCs w:val="24"/>
                <w:lang w:val="ru-RU"/>
              </w:rPr>
            </w:pPr>
            <w:r w:rsidRPr="00765C4A">
              <w:rPr>
                <w:rFonts w:ascii="Times New Roman" w:eastAsia="Dotum" w:hAnsi="Times New Roman"/>
                <w:b/>
                <w:sz w:val="24"/>
                <w:szCs w:val="24"/>
                <w:lang w:val="ru-RU"/>
              </w:rPr>
              <w:t xml:space="preserve">Здание гараж-котельная филиал «Аэропорт Тигиль» </w:t>
            </w:r>
          </w:p>
          <w:p w:rsidR="00765C4A" w:rsidRPr="00765C4A" w:rsidRDefault="00765C4A" w:rsidP="0099614A">
            <w:pPr>
              <w:spacing w:after="0" w:line="240" w:lineRule="auto"/>
              <w:rPr>
                <w:rFonts w:ascii="Times New Roman" w:eastAsia="Dotum" w:hAnsi="Times New Roman"/>
                <w:sz w:val="24"/>
                <w:szCs w:val="24"/>
                <w:lang w:val="ru-RU"/>
              </w:rPr>
            </w:pPr>
          </w:p>
        </w:tc>
      </w:tr>
      <w:tr w:rsidR="00765C4A" w:rsidRPr="00A84395" w:rsidTr="0099614A">
        <w:tc>
          <w:tcPr>
            <w:tcW w:w="2518" w:type="dxa"/>
          </w:tcPr>
          <w:p w:rsidR="00765C4A" w:rsidRPr="00586D18" w:rsidRDefault="00765C4A" w:rsidP="0099614A">
            <w:pPr>
              <w:spacing w:after="0"/>
              <w:rPr>
                <w:rFonts w:ascii="Times New Roman" w:eastAsia="Dotum" w:hAnsi="Times New Roman"/>
                <w:b/>
                <w:sz w:val="24"/>
                <w:szCs w:val="24"/>
              </w:rPr>
            </w:pPr>
            <w:r w:rsidRPr="00765C4A">
              <w:rPr>
                <w:rFonts w:ascii="Times New Roman" w:eastAsia="Dotum" w:hAnsi="Times New Roman"/>
                <w:b/>
                <w:sz w:val="24"/>
                <w:szCs w:val="24"/>
                <w:lang w:val="ru-RU"/>
              </w:rPr>
              <w:t xml:space="preserve"> </w:t>
            </w:r>
            <w:proofErr w:type="spellStart"/>
            <w:r w:rsidRPr="00586D18">
              <w:rPr>
                <w:rFonts w:ascii="Times New Roman" w:eastAsia="Dotum" w:hAnsi="Times New Roman"/>
                <w:b/>
                <w:sz w:val="24"/>
                <w:szCs w:val="24"/>
              </w:rPr>
              <w:t>Наименование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i/>
                <w:sz w:val="24"/>
                <w:szCs w:val="24"/>
                <w:lang w:val="ru-RU"/>
              </w:rPr>
            </w:pPr>
            <w:r w:rsidRPr="00765C4A">
              <w:rPr>
                <w:rFonts w:ascii="Times New Roman" w:eastAsia="Dotum" w:hAnsi="Times New Roman"/>
                <w:sz w:val="24"/>
                <w:szCs w:val="24"/>
                <w:lang w:val="ru-RU"/>
              </w:rPr>
              <w:t xml:space="preserve">    Приобретение и установка автоматической системы пожарной сигнализации в здании гараж-котельная</w:t>
            </w:r>
            <w:r w:rsidRPr="00765C4A">
              <w:rPr>
                <w:rFonts w:ascii="Times New Roman" w:hAnsi="Times New Roman"/>
                <w:bCs/>
                <w:color w:val="000000"/>
                <w:sz w:val="24"/>
                <w:szCs w:val="24"/>
                <w:lang w:val="ru-RU"/>
              </w:rPr>
              <w:t>.</w:t>
            </w:r>
          </w:p>
        </w:tc>
      </w:tr>
      <w:tr w:rsidR="00765C4A" w:rsidRPr="00A84395" w:rsidTr="0099614A">
        <w:tc>
          <w:tcPr>
            <w:tcW w:w="2518" w:type="dxa"/>
          </w:tcPr>
          <w:p w:rsidR="00765C4A" w:rsidRPr="00765C4A" w:rsidRDefault="00765C4A" w:rsidP="0099614A">
            <w:pPr>
              <w:spacing w:after="0" w:line="240" w:lineRule="auto"/>
              <w:rPr>
                <w:rFonts w:ascii="Times New Roman" w:eastAsia="Dotum" w:hAnsi="Times New Roman"/>
                <w:b/>
                <w:sz w:val="24"/>
                <w:szCs w:val="24"/>
                <w:lang w:val="ru-RU"/>
              </w:rPr>
            </w:pPr>
            <w:r w:rsidRPr="00765C4A">
              <w:rPr>
                <w:rFonts w:ascii="Times New Roman" w:eastAsia="Dotum" w:hAnsi="Times New Roman"/>
                <w:b/>
                <w:sz w:val="24"/>
                <w:szCs w:val="24"/>
                <w:lang w:val="ru-RU"/>
              </w:rPr>
              <w:t>Требования  к комплектации системы и порядку функционирования:</w:t>
            </w:r>
          </w:p>
        </w:tc>
        <w:tc>
          <w:tcPr>
            <w:tcW w:w="6793" w:type="dxa"/>
          </w:tcPr>
          <w:p w:rsidR="00765C4A" w:rsidRPr="00765C4A" w:rsidRDefault="00765C4A" w:rsidP="0099614A">
            <w:pPr>
              <w:spacing w:after="0" w:line="240" w:lineRule="auto"/>
              <w:jc w:val="both"/>
              <w:rPr>
                <w:rFonts w:ascii="Times New Roman" w:hAnsi="Times New Roman"/>
                <w:sz w:val="24"/>
                <w:szCs w:val="24"/>
                <w:lang w:val="ru-RU"/>
              </w:rPr>
            </w:pPr>
            <w:r w:rsidRPr="00765C4A">
              <w:rPr>
                <w:rFonts w:ascii="Times New Roman" w:eastAsia="Dotum" w:hAnsi="Times New Roman"/>
                <w:sz w:val="24"/>
                <w:szCs w:val="24"/>
                <w:lang w:val="ru-RU"/>
              </w:rPr>
              <w:t xml:space="preserve">     Система автоматической пожарной сигнализации</w:t>
            </w:r>
            <w:r w:rsidRPr="00765C4A">
              <w:rPr>
                <w:rFonts w:ascii="Times New Roman" w:eastAsia="Dotum" w:hAnsi="Times New Roman"/>
                <w:sz w:val="26"/>
                <w:szCs w:val="26"/>
                <w:lang w:val="ru-RU"/>
              </w:rPr>
              <w:t xml:space="preserve"> </w:t>
            </w:r>
            <w:r w:rsidRPr="00765C4A">
              <w:rPr>
                <w:rFonts w:ascii="Times New Roman" w:eastAsia="Dotum" w:hAnsi="Times New Roman"/>
                <w:sz w:val="24"/>
                <w:szCs w:val="24"/>
                <w:lang w:val="ru-RU"/>
              </w:rPr>
              <w:t>должна быть укомплектована оборудованием, обеспечивающим выполнение основных функций:</w:t>
            </w:r>
            <w:r w:rsidRPr="00765C4A">
              <w:rPr>
                <w:rFonts w:ascii="Times New Roman" w:hAnsi="Times New Roman"/>
                <w:sz w:val="24"/>
                <w:szCs w:val="24"/>
                <w:lang w:val="ru-RU"/>
              </w:rPr>
              <w:t xml:space="preserve"> </w:t>
            </w:r>
          </w:p>
          <w:p w:rsidR="00765C4A" w:rsidRPr="00377BA9" w:rsidRDefault="00765C4A" w:rsidP="00765C4A">
            <w:pPr>
              <w:pStyle w:val="af1"/>
              <w:numPr>
                <w:ilvl w:val="0"/>
                <w:numId w:val="21"/>
              </w:numPr>
              <w:tabs>
                <w:tab w:val="left" w:pos="314"/>
              </w:tabs>
              <w:spacing w:after="0" w:line="240" w:lineRule="auto"/>
              <w:ind w:left="0" w:firstLine="14"/>
              <w:jc w:val="both"/>
              <w:rPr>
                <w:rFonts w:ascii="Times New Roman" w:eastAsia="Dotum" w:hAnsi="Times New Roman"/>
                <w:sz w:val="24"/>
                <w:szCs w:val="24"/>
              </w:rPr>
            </w:pPr>
            <w:r w:rsidRPr="00377BA9">
              <w:rPr>
                <w:rFonts w:ascii="Times New Roman" w:hAnsi="Times New Roman"/>
                <w:sz w:val="24"/>
                <w:szCs w:val="24"/>
              </w:rPr>
              <w:t>Формирование извещения о пожаре в помещени</w:t>
            </w:r>
            <w:r w:rsidRPr="000458F2">
              <w:rPr>
                <w:rFonts w:ascii="Times New Roman" w:hAnsi="Times New Roman"/>
                <w:sz w:val="24"/>
                <w:szCs w:val="24"/>
              </w:rPr>
              <w:t>ях</w:t>
            </w:r>
            <w:r w:rsidRPr="00377BA9">
              <w:rPr>
                <w:rFonts w:ascii="Times New Roman" w:hAnsi="Times New Roman"/>
                <w:sz w:val="24"/>
                <w:szCs w:val="24"/>
              </w:rPr>
              <w:t xml:space="preserve"> </w:t>
            </w:r>
            <w:r w:rsidRPr="000458F2">
              <w:rPr>
                <w:rFonts w:ascii="Times New Roman" w:hAnsi="Times New Roman"/>
                <w:sz w:val="24"/>
                <w:szCs w:val="24"/>
              </w:rPr>
              <w:t xml:space="preserve">здания </w:t>
            </w:r>
            <w:r>
              <w:rPr>
                <w:rFonts w:ascii="Times New Roman" w:eastAsia="Dotum" w:hAnsi="Times New Roman"/>
                <w:sz w:val="24"/>
                <w:szCs w:val="24"/>
              </w:rPr>
              <w:t xml:space="preserve"> гараж-котельная</w:t>
            </w:r>
            <w:r w:rsidRPr="00377BA9">
              <w:rPr>
                <w:rFonts w:ascii="Times New Roman" w:hAnsi="Times New Roman"/>
                <w:sz w:val="24"/>
                <w:szCs w:val="24"/>
              </w:rPr>
              <w:t>,</w:t>
            </w:r>
            <w:r w:rsidRPr="00D919BD">
              <w:t xml:space="preserve"> </w:t>
            </w:r>
            <w:r w:rsidRPr="00377BA9">
              <w:rPr>
                <w:rFonts w:ascii="Times New Roman" w:hAnsi="Times New Roman"/>
                <w:sz w:val="24"/>
                <w:szCs w:val="24"/>
              </w:rPr>
              <w:t>обеспечение автоматического обнаружения объекта возгорания, своевременное включение систем, информирующих людей о пожаре и обеспеч</w:t>
            </w:r>
            <w:r>
              <w:rPr>
                <w:rFonts w:ascii="Times New Roman" w:hAnsi="Times New Roman"/>
                <w:sz w:val="24"/>
                <w:szCs w:val="24"/>
              </w:rPr>
              <w:t>ивающих его полную локализацию.</w:t>
            </w:r>
          </w:p>
          <w:p w:rsidR="00765C4A" w:rsidRPr="005E36BF" w:rsidRDefault="00765C4A" w:rsidP="00765C4A">
            <w:pPr>
              <w:pStyle w:val="af1"/>
              <w:numPr>
                <w:ilvl w:val="0"/>
                <w:numId w:val="21"/>
              </w:numPr>
              <w:tabs>
                <w:tab w:val="left" w:pos="314"/>
              </w:tabs>
              <w:spacing w:after="0" w:line="240" w:lineRule="auto"/>
              <w:ind w:left="14" w:firstLine="0"/>
              <w:jc w:val="both"/>
              <w:rPr>
                <w:rFonts w:ascii="Times New Roman" w:eastAsia="Dotum" w:hAnsi="Times New Roman"/>
                <w:sz w:val="24"/>
                <w:szCs w:val="24"/>
              </w:rPr>
            </w:pPr>
            <w:r>
              <w:rPr>
                <w:rFonts w:ascii="Times New Roman" w:hAnsi="Times New Roman"/>
                <w:sz w:val="24"/>
                <w:szCs w:val="24"/>
              </w:rPr>
              <w:t>П</w:t>
            </w:r>
            <w:r w:rsidRPr="00586D18">
              <w:rPr>
                <w:rFonts w:ascii="Times New Roman" w:hAnsi="Times New Roman"/>
                <w:sz w:val="24"/>
                <w:szCs w:val="24"/>
              </w:rPr>
              <w:t>ри</w:t>
            </w:r>
            <w:r>
              <w:rPr>
                <w:rFonts w:ascii="Times New Roman" w:hAnsi="Times New Roman"/>
                <w:sz w:val="24"/>
                <w:szCs w:val="24"/>
              </w:rPr>
              <w:t>ё</w:t>
            </w:r>
            <w:r w:rsidRPr="00586D18">
              <w:rPr>
                <w:rFonts w:ascii="Times New Roman" w:hAnsi="Times New Roman"/>
                <w:sz w:val="24"/>
                <w:szCs w:val="24"/>
              </w:rPr>
              <w:t>м</w:t>
            </w:r>
            <w:r>
              <w:rPr>
                <w:rFonts w:ascii="Times New Roman" w:hAnsi="Times New Roman"/>
                <w:sz w:val="24"/>
                <w:szCs w:val="24"/>
              </w:rPr>
              <w:t xml:space="preserve"> на центральный пульт сигналов </w:t>
            </w:r>
            <w:r w:rsidRPr="00586D18">
              <w:rPr>
                <w:rFonts w:ascii="Times New Roman" w:hAnsi="Times New Roman"/>
                <w:sz w:val="24"/>
                <w:szCs w:val="24"/>
              </w:rPr>
              <w:t xml:space="preserve">извещения о </w:t>
            </w:r>
            <w:r>
              <w:rPr>
                <w:rFonts w:ascii="Times New Roman" w:hAnsi="Times New Roman"/>
                <w:sz w:val="24"/>
                <w:szCs w:val="24"/>
              </w:rPr>
              <w:t xml:space="preserve">пожаре с объектов, ранее оборудованных </w:t>
            </w:r>
            <w:r>
              <w:rPr>
                <w:rFonts w:ascii="Times New Roman" w:eastAsia="Dotum" w:hAnsi="Times New Roman"/>
                <w:sz w:val="24"/>
                <w:szCs w:val="24"/>
              </w:rPr>
              <w:t>автоматической пожарной сигнализацией</w:t>
            </w:r>
            <w:r>
              <w:rPr>
                <w:rFonts w:ascii="Times New Roman" w:hAnsi="Times New Roman"/>
                <w:sz w:val="24"/>
                <w:szCs w:val="24"/>
              </w:rPr>
              <w:t>.</w:t>
            </w:r>
            <w:r w:rsidRPr="00377BA9">
              <w:rPr>
                <w:sz w:val="20"/>
                <w:szCs w:val="20"/>
              </w:rPr>
              <w:t xml:space="preserve"> </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proofErr w:type="spellStart"/>
            <w:r w:rsidRPr="00586D18">
              <w:rPr>
                <w:rFonts w:ascii="Times New Roman" w:eastAsia="Dotum" w:hAnsi="Times New Roman"/>
                <w:b/>
                <w:sz w:val="24"/>
                <w:szCs w:val="24"/>
              </w:rPr>
              <w:t>Технические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характеристики</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jc w:val="both"/>
              <w:rPr>
                <w:rFonts w:ascii="Times New Roman" w:eastAsia="Dotum" w:hAnsi="Times New Roman"/>
                <w:b/>
                <w:sz w:val="24"/>
                <w:szCs w:val="24"/>
                <w:lang w:val="ru-RU"/>
              </w:rPr>
            </w:pPr>
            <w:r w:rsidRPr="00765C4A">
              <w:rPr>
                <w:rFonts w:ascii="Times New Roman" w:eastAsia="Dotum" w:hAnsi="Times New Roman"/>
                <w:b/>
                <w:sz w:val="24"/>
                <w:szCs w:val="24"/>
                <w:lang w:val="ru-RU"/>
              </w:rPr>
              <w:t xml:space="preserve">Система автоматической пожарной сигнализации </w:t>
            </w:r>
            <w:r w:rsidRPr="00765C4A">
              <w:rPr>
                <w:rFonts w:ascii="Times New Roman" w:eastAsia="Dotum" w:hAnsi="Times New Roman"/>
                <w:sz w:val="24"/>
                <w:szCs w:val="24"/>
                <w:lang w:val="ru-RU"/>
              </w:rPr>
              <w:t>должна соответствовать техническим характеристикам:</w:t>
            </w:r>
          </w:p>
          <w:p w:rsidR="00765C4A" w:rsidRPr="00765C4A" w:rsidRDefault="00765C4A" w:rsidP="00765C4A">
            <w:pPr>
              <w:numPr>
                <w:ilvl w:val="0"/>
                <w:numId w:val="22"/>
              </w:numPr>
              <w:tabs>
                <w:tab w:val="left" w:pos="286"/>
              </w:tabs>
              <w:spacing w:after="0" w:line="240" w:lineRule="auto"/>
              <w:ind w:left="0" w:firstLine="14"/>
              <w:jc w:val="both"/>
              <w:rPr>
                <w:rFonts w:ascii="Times New Roman" w:hAnsi="Times New Roman"/>
                <w:sz w:val="24"/>
                <w:szCs w:val="24"/>
                <w:lang w:val="ru-RU"/>
              </w:rPr>
            </w:pPr>
            <w:r w:rsidRPr="00765C4A">
              <w:rPr>
                <w:rFonts w:ascii="Times New Roman" w:hAnsi="Times New Roman"/>
                <w:sz w:val="24"/>
                <w:szCs w:val="24"/>
                <w:lang w:val="ru-RU"/>
              </w:rPr>
              <w:t xml:space="preserve">Обеспечивать повышенную надежность и своевременность подачи сигналов (извещения) о возникновении пожара. </w:t>
            </w:r>
          </w:p>
          <w:p w:rsidR="00765C4A" w:rsidRPr="00765C4A" w:rsidRDefault="00765C4A" w:rsidP="00765C4A">
            <w:pPr>
              <w:numPr>
                <w:ilvl w:val="0"/>
                <w:numId w:val="22"/>
              </w:numPr>
              <w:tabs>
                <w:tab w:val="left" w:pos="286"/>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765C4A" w:rsidRPr="00765C4A" w:rsidRDefault="00765C4A" w:rsidP="00765C4A">
            <w:pPr>
              <w:numPr>
                <w:ilvl w:val="0"/>
                <w:numId w:val="22"/>
              </w:numPr>
              <w:tabs>
                <w:tab w:val="left" w:pos="439"/>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 xml:space="preserve">Автоматически контролировать исправность каждого </w:t>
            </w:r>
            <w:r w:rsidRPr="00765C4A">
              <w:rPr>
                <w:rFonts w:ascii="Times New Roman" w:hAnsi="Times New Roman"/>
                <w:sz w:val="24"/>
                <w:szCs w:val="24"/>
                <w:lang w:val="ru-RU"/>
              </w:rPr>
              <w:lastRenderedPageBreak/>
              <w:t xml:space="preserve">датчика, включенного в систему пожарной сигнализации и состояние </w:t>
            </w:r>
            <w:proofErr w:type="spellStart"/>
            <w:r w:rsidRPr="00765C4A">
              <w:rPr>
                <w:rFonts w:ascii="Times New Roman" w:hAnsi="Times New Roman"/>
                <w:sz w:val="24"/>
                <w:szCs w:val="24"/>
                <w:lang w:val="ru-RU"/>
              </w:rPr>
              <w:t>извещателей</w:t>
            </w:r>
            <w:proofErr w:type="spellEnd"/>
            <w:r w:rsidRPr="00765C4A">
              <w:rPr>
                <w:rFonts w:ascii="Times New Roman" w:hAnsi="Times New Roman"/>
                <w:sz w:val="24"/>
                <w:szCs w:val="24"/>
                <w:lang w:val="ru-RU"/>
              </w:rPr>
              <w:t>.</w:t>
            </w:r>
          </w:p>
          <w:p w:rsidR="00765C4A" w:rsidRPr="00765C4A" w:rsidRDefault="00765C4A" w:rsidP="00765C4A">
            <w:pPr>
              <w:numPr>
                <w:ilvl w:val="0"/>
                <w:numId w:val="22"/>
              </w:numPr>
              <w:tabs>
                <w:tab w:val="left" w:pos="286"/>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Автоматически контролировать и определять участок, на котором возникло повреждение.</w:t>
            </w:r>
          </w:p>
          <w:p w:rsidR="00765C4A" w:rsidRPr="00765C4A" w:rsidRDefault="00765C4A" w:rsidP="00765C4A">
            <w:pPr>
              <w:numPr>
                <w:ilvl w:val="0"/>
                <w:numId w:val="22"/>
              </w:numPr>
              <w:tabs>
                <w:tab w:val="left" w:pos="286"/>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Вести автоматический контроль и учет исправности функционирования всех составляющих системы пожарной сигнализации.</w:t>
            </w:r>
          </w:p>
          <w:p w:rsidR="00765C4A" w:rsidRPr="00765C4A" w:rsidRDefault="00765C4A" w:rsidP="0099614A">
            <w:pPr>
              <w:spacing w:after="0" w:line="240" w:lineRule="auto"/>
              <w:jc w:val="both"/>
              <w:rPr>
                <w:rFonts w:ascii="Times New Roman" w:eastAsia="Dotum" w:hAnsi="Times New Roman"/>
                <w:sz w:val="24"/>
                <w:szCs w:val="24"/>
                <w:lang w:val="ru-RU"/>
              </w:rPr>
            </w:pPr>
            <w:r w:rsidRPr="00765C4A">
              <w:rPr>
                <w:rFonts w:ascii="Times New Roman" w:eastAsia="Dotum" w:hAnsi="Times New Roman"/>
                <w:sz w:val="24"/>
                <w:szCs w:val="24"/>
                <w:lang w:val="ru-RU"/>
              </w:rPr>
              <w:t xml:space="preserve">    </w:t>
            </w:r>
            <w:r w:rsidRPr="00765C4A">
              <w:rPr>
                <w:rFonts w:ascii="Times New Roman" w:eastAsia="Dotum" w:hAnsi="Times New Roman"/>
                <w:b/>
                <w:sz w:val="24"/>
                <w:szCs w:val="24"/>
                <w:lang w:val="ru-RU"/>
              </w:rPr>
              <w:t>Монтажные и пусконаладочные работы системы</w:t>
            </w:r>
            <w:r w:rsidRPr="00765C4A">
              <w:rPr>
                <w:rFonts w:ascii="Times New Roman" w:eastAsia="Dotum" w:hAnsi="Times New Roman"/>
                <w:sz w:val="24"/>
                <w:szCs w:val="24"/>
                <w:lang w:val="ru-RU"/>
              </w:rPr>
              <w:t xml:space="preserve">  </w:t>
            </w:r>
            <w:r w:rsidRPr="00765C4A">
              <w:rPr>
                <w:rFonts w:ascii="Times New Roman" w:eastAsia="Dotum" w:hAnsi="Times New Roman"/>
                <w:b/>
                <w:sz w:val="24"/>
                <w:szCs w:val="24"/>
                <w:lang w:val="ru-RU"/>
              </w:rPr>
              <w:t>автоматической пожарной сигнализации</w:t>
            </w:r>
            <w:r w:rsidRPr="00765C4A">
              <w:rPr>
                <w:rFonts w:ascii="Times New Roman" w:eastAsia="Dotum" w:hAnsi="Times New Roman"/>
                <w:sz w:val="24"/>
                <w:szCs w:val="24"/>
                <w:lang w:val="ru-RU"/>
              </w:rPr>
              <w:t xml:space="preserve"> </w:t>
            </w:r>
            <w:r w:rsidRPr="00765C4A">
              <w:rPr>
                <w:rFonts w:ascii="Times New Roman" w:hAnsi="Times New Roman"/>
                <w:sz w:val="24"/>
                <w:szCs w:val="24"/>
                <w:lang w:val="ru-RU"/>
              </w:rPr>
              <w:t>должны проводиться в соответствии с требованиями</w:t>
            </w:r>
            <w:r w:rsidRPr="00765C4A">
              <w:rPr>
                <w:rFonts w:ascii="Times New Roman" w:hAnsi="Times New Roman"/>
                <w:color w:val="000000"/>
                <w:sz w:val="24"/>
                <w:szCs w:val="24"/>
                <w:lang w:val="ru-RU"/>
              </w:rPr>
              <w:t xml:space="preserve"> РД 78.145-93,</w:t>
            </w:r>
            <w:r w:rsidRPr="00765C4A">
              <w:rPr>
                <w:rFonts w:ascii="Times New Roman" w:hAnsi="Times New Roman"/>
                <w:sz w:val="24"/>
                <w:szCs w:val="24"/>
                <w:lang w:val="ru-RU"/>
              </w:rPr>
              <w:t xml:space="preserve">  утвержденной проектно-сметной документацией, актом обследования,  рабочей документацией (проект производства работ, техническая документация предприятий-изготовителей, технологические карты). </w:t>
            </w:r>
            <w:r w:rsidRPr="00765C4A">
              <w:rPr>
                <w:rFonts w:ascii="Times New Roman" w:hAnsi="Times New Roman"/>
                <w:color w:val="000000"/>
                <w:sz w:val="24"/>
                <w:szCs w:val="24"/>
                <w:lang w:val="ru-RU"/>
              </w:rPr>
              <w:t>Отступления от актов обследования в процессе монтажа технических средств сигнализации не допускаются без согласования с заказчиком</w:t>
            </w:r>
            <w:r w:rsidRPr="00765C4A">
              <w:rPr>
                <w:rFonts w:ascii="Times New Roman" w:eastAsia="Dotum" w:hAnsi="Times New Roman"/>
                <w:sz w:val="24"/>
                <w:szCs w:val="24"/>
                <w:lang w:val="ru-RU"/>
              </w:rPr>
              <w:t xml:space="preserve"> по </w:t>
            </w:r>
            <w:r w:rsidRPr="00765C4A">
              <w:rPr>
                <w:rFonts w:ascii="Times New Roman" w:hAnsi="Times New Roman"/>
                <w:sz w:val="24"/>
                <w:szCs w:val="24"/>
                <w:lang w:val="ru-RU"/>
              </w:rPr>
              <w:t>конструктивному исполнению</w:t>
            </w:r>
            <w:r w:rsidRPr="00765C4A">
              <w:rPr>
                <w:rFonts w:ascii="Times New Roman" w:eastAsia="Dotum" w:hAnsi="Times New Roman"/>
                <w:sz w:val="24"/>
                <w:szCs w:val="24"/>
                <w:lang w:val="ru-RU"/>
              </w:rPr>
              <w:t xml:space="preserve"> </w:t>
            </w:r>
            <w:r w:rsidRPr="00765C4A">
              <w:rPr>
                <w:rFonts w:ascii="Times New Roman" w:hAnsi="Times New Roman"/>
                <w:sz w:val="24"/>
                <w:szCs w:val="24"/>
                <w:lang w:val="ru-RU"/>
              </w:rPr>
              <w:t>модульной.</w:t>
            </w:r>
          </w:p>
        </w:tc>
      </w:tr>
      <w:tr w:rsidR="00765C4A" w:rsidRPr="00A84395" w:rsidTr="0099614A">
        <w:tc>
          <w:tcPr>
            <w:tcW w:w="2518" w:type="dxa"/>
          </w:tcPr>
          <w:p w:rsidR="00765C4A" w:rsidRPr="00586D18" w:rsidRDefault="00765C4A" w:rsidP="0099614A">
            <w:pPr>
              <w:spacing w:after="0"/>
              <w:rPr>
                <w:rFonts w:ascii="Times New Roman" w:eastAsia="Dotum" w:hAnsi="Times New Roman"/>
                <w:b/>
                <w:sz w:val="24"/>
                <w:szCs w:val="24"/>
              </w:rPr>
            </w:pPr>
            <w:proofErr w:type="spellStart"/>
            <w:r w:rsidRPr="00586D18">
              <w:rPr>
                <w:rFonts w:ascii="Times New Roman" w:eastAsia="Dotum" w:hAnsi="Times New Roman"/>
                <w:b/>
                <w:sz w:val="24"/>
                <w:szCs w:val="24"/>
              </w:rPr>
              <w:lastRenderedPageBreak/>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исполнителю</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sz w:val="24"/>
                <w:szCs w:val="24"/>
                <w:lang w:val="ru-RU"/>
              </w:rPr>
            </w:pPr>
            <w:r w:rsidRPr="00765C4A">
              <w:rPr>
                <w:rFonts w:ascii="Times New Roman" w:eastAsia="Dotum" w:hAnsi="Times New Roman"/>
                <w:sz w:val="24"/>
                <w:szCs w:val="24"/>
                <w:lang w:val="ru-RU"/>
              </w:rPr>
              <w:t>Наличие свидетельств, сертификатов, лицензий о допуске к видам выполняемых работ.</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proofErr w:type="spellStart"/>
            <w:r w:rsidRPr="00586D18">
              <w:rPr>
                <w:rFonts w:ascii="Times New Roman" w:eastAsia="Dotum" w:hAnsi="Times New Roman"/>
                <w:b/>
                <w:sz w:val="24"/>
                <w:szCs w:val="24"/>
              </w:rPr>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качеству</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jc w:val="both"/>
              <w:rPr>
                <w:rFonts w:ascii="Times New Roman" w:eastAsia="Dotum" w:hAnsi="Times New Roman"/>
                <w:sz w:val="24"/>
                <w:szCs w:val="24"/>
                <w:lang w:val="ru-RU"/>
              </w:rPr>
            </w:pPr>
            <w:r w:rsidRPr="00765C4A">
              <w:rPr>
                <w:rFonts w:ascii="Times New Roman" w:eastAsia="Dotum" w:hAnsi="Times New Roman"/>
                <w:sz w:val="24"/>
                <w:szCs w:val="24"/>
                <w:lang w:val="ru-RU"/>
              </w:rPr>
              <w:t xml:space="preserve">     Монтажные работы выполняются в соответствии с действующими СНиПами, ГОСТами и другими нормативными документами. </w:t>
            </w:r>
          </w:p>
          <w:p w:rsidR="00765C4A" w:rsidRPr="00765C4A" w:rsidRDefault="00765C4A" w:rsidP="0099614A">
            <w:pPr>
              <w:spacing w:after="0" w:line="240" w:lineRule="auto"/>
              <w:jc w:val="both"/>
              <w:rPr>
                <w:sz w:val="20"/>
                <w:szCs w:val="20"/>
                <w:lang w:val="ru-RU"/>
              </w:rPr>
            </w:pPr>
            <w:r w:rsidRPr="00765C4A">
              <w:rPr>
                <w:rFonts w:ascii="Times New Roman" w:hAnsi="Times New Roman"/>
                <w:sz w:val="24"/>
                <w:szCs w:val="24"/>
                <w:lang w:val="ru-RU"/>
              </w:rPr>
              <w:t xml:space="preserve">Конструкция системы </w:t>
            </w:r>
            <w:r w:rsidRPr="00765C4A">
              <w:rPr>
                <w:rFonts w:ascii="Times New Roman" w:eastAsia="Dotum" w:hAnsi="Times New Roman"/>
                <w:sz w:val="24"/>
                <w:szCs w:val="24"/>
                <w:lang w:val="ru-RU"/>
              </w:rPr>
              <w:t xml:space="preserve">автоматической пожарной сигнализации </w:t>
            </w:r>
            <w:r w:rsidRPr="00765C4A">
              <w:rPr>
                <w:rFonts w:ascii="Times New Roman" w:hAnsi="Times New Roman"/>
                <w:sz w:val="24"/>
                <w:szCs w:val="24"/>
                <w:lang w:val="ru-RU"/>
              </w:rPr>
              <w:t>должна предусматривать средства достоверного отображения извещения о пожаре. Конструкция системы сигнализации должна обеспечивать удобство технического обслуживания и ремонта с одновременным препятствием несанкционированному доступу</w:t>
            </w:r>
            <w:r w:rsidRPr="00765C4A">
              <w:rPr>
                <w:sz w:val="20"/>
                <w:szCs w:val="20"/>
                <w:lang w:val="ru-RU"/>
              </w:rPr>
              <w:t>.</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proofErr w:type="spellStart"/>
            <w:r w:rsidRPr="00586D18">
              <w:rPr>
                <w:rFonts w:ascii="Times New Roman" w:eastAsia="Dotum" w:hAnsi="Times New Roman"/>
                <w:b/>
                <w:sz w:val="24"/>
                <w:szCs w:val="24"/>
              </w:rPr>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безопасности</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586D18" w:rsidRDefault="00765C4A" w:rsidP="0099614A">
            <w:pPr>
              <w:pStyle w:val="Arial11"/>
              <w:spacing w:before="0" w:after="0"/>
              <w:rPr>
                <w:rFonts w:eastAsia="Dotum"/>
                <w:color w:val="auto"/>
                <w:szCs w:val="24"/>
              </w:rPr>
            </w:pPr>
            <w:r w:rsidRPr="00586D18">
              <w:rPr>
                <w:rFonts w:eastAsia="Dotum"/>
                <w:color w:val="auto"/>
                <w:szCs w:val="24"/>
              </w:rPr>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765C4A" w:rsidRPr="00586D18" w:rsidRDefault="00765C4A" w:rsidP="0099614A">
            <w:pPr>
              <w:pStyle w:val="Arial11"/>
              <w:spacing w:before="0" w:after="0"/>
              <w:rPr>
                <w:color w:val="auto"/>
              </w:rPr>
            </w:pPr>
            <w:r w:rsidRPr="00586D18">
              <w:rPr>
                <w:rFonts w:eastAsia="Dotum"/>
                <w:color w:val="auto"/>
                <w:szCs w:val="24"/>
              </w:rPr>
              <w:t xml:space="preserve"> Обязательное соблюдение требований: </w:t>
            </w:r>
            <w:r w:rsidRPr="00586D18">
              <w:rPr>
                <w:color w:val="auto"/>
              </w:rPr>
              <w:t xml:space="preserve"> ГОСТ 12.1.019-79 ССБТ. Электробезопасность; ГОСТ 12.1.030-81 ССБТ. Электробезопасность; ГОСТ 12.2.007.0-75 ССБТ. Изделия электротехнические; ГОСТ </w:t>
            </w:r>
            <w:proofErr w:type="gramStart"/>
            <w:r w:rsidRPr="00586D18">
              <w:rPr>
                <w:color w:val="auto"/>
              </w:rPr>
              <w:t>Р</w:t>
            </w:r>
            <w:proofErr w:type="gramEnd"/>
            <w:r w:rsidRPr="00586D18">
              <w:rPr>
                <w:color w:val="auto"/>
              </w:rPr>
              <w:t xml:space="preserve"> 50775-95; РД 78.145-93; СанПиН 2.2.2.542-96 Санитарные правила и нормы</w:t>
            </w:r>
            <w:r>
              <w:rPr>
                <w:color w:val="auto"/>
              </w:rPr>
              <w:t xml:space="preserve">. </w:t>
            </w:r>
            <w:r w:rsidRPr="00583330">
              <w:rPr>
                <w:szCs w:val="24"/>
              </w:rPr>
              <w:t>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r>
              <w:rPr>
                <w:szCs w:val="24"/>
              </w:rPr>
              <w:t xml:space="preserve">. </w:t>
            </w:r>
            <w:r w:rsidRPr="00583330">
              <w:rPr>
                <w:szCs w:val="24"/>
              </w:rPr>
              <w:t xml:space="preserve"> При монтаже должны соблюдаться нормы, правила и мероприятия по охране труда и пожарной безопасности</w:t>
            </w:r>
            <w:r>
              <w:rPr>
                <w:szCs w:val="24"/>
              </w:rPr>
              <w:t>.</w:t>
            </w:r>
          </w:p>
          <w:p w:rsidR="00765C4A" w:rsidRPr="00765C4A" w:rsidRDefault="00765C4A" w:rsidP="0099614A">
            <w:pPr>
              <w:spacing w:after="0" w:line="240" w:lineRule="auto"/>
              <w:rPr>
                <w:rFonts w:ascii="Times New Roman" w:eastAsia="Dotum" w:hAnsi="Times New Roman"/>
                <w:sz w:val="24"/>
                <w:szCs w:val="24"/>
                <w:lang w:val="ru-RU"/>
              </w:rPr>
            </w:pPr>
            <w:r w:rsidRPr="00765C4A">
              <w:rPr>
                <w:rFonts w:ascii="Times New Roman" w:eastAsia="Dotum" w:hAnsi="Times New Roman"/>
                <w:sz w:val="24"/>
                <w:szCs w:val="24"/>
                <w:lang w:val="ru-RU"/>
              </w:rPr>
              <w:t xml:space="preserve">  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r w:rsidRPr="00765C4A">
              <w:rPr>
                <w:rFonts w:ascii="Times New Roman" w:eastAsia="Dotum" w:hAnsi="Times New Roman"/>
                <w:b/>
                <w:sz w:val="24"/>
                <w:szCs w:val="24"/>
                <w:lang w:val="ru-RU"/>
              </w:rPr>
              <w:t xml:space="preserve"> </w:t>
            </w:r>
            <w:proofErr w:type="spellStart"/>
            <w:r w:rsidRPr="00586D18">
              <w:rPr>
                <w:rFonts w:ascii="Times New Roman" w:eastAsia="Dotum" w:hAnsi="Times New Roman"/>
                <w:b/>
                <w:sz w:val="24"/>
                <w:szCs w:val="24"/>
              </w:rPr>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результатам</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ind w:left="3" w:firstLine="144"/>
              <w:jc w:val="both"/>
              <w:rPr>
                <w:rFonts w:ascii="Times New Roman" w:hAnsi="Times New Roman"/>
                <w:sz w:val="24"/>
                <w:szCs w:val="24"/>
                <w:lang w:val="ru-RU"/>
              </w:rPr>
            </w:pPr>
            <w:r w:rsidRPr="00765C4A">
              <w:rPr>
                <w:rFonts w:ascii="Times New Roman" w:eastAsia="Dotum" w:hAnsi="Times New Roman"/>
                <w:b/>
                <w:sz w:val="24"/>
                <w:szCs w:val="24"/>
                <w:lang w:val="ru-RU"/>
              </w:rPr>
              <w:t xml:space="preserve">     Система автоматической пожарной сигнализации</w:t>
            </w:r>
            <w:r w:rsidRPr="00765C4A">
              <w:rPr>
                <w:rFonts w:ascii="Times New Roman" w:eastAsia="Dotum" w:hAnsi="Times New Roman"/>
                <w:sz w:val="24"/>
                <w:szCs w:val="24"/>
                <w:lang w:val="ru-RU"/>
              </w:rPr>
              <w:t xml:space="preserve">   </w:t>
            </w:r>
            <w:r w:rsidRPr="00765C4A">
              <w:rPr>
                <w:rFonts w:ascii="Times New Roman" w:eastAsia="Dotum" w:hAnsi="Times New Roman"/>
                <w:b/>
                <w:sz w:val="24"/>
                <w:szCs w:val="24"/>
                <w:lang w:val="ru-RU"/>
              </w:rPr>
              <w:t xml:space="preserve"> </w:t>
            </w:r>
            <w:r w:rsidRPr="00765C4A">
              <w:rPr>
                <w:rFonts w:ascii="Times New Roman" w:eastAsia="Dotum" w:hAnsi="Times New Roman"/>
                <w:sz w:val="24"/>
                <w:szCs w:val="24"/>
                <w:lang w:val="ru-RU"/>
              </w:rPr>
              <w:t>должна обеспечить выполнение основных функций:</w:t>
            </w:r>
          </w:p>
          <w:p w:rsidR="00765C4A" w:rsidRPr="00940B40" w:rsidRDefault="00765C4A" w:rsidP="00765C4A">
            <w:pPr>
              <w:pStyle w:val="af1"/>
              <w:numPr>
                <w:ilvl w:val="0"/>
                <w:numId w:val="23"/>
              </w:numPr>
              <w:tabs>
                <w:tab w:val="left" w:pos="297"/>
              </w:tabs>
              <w:spacing w:after="0" w:line="240" w:lineRule="auto"/>
              <w:ind w:left="14" w:hanging="14"/>
              <w:jc w:val="both"/>
              <w:rPr>
                <w:rFonts w:ascii="Times New Roman" w:eastAsia="Dotum" w:hAnsi="Times New Roman"/>
                <w:sz w:val="24"/>
                <w:szCs w:val="24"/>
              </w:rPr>
            </w:pPr>
            <w:r w:rsidRPr="00940B40">
              <w:rPr>
                <w:rFonts w:ascii="Times New Roman" w:hAnsi="Times New Roman"/>
                <w:sz w:val="24"/>
                <w:szCs w:val="24"/>
              </w:rPr>
              <w:t>Формирование извещения о пожаре, его передачу и прием в целях предупреждения персонала объекта о наличии опасности</w:t>
            </w:r>
            <w:r w:rsidRPr="00940B40">
              <w:rPr>
                <w:rFonts w:ascii="Times New Roman" w:eastAsia="Dotum" w:hAnsi="Times New Roman"/>
                <w:sz w:val="24"/>
                <w:szCs w:val="24"/>
              </w:rPr>
              <w:t>;</w:t>
            </w:r>
            <w:r w:rsidRPr="00940B40">
              <w:rPr>
                <w:sz w:val="20"/>
                <w:szCs w:val="20"/>
              </w:rPr>
              <w:t xml:space="preserve"> </w:t>
            </w:r>
          </w:p>
          <w:p w:rsidR="00765C4A" w:rsidRPr="00940B40" w:rsidRDefault="00765C4A" w:rsidP="00765C4A">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Выдавать извещение о неисправности при отказе технических средств сигнализации;</w:t>
            </w:r>
          </w:p>
          <w:p w:rsidR="00765C4A" w:rsidRPr="00940B40" w:rsidRDefault="00765C4A" w:rsidP="00765C4A">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 xml:space="preserve">Сохранять исправное состояние при воздействии влияющих </w:t>
            </w:r>
            <w:r w:rsidRPr="00940B40">
              <w:rPr>
                <w:rFonts w:ascii="Times New Roman" w:hAnsi="Times New Roman"/>
                <w:iCs/>
                <w:sz w:val="24"/>
                <w:szCs w:val="24"/>
              </w:rPr>
              <w:lastRenderedPageBreak/>
              <w:t>факторов окружающей среды;</w:t>
            </w:r>
          </w:p>
          <w:p w:rsidR="00765C4A" w:rsidRDefault="00765C4A" w:rsidP="00765C4A">
            <w:pPr>
              <w:pStyle w:val="af1"/>
              <w:numPr>
                <w:ilvl w:val="0"/>
                <w:numId w:val="23"/>
              </w:numPr>
              <w:tabs>
                <w:tab w:val="left" w:pos="297"/>
              </w:tabs>
              <w:spacing w:after="0" w:line="240" w:lineRule="auto"/>
              <w:ind w:left="3" w:hanging="3"/>
              <w:jc w:val="both"/>
              <w:rPr>
                <w:rFonts w:ascii="Times New Roman" w:hAnsi="Times New Roman"/>
                <w:iCs/>
                <w:sz w:val="24"/>
                <w:szCs w:val="24"/>
              </w:rPr>
            </w:pPr>
            <w:r w:rsidRPr="00940B40">
              <w:rPr>
                <w:rFonts w:ascii="Times New Roman" w:hAnsi="Times New Roman"/>
                <w:iCs/>
                <w:sz w:val="24"/>
                <w:szCs w:val="24"/>
              </w:rPr>
              <w:t> Восстанавливать работоспособное состояние после воздействия опасных факторов окружающей среды;</w:t>
            </w:r>
          </w:p>
          <w:p w:rsidR="00765C4A" w:rsidRPr="00940B40" w:rsidRDefault="00765C4A" w:rsidP="00765C4A">
            <w:pPr>
              <w:pStyle w:val="af1"/>
              <w:numPr>
                <w:ilvl w:val="0"/>
                <w:numId w:val="23"/>
              </w:numPr>
              <w:tabs>
                <w:tab w:val="left" w:pos="314"/>
              </w:tabs>
              <w:spacing w:after="0" w:line="240" w:lineRule="auto"/>
              <w:ind w:left="3" w:firstLine="11"/>
              <w:jc w:val="both"/>
              <w:rPr>
                <w:rFonts w:ascii="Times New Roman" w:hAnsi="Times New Roman"/>
                <w:iCs/>
                <w:sz w:val="24"/>
                <w:szCs w:val="24"/>
              </w:rPr>
            </w:pPr>
            <w:r w:rsidRPr="00940B40">
              <w:rPr>
                <w:rFonts w:ascii="Times New Roman" w:eastAsia="Dotum" w:hAnsi="Times New Roman"/>
                <w:sz w:val="24"/>
                <w:szCs w:val="24"/>
              </w:rPr>
              <w:t xml:space="preserve"> </w:t>
            </w:r>
            <w:r w:rsidRPr="00940B40">
              <w:rPr>
                <w:rFonts w:ascii="Times New Roman" w:hAnsi="Times New Roman"/>
                <w:iCs/>
                <w:sz w:val="24"/>
                <w:szCs w:val="24"/>
              </w:rPr>
              <w:t>Быть устойчивым к любым, установленным в стандартах на системы конкретного вида повреждениям какой-либо своей части и не вызывать других повреждений в системе или не приводить к косвенной опасности вне ее;</w:t>
            </w:r>
          </w:p>
          <w:p w:rsidR="00765C4A" w:rsidRPr="00940B40" w:rsidRDefault="00765C4A" w:rsidP="00765C4A">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Pr>
                <w:rFonts w:ascii="Times New Roman" w:hAnsi="Times New Roman"/>
                <w:iCs/>
                <w:sz w:val="24"/>
                <w:szCs w:val="24"/>
              </w:rPr>
              <w:t> С</w:t>
            </w:r>
            <w:r w:rsidRPr="00586D18">
              <w:rPr>
                <w:rFonts w:ascii="Times New Roman" w:hAnsi="Times New Roman"/>
                <w:iCs/>
                <w:sz w:val="24"/>
                <w:szCs w:val="24"/>
              </w:rPr>
              <w:t>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w:t>
            </w:r>
            <w:r>
              <w:rPr>
                <w:rFonts w:ascii="Times New Roman" w:hAnsi="Times New Roman"/>
                <w:iCs/>
                <w:sz w:val="24"/>
                <w:szCs w:val="24"/>
              </w:rPr>
              <w:t xml:space="preserve"> согласно СП 5.13130.2009</w:t>
            </w:r>
            <w:r w:rsidRPr="00586D18">
              <w:rPr>
                <w:rFonts w:ascii="Times New Roman" w:hAnsi="Times New Roman"/>
                <w:iCs/>
                <w:sz w:val="24"/>
                <w:szCs w:val="24"/>
              </w:rPr>
              <w:t>.</w:t>
            </w:r>
            <w:r>
              <w:rPr>
                <w:rFonts w:ascii="Times New Roman" w:hAnsi="Times New Roman"/>
                <w:iCs/>
                <w:sz w:val="24"/>
                <w:szCs w:val="24"/>
              </w:rPr>
              <w:t xml:space="preserve"> и СП 6.13130.2009.</w:t>
            </w:r>
          </w:p>
          <w:p w:rsidR="00765C4A" w:rsidRPr="00940B40" w:rsidRDefault="00765C4A" w:rsidP="00765C4A">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sidRPr="00586D18">
              <w:rPr>
                <w:rFonts w:ascii="Times New Roman" w:hAnsi="Times New Roman"/>
                <w:iCs/>
                <w:sz w:val="24"/>
                <w:szCs w:val="24"/>
              </w:rPr>
              <w:t>Системы сигнализации не должны выдавать ложных тревог при переключениях источников электропитания сети и резерва или других видов с одного на другой.</w:t>
            </w:r>
          </w:p>
          <w:p w:rsidR="00765C4A" w:rsidRPr="005E36BF" w:rsidRDefault="00765C4A" w:rsidP="00765C4A">
            <w:pPr>
              <w:pStyle w:val="af1"/>
              <w:numPr>
                <w:ilvl w:val="0"/>
                <w:numId w:val="23"/>
              </w:numPr>
              <w:tabs>
                <w:tab w:val="left" w:pos="314"/>
              </w:tabs>
              <w:spacing w:after="0" w:line="240" w:lineRule="auto"/>
              <w:ind w:left="3" w:firstLine="11"/>
              <w:jc w:val="both"/>
            </w:pPr>
            <w:r w:rsidRPr="00621379">
              <w:rPr>
                <w:rFonts w:ascii="Times New Roman" w:hAnsi="Times New Roman"/>
                <w:color w:val="000000"/>
                <w:sz w:val="24"/>
                <w:szCs w:val="24"/>
              </w:rPr>
              <w:t xml:space="preserve"> Приемка работ, порядок передачи оборудования, изделий и материалов должны отвечать требованиям </w:t>
            </w:r>
            <w:proofErr w:type="spellStart"/>
            <w:r w:rsidRPr="00621379">
              <w:rPr>
                <w:rFonts w:ascii="Times New Roman" w:hAnsi="Times New Roman"/>
                <w:color w:val="000000"/>
                <w:sz w:val="24"/>
                <w:szCs w:val="24"/>
              </w:rPr>
              <w:t>СниП</w:t>
            </w:r>
            <w:proofErr w:type="spellEnd"/>
            <w:r w:rsidRPr="00621379">
              <w:rPr>
                <w:rFonts w:ascii="Times New Roman" w:hAnsi="Times New Roman"/>
                <w:color w:val="000000"/>
                <w:sz w:val="24"/>
                <w:szCs w:val="24"/>
              </w:rPr>
              <w:t xml:space="preserve"> 3.01-85 и </w:t>
            </w:r>
            <w:proofErr w:type="spellStart"/>
            <w:r w:rsidRPr="00621379">
              <w:rPr>
                <w:rFonts w:ascii="Times New Roman" w:hAnsi="Times New Roman"/>
                <w:color w:val="000000"/>
                <w:sz w:val="24"/>
                <w:szCs w:val="24"/>
              </w:rPr>
              <w:t>СниП</w:t>
            </w:r>
            <w:proofErr w:type="spellEnd"/>
            <w:r w:rsidRPr="00621379">
              <w:rPr>
                <w:rFonts w:ascii="Times New Roman" w:hAnsi="Times New Roman"/>
                <w:color w:val="000000"/>
                <w:sz w:val="24"/>
                <w:szCs w:val="24"/>
              </w:rPr>
              <w:t xml:space="preserve"> 3.01.04-87</w:t>
            </w:r>
            <w:r w:rsidRPr="00621379">
              <w:rPr>
                <w:rFonts w:ascii="Times New Roman" w:eastAsia="Dotum" w:hAnsi="Times New Roman"/>
                <w:sz w:val="24"/>
                <w:szCs w:val="24"/>
              </w:rPr>
              <w:t>.</w:t>
            </w:r>
          </w:p>
        </w:tc>
      </w:tr>
      <w:tr w:rsidR="00765C4A" w:rsidRPr="00A84395" w:rsidTr="0099614A">
        <w:tc>
          <w:tcPr>
            <w:tcW w:w="2518" w:type="dxa"/>
          </w:tcPr>
          <w:p w:rsidR="00765C4A" w:rsidRPr="00586D18" w:rsidRDefault="00765C4A" w:rsidP="0099614A">
            <w:pPr>
              <w:spacing w:after="0" w:line="240" w:lineRule="auto"/>
              <w:rPr>
                <w:rFonts w:ascii="Times New Roman" w:eastAsia="Dotum" w:hAnsi="Times New Roman"/>
                <w:b/>
                <w:sz w:val="24"/>
                <w:szCs w:val="24"/>
              </w:rPr>
            </w:pPr>
            <w:proofErr w:type="spellStart"/>
            <w:r w:rsidRPr="00586D18">
              <w:rPr>
                <w:rFonts w:ascii="Times New Roman" w:eastAsia="Dotum" w:hAnsi="Times New Roman"/>
                <w:b/>
                <w:sz w:val="24"/>
                <w:szCs w:val="24"/>
              </w:rPr>
              <w:lastRenderedPageBreak/>
              <w:t>Исходные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данные</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sz w:val="24"/>
                <w:szCs w:val="24"/>
                <w:lang w:val="ru-RU"/>
              </w:rPr>
            </w:pPr>
            <w:r w:rsidRPr="00765C4A">
              <w:rPr>
                <w:rFonts w:ascii="Times New Roman" w:eastAsia="Dotum" w:hAnsi="Times New Roman"/>
                <w:sz w:val="24"/>
                <w:szCs w:val="24"/>
                <w:lang w:val="ru-RU"/>
              </w:rPr>
              <w:t>Сводный сметный расчёт, локальная смета</w:t>
            </w:r>
          </w:p>
        </w:tc>
      </w:tr>
    </w:tbl>
    <w:p w:rsidR="00765C4A" w:rsidRPr="00765C4A" w:rsidRDefault="00765C4A" w:rsidP="00765C4A">
      <w:pPr>
        <w:spacing w:after="0" w:line="240" w:lineRule="auto"/>
        <w:jc w:val="both"/>
        <w:rPr>
          <w:rFonts w:ascii="Times New Roman" w:hAnsi="Times New Roman"/>
          <w:sz w:val="26"/>
          <w:szCs w:val="26"/>
          <w:lang w:val="ru-RU"/>
        </w:rPr>
      </w:pPr>
    </w:p>
    <w:tbl>
      <w:tblPr>
        <w:tblW w:w="9356" w:type="dxa"/>
        <w:tblInd w:w="-34" w:type="dxa"/>
        <w:tblLayout w:type="fixed"/>
        <w:tblLook w:val="04A0" w:firstRow="1" w:lastRow="0" w:firstColumn="1" w:lastColumn="0" w:noHBand="0" w:noVBand="1"/>
      </w:tblPr>
      <w:tblGrid>
        <w:gridCol w:w="7939"/>
        <w:gridCol w:w="708"/>
        <w:gridCol w:w="709"/>
      </w:tblGrid>
      <w:tr w:rsidR="00765C4A" w:rsidRPr="004F03CD" w:rsidTr="0099614A">
        <w:trPr>
          <w:trHeight w:val="495"/>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r w:rsidRPr="004F03CD">
              <w:rPr>
                <w:rFonts w:ascii="Times New Roman" w:hAnsi="Times New Roman"/>
                <w:color w:val="000000"/>
                <w:sz w:val="24"/>
                <w:szCs w:val="24"/>
              </w:rPr>
              <w:t>Наименование</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работ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Ед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w:t>
            </w:r>
            <w:r w:rsidRPr="004F03CD">
              <w:rPr>
                <w:rFonts w:ascii="Times New Roman" w:hAnsi="Times New Roman"/>
                <w:color w:val="000000"/>
                <w:sz w:val="24"/>
                <w:szCs w:val="24"/>
              </w:rPr>
              <w:t>зм</w:t>
            </w:r>
            <w:proofErr w:type="spellEnd"/>
            <w:r w:rsidRPr="004F03CD">
              <w:rPr>
                <w:rFonts w:ascii="Times New Roman" w:hAnsi="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r w:rsidRPr="004F03CD">
              <w:rPr>
                <w:rFonts w:ascii="Times New Roman" w:hAnsi="Times New Roman"/>
                <w:color w:val="000000"/>
                <w:sz w:val="24"/>
                <w:szCs w:val="24"/>
              </w:rPr>
              <w:t>Объем</w:t>
            </w:r>
            <w:proofErr w:type="spellEnd"/>
          </w:p>
        </w:tc>
      </w:tr>
      <w:tr w:rsidR="00765C4A" w:rsidRPr="004F03CD" w:rsidTr="0099614A">
        <w:trPr>
          <w:trHeight w:val="450"/>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Прибор приёмно-контрольный охранно-пожарный "Сигнал-20М"</w:t>
            </w:r>
          </w:p>
        </w:tc>
        <w:tc>
          <w:tcPr>
            <w:tcW w:w="708"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sidRPr="0066094B">
              <w:rPr>
                <w:rFonts w:ascii="Times New Roman" w:hAnsi="Times New Roman"/>
                <w:color w:val="FF0000"/>
                <w:sz w:val="24"/>
                <w:szCs w:val="24"/>
              </w:rPr>
              <w:t>1</w:t>
            </w:r>
          </w:p>
        </w:tc>
      </w:tr>
      <w:tr w:rsidR="00765C4A" w:rsidRPr="004F03CD" w:rsidTr="0099614A">
        <w:trPr>
          <w:trHeight w:val="450"/>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Пульт контроля и управления охранно-пожарный "С2000-М" </w:t>
            </w:r>
            <w:r w:rsidRPr="004F03CD">
              <w:rPr>
                <w:rFonts w:ascii="Times New Roman" w:hAnsi="Times New Roman"/>
                <w:color w:val="000000"/>
                <w:sz w:val="24"/>
                <w:szCs w:val="24"/>
              </w:rPr>
              <w:t>v</w:t>
            </w:r>
            <w:r w:rsidRPr="00765C4A">
              <w:rPr>
                <w:rFonts w:ascii="Times New Roman" w:hAnsi="Times New Roman"/>
                <w:color w:val="000000"/>
                <w:sz w:val="24"/>
                <w:szCs w:val="24"/>
                <w:lang w:val="ru-RU"/>
              </w:rPr>
              <w:t>.2.06</w:t>
            </w:r>
          </w:p>
        </w:tc>
        <w:tc>
          <w:tcPr>
            <w:tcW w:w="708"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sidRPr="0066094B">
              <w:rPr>
                <w:rFonts w:ascii="Times New Roman" w:hAnsi="Times New Roman"/>
                <w:color w:val="FF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Антенна</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направленная</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двухэлементная</w:t>
            </w:r>
            <w:proofErr w:type="spellEnd"/>
            <w:r w:rsidRPr="004F03CD">
              <w:rPr>
                <w:rFonts w:ascii="Times New Roman" w:hAnsi="Times New Roman"/>
                <w:color w:val="000000"/>
                <w:sz w:val="24"/>
                <w:szCs w:val="24"/>
              </w:rPr>
              <w:t xml:space="preserve"> "AH2-433"</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Кронштейн</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для</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антенны</w:t>
            </w:r>
            <w:proofErr w:type="spellEnd"/>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Передатчик-коммуникатор "Риф-</w:t>
            </w:r>
            <w:proofErr w:type="spellStart"/>
            <w:r w:rsidRPr="00765C4A">
              <w:rPr>
                <w:rFonts w:ascii="Times New Roman" w:hAnsi="Times New Roman"/>
                <w:color w:val="000000"/>
                <w:sz w:val="24"/>
                <w:szCs w:val="24"/>
                <w:lang w:val="ru-RU"/>
              </w:rPr>
              <w:t>Стринг</w:t>
            </w:r>
            <w:proofErr w:type="spellEnd"/>
            <w:r w:rsidRPr="00765C4A">
              <w:rPr>
                <w:rFonts w:ascii="Times New Roman" w:hAnsi="Times New Roman"/>
                <w:color w:val="000000"/>
                <w:sz w:val="24"/>
                <w:szCs w:val="24"/>
                <w:lang w:val="ru-RU"/>
              </w:rPr>
              <w:t xml:space="preserve"> </w:t>
            </w:r>
            <w:r w:rsidRPr="004F03CD">
              <w:rPr>
                <w:rFonts w:ascii="Times New Roman" w:hAnsi="Times New Roman"/>
                <w:color w:val="000000"/>
                <w:sz w:val="24"/>
                <w:szCs w:val="24"/>
              </w:rPr>
              <w:t>RS</w:t>
            </w:r>
            <w:r w:rsidRPr="00765C4A">
              <w:rPr>
                <w:rFonts w:ascii="Times New Roman" w:hAnsi="Times New Roman"/>
                <w:color w:val="000000"/>
                <w:sz w:val="24"/>
                <w:szCs w:val="24"/>
                <w:lang w:val="ru-RU"/>
              </w:rPr>
              <w:t>-200Т"</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sidRPr="0066094B">
              <w:rPr>
                <w:rFonts w:ascii="Times New Roman" w:hAnsi="Times New Roman"/>
                <w:color w:val="FF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пожарный тепловой максимально-дифференциальный ИП 101-23-А1</w:t>
            </w:r>
            <w:r>
              <w:rPr>
                <w:rFonts w:ascii="Times New Roman" w:hAnsi="Times New Roman"/>
                <w:color w:val="000000"/>
                <w:sz w:val="24"/>
                <w:szCs w:val="24"/>
              </w:rPr>
              <w:t>R</w:t>
            </w:r>
            <w:r w:rsidRPr="00765C4A">
              <w:rPr>
                <w:rFonts w:ascii="Times New Roman" w:hAnsi="Times New Roman"/>
                <w:color w:val="000000"/>
                <w:sz w:val="24"/>
                <w:szCs w:val="24"/>
                <w:lang w:val="ru-RU"/>
              </w:rPr>
              <w:t xml:space="preserve"> (</w:t>
            </w:r>
            <w:r>
              <w:rPr>
                <w:rFonts w:ascii="Times New Roman" w:hAnsi="Times New Roman"/>
                <w:color w:val="000000"/>
                <w:sz w:val="24"/>
                <w:szCs w:val="24"/>
              </w:rPr>
              <w:t>ECO</w:t>
            </w:r>
            <w:r w:rsidRPr="00765C4A">
              <w:rPr>
                <w:rFonts w:ascii="Times New Roman" w:hAnsi="Times New Roman"/>
                <w:color w:val="000000"/>
                <w:sz w:val="24"/>
                <w:szCs w:val="24"/>
                <w:lang w:val="ru-RU"/>
              </w:rPr>
              <w:t>-1005) «без базы»</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пожарный дымовой оптико-электронный ИП 212-58 (</w:t>
            </w:r>
            <w:r>
              <w:rPr>
                <w:rFonts w:ascii="Times New Roman" w:hAnsi="Times New Roman"/>
                <w:color w:val="000000"/>
                <w:sz w:val="24"/>
                <w:szCs w:val="24"/>
              </w:rPr>
              <w:t>ECO</w:t>
            </w:r>
            <w:r w:rsidRPr="00765C4A">
              <w:rPr>
                <w:rFonts w:ascii="Times New Roman" w:hAnsi="Times New Roman"/>
                <w:color w:val="000000"/>
                <w:sz w:val="24"/>
                <w:szCs w:val="24"/>
                <w:lang w:val="ru-RU"/>
              </w:rPr>
              <w:t>-1003) «без базы»</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База (розетка) "</w:t>
            </w:r>
            <w:r w:rsidRPr="004F03CD">
              <w:rPr>
                <w:rFonts w:ascii="Times New Roman" w:hAnsi="Times New Roman"/>
                <w:color w:val="000000"/>
                <w:sz w:val="24"/>
                <w:szCs w:val="24"/>
              </w:rPr>
              <w:t>E</w:t>
            </w:r>
            <w:r w:rsidRPr="00765C4A">
              <w:rPr>
                <w:rFonts w:ascii="Times New Roman" w:hAnsi="Times New Roman"/>
                <w:color w:val="000000"/>
                <w:sz w:val="24"/>
                <w:szCs w:val="24"/>
                <w:lang w:val="ru-RU"/>
              </w:rPr>
              <w:t>1000</w:t>
            </w:r>
            <w:r w:rsidRPr="004F03CD">
              <w:rPr>
                <w:rFonts w:ascii="Times New Roman" w:hAnsi="Times New Roman"/>
                <w:color w:val="000000"/>
                <w:sz w:val="24"/>
                <w:szCs w:val="24"/>
              </w:rPr>
              <w:t>R</w:t>
            </w:r>
            <w:r w:rsidRPr="00765C4A">
              <w:rPr>
                <w:rFonts w:ascii="Times New Roman" w:hAnsi="Times New Roman"/>
                <w:color w:val="000000"/>
                <w:sz w:val="24"/>
                <w:szCs w:val="24"/>
                <w:lang w:val="ru-RU"/>
              </w:rPr>
              <w:t xml:space="preserve">" с резистором 1,5 кОм, для </w:t>
            </w:r>
            <w:proofErr w:type="spellStart"/>
            <w:r w:rsidRPr="00765C4A">
              <w:rPr>
                <w:rFonts w:ascii="Times New Roman" w:hAnsi="Times New Roman"/>
                <w:color w:val="000000"/>
                <w:sz w:val="24"/>
                <w:szCs w:val="24"/>
                <w:lang w:val="ru-RU"/>
              </w:rPr>
              <w:t>извещателей</w:t>
            </w:r>
            <w:proofErr w:type="spellEnd"/>
            <w:r w:rsidRPr="00765C4A">
              <w:rPr>
                <w:rFonts w:ascii="Times New Roman" w:hAnsi="Times New Roman"/>
                <w:color w:val="000000"/>
                <w:sz w:val="24"/>
                <w:szCs w:val="24"/>
                <w:lang w:val="ru-RU"/>
              </w:rPr>
              <w:t xml:space="preserve"> серии ЕСО 1000</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Извещатель</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пожарный</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ручной</w:t>
            </w:r>
            <w:proofErr w:type="spellEnd"/>
            <w:r w:rsidRPr="004F03CD">
              <w:rPr>
                <w:rFonts w:ascii="Times New Roman" w:hAnsi="Times New Roman"/>
                <w:color w:val="000000"/>
                <w:sz w:val="24"/>
                <w:szCs w:val="24"/>
              </w:rPr>
              <w:t xml:space="preserve"> "ИПР 513-3"</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пожарный пламени ИП 330-3-3 "</w:t>
            </w:r>
            <w:proofErr w:type="spellStart"/>
            <w:r w:rsidRPr="00765C4A">
              <w:rPr>
                <w:rFonts w:ascii="Times New Roman" w:hAnsi="Times New Roman"/>
                <w:color w:val="000000"/>
                <w:sz w:val="24"/>
                <w:szCs w:val="24"/>
                <w:lang w:val="ru-RU"/>
              </w:rPr>
              <w:t>Спектрон</w:t>
            </w:r>
            <w:proofErr w:type="spellEnd"/>
            <w:r w:rsidRPr="00765C4A">
              <w:rPr>
                <w:rFonts w:ascii="Times New Roman" w:hAnsi="Times New Roman"/>
                <w:color w:val="000000"/>
                <w:sz w:val="24"/>
                <w:szCs w:val="24"/>
                <w:lang w:val="ru-RU"/>
              </w:rPr>
              <w:t xml:space="preserve"> 201-С"</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18</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w:t>
            </w:r>
            <w:proofErr w:type="gramStart"/>
            <w:r w:rsidRPr="00765C4A">
              <w:rPr>
                <w:rFonts w:ascii="Times New Roman" w:hAnsi="Times New Roman"/>
                <w:color w:val="000000"/>
                <w:sz w:val="24"/>
                <w:szCs w:val="24"/>
                <w:lang w:val="ru-RU"/>
              </w:rPr>
              <w:t>охранный</w:t>
            </w:r>
            <w:proofErr w:type="gramEnd"/>
            <w:r w:rsidRPr="00765C4A">
              <w:rPr>
                <w:rFonts w:ascii="Times New Roman" w:hAnsi="Times New Roman"/>
                <w:color w:val="000000"/>
                <w:sz w:val="24"/>
                <w:szCs w:val="24"/>
                <w:lang w:val="ru-RU"/>
              </w:rPr>
              <w:t xml:space="preserve"> точечный </w:t>
            </w:r>
            <w:proofErr w:type="spellStart"/>
            <w:r w:rsidRPr="00765C4A">
              <w:rPr>
                <w:rFonts w:ascii="Times New Roman" w:hAnsi="Times New Roman"/>
                <w:color w:val="000000"/>
                <w:sz w:val="24"/>
                <w:szCs w:val="24"/>
                <w:lang w:val="ru-RU"/>
              </w:rPr>
              <w:t>магнитоконтактный</w:t>
            </w:r>
            <w:proofErr w:type="spellEnd"/>
            <w:r w:rsidRPr="00765C4A">
              <w:rPr>
                <w:rFonts w:ascii="Times New Roman" w:hAnsi="Times New Roman"/>
                <w:color w:val="000000"/>
                <w:sz w:val="24"/>
                <w:szCs w:val="24"/>
                <w:lang w:val="ru-RU"/>
              </w:rPr>
              <w:t xml:space="preserve"> "ИО 102-20/А2П"</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охранный объемный оптико-электронный ИО 409-10 "Астра-5 исп</w:t>
            </w:r>
            <w:proofErr w:type="gramStart"/>
            <w:r w:rsidRPr="00765C4A">
              <w:rPr>
                <w:rFonts w:ascii="Times New Roman" w:hAnsi="Times New Roman"/>
                <w:color w:val="000000"/>
                <w:sz w:val="24"/>
                <w:szCs w:val="24"/>
                <w:lang w:val="ru-RU"/>
              </w:rPr>
              <w:t>.А</w:t>
            </w:r>
            <w:proofErr w:type="gramEnd"/>
            <w:r w:rsidRPr="00765C4A">
              <w:rPr>
                <w:rFonts w:ascii="Times New Roman" w:hAnsi="Times New Roman"/>
                <w:color w:val="000000"/>
                <w:sz w:val="24"/>
                <w:szCs w:val="24"/>
                <w:lang w:val="ru-RU"/>
              </w:rPr>
              <w:t>"</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Бокс</w:t>
            </w:r>
            <w:proofErr w:type="spellEnd"/>
            <w:r w:rsidRPr="004F03CD">
              <w:rPr>
                <w:rFonts w:ascii="Times New Roman" w:hAnsi="Times New Roman"/>
                <w:color w:val="000000"/>
                <w:sz w:val="24"/>
                <w:szCs w:val="24"/>
              </w:rPr>
              <w:t xml:space="preserve"> 2-4 </w:t>
            </w:r>
            <w:proofErr w:type="spellStart"/>
            <w:r w:rsidRPr="004F03CD">
              <w:rPr>
                <w:rFonts w:ascii="Times New Roman" w:hAnsi="Times New Roman"/>
                <w:color w:val="000000"/>
                <w:sz w:val="24"/>
                <w:szCs w:val="24"/>
              </w:rPr>
              <w:t>авт</w:t>
            </w:r>
            <w:proofErr w:type="spellEnd"/>
            <w:r w:rsidRPr="004F03CD">
              <w:rPr>
                <w:rFonts w:ascii="Times New Roman" w:hAnsi="Times New Roman"/>
                <w:color w:val="000000"/>
                <w:sz w:val="24"/>
                <w:szCs w:val="24"/>
              </w:rPr>
              <w:t>. Get-san</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Автоматический выключатель ИЭК ВА47-29 1п 6А</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Реле</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напряжения</w:t>
            </w:r>
            <w:proofErr w:type="spellEnd"/>
            <w:r w:rsidRPr="004F03CD">
              <w:rPr>
                <w:rFonts w:ascii="Times New Roman" w:hAnsi="Times New Roman"/>
                <w:color w:val="000000"/>
                <w:sz w:val="24"/>
                <w:szCs w:val="24"/>
              </w:rPr>
              <w:t xml:space="preserve"> РН-111М</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Короб</w:t>
            </w:r>
            <w:proofErr w:type="spellEnd"/>
            <w:r w:rsidRPr="004F03CD">
              <w:rPr>
                <w:rFonts w:ascii="Times New Roman" w:hAnsi="Times New Roman"/>
                <w:color w:val="000000"/>
                <w:sz w:val="24"/>
                <w:szCs w:val="24"/>
              </w:rPr>
              <w:t xml:space="preserve"> ПВХ 10х15</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26622A"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Короб</w:t>
            </w:r>
            <w:proofErr w:type="spellEnd"/>
            <w:r w:rsidRPr="004F03CD">
              <w:rPr>
                <w:rFonts w:ascii="Times New Roman" w:hAnsi="Times New Roman"/>
                <w:color w:val="000000"/>
                <w:sz w:val="24"/>
                <w:szCs w:val="24"/>
              </w:rPr>
              <w:t xml:space="preserve"> ПВХ 25х16</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26622A"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Короб</w:t>
            </w:r>
            <w:proofErr w:type="spellEnd"/>
            <w:r w:rsidRPr="004F03CD">
              <w:rPr>
                <w:rFonts w:ascii="Times New Roman" w:hAnsi="Times New Roman"/>
                <w:color w:val="000000"/>
                <w:sz w:val="24"/>
                <w:szCs w:val="24"/>
              </w:rPr>
              <w:t xml:space="preserve"> ПВХ 25х40</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F03CD">
              <w:rPr>
                <w:rFonts w:ascii="Times New Roman" w:hAnsi="Times New Roman"/>
                <w:color w:val="000000"/>
                <w:sz w:val="24"/>
                <w:szCs w:val="24"/>
              </w:rPr>
              <w:t>0</w:t>
            </w:r>
          </w:p>
        </w:tc>
      </w:tr>
      <w:tr w:rsidR="00765C4A" w:rsidRPr="004F03CD" w:rsidTr="0099614A">
        <w:trPr>
          <w:trHeight w:val="223"/>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Труба гибкая гофрированная </w:t>
            </w:r>
            <w:r>
              <w:rPr>
                <w:rFonts w:ascii="Times New Roman" w:hAnsi="Times New Roman"/>
                <w:color w:val="000000"/>
                <w:sz w:val="24"/>
                <w:szCs w:val="24"/>
              </w:rPr>
              <w:t>d</w:t>
            </w:r>
            <w:r w:rsidRPr="00765C4A">
              <w:rPr>
                <w:rFonts w:ascii="Times New Roman" w:hAnsi="Times New Roman"/>
                <w:color w:val="000000"/>
                <w:sz w:val="24"/>
                <w:szCs w:val="24"/>
                <w:lang w:val="ru-RU"/>
              </w:rPr>
              <w:t>=20мм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Скоба металлическая (</w:t>
            </w:r>
            <w:proofErr w:type="spellStart"/>
            <w:r w:rsidRPr="00765C4A">
              <w:rPr>
                <w:rFonts w:ascii="Times New Roman" w:hAnsi="Times New Roman"/>
                <w:color w:val="000000"/>
                <w:sz w:val="24"/>
                <w:szCs w:val="24"/>
                <w:lang w:val="ru-RU"/>
              </w:rPr>
              <w:t>двухлапковая</w:t>
            </w:r>
            <w:proofErr w:type="spellEnd"/>
            <w:r w:rsidRPr="00765C4A">
              <w:rPr>
                <w:rFonts w:ascii="Times New Roman" w:hAnsi="Times New Roman"/>
                <w:color w:val="000000"/>
                <w:sz w:val="24"/>
                <w:szCs w:val="24"/>
                <w:lang w:val="ru-RU"/>
              </w:rPr>
              <w:t xml:space="preserve">) </w:t>
            </w:r>
            <w:r w:rsidRPr="004F03CD">
              <w:rPr>
                <w:rFonts w:ascii="Times New Roman" w:hAnsi="Times New Roman"/>
                <w:color w:val="000000"/>
                <w:sz w:val="24"/>
                <w:szCs w:val="24"/>
              </w:rPr>
              <w:t>d</w:t>
            </w:r>
            <w:r w:rsidRPr="00765C4A">
              <w:rPr>
                <w:rFonts w:ascii="Times New Roman" w:hAnsi="Times New Roman"/>
                <w:color w:val="000000"/>
                <w:sz w:val="24"/>
                <w:szCs w:val="24"/>
                <w:lang w:val="ru-RU"/>
              </w:rPr>
              <w:t>=20мм</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4F03CD">
              <w:rPr>
                <w:rFonts w:ascii="Times New Roman" w:hAnsi="Times New Roman"/>
                <w:color w:val="000000"/>
                <w:sz w:val="24"/>
                <w:szCs w:val="24"/>
              </w:rPr>
              <w:t>5</w:t>
            </w:r>
          </w:p>
        </w:tc>
      </w:tr>
      <w:tr w:rsidR="00765C4A" w:rsidRPr="004F03CD" w:rsidTr="0099614A">
        <w:trPr>
          <w:trHeight w:val="32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Труба гибкая гофрированная </w:t>
            </w:r>
            <w:r>
              <w:rPr>
                <w:rFonts w:ascii="Times New Roman" w:hAnsi="Times New Roman"/>
                <w:color w:val="000000"/>
                <w:sz w:val="24"/>
                <w:szCs w:val="24"/>
              </w:rPr>
              <w:t>d</w:t>
            </w:r>
            <w:r w:rsidRPr="00765C4A">
              <w:rPr>
                <w:rFonts w:ascii="Times New Roman" w:hAnsi="Times New Roman"/>
                <w:color w:val="000000"/>
                <w:sz w:val="24"/>
                <w:szCs w:val="24"/>
                <w:lang w:val="ru-RU"/>
              </w:rPr>
              <w:t>=25мм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30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Скоба металлическая (</w:t>
            </w:r>
            <w:proofErr w:type="spellStart"/>
            <w:r w:rsidRPr="00765C4A">
              <w:rPr>
                <w:rFonts w:ascii="Times New Roman" w:hAnsi="Times New Roman"/>
                <w:color w:val="000000"/>
                <w:sz w:val="24"/>
                <w:szCs w:val="24"/>
                <w:lang w:val="ru-RU"/>
              </w:rPr>
              <w:t>двухлапковая</w:t>
            </w:r>
            <w:proofErr w:type="spellEnd"/>
            <w:r w:rsidRPr="00765C4A">
              <w:rPr>
                <w:rFonts w:ascii="Times New Roman" w:hAnsi="Times New Roman"/>
                <w:color w:val="000000"/>
                <w:sz w:val="24"/>
                <w:szCs w:val="24"/>
                <w:lang w:val="ru-RU"/>
              </w:rPr>
              <w:t xml:space="preserve">) </w:t>
            </w:r>
            <w:r w:rsidRPr="004F03CD">
              <w:rPr>
                <w:rFonts w:ascii="Times New Roman" w:hAnsi="Times New Roman"/>
                <w:color w:val="000000"/>
                <w:sz w:val="24"/>
                <w:szCs w:val="24"/>
              </w:rPr>
              <w:t>d</w:t>
            </w:r>
            <w:r w:rsidRPr="00765C4A">
              <w:rPr>
                <w:rFonts w:ascii="Times New Roman" w:hAnsi="Times New Roman"/>
                <w:color w:val="000000"/>
                <w:sz w:val="24"/>
                <w:szCs w:val="24"/>
                <w:lang w:val="ru-RU"/>
              </w:rPr>
              <w:t>=25мм</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F03CD">
              <w:rPr>
                <w:rFonts w:ascii="Times New Roman" w:hAnsi="Times New Roman"/>
                <w:color w:val="000000"/>
                <w:sz w:val="24"/>
                <w:szCs w:val="24"/>
              </w:rPr>
              <w:t>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Кабель</w:t>
            </w:r>
            <w:proofErr w:type="spellEnd"/>
            <w:r w:rsidRPr="004F03CD">
              <w:rPr>
                <w:rFonts w:ascii="Times New Roman" w:hAnsi="Times New Roman"/>
                <w:color w:val="000000"/>
                <w:sz w:val="24"/>
                <w:szCs w:val="24"/>
              </w:rPr>
              <w:t xml:space="preserve"> РК 50-3-18 (50 </w:t>
            </w:r>
            <w:proofErr w:type="spellStart"/>
            <w:r w:rsidRPr="004F03CD">
              <w:rPr>
                <w:rFonts w:ascii="Times New Roman" w:hAnsi="Times New Roman"/>
                <w:color w:val="000000"/>
                <w:sz w:val="24"/>
                <w:szCs w:val="24"/>
              </w:rPr>
              <w:t>Ом</w:t>
            </w:r>
            <w:proofErr w:type="spellEnd"/>
            <w:r w:rsidRPr="004F03CD">
              <w:rPr>
                <w:rFonts w:ascii="Times New Roman" w:hAnsi="Times New Roman"/>
                <w:color w:val="000000"/>
                <w:sz w:val="24"/>
                <w:szCs w:val="24"/>
              </w:rPr>
              <w:t>)</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Кабель КСРВ </w:t>
            </w:r>
            <w:proofErr w:type="spellStart"/>
            <w:r w:rsidRPr="00765C4A">
              <w:rPr>
                <w:rFonts w:ascii="Times New Roman" w:hAnsi="Times New Roman"/>
                <w:color w:val="000000"/>
                <w:sz w:val="24"/>
                <w:szCs w:val="24"/>
                <w:lang w:val="ru-RU"/>
              </w:rPr>
              <w:t>нг</w:t>
            </w:r>
            <w:proofErr w:type="spellEnd"/>
            <w:r w:rsidRPr="00765C4A">
              <w:rPr>
                <w:rFonts w:ascii="Times New Roman" w:hAnsi="Times New Roman"/>
                <w:color w:val="000000"/>
                <w:sz w:val="24"/>
                <w:szCs w:val="24"/>
                <w:lang w:val="ru-RU"/>
              </w:rPr>
              <w:t xml:space="preserve"> (А) -</w:t>
            </w:r>
            <w:r w:rsidRPr="004F03CD">
              <w:rPr>
                <w:rFonts w:ascii="Times New Roman" w:hAnsi="Times New Roman"/>
                <w:color w:val="000000"/>
                <w:sz w:val="24"/>
                <w:szCs w:val="24"/>
              </w:rPr>
              <w:t>FRLS</w:t>
            </w:r>
            <w:r w:rsidRPr="00765C4A">
              <w:rPr>
                <w:rFonts w:ascii="Times New Roman" w:hAnsi="Times New Roman"/>
                <w:color w:val="000000"/>
                <w:sz w:val="24"/>
                <w:szCs w:val="24"/>
                <w:lang w:val="ru-RU"/>
              </w:rPr>
              <w:t xml:space="preserve"> 1х2х0,5</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720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Кабель КСРЭВ </w:t>
            </w:r>
            <w:proofErr w:type="spellStart"/>
            <w:r w:rsidRPr="00765C4A">
              <w:rPr>
                <w:rFonts w:ascii="Times New Roman" w:hAnsi="Times New Roman"/>
                <w:color w:val="000000"/>
                <w:sz w:val="24"/>
                <w:szCs w:val="24"/>
                <w:lang w:val="ru-RU"/>
              </w:rPr>
              <w:t>нг</w:t>
            </w:r>
            <w:proofErr w:type="spellEnd"/>
            <w:r w:rsidRPr="00765C4A">
              <w:rPr>
                <w:rFonts w:ascii="Times New Roman" w:hAnsi="Times New Roman"/>
                <w:color w:val="000000"/>
                <w:sz w:val="24"/>
                <w:szCs w:val="24"/>
                <w:lang w:val="ru-RU"/>
              </w:rPr>
              <w:t xml:space="preserve"> (А) -</w:t>
            </w:r>
            <w:r w:rsidRPr="004F03CD">
              <w:rPr>
                <w:rFonts w:ascii="Times New Roman" w:hAnsi="Times New Roman"/>
                <w:color w:val="000000"/>
                <w:sz w:val="24"/>
                <w:szCs w:val="24"/>
              </w:rPr>
              <w:t>FRLS</w:t>
            </w:r>
            <w:r w:rsidRPr="00765C4A">
              <w:rPr>
                <w:rFonts w:ascii="Times New Roman" w:hAnsi="Times New Roman"/>
                <w:color w:val="000000"/>
                <w:sz w:val="24"/>
                <w:szCs w:val="24"/>
                <w:lang w:val="ru-RU"/>
              </w:rPr>
              <w:t xml:space="preserve"> 4х0,5</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65C4A" w:rsidRPr="004F03CD" w:rsidTr="0099614A">
        <w:trPr>
          <w:trHeight w:val="225"/>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lastRenderedPageBreak/>
              <w:t xml:space="preserve">Кабель КВ </w:t>
            </w:r>
            <w:proofErr w:type="spellStart"/>
            <w:r w:rsidRPr="00765C4A">
              <w:rPr>
                <w:rFonts w:ascii="Times New Roman" w:hAnsi="Times New Roman"/>
                <w:color w:val="000000"/>
                <w:sz w:val="24"/>
                <w:szCs w:val="24"/>
                <w:lang w:val="ru-RU"/>
              </w:rPr>
              <w:t>нг</w:t>
            </w:r>
            <w:proofErr w:type="spellEnd"/>
            <w:r w:rsidRPr="00765C4A">
              <w:rPr>
                <w:rFonts w:ascii="Times New Roman" w:hAnsi="Times New Roman"/>
                <w:color w:val="000000"/>
                <w:sz w:val="24"/>
                <w:szCs w:val="24"/>
                <w:lang w:val="ru-RU"/>
              </w:rPr>
              <w:t xml:space="preserve"> (А) -</w:t>
            </w:r>
            <w:r w:rsidRPr="004F03CD">
              <w:rPr>
                <w:rFonts w:ascii="Times New Roman" w:hAnsi="Times New Roman"/>
                <w:color w:val="000000"/>
                <w:sz w:val="24"/>
                <w:szCs w:val="24"/>
              </w:rPr>
              <w:t>FRLS</w:t>
            </w:r>
            <w:r w:rsidRPr="00765C4A">
              <w:rPr>
                <w:rFonts w:ascii="Times New Roman" w:hAnsi="Times New Roman"/>
                <w:color w:val="000000"/>
                <w:sz w:val="24"/>
                <w:szCs w:val="24"/>
                <w:lang w:val="ru-RU"/>
              </w:rPr>
              <w:t xml:space="preserve"> 3х1,5</w:t>
            </w:r>
          </w:p>
        </w:tc>
        <w:tc>
          <w:tcPr>
            <w:tcW w:w="708"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F03CD">
              <w:rPr>
                <w:rFonts w:ascii="Times New Roman" w:hAnsi="Times New Roman"/>
                <w:color w:val="000000"/>
                <w:sz w:val="24"/>
                <w:szCs w:val="24"/>
              </w:rPr>
              <w:t>0</w:t>
            </w:r>
          </w:p>
        </w:tc>
      </w:tr>
    </w:tbl>
    <w:p w:rsidR="00765C4A" w:rsidRPr="004F03CD" w:rsidRDefault="00765C4A" w:rsidP="00765C4A">
      <w:pPr>
        <w:spacing w:after="0" w:line="240" w:lineRule="auto"/>
        <w:jc w:val="both"/>
        <w:rPr>
          <w:rFonts w:ascii="Times New Roman" w:hAnsi="Times New Roman"/>
          <w:sz w:val="24"/>
          <w:szCs w:val="24"/>
        </w:rPr>
      </w:pPr>
    </w:p>
    <w:p w:rsidR="00765C4A" w:rsidRPr="00D2778D" w:rsidRDefault="00765C4A" w:rsidP="00765C4A">
      <w:pPr>
        <w:pStyle w:val="a3"/>
        <w:widowControl w:val="0"/>
        <w:spacing w:after="0"/>
        <w:ind w:left="709"/>
        <w:rPr>
          <w:b/>
          <w:lang w:val="ru-RU"/>
        </w:rPr>
      </w:pPr>
    </w:p>
    <w:p w:rsidR="00B27275" w:rsidRPr="00D2778D" w:rsidRDefault="00B27275" w:rsidP="00765C4A">
      <w:pPr>
        <w:spacing w:after="0" w:line="240" w:lineRule="auto"/>
        <w:ind w:firstLine="709"/>
        <w:rPr>
          <w:b/>
          <w:lang w:val="ru-RU"/>
        </w:rPr>
      </w:pPr>
      <w:r w:rsidRPr="00D2778D">
        <w:rPr>
          <w:b/>
          <w:bCs/>
          <w:lang w:val="ru-RU"/>
        </w:rPr>
        <w:t>2. Требования к содержанию, форме, оформлени</w:t>
      </w:r>
      <w:r w:rsidR="00765C4A">
        <w:rPr>
          <w:b/>
          <w:bCs/>
          <w:lang w:val="ru-RU"/>
        </w:rPr>
        <w:t xml:space="preserve">ю и составу заявки на участие в </w:t>
      </w:r>
      <w:r w:rsidRPr="00D2778D">
        <w:rPr>
          <w:b/>
          <w:bCs/>
          <w:lang w:val="ru-RU"/>
        </w:rPr>
        <w:t xml:space="preserve">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lastRenderedPageBreak/>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FC4BF4" w:rsidRDefault="00FC4BF4" w:rsidP="00A2396B">
      <w:pPr>
        <w:widowControl w:val="0"/>
        <w:spacing w:after="0" w:line="240" w:lineRule="auto"/>
        <w:ind w:firstLine="709"/>
        <w:jc w:val="both"/>
        <w:rPr>
          <w:rFonts w:ascii="Times New Roman" w:hAnsi="Times New Roman" w:cs="Times New Roman"/>
          <w:b/>
          <w:bCs/>
          <w:sz w:val="24"/>
          <w:szCs w:val="24"/>
          <w:lang w:val="ru-RU"/>
        </w:rPr>
      </w:pPr>
    </w:p>
    <w:p w:rsidR="00FC4BF4" w:rsidRDefault="00FC4BF4"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41762D">
      <w:pPr>
        <w:pStyle w:val="ae"/>
        <w:rPr>
          <w:sz w:val="24"/>
          <w:szCs w:val="24"/>
          <w:lang w:eastAsia="ar-SA"/>
        </w:rPr>
      </w:pPr>
      <w:r>
        <w:rPr>
          <w:sz w:val="24"/>
          <w:szCs w:val="24"/>
          <w:lang w:eastAsia="ar-SA"/>
        </w:rPr>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b/>
          <w:sz w:val="24"/>
          <w:szCs w:val="24"/>
          <w:lang w:val="ru-RU"/>
        </w:rPr>
      </w:pP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w:t>
      </w:r>
      <w:r w:rsidR="00FC4BF4">
        <w:rPr>
          <w:rFonts w:ascii="Times New Roman" w:hAnsi="Times New Roman" w:cs="Times New Roman"/>
          <w:sz w:val="24"/>
          <w:szCs w:val="24"/>
          <w:lang w:val="ru-RU" w:eastAsia="ar-SA"/>
        </w:rPr>
        <w:t xml:space="preserve"> </w:t>
      </w:r>
      <w:r w:rsidRPr="00341FDB">
        <w:rPr>
          <w:rFonts w:ascii="Times New Roman" w:hAnsi="Times New Roman" w:cs="Times New Roman"/>
          <w:sz w:val="24"/>
          <w:szCs w:val="24"/>
          <w:lang w:val="ru-RU" w:eastAsia="ar-SA"/>
        </w:rPr>
        <w:t>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341FDB">
        <w:rPr>
          <w:rFonts w:ascii="Times New Roman" w:hAnsi="Times New Roman" w:cs="Times New Roman"/>
          <w:b/>
          <w:bCs/>
          <w:sz w:val="24"/>
          <w:szCs w:val="24"/>
          <w:lang w:val="ru-RU"/>
        </w:rPr>
        <w:t>«Заказчик»</w:t>
      </w:r>
      <w:r w:rsidRPr="00341FDB">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 _________________</w:t>
      </w:r>
      <w:proofErr w:type="gramStart"/>
      <w:r w:rsidRPr="00341FDB">
        <w:rPr>
          <w:rFonts w:ascii="Times New Roman" w:hAnsi="Times New Roman" w:cs="Times New Roman"/>
          <w:sz w:val="24"/>
          <w:szCs w:val="24"/>
          <w:lang w:val="ru-RU"/>
        </w:rPr>
        <w:t xml:space="preserve"> ,</w:t>
      </w:r>
      <w:proofErr w:type="gramEnd"/>
      <w:r w:rsidRPr="00341FDB">
        <w:rPr>
          <w:rFonts w:ascii="Times New Roman" w:hAnsi="Times New Roman" w:cs="Times New Roman"/>
          <w:sz w:val="24"/>
          <w:szCs w:val="24"/>
          <w:lang w:val="ru-RU"/>
        </w:rPr>
        <w:t xml:space="preserve"> именуемое в дальнейшем </w:t>
      </w:r>
      <w:r w:rsidRPr="00341FDB">
        <w:rPr>
          <w:rFonts w:ascii="Times New Roman" w:hAnsi="Times New Roman" w:cs="Times New Roman"/>
          <w:b/>
          <w:bCs/>
          <w:sz w:val="24"/>
          <w:szCs w:val="24"/>
          <w:lang w:val="ru-RU"/>
        </w:rPr>
        <w:t>«Подрядчик»,</w:t>
      </w:r>
      <w:r w:rsidRPr="00341FDB">
        <w:rPr>
          <w:rFonts w:ascii="Times New Roman" w:hAnsi="Times New Roman" w:cs="Times New Roman"/>
          <w:sz w:val="24"/>
          <w:szCs w:val="24"/>
          <w:lang w:val="ru-RU"/>
        </w:rPr>
        <w:t xml:space="preserve"> в лице ___________</w:t>
      </w:r>
      <w:r w:rsidR="00FC4BF4">
        <w:rPr>
          <w:rFonts w:ascii="Times New Roman" w:hAnsi="Times New Roman" w:cs="Times New Roman"/>
          <w:sz w:val="24"/>
          <w:szCs w:val="24"/>
          <w:lang w:val="ru-RU"/>
        </w:rPr>
        <w:t>____________</w:t>
      </w:r>
      <w:r w:rsidRPr="00341FDB">
        <w:rPr>
          <w:rFonts w:ascii="Times New Roman" w:hAnsi="Times New Roman" w:cs="Times New Roman"/>
          <w:sz w:val="24"/>
          <w:szCs w:val="24"/>
          <w:lang w:val="ru-RU"/>
        </w:rPr>
        <w:t xml:space="preserve">__, действующего на основании _________________, с другой стороны, на основании </w:t>
      </w:r>
      <w:r w:rsidRPr="00341FDB">
        <w:rPr>
          <w:rFonts w:ascii="Times New Roman" w:hAnsi="Times New Roman" w:cs="Times New Roman"/>
          <w:spacing w:val="7"/>
          <w:sz w:val="24"/>
          <w:szCs w:val="24"/>
          <w:lang w:val="ru-RU"/>
        </w:rPr>
        <w:t>Протокола рассмотрения заявок на участие в запросе предложений</w:t>
      </w:r>
      <w:r w:rsidRPr="00341FDB">
        <w:rPr>
          <w:rFonts w:ascii="Times New Roman" w:hAnsi="Times New Roman" w:cs="Times New Roman"/>
          <w:sz w:val="24"/>
          <w:szCs w:val="24"/>
          <w:lang w:val="ru-RU"/>
        </w:rPr>
        <w:t xml:space="preserve"> от « __ » _______№ _</w:t>
      </w:r>
      <w:r w:rsidR="00FC4BF4">
        <w:rPr>
          <w:rFonts w:ascii="Times New Roman" w:hAnsi="Times New Roman" w:cs="Times New Roman"/>
          <w:sz w:val="24"/>
          <w:szCs w:val="24"/>
          <w:lang w:val="ru-RU"/>
        </w:rPr>
        <w:t>_</w:t>
      </w:r>
      <w:r w:rsidRPr="00341FDB">
        <w:rPr>
          <w:rFonts w:ascii="Times New Roman" w:hAnsi="Times New Roman" w:cs="Times New Roman"/>
          <w:sz w:val="24"/>
          <w:szCs w:val="24"/>
          <w:lang w:val="ru-RU"/>
        </w:rPr>
        <w:t xml:space="preserve">_,  именуемые в дальнейшем </w:t>
      </w:r>
      <w:r w:rsidRPr="00341FDB">
        <w:rPr>
          <w:rFonts w:ascii="Times New Roman" w:hAnsi="Times New Roman" w:cs="Times New Roman"/>
          <w:b/>
          <w:bCs/>
          <w:sz w:val="24"/>
          <w:szCs w:val="24"/>
          <w:lang w:val="ru-RU"/>
        </w:rPr>
        <w:t>«Стороны»</w:t>
      </w:r>
      <w:r w:rsidRPr="00341FDB">
        <w:rPr>
          <w:rFonts w:ascii="Times New Roman" w:hAnsi="Times New Roman" w:cs="Times New Roman"/>
          <w:sz w:val="24"/>
          <w:szCs w:val="24"/>
          <w:lang w:val="ru-RU"/>
        </w:rPr>
        <w:t>, заключили настоящий Договор о нижеследующем: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 Предмет Договора и срок выполнения работ</w:t>
      </w:r>
    </w:p>
    <w:p w:rsidR="00341FDB" w:rsidRPr="00341FDB" w:rsidRDefault="00341FDB" w:rsidP="00341FDB">
      <w:pPr>
        <w:spacing w:after="0" w:line="240" w:lineRule="auto"/>
        <w:ind w:firstLine="709"/>
        <w:rPr>
          <w:rFonts w:ascii="Times New Roman" w:hAnsi="Times New Roman" w:cs="Times New Roman"/>
          <w:b/>
          <w:bCs/>
          <w:sz w:val="24"/>
          <w:szCs w:val="24"/>
          <w:lang w:val="ru-RU"/>
        </w:rPr>
      </w:pPr>
      <w:r w:rsidRPr="00341FDB">
        <w:rPr>
          <w:rFonts w:ascii="Times New Roman"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00FC4BF4">
        <w:rPr>
          <w:rFonts w:ascii="Times New Roman" w:hAnsi="Times New Roman" w:cs="Times New Roman"/>
          <w:b/>
          <w:bCs/>
          <w:sz w:val="24"/>
          <w:szCs w:val="24"/>
          <w:lang w:val="ru-RU"/>
        </w:rPr>
        <w:t xml:space="preserve">выполнить работы по </w:t>
      </w:r>
      <w:r>
        <w:rPr>
          <w:rFonts w:ascii="Times New Roman" w:hAnsi="Times New Roman" w:cs="Times New Roman"/>
          <w:b/>
          <w:bCs/>
          <w:sz w:val="24"/>
          <w:szCs w:val="24"/>
          <w:lang w:val="ru-RU"/>
        </w:rPr>
        <w:t>_____________________</w:t>
      </w:r>
      <w:r w:rsidR="00FC4BF4">
        <w:rPr>
          <w:rFonts w:ascii="Times New Roman" w:hAnsi="Times New Roman" w:cs="Times New Roman"/>
          <w:b/>
          <w:bCs/>
          <w:sz w:val="24"/>
          <w:szCs w:val="24"/>
          <w:lang w:val="ru-RU"/>
        </w:rPr>
        <w:t>____________</w:t>
      </w:r>
      <w:r>
        <w:rPr>
          <w:rFonts w:ascii="Times New Roman" w:hAnsi="Times New Roman" w:cs="Times New Roman"/>
          <w:b/>
          <w:bCs/>
          <w:sz w:val="24"/>
          <w:szCs w:val="24"/>
          <w:lang w:val="ru-RU"/>
        </w:rPr>
        <w:t>___</w:t>
      </w:r>
      <w:r w:rsidR="00FC4BF4">
        <w:rPr>
          <w:rFonts w:ascii="Times New Roman" w:hAnsi="Times New Roman" w:cs="Times New Roman"/>
          <w:b/>
          <w:bCs/>
          <w:sz w:val="24"/>
          <w:szCs w:val="24"/>
          <w:lang w:val="ru-RU"/>
        </w:rPr>
        <w:t xml:space="preserve"> ____</w:t>
      </w:r>
      <w:r>
        <w:rPr>
          <w:rFonts w:ascii="Times New Roman" w:hAnsi="Times New Roman" w:cs="Times New Roman"/>
          <w:b/>
          <w:bCs/>
          <w:sz w:val="24"/>
          <w:szCs w:val="24"/>
          <w:lang w:val="ru-RU"/>
        </w:rPr>
        <w:t>__</w:t>
      </w:r>
      <w:r w:rsidR="00FC4BF4">
        <w:rPr>
          <w:rFonts w:ascii="Times New Roman" w:hAnsi="Times New Roman" w:cs="Times New Roman"/>
          <w:b/>
          <w:bCs/>
          <w:sz w:val="24"/>
          <w:szCs w:val="24"/>
          <w:lang w:val="ru-RU"/>
        </w:rPr>
        <w:t xml:space="preserve">____________________________________________________ </w:t>
      </w:r>
      <w:r w:rsidRPr="00341FDB">
        <w:rPr>
          <w:rFonts w:ascii="Times New Roman" w:hAnsi="Times New Roman" w:cs="Times New Roman"/>
          <w:b/>
          <w:bCs/>
          <w:sz w:val="24"/>
          <w:szCs w:val="24"/>
          <w:lang w:val="ru-RU"/>
        </w:rPr>
        <w:t xml:space="preserve"> </w:t>
      </w:r>
      <w:r w:rsidRPr="00341FDB">
        <w:rPr>
          <w:rFonts w:ascii="Times New Roman" w:hAnsi="Times New Roman" w:cs="Times New Roman"/>
          <w:b/>
          <w:bCs/>
          <w:color w:val="000000"/>
          <w:sz w:val="24"/>
          <w:szCs w:val="24"/>
          <w:lang w:val="ru-RU"/>
        </w:rPr>
        <w:t>(далее – работы).</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1.2. Подрядчик обязуется на услови</w:t>
      </w:r>
      <w:r w:rsidR="00B81555">
        <w:rPr>
          <w:rFonts w:ascii="Times New Roman" w:hAnsi="Times New Roman" w:cs="Times New Roman"/>
          <w:sz w:val="24"/>
          <w:szCs w:val="24"/>
          <w:lang w:val="ru-RU"/>
        </w:rPr>
        <w:t>ях Договора и в соответствии с Т</w:t>
      </w:r>
      <w:r w:rsidRPr="00341FDB">
        <w:rPr>
          <w:rFonts w:ascii="Times New Roman" w:hAnsi="Times New Roman" w:cs="Times New Roman"/>
          <w:sz w:val="24"/>
          <w:szCs w:val="24"/>
          <w:lang w:val="ru-RU"/>
        </w:rPr>
        <w:t>ехническим заданием (Приложение</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 xml:space="preserve">1) выполнить работы в установленные сроки. </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1.3. Заказчик обязуется </w:t>
      </w:r>
      <w:r w:rsidR="00B81555">
        <w:rPr>
          <w:rFonts w:ascii="Times New Roman" w:hAnsi="Times New Roman" w:cs="Times New Roman"/>
          <w:sz w:val="24"/>
          <w:szCs w:val="24"/>
          <w:lang w:val="ru-RU"/>
        </w:rPr>
        <w:t>произвести приемку и оплату выполненных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1.4. Срок выполнения работ:</w:t>
      </w:r>
    </w:p>
    <w:p w:rsidR="00341FDB" w:rsidRPr="00341FDB" w:rsidRDefault="00341FDB" w:rsidP="00B81555">
      <w:pPr>
        <w:spacing w:after="0" w:line="240" w:lineRule="auto"/>
        <w:ind w:right="-1"/>
        <w:rPr>
          <w:rFonts w:ascii="Times New Roman" w:hAnsi="Times New Roman" w:cs="Times New Roman"/>
          <w:sz w:val="24"/>
          <w:szCs w:val="24"/>
          <w:lang w:val="ru-RU"/>
        </w:rPr>
      </w:pPr>
      <w:r w:rsidRPr="00341FDB">
        <w:rPr>
          <w:rFonts w:ascii="Times New Roman" w:hAnsi="Times New Roman" w:cs="Times New Roman"/>
          <w:sz w:val="24"/>
          <w:szCs w:val="24"/>
          <w:lang w:val="ru-RU"/>
        </w:rPr>
        <w:t>Начало выполнения работ: со дня, следующего за днем заключения Договора.</w:t>
      </w:r>
    </w:p>
    <w:p w:rsidR="00341FDB" w:rsidRPr="00341FDB" w:rsidRDefault="00341FDB" w:rsidP="00B81555">
      <w:pPr>
        <w:spacing w:after="0" w:line="240" w:lineRule="auto"/>
        <w:ind w:right="-1"/>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Окончание работ: до  </w:t>
      </w:r>
      <w:r w:rsidR="0014425D">
        <w:rPr>
          <w:rFonts w:ascii="Times New Roman" w:hAnsi="Times New Roman" w:cs="Times New Roman"/>
          <w:sz w:val="24"/>
          <w:szCs w:val="24"/>
          <w:lang w:val="ru-RU"/>
        </w:rPr>
        <w:t xml:space="preserve">декабря </w:t>
      </w:r>
      <w:r w:rsidRPr="00341FDB">
        <w:rPr>
          <w:rFonts w:ascii="Times New Roman" w:hAnsi="Times New Roman" w:cs="Times New Roman"/>
          <w:sz w:val="24"/>
          <w:szCs w:val="24"/>
          <w:lang w:val="ru-RU"/>
        </w:rPr>
        <w:t xml:space="preserve">  2014 года.</w:t>
      </w:r>
    </w:p>
    <w:p w:rsidR="00341FDB" w:rsidRPr="00341FDB" w:rsidRDefault="00341FDB" w:rsidP="0011051D">
      <w:pPr>
        <w:tabs>
          <w:tab w:val="left" w:pos="0"/>
        </w:tabs>
        <w:spacing w:after="0" w:line="240" w:lineRule="auto"/>
        <w:ind w:right="-1"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 1.5. Место выполнения работ: Камчатский край, </w:t>
      </w:r>
      <w:proofErr w:type="spellStart"/>
      <w:r w:rsidR="00B81555">
        <w:rPr>
          <w:rFonts w:ascii="Times New Roman" w:hAnsi="Times New Roman" w:cs="Times New Roman"/>
          <w:sz w:val="24"/>
          <w:szCs w:val="24"/>
          <w:lang w:val="ru-RU"/>
        </w:rPr>
        <w:t>Тигильский</w:t>
      </w:r>
      <w:proofErr w:type="spellEnd"/>
      <w:r w:rsidR="00B81555">
        <w:rPr>
          <w:rFonts w:ascii="Times New Roman" w:hAnsi="Times New Roman" w:cs="Times New Roman"/>
          <w:sz w:val="24"/>
          <w:szCs w:val="24"/>
          <w:lang w:val="ru-RU"/>
        </w:rPr>
        <w:t xml:space="preserve"> район, с. Тигиль</w:t>
      </w:r>
    </w:p>
    <w:p w:rsidR="00341FDB" w:rsidRPr="00341FDB" w:rsidRDefault="00341FDB" w:rsidP="00341FDB">
      <w:pPr>
        <w:tabs>
          <w:tab w:val="left" w:pos="0"/>
        </w:tabs>
        <w:spacing w:after="0" w:line="240" w:lineRule="auto"/>
        <w:ind w:right="-1" w:firstLine="709"/>
        <w:rPr>
          <w:rFonts w:ascii="Times New Roman" w:hAnsi="Times New Roman" w:cs="Times New Roman"/>
          <w:b/>
          <w:bCs/>
          <w:sz w:val="24"/>
          <w:szCs w:val="24"/>
          <w:lang w:val="ru-RU"/>
        </w:rPr>
      </w:pPr>
    </w:p>
    <w:p w:rsidR="00FC4BF4" w:rsidRDefault="00FC4BF4" w:rsidP="00341FDB">
      <w:pPr>
        <w:spacing w:after="0" w:line="240" w:lineRule="auto"/>
        <w:ind w:firstLine="709"/>
        <w:jc w:val="center"/>
        <w:rPr>
          <w:rFonts w:ascii="Times New Roman" w:hAnsi="Times New Roman" w:cs="Times New Roman"/>
          <w:b/>
          <w:bCs/>
          <w:sz w:val="24"/>
          <w:szCs w:val="24"/>
          <w:lang w:val="ru-RU"/>
        </w:rPr>
      </w:pPr>
    </w:p>
    <w:p w:rsidR="00FC4BF4" w:rsidRDefault="00FC4BF4" w:rsidP="00341FDB">
      <w:pPr>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2. Цена Договора и порядок расчетов</w:t>
      </w:r>
    </w:p>
    <w:p w:rsidR="00FC4BF4"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2.1. Цена настоящего Договора определяется в соответствии со Сметой (Приложение №2) и состав</w:t>
      </w:r>
      <w:r w:rsidR="00FC4BF4">
        <w:rPr>
          <w:rFonts w:ascii="Times New Roman" w:hAnsi="Times New Roman" w:cs="Times New Roman"/>
          <w:sz w:val="24"/>
          <w:szCs w:val="24"/>
          <w:lang w:val="ru-RU"/>
        </w:rPr>
        <w:t>ляет _________________________________________________.</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2.3. 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w:t>
      </w:r>
      <w:r w:rsidRPr="00341FDB">
        <w:rPr>
          <w:rFonts w:ascii="Times New Roman" w:hAnsi="Times New Roman" w:cs="Times New Roman"/>
          <w:color w:val="000000"/>
          <w:spacing w:val="2"/>
          <w:sz w:val="24"/>
          <w:szCs w:val="24"/>
          <w:lang w:val="ru-RU"/>
        </w:rPr>
        <w:lastRenderedPageBreak/>
        <w:t xml:space="preserve">выполненных работ (КС-3), счетов, счетов-фактур. Виды работ определяются Приложением № 1.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2.4. 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341FDB">
        <w:rPr>
          <w:rFonts w:ascii="Times New Roman" w:hAnsi="Times New Roman" w:cs="Times New Roman"/>
          <w:color w:val="000000"/>
          <w:spacing w:val="2"/>
          <w:sz w:val="24"/>
          <w:szCs w:val="24"/>
          <w:lang w:val="ru-RU"/>
        </w:rPr>
        <w:t>согласно счета-фактуры</w:t>
      </w:r>
      <w:proofErr w:type="gramEnd"/>
      <w:r w:rsidRPr="00341FDB">
        <w:rPr>
          <w:rFonts w:ascii="Times New Roman" w:hAnsi="Times New Roman" w:cs="Times New Roman"/>
          <w:color w:val="000000"/>
          <w:spacing w:val="2"/>
          <w:sz w:val="24"/>
          <w:szCs w:val="24"/>
          <w:lang w:val="ru-RU"/>
        </w:rPr>
        <w:t>, с приложением к нему документов (материалов), предусмотренных техническим заданием.</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2.5. Не позднее последнего дня Отчетного периода Подрядчик представляет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5"/>
          <w:sz w:val="24"/>
          <w:szCs w:val="24"/>
          <w:lang w:val="ru-RU"/>
        </w:rPr>
        <w:t xml:space="preserve">- справки о стоимости выполненных работ и произведенных затрат, составленные </w:t>
      </w:r>
      <w:r w:rsidRPr="00341FDB">
        <w:rPr>
          <w:rFonts w:ascii="Times New Roman" w:hAnsi="Times New Roman" w:cs="Times New Roman"/>
          <w:color w:val="000000"/>
          <w:spacing w:val="2"/>
          <w:sz w:val="24"/>
          <w:szCs w:val="24"/>
          <w:lang w:val="ru-RU"/>
        </w:rPr>
        <w:t>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соответствующие счета и счета-фактуры;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журнал учета выполненных работ (форма КС-6а);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исполнительную документацию на выполненные за Отчетный период Работы;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иные документы по требованию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2.6.</w:t>
      </w:r>
      <w:r w:rsidRPr="00341FDB">
        <w:rPr>
          <w:rFonts w:ascii="Times New Roman" w:hAnsi="Times New Roman" w:cs="Times New Roman"/>
          <w:color w:val="000000"/>
          <w:spacing w:val="2"/>
          <w:sz w:val="24"/>
          <w:szCs w:val="24"/>
          <w:lang w:val="ru-RU"/>
        </w:rPr>
        <w:tab/>
        <w:t xml:space="preserve">Сдача   и   приемка   выполненных   работ   производится   в   соответствии   с </w:t>
      </w:r>
      <w:proofErr w:type="gramStart"/>
      <w:r w:rsidRPr="00341FDB">
        <w:rPr>
          <w:rFonts w:ascii="Times New Roman" w:hAnsi="Times New Roman" w:cs="Times New Roman"/>
          <w:color w:val="000000"/>
          <w:spacing w:val="2"/>
          <w:sz w:val="24"/>
          <w:szCs w:val="24"/>
          <w:lang w:val="ru-RU"/>
        </w:rPr>
        <w:t>действующими</w:t>
      </w:r>
      <w:proofErr w:type="gramEnd"/>
      <w:r w:rsidRPr="00341FDB">
        <w:rPr>
          <w:rFonts w:ascii="Times New Roman" w:hAnsi="Times New Roman" w:cs="Times New Roman"/>
          <w:color w:val="000000"/>
          <w:spacing w:val="2"/>
          <w:sz w:val="24"/>
          <w:szCs w:val="24"/>
          <w:lang w:val="ru-RU"/>
        </w:rPr>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Заказчик не принимает Работы без Исполнительной документации.</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2.7.</w:t>
      </w:r>
      <w:r w:rsidRPr="00341FDB">
        <w:rPr>
          <w:rFonts w:ascii="Times New Roman" w:hAnsi="Times New Roman" w:cs="Times New Roman"/>
          <w:color w:val="000000"/>
          <w:spacing w:val="2"/>
          <w:sz w:val="24"/>
          <w:szCs w:val="24"/>
          <w:lang w:val="ru-RU"/>
        </w:rPr>
        <w:tab/>
        <w:t>Заказчик  в  течение  5   (Пяти)   рабочих   дней     рассматривает</w:t>
      </w:r>
      <w:r w:rsidRPr="00341FDB">
        <w:rPr>
          <w:rFonts w:ascii="Times New Roman" w:hAnsi="Times New Roman" w:cs="Times New Roman"/>
          <w:color w:val="000000"/>
          <w:spacing w:val="2"/>
          <w:sz w:val="24"/>
          <w:szCs w:val="24"/>
          <w:lang w:val="ru-RU"/>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2.8.</w:t>
      </w:r>
      <w:r w:rsidRPr="00341FDB">
        <w:rPr>
          <w:rFonts w:ascii="Times New Roman" w:hAnsi="Times New Roman" w:cs="Times New Roman"/>
          <w:color w:val="000000"/>
          <w:spacing w:val="2"/>
          <w:sz w:val="24"/>
          <w:szCs w:val="24"/>
          <w:lang w:val="ru-RU"/>
        </w:rPr>
        <w:tab/>
        <w:t>В течение 5 (Пяти) рабочих дней с момента предоставления Подрядчиком</w:t>
      </w:r>
      <w:r w:rsidRPr="00341FDB">
        <w:rPr>
          <w:rFonts w:ascii="Times New Roman" w:hAnsi="Times New Roman" w:cs="Times New Roman"/>
          <w:color w:val="000000"/>
          <w:spacing w:val="2"/>
          <w:sz w:val="24"/>
          <w:szCs w:val="24"/>
          <w:lang w:val="ru-RU"/>
        </w:rPr>
        <w:br/>
        <w:t>надлежащим образом оформленных документов Заказчик:</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а)</w:t>
      </w:r>
      <w:r w:rsidRPr="00341FDB">
        <w:rPr>
          <w:rFonts w:ascii="Times New Roman" w:hAnsi="Times New Roman" w:cs="Times New Roman"/>
          <w:color w:val="000000"/>
          <w:spacing w:val="2"/>
          <w:sz w:val="24"/>
          <w:szCs w:val="24"/>
          <w:lang w:val="ru-RU"/>
        </w:rPr>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б)</w:t>
      </w:r>
      <w:r w:rsidRPr="00341FDB">
        <w:rPr>
          <w:rFonts w:ascii="Times New Roman" w:hAnsi="Times New Roman" w:cs="Times New Roman"/>
          <w:color w:val="000000"/>
          <w:spacing w:val="2"/>
          <w:sz w:val="24"/>
          <w:szCs w:val="24"/>
          <w:lang w:val="ru-RU"/>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2.9.</w:t>
      </w:r>
      <w:r w:rsidRPr="00341FDB">
        <w:rPr>
          <w:rFonts w:ascii="Times New Roman" w:hAnsi="Times New Roman" w:cs="Times New Roman"/>
          <w:color w:val="000000"/>
          <w:spacing w:val="2"/>
          <w:sz w:val="24"/>
          <w:szCs w:val="24"/>
          <w:lang w:val="ru-RU"/>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341FDB" w:rsidRPr="00341FDB" w:rsidRDefault="00341FDB" w:rsidP="0011051D">
      <w:pPr>
        <w:shd w:val="clear" w:color="auto" w:fill="FFFFFF"/>
        <w:spacing w:after="0" w:line="240" w:lineRule="auto"/>
        <w:ind w:left="53"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4"/>
          <w:sz w:val="24"/>
          <w:szCs w:val="24"/>
          <w:lang w:val="ru-RU"/>
        </w:rPr>
        <w:lastRenderedPageBreak/>
        <w:t xml:space="preserve">2.10. </w:t>
      </w:r>
      <w:r w:rsidRPr="00341FDB">
        <w:rPr>
          <w:rFonts w:ascii="Times New Roman" w:hAnsi="Times New Roman" w:cs="Times New Roman"/>
          <w:color w:val="000000"/>
          <w:spacing w:val="2"/>
          <w:sz w:val="24"/>
          <w:szCs w:val="24"/>
          <w:lang w:val="ru-RU"/>
        </w:rPr>
        <w:t>Акты о приемке выполненных работ (форма КС-2), предусмотренные Договором,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2.11.</w:t>
      </w:r>
      <w:r w:rsidRPr="00341FDB">
        <w:rPr>
          <w:rFonts w:ascii="Times New Roman" w:hAnsi="Times New Roman" w:cs="Times New Roman"/>
          <w:color w:val="000000"/>
          <w:spacing w:val="2"/>
          <w:sz w:val="24"/>
          <w:szCs w:val="24"/>
          <w:lang w:val="ru-RU"/>
        </w:rPr>
        <w:tab/>
        <w:t>Заказчик вправе досрочно принимать и оплачивать работу,</w:t>
      </w:r>
      <w:r w:rsidRPr="00341FDB">
        <w:rPr>
          <w:rFonts w:ascii="Times New Roman" w:hAnsi="Times New Roman" w:cs="Times New Roman"/>
          <w:color w:val="000000"/>
          <w:spacing w:val="2"/>
          <w:sz w:val="24"/>
          <w:szCs w:val="24"/>
          <w:lang w:val="ru-RU"/>
        </w:rPr>
        <w:br/>
        <w:t>выполненную Подрядчиком ранее сроков, установленных в Приложении № 3 к настоящему Договору.</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3.  Порядок сдачи и приемки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3.5. Заказчик осуществляет оперативный </w:t>
      </w:r>
      <w:proofErr w:type="gramStart"/>
      <w:r w:rsidRPr="00341FDB">
        <w:rPr>
          <w:rFonts w:ascii="Times New Roman" w:hAnsi="Times New Roman" w:cs="Times New Roman"/>
          <w:sz w:val="24"/>
          <w:szCs w:val="24"/>
          <w:lang w:val="ru-RU"/>
        </w:rPr>
        <w:t>контроль за</w:t>
      </w:r>
      <w:proofErr w:type="gramEnd"/>
      <w:r w:rsidRPr="00341FDB">
        <w:rPr>
          <w:rFonts w:ascii="Times New Roman" w:hAnsi="Times New Roman" w:cs="Times New Roman"/>
          <w:sz w:val="24"/>
          <w:szCs w:val="24"/>
          <w:lang w:val="ru-RU"/>
        </w:rPr>
        <w:t xml:space="preserve"> ходом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341FDB" w:rsidRPr="00341FDB" w:rsidRDefault="00341FDB" w:rsidP="00341FDB">
      <w:pPr>
        <w:tabs>
          <w:tab w:val="left" w:pos="993"/>
        </w:tabs>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 xml:space="preserve">4. </w:t>
      </w:r>
      <w:r w:rsidRPr="00341FDB">
        <w:rPr>
          <w:rFonts w:ascii="Times New Roman" w:hAnsi="Times New Roman" w:cs="Times New Roman"/>
          <w:b/>
          <w:bCs/>
          <w:color w:val="000000"/>
          <w:sz w:val="24"/>
          <w:szCs w:val="24"/>
          <w:lang w:val="ru-RU"/>
        </w:rPr>
        <w:t>Права и обязанности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4.1. Заказчик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 xml:space="preserve">4.1.1. </w:t>
      </w:r>
      <w:r w:rsidRPr="00341FDB">
        <w:rPr>
          <w:rFonts w:ascii="Times New Roman" w:hAnsi="Times New Roman" w:cs="Times New Roman"/>
          <w:bCs/>
          <w:sz w:val="24"/>
          <w:szCs w:val="24"/>
          <w:lang w:val="ru-RU"/>
        </w:rPr>
        <w:t xml:space="preserve">Осуществлять </w:t>
      </w:r>
      <w:proofErr w:type="gramStart"/>
      <w:r w:rsidRPr="00341FDB">
        <w:rPr>
          <w:rFonts w:ascii="Times New Roman" w:hAnsi="Times New Roman" w:cs="Times New Roman"/>
          <w:bCs/>
          <w:sz w:val="24"/>
          <w:szCs w:val="24"/>
          <w:lang w:val="ru-RU"/>
        </w:rPr>
        <w:t>контроль за</w:t>
      </w:r>
      <w:proofErr w:type="gramEnd"/>
      <w:r w:rsidRPr="00341FDB">
        <w:rPr>
          <w:rFonts w:ascii="Times New Roman" w:hAnsi="Times New Roman" w:cs="Times New Roman"/>
          <w:bCs/>
          <w:sz w:val="24"/>
          <w:szCs w:val="24"/>
          <w:lang w:val="ru-RU"/>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 Заказчик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4.2.1. Своевременно произвести оплату работ, выполненных Подрядчиком,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4.2.2. Передать Подрядчику по акту приема-передачи объект для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4.2.3.  Осуществить приемку выполненных работ,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4.3. Подрядчик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4.3.1. Привлекать к исполнению своих обязатель</w:t>
      </w:r>
      <w:proofErr w:type="gramStart"/>
      <w:r w:rsidRPr="00341FDB">
        <w:rPr>
          <w:rFonts w:ascii="Times New Roman" w:hAnsi="Times New Roman" w:cs="Times New Roman"/>
          <w:sz w:val="24"/>
          <w:szCs w:val="24"/>
          <w:lang w:val="ru-RU"/>
        </w:rPr>
        <w:t>ств др</w:t>
      </w:r>
      <w:proofErr w:type="gramEnd"/>
      <w:r w:rsidRPr="00341FDB">
        <w:rPr>
          <w:rFonts w:ascii="Times New Roman" w:hAnsi="Times New Roman" w:cs="Times New Roman"/>
          <w:sz w:val="24"/>
          <w:szCs w:val="24"/>
          <w:lang w:val="ru-RU"/>
        </w:rPr>
        <w:t xml:space="preserve">угих лиц (субподрядчиков). В этом случае Подрядчик несет </w:t>
      </w:r>
      <w:r w:rsidRPr="00341FDB">
        <w:rPr>
          <w:rFonts w:ascii="Times New Roman"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 Подрядчик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4.4.8. Обеспечить содержание и уборку площадки производства работ и прилегающей к ней территории.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4.4.9. Обеспечить охрану материалов, оборудования, строительной техники до завершения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341FDB">
        <w:rPr>
          <w:rFonts w:ascii="Times New Roman" w:hAnsi="Times New Roman" w:cs="Times New Roman"/>
          <w:sz w:val="24"/>
          <w:szCs w:val="24"/>
        </w:rPr>
        <w:t>JPG</w:t>
      </w:r>
      <w:r w:rsidRPr="00341FDB">
        <w:rPr>
          <w:rFonts w:ascii="Times New Roman" w:hAnsi="Times New Roman" w:cs="Times New Roman"/>
          <w:sz w:val="24"/>
          <w:szCs w:val="24"/>
          <w:lang w:val="ru-RU"/>
        </w:rPr>
        <w:t xml:space="preserve"> на компакт-диске или ином цифровом носителе информации.</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6. Ответственность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6.1.</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6.2.</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6.3.</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41FDB" w:rsidRPr="00341FDB" w:rsidRDefault="00341FDB" w:rsidP="00341FDB">
      <w:pPr>
        <w:spacing w:after="0" w:line="240" w:lineRule="auto"/>
        <w:ind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7. Обстоятельства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341FDB">
        <w:rPr>
          <w:rFonts w:ascii="Times New Roman" w:hAnsi="Times New Roman" w:cs="Times New Roman"/>
          <w:sz w:val="24"/>
          <w:szCs w:val="24"/>
          <w:lang w:val="ru-RU"/>
        </w:rPr>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341FDB">
        <w:rPr>
          <w:rFonts w:ascii="Times New Roman" w:hAnsi="Times New Roman" w:cs="Times New Roman"/>
          <w:sz w:val="24"/>
          <w:szCs w:val="24"/>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ConsPlusNormal"/>
        <w:ind w:firstLine="709"/>
        <w:jc w:val="center"/>
        <w:rPr>
          <w:rFonts w:ascii="Times New Roman" w:hAnsi="Times New Roman" w:cs="Times New Roman"/>
          <w:b/>
          <w:sz w:val="24"/>
          <w:szCs w:val="24"/>
        </w:rPr>
      </w:pPr>
      <w:r w:rsidRPr="00341FDB">
        <w:rPr>
          <w:rFonts w:ascii="Times New Roman" w:hAnsi="Times New Roman" w:cs="Times New Roman"/>
          <w:b/>
          <w:sz w:val="24"/>
          <w:szCs w:val="24"/>
        </w:rPr>
        <w:t>8. Особые условия</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настоящего договора. </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hd w:val="clear" w:color="auto" w:fill="FFFFFF"/>
        <w:tabs>
          <w:tab w:val="left" w:pos="540"/>
        </w:tabs>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9. Срок действия Договора.</w:t>
      </w:r>
      <w:r w:rsidRPr="00341FDB">
        <w:rPr>
          <w:rFonts w:ascii="Times New Roman" w:hAnsi="Times New Roman" w:cs="Times New Roman"/>
          <w:b/>
          <w:sz w:val="24"/>
          <w:szCs w:val="24"/>
          <w:lang w:val="ru-RU"/>
        </w:rPr>
        <w:t>Заключение и расторжение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 Заказчик вправе досрочно расторгнуть настоящий Договор предварительно письменно уведомив об этом Подрядчика не </w:t>
      </w:r>
      <w:proofErr w:type="gramStart"/>
      <w:r w:rsidRPr="00341FDB">
        <w:rPr>
          <w:rFonts w:ascii="Times New Roman" w:hAnsi="Times New Roman" w:cs="Times New Roman"/>
          <w:sz w:val="24"/>
          <w:szCs w:val="24"/>
          <w:lang w:val="ru-RU"/>
        </w:rPr>
        <w:t>позднее</w:t>
      </w:r>
      <w:proofErr w:type="gramEnd"/>
      <w:r w:rsidRPr="00341FDB">
        <w:rPr>
          <w:rFonts w:ascii="Times New Roman" w:hAnsi="Times New Roman" w:cs="Times New Roman"/>
          <w:sz w:val="24"/>
          <w:szCs w:val="24"/>
          <w:lang w:val="ru-RU"/>
        </w:rPr>
        <w:t xml:space="preserve"> чем за 10 календарных дней, до предполагаемой даты расторжения Договора, в следующих случаях: </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z w:val="24"/>
          <w:szCs w:val="24"/>
          <w:lang w:val="ru-RU"/>
        </w:rPr>
        <w:t xml:space="preserve">9.3.1. </w:t>
      </w:r>
      <w:r w:rsidRPr="00341FDB">
        <w:rPr>
          <w:rFonts w:ascii="Times New Roman" w:hAnsi="Times New Roman" w:cs="Times New Roman"/>
          <w:spacing w:val="4"/>
          <w:sz w:val="24"/>
          <w:szCs w:val="24"/>
          <w:lang w:val="ru-RU"/>
        </w:rPr>
        <w:t>Нарушение Подрядчиком сроков выполнения работ, в том числе:</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pacing w:val="4"/>
          <w:sz w:val="24"/>
          <w:szCs w:val="24"/>
          <w:lang w:val="ru-RU"/>
        </w:rPr>
        <w:t>- срока начала и/или окончания Работ и/или промежуточных сроков Работ, предусмотренных Приложением № 3 к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9.3.3. </w:t>
      </w:r>
      <w:proofErr w:type="gramStart"/>
      <w:r w:rsidRPr="00341FDB">
        <w:rPr>
          <w:rFonts w:ascii="Times New Roman" w:hAnsi="Times New Roman" w:cs="Times New Roman"/>
          <w:sz w:val="24"/>
          <w:szCs w:val="24"/>
          <w:lang w:val="ru-RU"/>
        </w:rPr>
        <w:t xml:space="preserve">Прекращение членства Подрядчика в саморегулируемой организации, выдавшей свидетельство о допуске к работам, </w:t>
      </w:r>
      <w:r w:rsidRPr="00341FDB">
        <w:rPr>
          <w:rFonts w:ascii="Times New Roman" w:hAnsi="Times New Roman" w:cs="Times New Roman"/>
          <w:sz w:val="24"/>
          <w:szCs w:val="24"/>
          <w:lang w:val="ru-RU" w:eastAsia="ru-RU"/>
        </w:rPr>
        <w:t>которые оказывают влияние на безопасность объектов капитального строительства</w:t>
      </w:r>
      <w:r w:rsidRPr="00341FDB">
        <w:rPr>
          <w:rFonts w:ascii="Times New Roman" w:hAnsi="Times New Roman" w:cs="Times New Roman"/>
          <w:sz w:val="24"/>
          <w:szCs w:val="24"/>
          <w:lang w:val="ru-RU"/>
        </w:rPr>
        <w:t>, выполняемым по настоящему Договору</w:t>
      </w:r>
      <w:r w:rsidRPr="00341FDB">
        <w:rPr>
          <w:rFonts w:ascii="Times New Roman" w:hAnsi="Times New Roman" w:cs="Times New Roman"/>
          <w:sz w:val="24"/>
          <w:szCs w:val="24"/>
          <w:lang w:val="ru-RU" w:eastAsia="ru-RU"/>
        </w:rPr>
        <w:t>,</w:t>
      </w:r>
      <w:r w:rsidRPr="00341FDB">
        <w:rPr>
          <w:rFonts w:ascii="Times New Roman" w:hAnsi="Times New Roman" w:cs="Times New Roman"/>
          <w:sz w:val="24"/>
          <w:szCs w:val="24"/>
          <w:lang w:val="ru-RU"/>
        </w:rPr>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10. Разрешение споров и разногласий</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41FDB" w:rsidRPr="00341FDB" w:rsidRDefault="00341FDB" w:rsidP="0011051D">
      <w:pPr>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sz w:val="24"/>
          <w:szCs w:val="24"/>
          <w:lang w:val="ru-RU"/>
        </w:rPr>
        <w:t>10.2. В случае если споры и разногласия не будут урегулированы путем переговоров, то они подлежат разрешению в Арбитражном суде</w:t>
      </w:r>
      <w:r w:rsidRPr="00341FDB">
        <w:rPr>
          <w:rFonts w:ascii="Times New Roman" w:hAnsi="Times New Roman" w:cs="Times New Roman"/>
          <w:color w:val="000000"/>
          <w:sz w:val="24"/>
          <w:szCs w:val="24"/>
          <w:lang w:val="ru-RU"/>
        </w:rPr>
        <w:t>Камчатского края.</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11. Прочие условия Договора</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11.1.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341FDB">
        <w:rPr>
          <w:rFonts w:ascii="Times New Roman" w:hAnsi="Times New Roman" w:cs="Times New Roman"/>
          <w:sz w:val="24"/>
          <w:szCs w:val="24"/>
          <w:lang w:val="ru-RU"/>
        </w:rPr>
        <w:t>Все дополнения и изменения к Договору являются его неотъемлемой частью.</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Взаимоотношения Сторон, не урегулированные Договором, регулируются  в порядке  законодательства Российской Федерации.</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Ни одна из Сторон не вправе передавать свои права по Договору третьей стороне без письменного согласия другой Стороны.</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11.4.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41FDB" w:rsidRPr="00341FDB" w:rsidRDefault="00341FDB" w:rsidP="0011051D">
      <w:pPr>
        <w:tabs>
          <w:tab w:val="left" w:pos="993"/>
        </w:tabs>
        <w:spacing w:after="0" w:line="240" w:lineRule="auto"/>
        <w:ind w:firstLine="709"/>
        <w:jc w:val="both"/>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12. Заключительные положения</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12.1.</w:t>
      </w:r>
      <w:r w:rsidRPr="00341FDB">
        <w:rPr>
          <w:rFonts w:ascii="Times New Roman" w:hAnsi="Times New Roman" w:cs="Times New Roman"/>
          <w:color w:val="000000"/>
          <w:sz w:val="24"/>
          <w:szCs w:val="24"/>
        </w:rPr>
        <w:t> </w:t>
      </w:r>
      <w:proofErr w:type="gramStart"/>
      <w:r w:rsidRPr="00341FDB">
        <w:rPr>
          <w:rFonts w:ascii="Times New Roman"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Неотъемлемой частью Договора является:</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1 – Техническое задание;</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 2 –  Сводный сметный расчет стоимости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12.3.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Договор составлен в 2-х (двух) подлинных экземплярах, имеющих одинаковую юридическую силу, для каждой из Сторон. </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Заказчик</w:t>
            </w:r>
            <w:proofErr w:type="spellEnd"/>
            <w:r w:rsidRPr="00341FDB">
              <w:rPr>
                <w:rFonts w:ascii="Times New Roman" w:hAnsi="Times New Roman" w:cs="Times New Roman"/>
                <w:b/>
                <w:bCs/>
                <w:sz w:val="24"/>
                <w:szCs w:val="24"/>
              </w:rPr>
              <w:t>»</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Подрядчик</w:t>
            </w:r>
            <w:proofErr w:type="spellEnd"/>
            <w:r w:rsidRPr="00341FDB">
              <w:rPr>
                <w:rFonts w:ascii="Times New Roman" w:hAnsi="Times New Roman" w:cs="Times New Roman"/>
                <w:b/>
                <w:bCs/>
                <w:sz w:val="24"/>
                <w:szCs w:val="24"/>
              </w:rPr>
              <w:t>»</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 xml:space="preserve">Юридический адрес: 684005,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г. Елизово, ул. Звездная, д. 1</w:t>
            </w:r>
            <w:proofErr w:type="gramEnd"/>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xml:space="preserve">.,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proofErr w:type="spellStart"/>
            <w:r w:rsidRPr="00341FDB">
              <w:rPr>
                <w:rFonts w:ascii="Times New Roman" w:hAnsi="Times New Roman" w:cs="Times New Roman"/>
                <w:bCs/>
                <w:sz w:val="24"/>
                <w:szCs w:val="24"/>
              </w:rPr>
              <w:t>Циолковского</w:t>
            </w:r>
            <w:proofErr w:type="spellEnd"/>
            <w:r w:rsidRPr="00341FDB">
              <w:rPr>
                <w:rFonts w:ascii="Times New Roman" w:hAnsi="Times New Roman" w:cs="Times New Roman"/>
                <w:bCs/>
                <w:sz w:val="24"/>
                <w:szCs w:val="24"/>
              </w:rPr>
              <w:t>,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Р</w:t>
            </w:r>
            <w:proofErr w:type="gramEnd"/>
            <w:r w:rsidRPr="00341FDB">
              <w:rPr>
                <w:rFonts w:ascii="Times New Roman" w:hAnsi="Times New Roman" w:cs="Times New Roman"/>
                <w:bCs/>
                <w:sz w:val="24"/>
                <w:szCs w:val="24"/>
                <w:lang w:val="ru-RU"/>
              </w:rPr>
              <w:t>/счет: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w:t>
            </w:r>
            <w:proofErr w:type="spellStart"/>
            <w:r w:rsidRPr="00341FDB">
              <w:rPr>
                <w:rFonts w:ascii="Times New Roman" w:hAnsi="Times New Roman" w:cs="Times New Roman"/>
                <w:bCs/>
                <w:sz w:val="24"/>
                <w:szCs w:val="24"/>
                <w:lang w:val="ru-RU"/>
              </w:rPr>
              <w:t>Камчаткомагропромбанк</w:t>
            </w:r>
            <w:proofErr w:type="spellEnd"/>
            <w:r w:rsidRPr="00341FDB">
              <w:rPr>
                <w:rFonts w:ascii="Times New Roman" w:hAnsi="Times New Roman" w:cs="Times New Roman"/>
                <w:bCs/>
                <w:sz w:val="24"/>
                <w:szCs w:val="24"/>
                <w:lang w:val="ru-RU"/>
              </w:rPr>
              <w:t>»</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К</w:t>
            </w:r>
            <w:proofErr w:type="gramEnd"/>
            <w:r w:rsidRPr="00341FDB">
              <w:rPr>
                <w:rFonts w:ascii="Times New Roman" w:hAnsi="Times New Roman" w:cs="Times New Roman"/>
                <w:bCs/>
                <w:sz w:val="24"/>
                <w:szCs w:val="24"/>
                <w:lang w:val="ru-RU"/>
              </w:rPr>
              <w:t>/счет: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Адрес</w:t>
            </w:r>
            <w:proofErr w:type="spellEnd"/>
          </w:p>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Банковские</w:t>
            </w:r>
            <w:proofErr w:type="spellEnd"/>
            <w:r w:rsidR="00FC4BF4">
              <w:rPr>
                <w:rFonts w:ascii="Times New Roman" w:hAnsi="Times New Roman" w:cs="Times New Roman"/>
                <w:bCs/>
                <w:sz w:val="24"/>
                <w:szCs w:val="24"/>
                <w:lang w:val="ru-RU"/>
              </w:rPr>
              <w:t xml:space="preserve"> </w:t>
            </w:r>
            <w:proofErr w:type="spellStart"/>
            <w:r w:rsidRPr="00341FDB">
              <w:rPr>
                <w:rFonts w:ascii="Times New Roman" w:hAnsi="Times New Roman" w:cs="Times New Roman"/>
                <w:bCs/>
                <w:sz w:val="24"/>
                <w:szCs w:val="24"/>
              </w:rPr>
              <w:t>реквизиты</w:t>
            </w:r>
            <w:proofErr w:type="spellEnd"/>
            <w:r w:rsidRPr="00341FDB">
              <w:rPr>
                <w:rFonts w:ascii="Times New Roman" w:hAnsi="Times New Roman" w:cs="Times New Roman"/>
                <w:bCs/>
                <w:sz w:val="24"/>
                <w:szCs w:val="24"/>
              </w:rPr>
              <w:t>:</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 xml:space="preserve">______________ А.Ю. </w:t>
            </w:r>
            <w:proofErr w:type="spellStart"/>
            <w:r w:rsidRPr="00341FDB">
              <w:rPr>
                <w:rFonts w:ascii="Times New Roman" w:hAnsi="Times New Roman" w:cs="Times New Roman"/>
                <w:bCs/>
                <w:sz w:val="24"/>
                <w:szCs w:val="24"/>
              </w:rPr>
              <w:t>Журавлёв</w:t>
            </w:r>
            <w:proofErr w:type="spellEnd"/>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765C4A" w:rsidRDefault="00765C4A"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765C4A" w:rsidP="00765C4A">
      <w:pPr>
        <w:shd w:val="clear" w:color="auto" w:fill="FFFFFF"/>
        <w:spacing w:after="0" w:line="240" w:lineRule="auto"/>
        <w:ind w:left="24" w:right="5" w:firstLine="71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 1 </w:t>
      </w:r>
    </w:p>
    <w:p w:rsidR="00765C4A" w:rsidRDefault="00765C4A" w:rsidP="00765C4A">
      <w:pPr>
        <w:shd w:val="clear" w:color="auto" w:fill="FFFFFF"/>
        <w:spacing w:after="0" w:line="240" w:lineRule="auto"/>
        <w:ind w:left="24" w:right="5" w:firstLine="71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к Договору № </w:t>
      </w:r>
      <w:r w:rsidR="00F9316D">
        <w:rPr>
          <w:rFonts w:ascii="Times New Roman" w:hAnsi="Times New Roman" w:cs="Times New Roman"/>
          <w:sz w:val="24"/>
          <w:szCs w:val="24"/>
          <w:lang w:val="ru-RU"/>
        </w:rPr>
        <w:t>_____</w:t>
      </w:r>
    </w:p>
    <w:p w:rsidR="00765C4A" w:rsidRDefault="00765C4A" w:rsidP="00765C4A">
      <w:pPr>
        <w:shd w:val="clear" w:color="auto" w:fill="FFFFFF"/>
        <w:spacing w:after="0" w:line="240" w:lineRule="auto"/>
        <w:ind w:left="24" w:right="5" w:firstLine="71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от </w:t>
      </w:r>
      <w:r w:rsidR="00F9316D">
        <w:rPr>
          <w:rFonts w:ascii="Times New Roman" w:hAnsi="Times New Roman" w:cs="Times New Roman"/>
          <w:sz w:val="24"/>
          <w:szCs w:val="24"/>
          <w:lang w:val="ru-RU"/>
        </w:rPr>
        <w:t>00.00.0000</w:t>
      </w: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765C4A" w:rsidRPr="00586D18" w:rsidRDefault="00765C4A" w:rsidP="00765C4A">
      <w:pPr>
        <w:spacing w:after="0" w:line="240" w:lineRule="auto"/>
        <w:jc w:val="center"/>
        <w:rPr>
          <w:rFonts w:ascii="Times New Roman" w:eastAsia="Dotum" w:hAnsi="Times New Roman"/>
          <w:b/>
          <w:sz w:val="24"/>
          <w:szCs w:val="24"/>
        </w:rPr>
      </w:pPr>
      <w:r w:rsidRPr="00586D18">
        <w:rPr>
          <w:rFonts w:ascii="Times New Roman" w:eastAsia="Dotum" w:hAnsi="Times New Roman"/>
          <w:b/>
          <w:sz w:val="24"/>
          <w:szCs w:val="24"/>
        </w:rPr>
        <w:t>ТЕХНИЧЕСКОЕ ЗАДАНИЕ</w:t>
      </w:r>
    </w:p>
    <w:p w:rsidR="00765C4A" w:rsidRPr="00765C4A" w:rsidRDefault="00765C4A" w:rsidP="00765C4A">
      <w:pPr>
        <w:spacing w:after="0" w:line="240" w:lineRule="auto"/>
        <w:jc w:val="center"/>
        <w:rPr>
          <w:rFonts w:ascii="Times New Roman" w:eastAsia="Dotum" w:hAnsi="Times New Roman"/>
          <w:sz w:val="24"/>
          <w:szCs w:val="24"/>
          <w:lang w:val="ru-RU"/>
        </w:rPr>
      </w:pPr>
      <w:r w:rsidRPr="00765C4A">
        <w:rPr>
          <w:rFonts w:ascii="Times New Roman" w:eastAsia="Dotum" w:hAnsi="Times New Roman"/>
          <w:sz w:val="24"/>
          <w:szCs w:val="24"/>
          <w:lang w:val="ru-RU"/>
        </w:rPr>
        <w:t>приобретение и установка автоматической системы пожарной сигнализации в здании гараж-котельная филиала «Аэропорт Тигиль» с выводом сигнала о пожаре на пульт централизованного наблюдения</w:t>
      </w:r>
    </w:p>
    <w:p w:rsidR="00765C4A" w:rsidRPr="00765C4A" w:rsidRDefault="00765C4A" w:rsidP="00765C4A">
      <w:pPr>
        <w:spacing w:after="0" w:line="240" w:lineRule="auto"/>
        <w:jc w:val="center"/>
        <w:rPr>
          <w:rFonts w:ascii="Times New Roman" w:eastAsia="Dotum" w:hAnsi="Times New Roman"/>
          <w:sz w:val="24"/>
          <w:szCs w:val="24"/>
          <w:lang w:val="ru-RU"/>
        </w:rPr>
      </w:pPr>
    </w:p>
    <w:tbl>
      <w:tblPr>
        <w:tblpPr w:leftFromText="180" w:rightFromText="180" w:vertAnchor="text" w:horzAnchor="margin" w:tblpY="206"/>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93"/>
      </w:tblGrid>
      <w:tr w:rsidR="00765C4A" w:rsidRPr="00A84395" w:rsidTr="0099614A">
        <w:tc>
          <w:tcPr>
            <w:tcW w:w="2518" w:type="dxa"/>
          </w:tcPr>
          <w:p w:rsidR="00765C4A" w:rsidRPr="00586D18" w:rsidRDefault="00765C4A" w:rsidP="0099614A">
            <w:pPr>
              <w:spacing w:after="0"/>
              <w:rPr>
                <w:rFonts w:ascii="Times New Roman" w:eastAsia="Dotum" w:hAnsi="Times New Roman"/>
                <w:b/>
                <w:sz w:val="24"/>
                <w:szCs w:val="24"/>
              </w:rPr>
            </w:pPr>
            <w:proofErr w:type="spellStart"/>
            <w:r w:rsidRPr="00586D18">
              <w:rPr>
                <w:rFonts w:ascii="Times New Roman" w:eastAsia="Dotum" w:hAnsi="Times New Roman"/>
                <w:b/>
                <w:sz w:val="24"/>
                <w:szCs w:val="24"/>
              </w:rPr>
              <w:t>Наименование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объекта</w:t>
            </w:r>
            <w:proofErr w:type="spellEnd"/>
            <w:r>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b/>
                <w:sz w:val="24"/>
                <w:szCs w:val="24"/>
                <w:lang w:val="ru-RU"/>
              </w:rPr>
            </w:pPr>
            <w:r w:rsidRPr="00765C4A">
              <w:rPr>
                <w:rFonts w:ascii="Times New Roman" w:eastAsia="Dotum" w:hAnsi="Times New Roman"/>
                <w:b/>
                <w:sz w:val="24"/>
                <w:szCs w:val="24"/>
                <w:lang w:val="ru-RU"/>
              </w:rPr>
              <w:t xml:space="preserve">Здание гараж-котельная филиал «Аэропорт Тигиль» </w:t>
            </w:r>
          </w:p>
          <w:p w:rsidR="00765C4A" w:rsidRPr="00765C4A" w:rsidRDefault="00765C4A" w:rsidP="0099614A">
            <w:pPr>
              <w:spacing w:after="0" w:line="240" w:lineRule="auto"/>
              <w:rPr>
                <w:rFonts w:ascii="Times New Roman" w:eastAsia="Dotum" w:hAnsi="Times New Roman"/>
                <w:sz w:val="24"/>
                <w:szCs w:val="24"/>
                <w:lang w:val="ru-RU"/>
              </w:rPr>
            </w:pPr>
          </w:p>
        </w:tc>
      </w:tr>
      <w:tr w:rsidR="00765C4A" w:rsidRPr="00A84395" w:rsidTr="0099614A">
        <w:tc>
          <w:tcPr>
            <w:tcW w:w="2518" w:type="dxa"/>
          </w:tcPr>
          <w:p w:rsidR="00765C4A" w:rsidRPr="00586D18" w:rsidRDefault="00765C4A" w:rsidP="0099614A">
            <w:pPr>
              <w:spacing w:after="0"/>
              <w:rPr>
                <w:rFonts w:ascii="Times New Roman" w:eastAsia="Dotum" w:hAnsi="Times New Roman"/>
                <w:b/>
                <w:sz w:val="24"/>
                <w:szCs w:val="24"/>
              </w:rPr>
            </w:pPr>
            <w:r w:rsidRPr="00765C4A">
              <w:rPr>
                <w:rFonts w:ascii="Times New Roman" w:eastAsia="Dotum" w:hAnsi="Times New Roman"/>
                <w:b/>
                <w:sz w:val="24"/>
                <w:szCs w:val="24"/>
                <w:lang w:val="ru-RU"/>
              </w:rPr>
              <w:t xml:space="preserve"> </w:t>
            </w:r>
            <w:proofErr w:type="spellStart"/>
            <w:r w:rsidRPr="00586D18">
              <w:rPr>
                <w:rFonts w:ascii="Times New Roman" w:eastAsia="Dotum" w:hAnsi="Times New Roman"/>
                <w:b/>
                <w:sz w:val="24"/>
                <w:szCs w:val="24"/>
              </w:rPr>
              <w:t>Наименование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i/>
                <w:sz w:val="24"/>
                <w:szCs w:val="24"/>
                <w:lang w:val="ru-RU"/>
              </w:rPr>
            </w:pPr>
            <w:r w:rsidRPr="00765C4A">
              <w:rPr>
                <w:rFonts w:ascii="Times New Roman" w:eastAsia="Dotum" w:hAnsi="Times New Roman"/>
                <w:sz w:val="24"/>
                <w:szCs w:val="24"/>
                <w:lang w:val="ru-RU"/>
              </w:rPr>
              <w:t xml:space="preserve">    Приобретение и установка автоматической системы пожарной сигнализации в здании гараж-котельная</w:t>
            </w:r>
            <w:r w:rsidRPr="00765C4A">
              <w:rPr>
                <w:rFonts w:ascii="Times New Roman" w:hAnsi="Times New Roman"/>
                <w:bCs/>
                <w:color w:val="000000"/>
                <w:sz w:val="24"/>
                <w:szCs w:val="24"/>
                <w:lang w:val="ru-RU"/>
              </w:rPr>
              <w:t>.</w:t>
            </w:r>
          </w:p>
        </w:tc>
      </w:tr>
      <w:tr w:rsidR="00765C4A" w:rsidRPr="00A84395" w:rsidTr="0099614A">
        <w:tc>
          <w:tcPr>
            <w:tcW w:w="2518" w:type="dxa"/>
          </w:tcPr>
          <w:p w:rsidR="00765C4A" w:rsidRPr="00765C4A" w:rsidRDefault="00765C4A" w:rsidP="0099614A">
            <w:pPr>
              <w:spacing w:after="0" w:line="240" w:lineRule="auto"/>
              <w:rPr>
                <w:rFonts w:ascii="Times New Roman" w:eastAsia="Dotum" w:hAnsi="Times New Roman"/>
                <w:b/>
                <w:sz w:val="24"/>
                <w:szCs w:val="24"/>
                <w:lang w:val="ru-RU"/>
              </w:rPr>
            </w:pPr>
            <w:r w:rsidRPr="00765C4A">
              <w:rPr>
                <w:rFonts w:ascii="Times New Roman" w:eastAsia="Dotum" w:hAnsi="Times New Roman"/>
                <w:b/>
                <w:sz w:val="24"/>
                <w:szCs w:val="24"/>
                <w:lang w:val="ru-RU"/>
              </w:rPr>
              <w:t>Требования  к комплектации системы и порядку функционирования:</w:t>
            </w:r>
          </w:p>
        </w:tc>
        <w:tc>
          <w:tcPr>
            <w:tcW w:w="6793" w:type="dxa"/>
          </w:tcPr>
          <w:p w:rsidR="00765C4A" w:rsidRPr="00765C4A" w:rsidRDefault="00765C4A" w:rsidP="0099614A">
            <w:pPr>
              <w:spacing w:after="0" w:line="240" w:lineRule="auto"/>
              <w:jc w:val="both"/>
              <w:rPr>
                <w:rFonts w:ascii="Times New Roman" w:hAnsi="Times New Roman"/>
                <w:sz w:val="24"/>
                <w:szCs w:val="24"/>
                <w:lang w:val="ru-RU"/>
              </w:rPr>
            </w:pPr>
            <w:r w:rsidRPr="00765C4A">
              <w:rPr>
                <w:rFonts w:ascii="Times New Roman" w:eastAsia="Dotum" w:hAnsi="Times New Roman"/>
                <w:sz w:val="24"/>
                <w:szCs w:val="24"/>
                <w:lang w:val="ru-RU"/>
              </w:rPr>
              <w:t xml:space="preserve">     Система автоматической пожарной сигнализации</w:t>
            </w:r>
            <w:r w:rsidRPr="00765C4A">
              <w:rPr>
                <w:rFonts w:ascii="Times New Roman" w:eastAsia="Dotum" w:hAnsi="Times New Roman"/>
                <w:sz w:val="26"/>
                <w:szCs w:val="26"/>
                <w:lang w:val="ru-RU"/>
              </w:rPr>
              <w:t xml:space="preserve"> </w:t>
            </w:r>
            <w:r w:rsidRPr="00765C4A">
              <w:rPr>
                <w:rFonts w:ascii="Times New Roman" w:eastAsia="Dotum" w:hAnsi="Times New Roman"/>
                <w:sz w:val="24"/>
                <w:szCs w:val="24"/>
                <w:lang w:val="ru-RU"/>
              </w:rPr>
              <w:t>должна быть укомплектована оборудованием, обеспечивающим выполнение основных функций:</w:t>
            </w:r>
            <w:r w:rsidRPr="00765C4A">
              <w:rPr>
                <w:rFonts w:ascii="Times New Roman" w:hAnsi="Times New Roman"/>
                <w:sz w:val="24"/>
                <w:szCs w:val="24"/>
                <w:lang w:val="ru-RU"/>
              </w:rPr>
              <w:t xml:space="preserve"> </w:t>
            </w:r>
          </w:p>
          <w:p w:rsidR="00765C4A" w:rsidRPr="00377BA9" w:rsidRDefault="00765C4A" w:rsidP="00765C4A">
            <w:pPr>
              <w:pStyle w:val="af1"/>
              <w:numPr>
                <w:ilvl w:val="0"/>
                <w:numId w:val="21"/>
              </w:numPr>
              <w:tabs>
                <w:tab w:val="left" w:pos="314"/>
              </w:tabs>
              <w:spacing w:after="0" w:line="240" w:lineRule="auto"/>
              <w:ind w:left="0" w:firstLine="14"/>
              <w:jc w:val="both"/>
              <w:rPr>
                <w:rFonts w:ascii="Times New Roman" w:eastAsia="Dotum" w:hAnsi="Times New Roman"/>
                <w:sz w:val="24"/>
                <w:szCs w:val="24"/>
              </w:rPr>
            </w:pPr>
            <w:r w:rsidRPr="00377BA9">
              <w:rPr>
                <w:rFonts w:ascii="Times New Roman" w:hAnsi="Times New Roman"/>
                <w:sz w:val="24"/>
                <w:szCs w:val="24"/>
              </w:rPr>
              <w:t>Формирование извещения о пожаре в помещени</w:t>
            </w:r>
            <w:r w:rsidRPr="000458F2">
              <w:rPr>
                <w:rFonts w:ascii="Times New Roman" w:hAnsi="Times New Roman"/>
                <w:sz w:val="24"/>
                <w:szCs w:val="24"/>
              </w:rPr>
              <w:t>ях</w:t>
            </w:r>
            <w:r w:rsidRPr="00377BA9">
              <w:rPr>
                <w:rFonts w:ascii="Times New Roman" w:hAnsi="Times New Roman"/>
                <w:sz w:val="24"/>
                <w:szCs w:val="24"/>
              </w:rPr>
              <w:t xml:space="preserve"> </w:t>
            </w:r>
            <w:r w:rsidRPr="000458F2">
              <w:rPr>
                <w:rFonts w:ascii="Times New Roman" w:hAnsi="Times New Roman"/>
                <w:sz w:val="24"/>
                <w:szCs w:val="24"/>
              </w:rPr>
              <w:t xml:space="preserve">здания </w:t>
            </w:r>
            <w:r>
              <w:rPr>
                <w:rFonts w:ascii="Times New Roman" w:eastAsia="Dotum" w:hAnsi="Times New Roman"/>
                <w:sz w:val="24"/>
                <w:szCs w:val="24"/>
              </w:rPr>
              <w:t xml:space="preserve"> гараж-котельная</w:t>
            </w:r>
            <w:r w:rsidRPr="00377BA9">
              <w:rPr>
                <w:rFonts w:ascii="Times New Roman" w:hAnsi="Times New Roman"/>
                <w:sz w:val="24"/>
                <w:szCs w:val="24"/>
              </w:rPr>
              <w:t>,</w:t>
            </w:r>
            <w:r w:rsidRPr="00D919BD">
              <w:t xml:space="preserve"> </w:t>
            </w:r>
            <w:r w:rsidRPr="00377BA9">
              <w:rPr>
                <w:rFonts w:ascii="Times New Roman" w:hAnsi="Times New Roman"/>
                <w:sz w:val="24"/>
                <w:szCs w:val="24"/>
              </w:rPr>
              <w:t>обеспечение автоматического обнаружения объекта возгорания, своевременное включение систем, информирующих людей о пожаре и обеспеч</w:t>
            </w:r>
            <w:r>
              <w:rPr>
                <w:rFonts w:ascii="Times New Roman" w:hAnsi="Times New Roman"/>
                <w:sz w:val="24"/>
                <w:szCs w:val="24"/>
              </w:rPr>
              <w:t>ивающих его полную локализацию.</w:t>
            </w:r>
          </w:p>
          <w:p w:rsidR="00765C4A" w:rsidRPr="005E36BF" w:rsidRDefault="00765C4A" w:rsidP="00765C4A">
            <w:pPr>
              <w:pStyle w:val="af1"/>
              <w:numPr>
                <w:ilvl w:val="0"/>
                <w:numId w:val="21"/>
              </w:numPr>
              <w:tabs>
                <w:tab w:val="left" w:pos="314"/>
              </w:tabs>
              <w:spacing w:after="0" w:line="240" w:lineRule="auto"/>
              <w:ind w:left="14" w:firstLine="0"/>
              <w:jc w:val="both"/>
              <w:rPr>
                <w:rFonts w:ascii="Times New Roman" w:eastAsia="Dotum" w:hAnsi="Times New Roman"/>
                <w:sz w:val="24"/>
                <w:szCs w:val="24"/>
              </w:rPr>
            </w:pPr>
            <w:r>
              <w:rPr>
                <w:rFonts w:ascii="Times New Roman" w:hAnsi="Times New Roman"/>
                <w:sz w:val="24"/>
                <w:szCs w:val="24"/>
              </w:rPr>
              <w:t>П</w:t>
            </w:r>
            <w:r w:rsidRPr="00586D18">
              <w:rPr>
                <w:rFonts w:ascii="Times New Roman" w:hAnsi="Times New Roman"/>
                <w:sz w:val="24"/>
                <w:szCs w:val="24"/>
              </w:rPr>
              <w:t>ри</w:t>
            </w:r>
            <w:r>
              <w:rPr>
                <w:rFonts w:ascii="Times New Roman" w:hAnsi="Times New Roman"/>
                <w:sz w:val="24"/>
                <w:szCs w:val="24"/>
              </w:rPr>
              <w:t>ё</w:t>
            </w:r>
            <w:r w:rsidRPr="00586D18">
              <w:rPr>
                <w:rFonts w:ascii="Times New Roman" w:hAnsi="Times New Roman"/>
                <w:sz w:val="24"/>
                <w:szCs w:val="24"/>
              </w:rPr>
              <w:t>м</w:t>
            </w:r>
            <w:r>
              <w:rPr>
                <w:rFonts w:ascii="Times New Roman" w:hAnsi="Times New Roman"/>
                <w:sz w:val="24"/>
                <w:szCs w:val="24"/>
              </w:rPr>
              <w:t xml:space="preserve"> на центральный пульт сигналов </w:t>
            </w:r>
            <w:r w:rsidRPr="00586D18">
              <w:rPr>
                <w:rFonts w:ascii="Times New Roman" w:hAnsi="Times New Roman"/>
                <w:sz w:val="24"/>
                <w:szCs w:val="24"/>
              </w:rPr>
              <w:t xml:space="preserve">извещения о </w:t>
            </w:r>
            <w:r>
              <w:rPr>
                <w:rFonts w:ascii="Times New Roman" w:hAnsi="Times New Roman"/>
                <w:sz w:val="24"/>
                <w:szCs w:val="24"/>
              </w:rPr>
              <w:t xml:space="preserve">пожаре с объектов, ранее оборудованных </w:t>
            </w:r>
            <w:r>
              <w:rPr>
                <w:rFonts w:ascii="Times New Roman" w:eastAsia="Dotum" w:hAnsi="Times New Roman"/>
                <w:sz w:val="24"/>
                <w:szCs w:val="24"/>
              </w:rPr>
              <w:t>автоматической пожарной сигнализацией</w:t>
            </w:r>
            <w:r>
              <w:rPr>
                <w:rFonts w:ascii="Times New Roman" w:hAnsi="Times New Roman"/>
                <w:sz w:val="24"/>
                <w:szCs w:val="24"/>
              </w:rPr>
              <w:t>.</w:t>
            </w:r>
            <w:r w:rsidRPr="00377BA9">
              <w:rPr>
                <w:sz w:val="20"/>
                <w:szCs w:val="20"/>
              </w:rPr>
              <w:t xml:space="preserve"> </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proofErr w:type="spellStart"/>
            <w:r w:rsidRPr="00586D18">
              <w:rPr>
                <w:rFonts w:ascii="Times New Roman" w:eastAsia="Dotum" w:hAnsi="Times New Roman"/>
                <w:b/>
                <w:sz w:val="24"/>
                <w:szCs w:val="24"/>
              </w:rPr>
              <w:t>Технические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характеристики</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jc w:val="both"/>
              <w:rPr>
                <w:rFonts w:ascii="Times New Roman" w:eastAsia="Dotum" w:hAnsi="Times New Roman"/>
                <w:b/>
                <w:sz w:val="24"/>
                <w:szCs w:val="24"/>
                <w:lang w:val="ru-RU"/>
              </w:rPr>
            </w:pPr>
            <w:r w:rsidRPr="00765C4A">
              <w:rPr>
                <w:rFonts w:ascii="Times New Roman" w:eastAsia="Dotum" w:hAnsi="Times New Roman"/>
                <w:b/>
                <w:sz w:val="24"/>
                <w:szCs w:val="24"/>
                <w:lang w:val="ru-RU"/>
              </w:rPr>
              <w:t xml:space="preserve">Система автоматической пожарной сигнализации </w:t>
            </w:r>
            <w:r w:rsidRPr="00765C4A">
              <w:rPr>
                <w:rFonts w:ascii="Times New Roman" w:eastAsia="Dotum" w:hAnsi="Times New Roman"/>
                <w:sz w:val="24"/>
                <w:szCs w:val="24"/>
                <w:lang w:val="ru-RU"/>
              </w:rPr>
              <w:t>должна соответствовать техническим характеристикам:</w:t>
            </w:r>
          </w:p>
          <w:p w:rsidR="00765C4A" w:rsidRPr="00765C4A" w:rsidRDefault="00765C4A" w:rsidP="00765C4A">
            <w:pPr>
              <w:numPr>
                <w:ilvl w:val="0"/>
                <w:numId w:val="22"/>
              </w:numPr>
              <w:tabs>
                <w:tab w:val="left" w:pos="286"/>
              </w:tabs>
              <w:spacing w:after="0" w:line="240" w:lineRule="auto"/>
              <w:ind w:left="0" w:firstLine="14"/>
              <w:jc w:val="both"/>
              <w:rPr>
                <w:rFonts w:ascii="Times New Roman" w:hAnsi="Times New Roman"/>
                <w:sz w:val="24"/>
                <w:szCs w:val="24"/>
                <w:lang w:val="ru-RU"/>
              </w:rPr>
            </w:pPr>
            <w:r w:rsidRPr="00765C4A">
              <w:rPr>
                <w:rFonts w:ascii="Times New Roman" w:hAnsi="Times New Roman"/>
                <w:sz w:val="24"/>
                <w:szCs w:val="24"/>
                <w:lang w:val="ru-RU"/>
              </w:rPr>
              <w:t xml:space="preserve">Обеспечивать повышенную надежность и своевременность подачи сигналов (извещения) о возникновении пожара. </w:t>
            </w:r>
          </w:p>
          <w:p w:rsidR="00765C4A" w:rsidRPr="00765C4A" w:rsidRDefault="00765C4A" w:rsidP="00765C4A">
            <w:pPr>
              <w:numPr>
                <w:ilvl w:val="0"/>
                <w:numId w:val="22"/>
              </w:numPr>
              <w:tabs>
                <w:tab w:val="left" w:pos="286"/>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765C4A" w:rsidRPr="00765C4A" w:rsidRDefault="00765C4A" w:rsidP="00765C4A">
            <w:pPr>
              <w:numPr>
                <w:ilvl w:val="0"/>
                <w:numId w:val="22"/>
              </w:numPr>
              <w:tabs>
                <w:tab w:val="left" w:pos="439"/>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lastRenderedPageBreak/>
              <w:t xml:space="preserve">Автоматически контролировать исправность каждого датчика, включенного в систему пожарной сигнализации и состояние </w:t>
            </w:r>
            <w:proofErr w:type="spellStart"/>
            <w:r w:rsidRPr="00765C4A">
              <w:rPr>
                <w:rFonts w:ascii="Times New Roman" w:hAnsi="Times New Roman"/>
                <w:sz w:val="24"/>
                <w:szCs w:val="24"/>
                <w:lang w:val="ru-RU"/>
              </w:rPr>
              <w:t>извещателей</w:t>
            </w:r>
            <w:proofErr w:type="spellEnd"/>
            <w:r w:rsidRPr="00765C4A">
              <w:rPr>
                <w:rFonts w:ascii="Times New Roman" w:hAnsi="Times New Roman"/>
                <w:sz w:val="24"/>
                <w:szCs w:val="24"/>
                <w:lang w:val="ru-RU"/>
              </w:rPr>
              <w:t>.</w:t>
            </w:r>
          </w:p>
          <w:p w:rsidR="00765C4A" w:rsidRPr="00765C4A" w:rsidRDefault="00765C4A" w:rsidP="00765C4A">
            <w:pPr>
              <w:numPr>
                <w:ilvl w:val="0"/>
                <w:numId w:val="22"/>
              </w:numPr>
              <w:tabs>
                <w:tab w:val="left" w:pos="286"/>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Автоматически контролировать и определять участок, на котором возникло повреждение.</w:t>
            </w:r>
          </w:p>
          <w:p w:rsidR="00765C4A" w:rsidRPr="00765C4A" w:rsidRDefault="00765C4A" w:rsidP="00765C4A">
            <w:pPr>
              <w:numPr>
                <w:ilvl w:val="0"/>
                <w:numId w:val="22"/>
              </w:numPr>
              <w:tabs>
                <w:tab w:val="left" w:pos="286"/>
              </w:tabs>
              <w:spacing w:after="0" w:line="240" w:lineRule="auto"/>
              <w:ind w:left="3" w:firstLine="0"/>
              <w:jc w:val="both"/>
              <w:rPr>
                <w:rFonts w:ascii="Times New Roman" w:hAnsi="Times New Roman"/>
                <w:sz w:val="24"/>
                <w:szCs w:val="24"/>
                <w:lang w:val="ru-RU"/>
              </w:rPr>
            </w:pPr>
            <w:r w:rsidRPr="00765C4A">
              <w:rPr>
                <w:rFonts w:ascii="Times New Roman" w:hAnsi="Times New Roman"/>
                <w:sz w:val="24"/>
                <w:szCs w:val="24"/>
                <w:lang w:val="ru-RU"/>
              </w:rPr>
              <w:t>Вести автоматический контроль и учет исправности функционирования всех составляющих системы пожарной сигнализации.</w:t>
            </w:r>
          </w:p>
          <w:p w:rsidR="00765C4A" w:rsidRPr="00765C4A" w:rsidRDefault="00765C4A" w:rsidP="0099614A">
            <w:pPr>
              <w:spacing w:after="0" w:line="240" w:lineRule="auto"/>
              <w:jc w:val="both"/>
              <w:rPr>
                <w:rFonts w:ascii="Times New Roman" w:eastAsia="Dotum" w:hAnsi="Times New Roman"/>
                <w:sz w:val="24"/>
                <w:szCs w:val="24"/>
                <w:lang w:val="ru-RU"/>
              </w:rPr>
            </w:pPr>
            <w:r w:rsidRPr="00765C4A">
              <w:rPr>
                <w:rFonts w:ascii="Times New Roman" w:eastAsia="Dotum" w:hAnsi="Times New Roman"/>
                <w:sz w:val="24"/>
                <w:szCs w:val="24"/>
                <w:lang w:val="ru-RU"/>
              </w:rPr>
              <w:t xml:space="preserve">    </w:t>
            </w:r>
            <w:r w:rsidRPr="00765C4A">
              <w:rPr>
                <w:rFonts w:ascii="Times New Roman" w:eastAsia="Dotum" w:hAnsi="Times New Roman"/>
                <w:b/>
                <w:sz w:val="24"/>
                <w:szCs w:val="24"/>
                <w:lang w:val="ru-RU"/>
              </w:rPr>
              <w:t>Монтажные и пусконаладочные работы системы</w:t>
            </w:r>
            <w:r w:rsidRPr="00765C4A">
              <w:rPr>
                <w:rFonts w:ascii="Times New Roman" w:eastAsia="Dotum" w:hAnsi="Times New Roman"/>
                <w:sz w:val="24"/>
                <w:szCs w:val="24"/>
                <w:lang w:val="ru-RU"/>
              </w:rPr>
              <w:t xml:space="preserve">  </w:t>
            </w:r>
            <w:r w:rsidRPr="00765C4A">
              <w:rPr>
                <w:rFonts w:ascii="Times New Roman" w:eastAsia="Dotum" w:hAnsi="Times New Roman"/>
                <w:b/>
                <w:sz w:val="24"/>
                <w:szCs w:val="24"/>
                <w:lang w:val="ru-RU"/>
              </w:rPr>
              <w:t>автоматической пожарной сигнализации</w:t>
            </w:r>
            <w:r w:rsidRPr="00765C4A">
              <w:rPr>
                <w:rFonts w:ascii="Times New Roman" w:eastAsia="Dotum" w:hAnsi="Times New Roman"/>
                <w:sz w:val="24"/>
                <w:szCs w:val="24"/>
                <w:lang w:val="ru-RU"/>
              </w:rPr>
              <w:t xml:space="preserve"> </w:t>
            </w:r>
            <w:r w:rsidRPr="00765C4A">
              <w:rPr>
                <w:rFonts w:ascii="Times New Roman" w:hAnsi="Times New Roman"/>
                <w:sz w:val="24"/>
                <w:szCs w:val="24"/>
                <w:lang w:val="ru-RU"/>
              </w:rPr>
              <w:t>должны проводиться в соответствии с требованиями</w:t>
            </w:r>
            <w:r w:rsidRPr="00765C4A">
              <w:rPr>
                <w:rFonts w:ascii="Times New Roman" w:hAnsi="Times New Roman"/>
                <w:color w:val="000000"/>
                <w:sz w:val="24"/>
                <w:szCs w:val="24"/>
                <w:lang w:val="ru-RU"/>
              </w:rPr>
              <w:t xml:space="preserve"> РД 78.145-93,</w:t>
            </w:r>
            <w:r w:rsidRPr="00765C4A">
              <w:rPr>
                <w:rFonts w:ascii="Times New Roman" w:hAnsi="Times New Roman"/>
                <w:sz w:val="24"/>
                <w:szCs w:val="24"/>
                <w:lang w:val="ru-RU"/>
              </w:rPr>
              <w:t xml:space="preserve">  утвержденной проектно-сметной документацией, актом обследования,  рабочей документацией (проект производства работ, техническая документация предприятий-изготовителей, технологические карты). </w:t>
            </w:r>
            <w:r w:rsidRPr="00765C4A">
              <w:rPr>
                <w:rFonts w:ascii="Times New Roman" w:hAnsi="Times New Roman"/>
                <w:color w:val="000000"/>
                <w:sz w:val="24"/>
                <w:szCs w:val="24"/>
                <w:lang w:val="ru-RU"/>
              </w:rPr>
              <w:t>Отступления от актов обследования в процессе монтажа технических средств сигнализации не допускаются без согласования с заказчиком</w:t>
            </w:r>
            <w:r w:rsidRPr="00765C4A">
              <w:rPr>
                <w:rFonts w:ascii="Times New Roman" w:eastAsia="Dotum" w:hAnsi="Times New Roman"/>
                <w:sz w:val="24"/>
                <w:szCs w:val="24"/>
                <w:lang w:val="ru-RU"/>
              </w:rPr>
              <w:t xml:space="preserve"> по </w:t>
            </w:r>
            <w:r w:rsidRPr="00765C4A">
              <w:rPr>
                <w:rFonts w:ascii="Times New Roman" w:hAnsi="Times New Roman"/>
                <w:sz w:val="24"/>
                <w:szCs w:val="24"/>
                <w:lang w:val="ru-RU"/>
              </w:rPr>
              <w:t>конструктивному исполнению</w:t>
            </w:r>
            <w:r w:rsidRPr="00765C4A">
              <w:rPr>
                <w:rFonts w:ascii="Times New Roman" w:eastAsia="Dotum" w:hAnsi="Times New Roman"/>
                <w:sz w:val="24"/>
                <w:szCs w:val="24"/>
                <w:lang w:val="ru-RU"/>
              </w:rPr>
              <w:t xml:space="preserve"> </w:t>
            </w:r>
            <w:r w:rsidRPr="00765C4A">
              <w:rPr>
                <w:rFonts w:ascii="Times New Roman" w:hAnsi="Times New Roman"/>
                <w:sz w:val="24"/>
                <w:szCs w:val="24"/>
                <w:lang w:val="ru-RU"/>
              </w:rPr>
              <w:t>модульной.</w:t>
            </w:r>
          </w:p>
        </w:tc>
      </w:tr>
      <w:tr w:rsidR="00765C4A" w:rsidRPr="00A84395" w:rsidTr="0099614A">
        <w:tc>
          <w:tcPr>
            <w:tcW w:w="2518" w:type="dxa"/>
          </w:tcPr>
          <w:p w:rsidR="00765C4A" w:rsidRPr="00586D18" w:rsidRDefault="00765C4A" w:rsidP="0099614A">
            <w:pPr>
              <w:spacing w:after="0"/>
              <w:rPr>
                <w:rFonts w:ascii="Times New Roman" w:eastAsia="Dotum" w:hAnsi="Times New Roman"/>
                <w:b/>
                <w:sz w:val="24"/>
                <w:szCs w:val="24"/>
              </w:rPr>
            </w:pPr>
            <w:proofErr w:type="spellStart"/>
            <w:r w:rsidRPr="00586D18">
              <w:rPr>
                <w:rFonts w:ascii="Times New Roman" w:eastAsia="Dotum" w:hAnsi="Times New Roman"/>
                <w:b/>
                <w:sz w:val="24"/>
                <w:szCs w:val="24"/>
              </w:rPr>
              <w:lastRenderedPageBreak/>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исполнителю</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sz w:val="24"/>
                <w:szCs w:val="24"/>
                <w:lang w:val="ru-RU"/>
              </w:rPr>
            </w:pPr>
            <w:r w:rsidRPr="00765C4A">
              <w:rPr>
                <w:rFonts w:ascii="Times New Roman" w:eastAsia="Dotum" w:hAnsi="Times New Roman"/>
                <w:sz w:val="24"/>
                <w:szCs w:val="24"/>
                <w:lang w:val="ru-RU"/>
              </w:rPr>
              <w:t>Наличие свидетельств, сертификатов, лицензий о допуске к видам выполняемых работ.</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proofErr w:type="spellStart"/>
            <w:r w:rsidRPr="00586D18">
              <w:rPr>
                <w:rFonts w:ascii="Times New Roman" w:eastAsia="Dotum" w:hAnsi="Times New Roman"/>
                <w:b/>
                <w:sz w:val="24"/>
                <w:szCs w:val="24"/>
              </w:rPr>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качеству</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jc w:val="both"/>
              <w:rPr>
                <w:rFonts w:ascii="Times New Roman" w:eastAsia="Dotum" w:hAnsi="Times New Roman"/>
                <w:sz w:val="24"/>
                <w:szCs w:val="24"/>
                <w:lang w:val="ru-RU"/>
              </w:rPr>
            </w:pPr>
            <w:r w:rsidRPr="00765C4A">
              <w:rPr>
                <w:rFonts w:ascii="Times New Roman" w:eastAsia="Dotum" w:hAnsi="Times New Roman"/>
                <w:sz w:val="24"/>
                <w:szCs w:val="24"/>
                <w:lang w:val="ru-RU"/>
              </w:rPr>
              <w:t xml:space="preserve">     Монтажные работы выполняются в соответствии с действующими СНиПами, ГОСТами и другими нормативными документами. </w:t>
            </w:r>
          </w:p>
          <w:p w:rsidR="00765C4A" w:rsidRPr="00765C4A" w:rsidRDefault="00765C4A" w:rsidP="0099614A">
            <w:pPr>
              <w:spacing w:after="0" w:line="240" w:lineRule="auto"/>
              <w:jc w:val="both"/>
              <w:rPr>
                <w:sz w:val="20"/>
                <w:szCs w:val="20"/>
                <w:lang w:val="ru-RU"/>
              </w:rPr>
            </w:pPr>
            <w:r w:rsidRPr="00765C4A">
              <w:rPr>
                <w:rFonts w:ascii="Times New Roman" w:hAnsi="Times New Roman"/>
                <w:sz w:val="24"/>
                <w:szCs w:val="24"/>
                <w:lang w:val="ru-RU"/>
              </w:rPr>
              <w:t xml:space="preserve">Конструкция системы </w:t>
            </w:r>
            <w:r w:rsidRPr="00765C4A">
              <w:rPr>
                <w:rFonts w:ascii="Times New Roman" w:eastAsia="Dotum" w:hAnsi="Times New Roman"/>
                <w:sz w:val="24"/>
                <w:szCs w:val="24"/>
                <w:lang w:val="ru-RU"/>
              </w:rPr>
              <w:t xml:space="preserve">автоматической пожарной сигнализации </w:t>
            </w:r>
            <w:r w:rsidRPr="00765C4A">
              <w:rPr>
                <w:rFonts w:ascii="Times New Roman" w:hAnsi="Times New Roman"/>
                <w:sz w:val="24"/>
                <w:szCs w:val="24"/>
                <w:lang w:val="ru-RU"/>
              </w:rPr>
              <w:t>должна предусматривать средства достоверного отображения извещения о пожаре. Конструкция системы сигнализации должна обеспечивать удобство технического обслуживания и ремонта с одновременным препятствием несанкционированному доступу</w:t>
            </w:r>
            <w:r w:rsidRPr="00765C4A">
              <w:rPr>
                <w:sz w:val="20"/>
                <w:szCs w:val="20"/>
                <w:lang w:val="ru-RU"/>
              </w:rPr>
              <w:t>.</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proofErr w:type="spellStart"/>
            <w:r w:rsidRPr="00586D18">
              <w:rPr>
                <w:rFonts w:ascii="Times New Roman" w:eastAsia="Dotum" w:hAnsi="Times New Roman"/>
                <w:b/>
                <w:sz w:val="24"/>
                <w:szCs w:val="24"/>
              </w:rPr>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безопасности</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586D18" w:rsidRDefault="00765C4A" w:rsidP="0099614A">
            <w:pPr>
              <w:pStyle w:val="Arial11"/>
              <w:spacing w:before="0" w:after="0"/>
              <w:rPr>
                <w:rFonts w:eastAsia="Dotum"/>
                <w:color w:val="auto"/>
                <w:szCs w:val="24"/>
              </w:rPr>
            </w:pPr>
            <w:r w:rsidRPr="00586D18">
              <w:rPr>
                <w:rFonts w:eastAsia="Dotum"/>
                <w:color w:val="auto"/>
                <w:szCs w:val="24"/>
              </w:rPr>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765C4A" w:rsidRPr="00586D18" w:rsidRDefault="00765C4A" w:rsidP="0099614A">
            <w:pPr>
              <w:pStyle w:val="Arial11"/>
              <w:spacing w:before="0" w:after="0"/>
              <w:rPr>
                <w:color w:val="auto"/>
              </w:rPr>
            </w:pPr>
            <w:r w:rsidRPr="00586D18">
              <w:rPr>
                <w:rFonts w:eastAsia="Dotum"/>
                <w:color w:val="auto"/>
                <w:szCs w:val="24"/>
              </w:rPr>
              <w:t xml:space="preserve"> Обязательное соблюдение требований: </w:t>
            </w:r>
            <w:r w:rsidRPr="00586D18">
              <w:rPr>
                <w:color w:val="auto"/>
              </w:rPr>
              <w:t xml:space="preserve"> ГОСТ 12.1.019-79 ССБТ. Электробезопасность; ГОСТ 12.1.030-81 ССБТ. Электробезопасность; ГОСТ 12.2.007.0-75 ССБТ. Изделия электротехнические; ГОСТ </w:t>
            </w:r>
            <w:proofErr w:type="gramStart"/>
            <w:r w:rsidRPr="00586D18">
              <w:rPr>
                <w:color w:val="auto"/>
              </w:rPr>
              <w:t>Р</w:t>
            </w:r>
            <w:proofErr w:type="gramEnd"/>
            <w:r w:rsidRPr="00586D18">
              <w:rPr>
                <w:color w:val="auto"/>
              </w:rPr>
              <w:t xml:space="preserve"> 50775-95; РД 78.145-93; СанПиН 2.2.2.542-96 Санитарные правила и нормы</w:t>
            </w:r>
            <w:r>
              <w:rPr>
                <w:color w:val="auto"/>
              </w:rPr>
              <w:t xml:space="preserve">. </w:t>
            </w:r>
            <w:r w:rsidRPr="00583330">
              <w:rPr>
                <w:szCs w:val="24"/>
              </w:rPr>
              <w:t>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r>
              <w:rPr>
                <w:szCs w:val="24"/>
              </w:rPr>
              <w:t xml:space="preserve">. </w:t>
            </w:r>
            <w:r w:rsidRPr="00583330">
              <w:rPr>
                <w:szCs w:val="24"/>
              </w:rPr>
              <w:t xml:space="preserve"> При монтаже должны соблюдаться нормы, правила и мероприятия по охране труда и пожарной безопасности</w:t>
            </w:r>
            <w:r>
              <w:rPr>
                <w:szCs w:val="24"/>
              </w:rPr>
              <w:t>.</w:t>
            </w:r>
          </w:p>
          <w:p w:rsidR="00765C4A" w:rsidRPr="00765C4A" w:rsidRDefault="00765C4A" w:rsidP="0099614A">
            <w:pPr>
              <w:spacing w:after="0" w:line="240" w:lineRule="auto"/>
              <w:rPr>
                <w:rFonts w:ascii="Times New Roman" w:eastAsia="Dotum" w:hAnsi="Times New Roman"/>
                <w:sz w:val="24"/>
                <w:szCs w:val="24"/>
                <w:lang w:val="ru-RU"/>
              </w:rPr>
            </w:pPr>
            <w:r w:rsidRPr="00765C4A">
              <w:rPr>
                <w:rFonts w:ascii="Times New Roman" w:eastAsia="Dotum" w:hAnsi="Times New Roman"/>
                <w:sz w:val="24"/>
                <w:szCs w:val="24"/>
                <w:lang w:val="ru-RU"/>
              </w:rPr>
              <w:t xml:space="preserve">  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w:t>
            </w:r>
          </w:p>
        </w:tc>
      </w:tr>
      <w:tr w:rsidR="00765C4A" w:rsidRPr="00A84395" w:rsidTr="0099614A">
        <w:tc>
          <w:tcPr>
            <w:tcW w:w="2518" w:type="dxa"/>
          </w:tcPr>
          <w:p w:rsidR="00765C4A" w:rsidRPr="00586D18" w:rsidRDefault="00765C4A" w:rsidP="0099614A">
            <w:pPr>
              <w:rPr>
                <w:rFonts w:ascii="Times New Roman" w:eastAsia="Dotum" w:hAnsi="Times New Roman"/>
                <w:b/>
                <w:sz w:val="24"/>
                <w:szCs w:val="24"/>
              </w:rPr>
            </w:pPr>
            <w:r w:rsidRPr="00765C4A">
              <w:rPr>
                <w:rFonts w:ascii="Times New Roman" w:eastAsia="Dotum" w:hAnsi="Times New Roman"/>
                <w:b/>
                <w:sz w:val="24"/>
                <w:szCs w:val="24"/>
                <w:lang w:val="ru-RU"/>
              </w:rPr>
              <w:t xml:space="preserve"> </w:t>
            </w:r>
            <w:proofErr w:type="spellStart"/>
            <w:r w:rsidRPr="00586D18">
              <w:rPr>
                <w:rFonts w:ascii="Times New Roman" w:eastAsia="Dotum" w:hAnsi="Times New Roman"/>
                <w:b/>
                <w:sz w:val="24"/>
                <w:szCs w:val="24"/>
              </w:rPr>
              <w:t>Требования</w:t>
            </w:r>
            <w:proofErr w:type="spellEnd"/>
            <w:r w:rsidRPr="00586D18">
              <w:rPr>
                <w:rFonts w:ascii="Times New Roman" w:eastAsia="Dotum" w:hAnsi="Times New Roman"/>
                <w:b/>
                <w:sz w:val="24"/>
                <w:szCs w:val="24"/>
              </w:rPr>
              <w:t xml:space="preserve"> к </w:t>
            </w:r>
            <w:proofErr w:type="spellStart"/>
            <w:r w:rsidRPr="00586D18">
              <w:rPr>
                <w:rFonts w:ascii="Times New Roman" w:eastAsia="Dotum" w:hAnsi="Times New Roman"/>
                <w:b/>
                <w:sz w:val="24"/>
                <w:szCs w:val="24"/>
              </w:rPr>
              <w:t>результатам</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работ</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ind w:left="3" w:firstLine="144"/>
              <w:jc w:val="both"/>
              <w:rPr>
                <w:rFonts w:ascii="Times New Roman" w:hAnsi="Times New Roman"/>
                <w:sz w:val="24"/>
                <w:szCs w:val="24"/>
                <w:lang w:val="ru-RU"/>
              </w:rPr>
            </w:pPr>
            <w:r w:rsidRPr="00765C4A">
              <w:rPr>
                <w:rFonts w:ascii="Times New Roman" w:eastAsia="Dotum" w:hAnsi="Times New Roman"/>
                <w:b/>
                <w:sz w:val="24"/>
                <w:szCs w:val="24"/>
                <w:lang w:val="ru-RU"/>
              </w:rPr>
              <w:t xml:space="preserve">     Система автоматической пожарной сигнализации</w:t>
            </w:r>
            <w:r w:rsidRPr="00765C4A">
              <w:rPr>
                <w:rFonts w:ascii="Times New Roman" w:eastAsia="Dotum" w:hAnsi="Times New Roman"/>
                <w:sz w:val="24"/>
                <w:szCs w:val="24"/>
                <w:lang w:val="ru-RU"/>
              </w:rPr>
              <w:t xml:space="preserve">   </w:t>
            </w:r>
            <w:r w:rsidRPr="00765C4A">
              <w:rPr>
                <w:rFonts w:ascii="Times New Roman" w:eastAsia="Dotum" w:hAnsi="Times New Roman"/>
                <w:b/>
                <w:sz w:val="24"/>
                <w:szCs w:val="24"/>
                <w:lang w:val="ru-RU"/>
              </w:rPr>
              <w:t xml:space="preserve"> </w:t>
            </w:r>
            <w:r w:rsidRPr="00765C4A">
              <w:rPr>
                <w:rFonts w:ascii="Times New Roman" w:eastAsia="Dotum" w:hAnsi="Times New Roman"/>
                <w:sz w:val="24"/>
                <w:szCs w:val="24"/>
                <w:lang w:val="ru-RU"/>
              </w:rPr>
              <w:t>должна обеспечить выполнение основных функций:</w:t>
            </w:r>
          </w:p>
          <w:p w:rsidR="00765C4A" w:rsidRPr="00940B40" w:rsidRDefault="00765C4A" w:rsidP="00765C4A">
            <w:pPr>
              <w:pStyle w:val="af1"/>
              <w:numPr>
                <w:ilvl w:val="0"/>
                <w:numId w:val="23"/>
              </w:numPr>
              <w:tabs>
                <w:tab w:val="left" w:pos="297"/>
              </w:tabs>
              <w:spacing w:after="0" w:line="240" w:lineRule="auto"/>
              <w:ind w:left="14" w:hanging="14"/>
              <w:jc w:val="both"/>
              <w:rPr>
                <w:rFonts w:ascii="Times New Roman" w:eastAsia="Dotum" w:hAnsi="Times New Roman"/>
                <w:sz w:val="24"/>
                <w:szCs w:val="24"/>
              </w:rPr>
            </w:pPr>
            <w:r w:rsidRPr="00940B40">
              <w:rPr>
                <w:rFonts w:ascii="Times New Roman" w:hAnsi="Times New Roman"/>
                <w:sz w:val="24"/>
                <w:szCs w:val="24"/>
              </w:rPr>
              <w:t>Формирование извещения о пожаре, его передачу и прием в целях предупреждения персонала объекта о наличии опасности</w:t>
            </w:r>
            <w:r w:rsidRPr="00940B40">
              <w:rPr>
                <w:rFonts w:ascii="Times New Roman" w:eastAsia="Dotum" w:hAnsi="Times New Roman"/>
                <w:sz w:val="24"/>
                <w:szCs w:val="24"/>
              </w:rPr>
              <w:t>;</w:t>
            </w:r>
            <w:r w:rsidRPr="00940B40">
              <w:rPr>
                <w:sz w:val="20"/>
                <w:szCs w:val="20"/>
              </w:rPr>
              <w:t xml:space="preserve"> </w:t>
            </w:r>
          </w:p>
          <w:p w:rsidR="00765C4A" w:rsidRPr="00940B40" w:rsidRDefault="00765C4A" w:rsidP="00765C4A">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Выдавать извещение о неисправности при отказе технических средств сигнализации;</w:t>
            </w:r>
          </w:p>
          <w:p w:rsidR="00765C4A" w:rsidRPr="00940B40" w:rsidRDefault="00765C4A" w:rsidP="00765C4A">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lastRenderedPageBreak/>
              <w:t>Сохранять исправное состояние при воздействии влияющих факторов окружающей среды;</w:t>
            </w:r>
          </w:p>
          <w:p w:rsidR="00765C4A" w:rsidRDefault="00765C4A" w:rsidP="00765C4A">
            <w:pPr>
              <w:pStyle w:val="af1"/>
              <w:numPr>
                <w:ilvl w:val="0"/>
                <w:numId w:val="23"/>
              </w:numPr>
              <w:tabs>
                <w:tab w:val="left" w:pos="297"/>
              </w:tabs>
              <w:spacing w:after="0" w:line="240" w:lineRule="auto"/>
              <w:ind w:left="3" w:hanging="3"/>
              <w:jc w:val="both"/>
              <w:rPr>
                <w:rFonts w:ascii="Times New Roman" w:hAnsi="Times New Roman"/>
                <w:iCs/>
                <w:sz w:val="24"/>
                <w:szCs w:val="24"/>
              </w:rPr>
            </w:pPr>
            <w:r w:rsidRPr="00940B40">
              <w:rPr>
                <w:rFonts w:ascii="Times New Roman" w:hAnsi="Times New Roman"/>
                <w:iCs/>
                <w:sz w:val="24"/>
                <w:szCs w:val="24"/>
              </w:rPr>
              <w:t> Восстанавливать работоспособное состояние после воздействия опасных факторов окружающей среды;</w:t>
            </w:r>
          </w:p>
          <w:p w:rsidR="00765C4A" w:rsidRPr="00940B40" w:rsidRDefault="00765C4A" w:rsidP="00765C4A">
            <w:pPr>
              <w:pStyle w:val="af1"/>
              <w:numPr>
                <w:ilvl w:val="0"/>
                <w:numId w:val="23"/>
              </w:numPr>
              <w:tabs>
                <w:tab w:val="left" w:pos="314"/>
              </w:tabs>
              <w:spacing w:after="0" w:line="240" w:lineRule="auto"/>
              <w:ind w:left="3" w:firstLine="11"/>
              <w:jc w:val="both"/>
              <w:rPr>
                <w:rFonts w:ascii="Times New Roman" w:hAnsi="Times New Roman"/>
                <w:iCs/>
                <w:sz w:val="24"/>
                <w:szCs w:val="24"/>
              </w:rPr>
            </w:pPr>
            <w:r w:rsidRPr="00940B40">
              <w:rPr>
                <w:rFonts w:ascii="Times New Roman" w:eastAsia="Dotum" w:hAnsi="Times New Roman"/>
                <w:sz w:val="24"/>
                <w:szCs w:val="24"/>
              </w:rPr>
              <w:t xml:space="preserve"> </w:t>
            </w:r>
            <w:r w:rsidRPr="00940B40">
              <w:rPr>
                <w:rFonts w:ascii="Times New Roman" w:hAnsi="Times New Roman"/>
                <w:iCs/>
                <w:sz w:val="24"/>
                <w:szCs w:val="24"/>
              </w:rPr>
              <w:t>Быть устойчивым к любым, установленным в стандартах на системы конкретного вида повреждениям какой-либо своей части и не вызывать других повреждений в системе или не приводить к косвенной опасности вне ее;</w:t>
            </w:r>
          </w:p>
          <w:p w:rsidR="00765C4A" w:rsidRPr="00940B40" w:rsidRDefault="00765C4A" w:rsidP="00765C4A">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Pr>
                <w:rFonts w:ascii="Times New Roman" w:hAnsi="Times New Roman"/>
                <w:iCs/>
                <w:sz w:val="24"/>
                <w:szCs w:val="24"/>
              </w:rPr>
              <w:t> С</w:t>
            </w:r>
            <w:r w:rsidRPr="00586D18">
              <w:rPr>
                <w:rFonts w:ascii="Times New Roman" w:hAnsi="Times New Roman"/>
                <w:iCs/>
                <w:sz w:val="24"/>
                <w:szCs w:val="24"/>
              </w:rPr>
              <w:t>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w:t>
            </w:r>
            <w:r>
              <w:rPr>
                <w:rFonts w:ascii="Times New Roman" w:hAnsi="Times New Roman"/>
                <w:iCs/>
                <w:sz w:val="24"/>
                <w:szCs w:val="24"/>
              </w:rPr>
              <w:t xml:space="preserve"> согласно СП 5.13130.2009</w:t>
            </w:r>
            <w:r w:rsidRPr="00586D18">
              <w:rPr>
                <w:rFonts w:ascii="Times New Roman" w:hAnsi="Times New Roman"/>
                <w:iCs/>
                <w:sz w:val="24"/>
                <w:szCs w:val="24"/>
              </w:rPr>
              <w:t>.</w:t>
            </w:r>
            <w:r>
              <w:rPr>
                <w:rFonts w:ascii="Times New Roman" w:hAnsi="Times New Roman"/>
                <w:iCs/>
                <w:sz w:val="24"/>
                <w:szCs w:val="24"/>
              </w:rPr>
              <w:t xml:space="preserve"> и СП 6.13130.2009.</w:t>
            </w:r>
          </w:p>
          <w:p w:rsidR="00765C4A" w:rsidRPr="00940B40" w:rsidRDefault="00765C4A" w:rsidP="00765C4A">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sidRPr="00586D18">
              <w:rPr>
                <w:rFonts w:ascii="Times New Roman" w:hAnsi="Times New Roman"/>
                <w:iCs/>
                <w:sz w:val="24"/>
                <w:szCs w:val="24"/>
              </w:rPr>
              <w:t>Системы сигнализации не должны выдавать ложных тревог при переключениях источников электропитания сети и резерва или других видов с одного на другой.</w:t>
            </w:r>
          </w:p>
          <w:p w:rsidR="00765C4A" w:rsidRPr="005E36BF" w:rsidRDefault="00765C4A" w:rsidP="00765C4A">
            <w:pPr>
              <w:pStyle w:val="af1"/>
              <w:numPr>
                <w:ilvl w:val="0"/>
                <w:numId w:val="23"/>
              </w:numPr>
              <w:tabs>
                <w:tab w:val="left" w:pos="314"/>
              </w:tabs>
              <w:spacing w:after="0" w:line="240" w:lineRule="auto"/>
              <w:ind w:left="3" w:firstLine="11"/>
              <w:jc w:val="both"/>
            </w:pPr>
            <w:r w:rsidRPr="00621379">
              <w:rPr>
                <w:rFonts w:ascii="Times New Roman" w:hAnsi="Times New Roman"/>
                <w:color w:val="000000"/>
                <w:sz w:val="24"/>
                <w:szCs w:val="24"/>
              </w:rPr>
              <w:t xml:space="preserve"> Приемка работ, порядок передачи оборудования, изделий и материалов должны отвечать требованиям </w:t>
            </w:r>
            <w:proofErr w:type="spellStart"/>
            <w:r w:rsidRPr="00621379">
              <w:rPr>
                <w:rFonts w:ascii="Times New Roman" w:hAnsi="Times New Roman"/>
                <w:color w:val="000000"/>
                <w:sz w:val="24"/>
                <w:szCs w:val="24"/>
              </w:rPr>
              <w:t>СниП</w:t>
            </w:r>
            <w:proofErr w:type="spellEnd"/>
            <w:r w:rsidRPr="00621379">
              <w:rPr>
                <w:rFonts w:ascii="Times New Roman" w:hAnsi="Times New Roman"/>
                <w:color w:val="000000"/>
                <w:sz w:val="24"/>
                <w:szCs w:val="24"/>
              </w:rPr>
              <w:t xml:space="preserve"> 3.01-85 и </w:t>
            </w:r>
            <w:proofErr w:type="spellStart"/>
            <w:r w:rsidRPr="00621379">
              <w:rPr>
                <w:rFonts w:ascii="Times New Roman" w:hAnsi="Times New Roman"/>
                <w:color w:val="000000"/>
                <w:sz w:val="24"/>
                <w:szCs w:val="24"/>
              </w:rPr>
              <w:t>СниП</w:t>
            </w:r>
            <w:proofErr w:type="spellEnd"/>
            <w:r w:rsidRPr="00621379">
              <w:rPr>
                <w:rFonts w:ascii="Times New Roman" w:hAnsi="Times New Roman"/>
                <w:color w:val="000000"/>
                <w:sz w:val="24"/>
                <w:szCs w:val="24"/>
              </w:rPr>
              <w:t xml:space="preserve"> 3.01.04-87</w:t>
            </w:r>
            <w:r w:rsidRPr="00621379">
              <w:rPr>
                <w:rFonts w:ascii="Times New Roman" w:eastAsia="Dotum" w:hAnsi="Times New Roman"/>
                <w:sz w:val="24"/>
                <w:szCs w:val="24"/>
              </w:rPr>
              <w:t>.</w:t>
            </w:r>
          </w:p>
        </w:tc>
      </w:tr>
      <w:tr w:rsidR="00765C4A" w:rsidRPr="00A84395" w:rsidTr="0099614A">
        <w:tc>
          <w:tcPr>
            <w:tcW w:w="2518" w:type="dxa"/>
          </w:tcPr>
          <w:p w:rsidR="00765C4A" w:rsidRPr="00586D18" w:rsidRDefault="00765C4A" w:rsidP="0099614A">
            <w:pPr>
              <w:spacing w:after="0" w:line="240" w:lineRule="auto"/>
              <w:rPr>
                <w:rFonts w:ascii="Times New Roman" w:eastAsia="Dotum" w:hAnsi="Times New Roman"/>
                <w:b/>
                <w:sz w:val="24"/>
                <w:szCs w:val="24"/>
              </w:rPr>
            </w:pPr>
            <w:proofErr w:type="spellStart"/>
            <w:r w:rsidRPr="00586D18">
              <w:rPr>
                <w:rFonts w:ascii="Times New Roman" w:eastAsia="Dotum" w:hAnsi="Times New Roman"/>
                <w:b/>
                <w:sz w:val="24"/>
                <w:szCs w:val="24"/>
              </w:rPr>
              <w:lastRenderedPageBreak/>
              <w:t>Исходные</w:t>
            </w:r>
            <w:proofErr w:type="spellEnd"/>
            <w:r w:rsidRPr="00586D18">
              <w:rPr>
                <w:rFonts w:ascii="Times New Roman" w:eastAsia="Dotum" w:hAnsi="Times New Roman"/>
                <w:b/>
                <w:sz w:val="24"/>
                <w:szCs w:val="24"/>
              </w:rPr>
              <w:t xml:space="preserve"> </w:t>
            </w:r>
            <w:proofErr w:type="spellStart"/>
            <w:r w:rsidRPr="00586D18">
              <w:rPr>
                <w:rFonts w:ascii="Times New Roman" w:eastAsia="Dotum" w:hAnsi="Times New Roman"/>
                <w:b/>
                <w:sz w:val="24"/>
                <w:szCs w:val="24"/>
              </w:rPr>
              <w:t>данные</w:t>
            </w:r>
            <w:proofErr w:type="spellEnd"/>
            <w:r w:rsidRPr="00586D18">
              <w:rPr>
                <w:rFonts w:ascii="Times New Roman" w:eastAsia="Dotum" w:hAnsi="Times New Roman"/>
                <w:b/>
                <w:sz w:val="24"/>
                <w:szCs w:val="24"/>
              </w:rPr>
              <w:t>:</w:t>
            </w:r>
          </w:p>
        </w:tc>
        <w:tc>
          <w:tcPr>
            <w:tcW w:w="6793" w:type="dxa"/>
          </w:tcPr>
          <w:p w:rsidR="00765C4A" w:rsidRPr="00765C4A" w:rsidRDefault="00765C4A" w:rsidP="0099614A">
            <w:pPr>
              <w:spacing w:after="0" w:line="240" w:lineRule="auto"/>
              <w:rPr>
                <w:rFonts w:ascii="Times New Roman" w:eastAsia="Dotum" w:hAnsi="Times New Roman"/>
                <w:sz w:val="24"/>
                <w:szCs w:val="24"/>
                <w:lang w:val="ru-RU"/>
              </w:rPr>
            </w:pPr>
            <w:r w:rsidRPr="00765C4A">
              <w:rPr>
                <w:rFonts w:ascii="Times New Roman" w:eastAsia="Dotum" w:hAnsi="Times New Roman"/>
                <w:sz w:val="24"/>
                <w:szCs w:val="24"/>
                <w:lang w:val="ru-RU"/>
              </w:rPr>
              <w:t>Сводный сметный расчёт, локальная смета</w:t>
            </w:r>
          </w:p>
        </w:tc>
      </w:tr>
    </w:tbl>
    <w:p w:rsidR="00765C4A" w:rsidRPr="00765C4A" w:rsidRDefault="00765C4A" w:rsidP="00765C4A">
      <w:pPr>
        <w:spacing w:after="0" w:line="240" w:lineRule="auto"/>
        <w:jc w:val="both"/>
        <w:rPr>
          <w:rFonts w:ascii="Times New Roman" w:hAnsi="Times New Roman"/>
          <w:sz w:val="26"/>
          <w:szCs w:val="26"/>
          <w:lang w:val="ru-RU"/>
        </w:rPr>
      </w:pPr>
    </w:p>
    <w:tbl>
      <w:tblPr>
        <w:tblW w:w="9356" w:type="dxa"/>
        <w:tblInd w:w="-34" w:type="dxa"/>
        <w:tblLayout w:type="fixed"/>
        <w:tblLook w:val="04A0" w:firstRow="1" w:lastRow="0" w:firstColumn="1" w:lastColumn="0" w:noHBand="0" w:noVBand="1"/>
      </w:tblPr>
      <w:tblGrid>
        <w:gridCol w:w="7939"/>
        <w:gridCol w:w="708"/>
        <w:gridCol w:w="709"/>
      </w:tblGrid>
      <w:tr w:rsidR="00765C4A" w:rsidRPr="004F03CD" w:rsidTr="0099614A">
        <w:trPr>
          <w:trHeight w:val="495"/>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r w:rsidRPr="004F03CD">
              <w:rPr>
                <w:rFonts w:ascii="Times New Roman" w:hAnsi="Times New Roman"/>
                <w:color w:val="000000"/>
                <w:sz w:val="24"/>
                <w:szCs w:val="24"/>
              </w:rPr>
              <w:t>Наименование</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работ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Ед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w:t>
            </w:r>
            <w:r w:rsidRPr="004F03CD">
              <w:rPr>
                <w:rFonts w:ascii="Times New Roman" w:hAnsi="Times New Roman"/>
                <w:color w:val="000000"/>
                <w:sz w:val="24"/>
                <w:szCs w:val="24"/>
              </w:rPr>
              <w:t>зм</w:t>
            </w:r>
            <w:proofErr w:type="spellEnd"/>
            <w:r w:rsidRPr="004F03CD">
              <w:rPr>
                <w:rFonts w:ascii="Times New Roman" w:hAnsi="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r w:rsidRPr="004F03CD">
              <w:rPr>
                <w:rFonts w:ascii="Times New Roman" w:hAnsi="Times New Roman"/>
                <w:color w:val="000000"/>
                <w:sz w:val="24"/>
                <w:szCs w:val="24"/>
              </w:rPr>
              <w:t>Объем</w:t>
            </w:r>
            <w:proofErr w:type="spellEnd"/>
          </w:p>
        </w:tc>
      </w:tr>
      <w:tr w:rsidR="00765C4A" w:rsidRPr="004F03CD" w:rsidTr="0099614A">
        <w:trPr>
          <w:trHeight w:val="450"/>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Прибор приёмно-контрольный охранно-пожарный "Сигнал-20М"</w:t>
            </w:r>
          </w:p>
        </w:tc>
        <w:tc>
          <w:tcPr>
            <w:tcW w:w="708"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sidRPr="0066094B">
              <w:rPr>
                <w:rFonts w:ascii="Times New Roman" w:hAnsi="Times New Roman"/>
                <w:color w:val="FF0000"/>
                <w:sz w:val="24"/>
                <w:szCs w:val="24"/>
              </w:rPr>
              <w:t>1</w:t>
            </w:r>
          </w:p>
        </w:tc>
      </w:tr>
      <w:tr w:rsidR="00765C4A" w:rsidRPr="004F03CD" w:rsidTr="0099614A">
        <w:trPr>
          <w:trHeight w:val="450"/>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Пульт контроля и управления охранно-пожарный "С2000-М" </w:t>
            </w:r>
            <w:r w:rsidRPr="004F03CD">
              <w:rPr>
                <w:rFonts w:ascii="Times New Roman" w:hAnsi="Times New Roman"/>
                <w:color w:val="000000"/>
                <w:sz w:val="24"/>
                <w:szCs w:val="24"/>
              </w:rPr>
              <w:t>v</w:t>
            </w:r>
            <w:r w:rsidRPr="00765C4A">
              <w:rPr>
                <w:rFonts w:ascii="Times New Roman" w:hAnsi="Times New Roman"/>
                <w:color w:val="000000"/>
                <w:sz w:val="24"/>
                <w:szCs w:val="24"/>
                <w:lang w:val="ru-RU"/>
              </w:rPr>
              <w:t>.2.06</w:t>
            </w:r>
          </w:p>
        </w:tc>
        <w:tc>
          <w:tcPr>
            <w:tcW w:w="708"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sidRPr="0066094B">
              <w:rPr>
                <w:rFonts w:ascii="Times New Roman" w:hAnsi="Times New Roman"/>
                <w:color w:val="FF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Антенна</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направленная</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двухэлементная</w:t>
            </w:r>
            <w:proofErr w:type="spellEnd"/>
            <w:r w:rsidRPr="004F03CD">
              <w:rPr>
                <w:rFonts w:ascii="Times New Roman" w:hAnsi="Times New Roman"/>
                <w:color w:val="000000"/>
                <w:sz w:val="24"/>
                <w:szCs w:val="24"/>
              </w:rPr>
              <w:t xml:space="preserve"> "AH2-433"</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Кронштейн</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для</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антенны</w:t>
            </w:r>
            <w:proofErr w:type="spellEnd"/>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Передатчик-коммуникатор "Риф-</w:t>
            </w:r>
            <w:proofErr w:type="spellStart"/>
            <w:r w:rsidRPr="00765C4A">
              <w:rPr>
                <w:rFonts w:ascii="Times New Roman" w:hAnsi="Times New Roman"/>
                <w:color w:val="000000"/>
                <w:sz w:val="24"/>
                <w:szCs w:val="24"/>
                <w:lang w:val="ru-RU"/>
              </w:rPr>
              <w:t>Стринг</w:t>
            </w:r>
            <w:proofErr w:type="spellEnd"/>
            <w:r w:rsidRPr="00765C4A">
              <w:rPr>
                <w:rFonts w:ascii="Times New Roman" w:hAnsi="Times New Roman"/>
                <w:color w:val="000000"/>
                <w:sz w:val="24"/>
                <w:szCs w:val="24"/>
                <w:lang w:val="ru-RU"/>
              </w:rPr>
              <w:t xml:space="preserve"> </w:t>
            </w:r>
            <w:r w:rsidRPr="004F03CD">
              <w:rPr>
                <w:rFonts w:ascii="Times New Roman" w:hAnsi="Times New Roman"/>
                <w:color w:val="000000"/>
                <w:sz w:val="24"/>
                <w:szCs w:val="24"/>
              </w:rPr>
              <w:t>RS</w:t>
            </w:r>
            <w:r w:rsidRPr="00765C4A">
              <w:rPr>
                <w:rFonts w:ascii="Times New Roman" w:hAnsi="Times New Roman"/>
                <w:color w:val="000000"/>
                <w:sz w:val="24"/>
                <w:szCs w:val="24"/>
                <w:lang w:val="ru-RU"/>
              </w:rPr>
              <w:t>-200Т"</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sidRPr="0066094B">
              <w:rPr>
                <w:rFonts w:ascii="Times New Roman" w:hAnsi="Times New Roman"/>
                <w:color w:val="FF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пожарный тепловой максимально-дифференциальный ИП 101-23-А1</w:t>
            </w:r>
            <w:r>
              <w:rPr>
                <w:rFonts w:ascii="Times New Roman" w:hAnsi="Times New Roman"/>
                <w:color w:val="000000"/>
                <w:sz w:val="24"/>
                <w:szCs w:val="24"/>
              </w:rPr>
              <w:t>R</w:t>
            </w:r>
            <w:r w:rsidRPr="00765C4A">
              <w:rPr>
                <w:rFonts w:ascii="Times New Roman" w:hAnsi="Times New Roman"/>
                <w:color w:val="000000"/>
                <w:sz w:val="24"/>
                <w:szCs w:val="24"/>
                <w:lang w:val="ru-RU"/>
              </w:rPr>
              <w:t xml:space="preserve"> (</w:t>
            </w:r>
            <w:r>
              <w:rPr>
                <w:rFonts w:ascii="Times New Roman" w:hAnsi="Times New Roman"/>
                <w:color w:val="000000"/>
                <w:sz w:val="24"/>
                <w:szCs w:val="24"/>
              </w:rPr>
              <w:t>ECO</w:t>
            </w:r>
            <w:r w:rsidRPr="00765C4A">
              <w:rPr>
                <w:rFonts w:ascii="Times New Roman" w:hAnsi="Times New Roman"/>
                <w:color w:val="000000"/>
                <w:sz w:val="24"/>
                <w:szCs w:val="24"/>
                <w:lang w:val="ru-RU"/>
              </w:rPr>
              <w:t>-1005) «без базы»</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66094B" w:rsidRDefault="00765C4A" w:rsidP="0099614A">
            <w:pPr>
              <w:spacing w:after="0" w:line="240" w:lineRule="auto"/>
              <w:jc w:val="center"/>
              <w:rPr>
                <w:rFonts w:ascii="Times New Roman" w:hAnsi="Times New Roman"/>
                <w:color w:val="FF0000"/>
                <w:sz w:val="24"/>
                <w:szCs w:val="24"/>
              </w:rPr>
            </w:pPr>
            <w:r>
              <w:rPr>
                <w:rFonts w:ascii="Times New Roman" w:hAnsi="Times New Roman"/>
                <w:color w:val="FF0000"/>
                <w:sz w:val="24"/>
                <w:szCs w:val="24"/>
              </w:rPr>
              <w:t>2</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пожарный дымовой оптико-электронный ИП 212-58 (</w:t>
            </w:r>
            <w:r>
              <w:rPr>
                <w:rFonts w:ascii="Times New Roman" w:hAnsi="Times New Roman"/>
                <w:color w:val="000000"/>
                <w:sz w:val="24"/>
                <w:szCs w:val="24"/>
              </w:rPr>
              <w:t>ECO</w:t>
            </w:r>
            <w:r w:rsidRPr="00765C4A">
              <w:rPr>
                <w:rFonts w:ascii="Times New Roman" w:hAnsi="Times New Roman"/>
                <w:color w:val="000000"/>
                <w:sz w:val="24"/>
                <w:szCs w:val="24"/>
                <w:lang w:val="ru-RU"/>
              </w:rPr>
              <w:t>-1003) «без базы»</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База (розетка) "</w:t>
            </w:r>
            <w:r w:rsidRPr="004F03CD">
              <w:rPr>
                <w:rFonts w:ascii="Times New Roman" w:hAnsi="Times New Roman"/>
                <w:color w:val="000000"/>
                <w:sz w:val="24"/>
                <w:szCs w:val="24"/>
              </w:rPr>
              <w:t>E</w:t>
            </w:r>
            <w:r w:rsidRPr="00765C4A">
              <w:rPr>
                <w:rFonts w:ascii="Times New Roman" w:hAnsi="Times New Roman"/>
                <w:color w:val="000000"/>
                <w:sz w:val="24"/>
                <w:szCs w:val="24"/>
                <w:lang w:val="ru-RU"/>
              </w:rPr>
              <w:t>1000</w:t>
            </w:r>
            <w:r w:rsidRPr="004F03CD">
              <w:rPr>
                <w:rFonts w:ascii="Times New Roman" w:hAnsi="Times New Roman"/>
                <w:color w:val="000000"/>
                <w:sz w:val="24"/>
                <w:szCs w:val="24"/>
              </w:rPr>
              <w:t>R</w:t>
            </w:r>
            <w:r w:rsidRPr="00765C4A">
              <w:rPr>
                <w:rFonts w:ascii="Times New Roman" w:hAnsi="Times New Roman"/>
                <w:color w:val="000000"/>
                <w:sz w:val="24"/>
                <w:szCs w:val="24"/>
                <w:lang w:val="ru-RU"/>
              </w:rPr>
              <w:t xml:space="preserve">" с резистором 1,5 кОм, для </w:t>
            </w:r>
            <w:proofErr w:type="spellStart"/>
            <w:r w:rsidRPr="00765C4A">
              <w:rPr>
                <w:rFonts w:ascii="Times New Roman" w:hAnsi="Times New Roman"/>
                <w:color w:val="000000"/>
                <w:sz w:val="24"/>
                <w:szCs w:val="24"/>
                <w:lang w:val="ru-RU"/>
              </w:rPr>
              <w:t>извещателей</w:t>
            </w:r>
            <w:proofErr w:type="spellEnd"/>
            <w:r w:rsidRPr="00765C4A">
              <w:rPr>
                <w:rFonts w:ascii="Times New Roman" w:hAnsi="Times New Roman"/>
                <w:color w:val="000000"/>
                <w:sz w:val="24"/>
                <w:szCs w:val="24"/>
                <w:lang w:val="ru-RU"/>
              </w:rPr>
              <w:t xml:space="preserve"> серии ЕСО 1000</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Извещатель</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пожарный</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ручной</w:t>
            </w:r>
            <w:proofErr w:type="spellEnd"/>
            <w:r w:rsidRPr="004F03CD">
              <w:rPr>
                <w:rFonts w:ascii="Times New Roman" w:hAnsi="Times New Roman"/>
                <w:color w:val="000000"/>
                <w:sz w:val="24"/>
                <w:szCs w:val="24"/>
              </w:rPr>
              <w:t xml:space="preserve"> "ИПР 513-3"</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пожарный пламени ИП 330-3-3 "</w:t>
            </w:r>
            <w:proofErr w:type="spellStart"/>
            <w:r w:rsidRPr="00765C4A">
              <w:rPr>
                <w:rFonts w:ascii="Times New Roman" w:hAnsi="Times New Roman"/>
                <w:color w:val="000000"/>
                <w:sz w:val="24"/>
                <w:szCs w:val="24"/>
                <w:lang w:val="ru-RU"/>
              </w:rPr>
              <w:t>Спектрон</w:t>
            </w:r>
            <w:proofErr w:type="spellEnd"/>
            <w:r w:rsidRPr="00765C4A">
              <w:rPr>
                <w:rFonts w:ascii="Times New Roman" w:hAnsi="Times New Roman"/>
                <w:color w:val="000000"/>
                <w:sz w:val="24"/>
                <w:szCs w:val="24"/>
                <w:lang w:val="ru-RU"/>
              </w:rPr>
              <w:t xml:space="preserve"> 201-С"</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18</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w:t>
            </w:r>
            <w:proofErr w:type="gramStart"/>
            <w:r w:rsidRPr="00765C4A">
              <w:rPr>
                <w:rFonts w:ascii="Times New Roman" w:hAnsi="Times New Roman"/>
                <w:color w:val="000000"/>
                <w:sz w:val="24"/>
                <w:szCs w:val="24"/>
                <w:lang w:val="ru-RU"/>
              </w:rPr>
              <w:t>охранный</w:t>
            </w:r>
            <w:proofErr w:type="gramEnd"/>
            <w:r w:rsidRPr="00765C4A">
              <w:rPr>
                <w:rFonts w:ascii="Times New Roman" w:hAnsi="Times New Roman"/>
                <w:color w:val="000000"/>
                <w:sz w:val="24"/>
                <w:szCs w:val="24"/>
                <w:lang w:val="ru-RU"/>
              </w:rPr>
              <w:t xml:space="preserve"> точечный </w:t>
            </w:r>
            <w:proofErr w:type="spellStart"/>
            <w:r w:rsidRPr="00765C4A">
              <w:rPr>
                <w:rFonts w:ascii="Times New Roman" w:hAnsi="Times New Roman"/>
                <w:color w:val="000000"/>
                <w:sz w:val="24"/>
                <w:szCs w:val="24"/>
                <w:lang w:val="ru-RU"/>
              </w:rPr>
              <w:t>магнитоконтактный</w:t>
            </w:r>
            <w:proofErr w:type="spellEnd"/>
            <w:r w:rsidRPr="00765C4A">
              <w:rPr>
                <w:rFonts w:ascii="Times New Roman" w:hAnsi="Times New Roman"/>
                <w:color w:val="000000"/>
                <w:sz w:val="24"/>
                <w:szCs w:val="24"/>
                <w:lang w:val="ru-RU"/>
              </w:rPr>
              <w:t xml:space="preserve"> "ИО 102-20/А2П"</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45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proofErr w:type="spellStart"/>
            <w:r w:rsidRPr="00765C4A">
              <w:rPr>
                <w:rFonts w:ascii="Times New Roman" w:hAnsi="Times New Roman"/>
                <w:color w:val="000000"/>
                <w:sz w:val="24"/>
                <w:szCs w:val="24"/>
                <w:lang w:val="ru-RU"/>
              </w:rPr>
              <w:t>Извещатель</w:t>
            </w:r>
            <w:proofErr w:type="spellEnd"/>
            <w:r w:rsidRPr="00765C4A">
              <w:rPr>
                <w:rFonts w:ascii="Times New Roman" w:hAnsi="Times New Roman"/>
                <w:color w:val="000000"/>
                <w:sz w:val="24"/>
                <w:szCs w:val="24"/>
                <w:lang w:val="ru-RU"/>
              </w:rPr>
              <w:t xml:space="preserve"> охранный объемный оптико-электронный ИО 409-10 "Астра-5 исп</w:t>
            </w:r>
            <w:proofErr w:type="gramStart"/>
            <w:r w:rsidRPr="00765C4A">
              <w:rPr>
                <w:rFonts w:ascii="Times New Roman" w:hAnsi="Times New Roman"/>
                <w:color w:val="000000"/>
                <w:sz w:val="24"/>
                <w:szCs w:val="24"/>
                <w:lang w:val="ru-RU"/>
              </w:rPr>
              <w:t>.А</w:t>
            </w:r>
            <w:proofErr w:type="gramEnd"/>
            <w:r w:rsidRPr="00765C4A">
              <w:rPr>
                <w:rFonts w:ascii="Times New Roman" w:hAnsi="Times New Roman"/>
                <w:color w:val="000000"/>
                <w:sz w:val="24"/>
                <w:szCs w:val="24"/>
                <w:lang w:val="ru-RU"/>
              </w:rPr>
              <w:t>"</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Бокс</w:t>
            </w:r>
            <w:proofErr w:type="spellEnd"/>
            <w:r w:rsidRPr="004F03CD">
              <w:rPr>
                <w:rFonts w:ascii="Times New Roman" w:hAnsi="Times New Roman"/>
                <w:color w:val="000000"/>
                <w:sz w:val="24"/>
                <w:szCs w:val="24"/>
              </w:rPr>
              <w:t xml:space="preserve"> 2-4 </w:t>
            </w:r>
            <w:proofErr w:type="spellStart"/>
            <w:r w:rsidRPr="004F03CD">
              <w:rPr>
                <w:rFonts w:ascii="Times New Roman" w:hAnsi="Times New Roman"/>
                <w:color w:val="000000"/>
                <w:sz w:val="24"/>
                <w:szCs w:val="24"/>
              </w:rPr>
              <w:t>авт</w:t>
            </w:r>
            <w:proofErr w:type="spellEnd"/>
            <w:r w:rsidRPr="004F03CD">
              <w:rPr>
                <w:rFonts w:ascii="Times New Roman" w:hAnsi="Times New Roman"/>
                <w:color w:val="000000"/>
                <w:sz w:val="24"/>
                <w:szCs w:val="24"/>
              </w:rPr>
              <w:t>. Get-san</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Автоматический выключатель ИЭК ВА47-29 1п 6А</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Реле</w:t>
            </w:r>
            <w:proofErr w:type="spellEnd"/>
            <w:r w:rsidRPr="004F03CD">
              <w:rPr>
                <w:rFonts w:ascii="Times New Roman" w:hAnsi="Times New Roman"/>
                <w:color w:val="000000"/>
                <w:sz w:val="24"/>
                <w:szCs w:val="24"/>
              </w:rPr>
              <w:t xml:space="preserve"> </w:t>
            </w:r>
            <w:proofErr w:type="spellStart"/>
            <w:r w:rsidRPr="004F03CD">
              <w:rPr>
                <w:rFonts w:ascii="Times New Roman" w:hAnsi="Times New Roman"/>
                <w:color w:val="000000"/>
                <w:sz w:val="24"/>
                <w:szCs w:val="24"/>
              </w:rPr>
              <w:t>напряжения</w:t>
            </w:r>
            <w:proofErr w:type="spellEnd"/>
            <w:r w:rsidRPr="004F03CD">
              <w:rPr>
                <w:rFonts w:ascii="Times New Roman" w:hAnsi="Times New Roman"/>
                <w:color w:val="000000"/>
                <w:sz w:val="24"/>
                <w:szCs w:val="24"/>
              </w:rPr>
              <w:t xml:space="preserve"> РН-111М</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Короб</w:t>
            </w:r>
            <w:proofErr w:type="spellEnd"/>
            <w:r w:rsidRPr="004F03CD">
              <w:rPr>
                <w:rFonts w:ascii="Times New Roman" w:hAnsi="Times New Roman"/>
                <w:color w:val="000000"/>
                <w:sz w:val="24"/>
                <w:szCs w:val="24"/>
              </w:rPr>
              <w:t xml:space="preserve"> ПВХ 10х15</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26622A"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Короб</w:t>
            </w:r>
            <w:proofErr w:type="spellEnd"/>
            <w:r w:rsidRPr="004F03CD">
              <w:rPr>
                <w:rFonts w:ascii="Times New Roman" w:hAnsi="Times New Roman"/>
                <w:color w:val="000000"/>
                <w:sz w:val="24"/>
                <w:szCs w:val="24"/>
              </w:rPr>
              <w:t xml:space="preserve"> ПВХ 25х16</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26622A"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Короб</w:t>
            </w:r>
            <w:proofErr w:type="spellEnd"/>
            <w:r w:rsidRPr="004F03CD">
              <w:rPr>
                <w:rFonts w:ascii="Times New Roman" w:hAnsi="Times New Roman"/>
                <w:color w:val="000000"/>
                <w:sz w:val="24"/>
                <w:szCs w:val="24"/>
              </w:rPr>
              <w:t xml:space="preserve"> ПВХ 25х40</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F03CD">
              <w:rPr>
                <w:rFonts w:ascii="Times New Roman" w:hAnsi="Times New Roman"/>
                <w:color w:val="000000"/>
                <w:sz w:val="24"/>
                <w:szCs w:val="24"/>
              </w:rPr>
              <w:t>0</w:t>
            </w:r>
          </w:p>
        </w:tc>
      </w:tr>
      <w:tr w:rsidR="00765C4A" w:rsidRPr="004F03CD" w:rsidTr="0099614A">
        <w:trPr>
          <w:trHeight w:val="223"/>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Труба гибкая гофрированная </w:t>
            </w:r>
            <w:r>
              <w:rPr>
                <w:rFonts w:ascii="Times New Roman" w:hAnsi="Times New Roman"/>
                <w:color w:val="000000"/>
                <w:sz w:val="24"/>
                <w:szCs w:val="24"/>
              </w:rPr>
              <w:t>d</w:t>
            </w:r>
            <w:r w:rsidRPr="00765C4A">
              <w:rPr>
                <w:rFonts w:ascii="Times New Roman" w:hAnsi="Times New Roman"/>
                <w:color w:val="000000"/>
                <w:sz w:val="24"/>
                <w:szCs w:val="24"/>
                <w:lang w:val="ru-RU"/>
              </w:rPr>
              <w:t>=20мм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Скоба металлическая (</w:t>
            </w:r>
            <w:proofErr w:type="spellStart"/>
            <w:r w:rsidRPr="00765C4A">
              <w:rPr>
                <w:rFonts w:ascii="Times New Roman" w:hAnsi="Times New Roman"/>
                <w:color w:val="000000"/>
                <w:sz w:val="24"/>
                <w:szCs w:val="24"/>
                <w:lang w:val="ru-RU"/>
              </w:rPr>
              <w:t>двухлапковая</w:t>
            </w:r>
            <w:proofErr w:type="spellEnd"/>
            <w:r w:rsidRPr="00765C4A">
              <w:rPr>
                <w:rFonts w:ascii="Times New Roman" w:hAnsi="Times New Roman"/>
                <w:color w:val="000000"/>
                <w:sz w:val="24"/>
                <w:szCs w:val="24"/>
                <w:lang w:val="ru-RU"/>
              </w:rPr>
              <w:t xml:space="preserve">) </w:t>
            </w:r>
            <w:r w:rsidRPr="004F03CD">
              <w:rPr>
                <w:rFonts w:ascii="Times New Roman" w:hAnsi="Times New Roman"/>
                <w:color w:val="000000"/>
                <w:sz w:val="24"/>
                <w:szCs w:val="24"/>
              </w:rPr>
              <w:t>d</w:t>
            </w:r>
            <w:r w:rsidRPr="00765C4A">
              <w:rPr>
                <w:rFonts w:ascii="Times New Roman" w:hAnsi="Times New Roman"/>
                <w:color w:val="000000"/>
                <w:sz w:val="24"/>
                <w:szCs w:val="24"/>
                <w:lang w:val="ru-RU"/>
              </w:rPr>
              <w:t>=20мм</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r w:rsidRPr="004F03CD">
              <w:rPr>
                <w:rFonts w:ascii="Times New Roman" w:hAnsi="Times New Roman"/>
                <w:color w:val="000000"/>
                <w:sz w:val="24"/>
                <w:szCs w:val="24"/>
              </w:rPr>
              <w:t>5</w:t>
            </w:r>
          </w:p>
        </w:tc>
      </w:tr>
      <w:tr w:rsidR="00765C4A" w:rsidRPr="004F03CD" w:rsidTr="0099614A">
        <w:trPr>
          <w:trHeight w:val="320"/>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Труба гибкая гофрированная </w:t>
            </w:r>
            <w:r>
              <w:rPr>
                <w:rFonts w:ascii="Times New Roman" w:hAnsi="Times New Roman"/>
                <w:color w:val="000000"/>
                <w:sz w:val="24"/>
                <w:szCs w:val="24"/>
              </w:rPr>
              <w:t>d</w:t>
            </w:r>
            <w:r w:rsidRPr="00765C4A">
              <w:rPr>
                <w:rFonts w:ascii="Times New Roman" w:hAnsi="Times New Roman"/>
                <w:color w:val="000000"/>
                <w:sz w:val="24"/>
                <w:szCs w:val="24"/>
                <w:lang w:val="ru-RU"/>
              </w:rPr>
              <w:t>=25мм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30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Скоба металлическая (</w:t>
            </w:r>
            <w:proofErr w:type="spellStart"/>
            <w:r w:rsidRPr="00765C4A">
              <w:rPr>
                <w:rFonts w:ascii="Times New Roman" w:hAnsi="Times New Roman"/>
                <w:color w:val="000000"/>
                <w:sz w:val="24"/>
                <w:szCs w:val="24"/>
                <w:lang w:val="ru-RU"/>
              </w:rPr>
              <w:t>двухлапковая</w:t>
            </w:r>
            <w:proofErr w:type="spellEnd"/>
            <w:r w:rsidRPr="00765C4A">
              <w:rPr>
                <w:rFonts w:ascii="Times New Roman" w:hAnsi="Times New Roman"/>
                <w:color w:val="000000"/>
                <w:sz w:val="24"/>
                <w:szCs w:val="24"/>
                <w:lang w:val="ru-RU"/>
              </w:rPr>
              <w:t xml:space="preserve">) </w:t>
            </w:r>
            <w:r w:rsidRPr="004F03CD">
              <w:rPr>
                <w:rFonts w:ascii="Times New Roman" w:hAnsi="Times New Roman"/>
                <w:color w:val="000000"/>
                <w:sz w:val="24"/>
                <w:szCs w:val="24"/>
              </w:rPr>
              <w:t>d</w:t>
            </w:r>
            <w:r w:rsidRPr="00765C4A">
              <w:rPr>
                <w:rFonts w:ascii="Times New Roman" w:hAnsi="Times New Roman"/>
                <w:color w:val="000000"/>
                <w:sz w:val="24"/>
                <w:szCs w:val="24"/>
                <w:lang w:val="ru-RU"/>
              </w:rPr>
              <w:t>=25мм</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proofErr w:type="spellStart"/>
            <w:proofErr w:type="gramStart"/>
            <w:r w:rsidRPr="004F03CD">
              <w:rPr>
                <w:rFonts w:ascii="Times New Roman" w:hAnsi="Times New Roman"/>
                <w:color w:val="000000"/>
                <w:sz w:val="24"/>
                <w:szCs w:val="24"/>
              </w:rPr>
              <w:t>шт</w:t>
            </w:r>
            <w:proofErr w:type="spellEnd"/>
            <w:proofErr w:type="gramEnd"/>
            <w:r w:rsidRPr="004F03CD">
              <w:rPr>
                <w:rFonts w:ascii="Times New Roman" w:hAnsi="Times New Roman"/>
                <w:color w:val="000000"/>
                <w:sz w:val="24"/>
                <w:szCs w:val="24"/>
              </w:rPr>
              <w:t>.</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F03CD">
              <w:rPr>
                <w:rFonts w:ascii="Times New Roman" w:hAnsi="Times New Roman"/>
                <w:color w:val="000000"/>
                <w:sz w:val="24"/>
                <w:szCs w:val="24"/>
              </w:rPr>
              <w:t>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4F03CD" w:rsidRDefault="00765C4A" w:rsidP="0099614A">
            <w:pPr>
              <w:spacing w:after="0" w:line="240" w:lineRule="auto"/>
              <w:rPr>
                <w:rFonts w:ascii="Times New Roman" w:hAnsi="Times New Roman"/>
                <w:color w:val="000000"/>
                <w:sz w:val="24"/>
                <w:szCs w:val="24"/>
              </w:rPr>
            </w:pPr>
            <w:proofErr w:type="spellStart"/>
            <w:r w:rsidRPr="004F03CD">
              <w:rPr>
                <w:rFonts w:ascii="Times New Roman" w:hAnsi="Times New Roman"/>
                <w:color w:val="000000"/>
                <w:sz w:val="24"/>
                <w:szCs w:val="24"/>
              </w:rPr>
              <w:t>Кабель</w:t>
            </w:r>
            <w:proofErr w:type="spellEnd"/>
            <w:r w:rsidRPr="004F03CD">
              <w:rPr>
                <w:rFonts w:ascii="Times New Roman" w:hAnsi="Times New Roman"/>
                <w:color w:val="000000"/>
                <w:sz w:val="24"/>
                <w:szCs w:val="24"/>
              </w:rPr>
              <w:t xml:space="preserve"> РК 50-3-18 (50 </w:t>
            </w:r>
            <w:proofErr w:type="spellStart"/>
            <w:r w:rsidRPr="004F03CD">
              <w:rPr>
                <w:rFonts w:ascii="Times New Roman" w:hAnsi="Times New Roman"/>
                <w:color w:val="000000"/>
                <w:sz w:val="24"/>
                <w:szCs w:val="24"/>
              </w:rPr>
              <w:t>Ом</w:t>
            </w:r>
            <w:proofErr w:type="spellEnd"/>
            <w:r w:rsidRPr="004F03CD">
              <w:rPr>
                <w:rFonts w:ascii="Times New Roman" w:hAnsi="Times New Roman"/>
                <w:color w:val="000000"/>
                <w:sz w:val="24"/>
                <w:szCs w:val="24"/>
              </w:rPr>
              <w:t>)</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Кабель КСРВ </w:t>
            </w:r>
            <w:proofErr w:type="spellStart"/>
            <w:r w:rsidRPr="00765C4A">
              <w:rPr>
                <w:rFonts w:ascii="Times New Roman" w:hAnsi="Times New Roman"/>
                <w:color w:val="000000"/>
                <w:sz w:val="24"/>
                <w:szCs w:val="24"/>
                <w:lang w:val="ru-RU"/>
              </w:rPr>
              <w:t>нг</w:t>
            </w:r>
            <w:proofErr w:type="spellEnd"/>
            <w:r w:rsidRPr="00765C4A">
              <w:rPr>
                <w:rFonts w:ascii="Times New Roman" w:hAnsi="Times New Roman"/>
                <w:color w:val="000000"/>
                <w:sz w:val="24"/>
                <w:szCs w:val="24"/>
                <w:lang w:val="ru-RU"/>
              </w:rPr>
              <w:t xml:space="preserve"> (А) -</w:t>
            </w:r>
            <w:r w:rsidRPr="004F03CD">
              <w:rPr>
                <w:rFonts w:ascii="Times New Roman" w:hAnsi="Times New Roman"/>
                <w:color w:val="000000"/>
                <w:sz w:val="24"/>
                <w:szCs w:val="24"/>
              </w:rPr>
              <w:t>FRLS</w:t>
            </w:r>
            <w:r w:rsidRPr="00765C4A">
              <w:rPr>
                <w:rFonts w:ascii="Times New Roman" w:hAnsi="Times New Roman"/>
                <w:color w:val="000000"/>
                <w:sz w:val="24"/>
                <w:szCs w:val="24"/>
                <w:lang w:val="ru-RU"/>
              </w:rPr>
              <w:t xml:space="preserve"> 1х2х0,5</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720</w:t>
            </w:r>
          </w:p>
        </w:tc>
      </w:tr>
      <w:tr w:rsidR="00765C4A" w:rsidRPr="004F03CD" w:rsidTr="0099614A">
        <w:trPr>
          <w:trHeight w:val="225"/>
        </w:trPr>
        <w:tc>
          <w:tcPr>
            <w:tcW w:w="7939" w:type="dxa"/>
            <w:tcBorders>
              <w:top w:val="nil"/>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lastRenderedPageBreak/>
              <w:t xml:space="preserve">Кабель КСРЭВ </w:t>
            </w:r>
            <w:proofErr w:type="spellStart"/>
            <w:r w:rsidRPr="00765C4A">
              <w:rPr>
                <w:rFonts w:ascii="Times New Roman" w:hAnsi="Times New Roman"/>
                <w:color w:val="000000"/>
                <w:sz w:val="24"/>
                <w:szCs w:val="24"/>
                <w:lang w:val="ru-RU"/>
              </w:rPr>
              <w:t>нг</w:t>
            </w:r>
            <w:proofErr w:type="spellEnd"/>
            <w:r w:rsidRPr="00765C4A">
              <w:rPr>
                <w:rFonts w:ascii="Times New Roman" w:hAnsi="Times New Roman"/>
                <w:color w:val="000000"/>
                <w:sz w:val="24"/>
                <w:szCs w:val="24"/>
                <w:lang w:val="ru-RU"/>
              </w:rPr>
              <w:t xml:space="preserve"> (А) -</w:t>
            </w:r>
            <w:r w:rsidRPr="004F03CD">
              <w:rPr>
                <w:rFonts w:ascii="Times New Roman" w:hAnsi="Times New Roman"/>
                <w:color w:val="000000"/>
                <w:sz w:val="24"/>
                <w:szCs w:val="24"/>
              </w:rPr>
              <w:t>FRLS</w:t>
            </w:r>
            <w:r w:rsidRPr="00765C4A">
              <w:rPr>
                <w:rFonts w:ascii="Times New Roman" w:hAnsi="Times New Roman"/>
                <w:color w:val="000000"/>
                <w:sz w:val="24"/>
                <w:szCs w:val="24"/>
                <w:lang w:val="ru-RU"/>
              </w:rPr>
              <w:t xml:space="preserve"> 4х0,5</w:t>
            </w:r>
          </w:p>
        </w:tc>
        <w:tc>
          <w:tcPr>
            <w:tcW w:w="708"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nil"/>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65C4A" w:rsidRPr="004F03CD" w:rsidTr="0099614A">
        <w:trPr>
          <w:trHeight w:val="225"/>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765C4A" w:rsidRPr="00765C4A" w:rsidRDefault="00765C4A" w:rsidP="0099614A">
            <w:pPr>
              <w:spacing w:after="0" w:line="240" w:lineRule="auto"/>
              <w:rPr>
                <w:rFonts w:ascii="Times New Roman" w:hAnsi="Times New Roman"/>
                <w:color w:val="000000"/>
                <w:sz w:val="24"/>
                <w:szCs w:val="24"/>
                <w:lang w:val="ru-RU"/>
              </w:rPr>
            </w:pPr>
            <w:r w:rsidRPr="00765C4A">
              <w:rPr>
                <w:rFonts w:ascii="Times New Roman" w:hAnsi="Times New Roman"/>
                <w:color w:val="000000"/>
                <w:sz w:val="24"/>
                <w:szCs w:val="24"/>
                <w:lang w:val="ru-RU"/>
              </w:rPr>
              <w:t xml:space="preserve">Кабель КВ </w:t>
            </w:r>
            <w:proofErr w:type="spellStart"/>
            <w:r w:rsidRPr="00765C4A">
              <w:rPr>
                <w:rFonts w:ascii="Times New Roman" w:hAnsi="Times New Roman"/>
                <w:color w:val="000000"/>
                <w:sz w:val="24"/>
                <w:szCs w:val="24"/>
                <w:lang w:val="ru-RU"/>
              </w:rPr>
              <w:t>нг</w:t>
            </w:r>
            <w:proofErr w:type="spellEnd"/>
            <w:r w:rsidRPr="00765C4A">
              <w:rPr>
                <w:rFonts w:ascii="Times New Roman" w:hAnsi="Times New Roman"/>
                <w:color w:val="000000"/>
                <w:sz w:val="24"/>
                <w:szCs w:val="24"/>
                <w:lang w:val="ru-RU"/>
              </w:rPr>
              <w:t xml:space="preserve"> (А) -</w:t>
            </w:r>
            <w:r w:rsidRPr="004F03CD">
              <w:rPr>
                <w:rFonts w:ascii="Times New Roman" w:hAnsi="Times New Roman"/>
                <w:color w:val="000000"/>
                <w:sz w:val="24"/>
                <w:szCs w:val="24"/>
              </w:rPr>
              <w:t>FRLS</w:t>
            </w:r>
            <w:r w:rsidRPr="00765C4A">
              <w:rPr>
                <w:rFonts w:ascii="Times New Roman" w:hAnsi="Times New Roman"/>
                <w:color w:val="000000"/>
                <w:sz w:val="24"/>
                <w:szCs w:val="24"/>
                <w:lang w:val="ru-RU"/>
              </w:rPr>
              <w:t xml:space="preserve"> 3х1,5</w:t>
            </w:r>
          </w:p>
        </w:tc>
        <w:tc>
          <w:tcPr>
            <w:tcW w:w="708"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709" w:type="dxa"/>
            <w:tcBorders>
              <w:top w:val="single" w:sz="4" w:space="0" w:color="auto"/>
              <w:left w:val="nil"/>
              <w:bottom w:val="single" w:sz="4" w:space="0" w:color="auto"/>
              <w:right w:val="single" w:sz="4" w:space="0" w:color="auto"/>
            </w:tcBorders>
            <w:shd w:val="clear" w:color="auto" w:fill="auto"/>
            <w:hideMark/>
          </w:tcPr>
          <w:p w:rsidR="00765C4A" w:rsidRPr="004F03CD" w:rsidRDefault="00765C4A" w:rsidP="0099614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Pr="004F03CD">
              <w:rPr>
                <w:rFonts w:ascii="Times New Roman" w:hAnsi="Times New Roman"/>
                <w:color w:val="000000"/>
                <w:sz w:val="24"/>
                <w:szCs w:val="24"/>
              </w:rPr>
              <w:t>0</w:t>
            </w:r>
          </w:p>
        </w:tc>
      </w:tr>
    </w:tbl>
    <w:p w:rsidR="00765C4A" w:rsidRPr="004F03CD" w:rsidRDefault="00765C4A" w:rsidP="00765C4A">
      <w:pPr>
        <w:spacing w:after="0" w:line="240" w:lineRule="auto"/>
        <w:jc w:val="both"/>
        <w:rPr>
          <w:rFonts w:ascii="Times New Roman" w:hAnsi="Times New Roman"/>
          <w:sz w:val="24"/>
          <w:szCs w:val="24"/>
        </w:rPr>
      </w:pPr>
    </w:p>
    <w:p w:rsidR="0041762D" w:rsidRPr="001320D1" w:rsidRDefault="0041762D" w:rsidP="001320D1">
      <w:pPr>
        <w:spacing w:after="0" w:line="240" w:lineRule="auto"/>
        <w:jc w:val="center"/>
        <w:rPr>
          <w:rFonts w:ascii="Times New Roman" w:hAnsi="Times New Roman" w:cs="Times New Roman"/>
          <w:sz w:val="24"/>
          <w:szCs w:val="24"/>
          <w:lang w:val="ru-RU"/>
        </w:rPr>
      </w:pPr>
    </w:p>
    <w:sectPr w:rsidR="0041762D" w:rsidRPr="001320D1"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5"/>
  </w:num>
  <w:num w:numId="2">
    <w:abstractNumId w:val="15"/>
  </w:num>
  <w:num w:numId="3">
    <w:abstractNumId w:val="18"/>
  </w:num>
  <w:num w:numId="4">
    <w:abstractNumId w:val="7"/>
  </w:num>
  <w:num w:numId="5">
    <w:abstractNumId w:val="2"/>
  </w:num>
  <w:num w:numId="6">
    <w:abstractNumId w:val="22"/>
  </w:num>
  <w:num w:numId="7">
    <w:abstractNumId w:val="6"/>
  </w:num>
  <w:num w:numId="8">
    <w:abstractNumId w:val="3"/>
  </w:num>
  <w:num w:numId="9">
    <w:abstractNumId w:val="19"/>
  </w:num>
  <w:num w:numId="10">
    <w:abstractNumId w:val="20"/>
  </w:num>
  <w:num w:numId="11">
    <w:abstractNumId w:val="26"/>
  </w:num>
  <w:num w:numId="12">
    <w:abstractNumId w:val="10"/>
  </w:num>
  <w:num w:numId="13">
    <w:abstractNumId w:val="0"/>
  </w:num>
  <w:num w:numId="14">
    <w:abstractNumId w:val="27"/>
  </w:num>
  <w:num w:numId="15">
    <w:abstractNumId w:val="12"/>
  </w:num>
  <w:num w:numId="16">
    <w:abstractNumId w:val="16"/>
  </w:num>
  <w:num w:numId="17">
    <w:abstractNumId w:val="9"/>
  </w:num>
  <w:num w:numId="18">
    <w:abstractNumId w:val="11"/>
  </w:num>
  <w:num w:numId="19">
    <w:abstractNumId w:val="24"/>
  </w:num>
  <w:num w:numId="20">
    <w:abstractNumId w:val="14"/>
  </w:num>
  <w:num w:numId="21">
    <w:abstractNumId w:val="8"/>
  </w:num>
  <w:num w:numId="22">
    <w:abstractNumId w:val="5"/>
  </w:num>
  <w:num w:numId="23">
    <w:abstractNumId w:val="21"/>
  </w:num>
  <w:num w:numId="24">
    <w:abstractNumId w:val="23"/>
  </w:num>
  <w:num w:numId="25">
    <w:abstractNumId w:val="17"/>
  </w:num>
  <w:num w:numId="26">
    <w:abstractNumId w:val="13"/>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2189"/>
    <w:rsid w:val="001B0F7A"/>
    <w:rsid w:val="001B7444"/>
    <w:rsid w:val="001C0860"/>
    <w:rsid w:val="001C1434"/>
    <w:rsid w:val="001C44E8"/>
    <w:rsid w:val="001D2928"/>
    <w:rsid w:val="001D38EB"/>
    <w:rsid w:val="001E06E6"/>
    <w:rsid w:val="002006DD"/>
    <w:rsid w:val="00200F6B"/>
    <w:rsid w:val="00201324"/>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924AC"/>
    <w:rsid w:val="002A48F1"/>
    <w:rsid w:val="002B3756"/>
    <w:rsid w:val="002C56BF"/>
    <w:rsid w:val="002D3333"/>
    <w:rsid w:val="002D49C8"/>
    <w:rsid w:val="002E2295"/>
    <w:rsid w:val="002E3578"/>
    <w:rsid w:val="002E37D2"/>
    <w:rsid w:val="002F1101"/>
    <w:rsid w:val="002F137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6C47"/>
    <w:rsid w:val="004679DD"/>
    <w:rsid w:val="004804C4"/>
    <w:rsid w:val="00485007"/>
    <w:rsid w:val="00486034"/>
    <w:rsid w:val="004A7062"/>
    <w:rsid w:val="004A7189"/>
    <w:rsid w:val="004B0AF2"/>
    <w:rsid w:val="004B0E34"/>
    <w:rsid w:val="004B37E7"/>
    <w:rsid w:val="004D268D"/>
    <w:rsid w:val="004D4200"/>
    <w:rsid w:val="004D5BEE"/>
    <w:rsid w:val="004F0462"/>
    <w:rsid w:val="004F7B28"/>
    <w:rsid w:val="00506324"/>
    <w:rsid w:val="00510FE3"/>
    <w:rsid w:val="005141F5"/>
    <w:rsid w:val="0052251F"/>
    <w:rsid w:val="0053486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5C4A"/>
    <w:rsid w:val="00766EA7"/>
    <w:rsid w:val="00771441"/>
    <w:rsid w:val="00776169"/>
    <w:rsid w:val="00781E40"/>
    <w:rsid w:val="00796645"/>
    <w:rsid w:val="007A0C6B"/>
    <w:rsid w:val="007B022B"/>
    <w:rsid w:val="007B1CC7"/>
    <w:rsid w:val="007B6F36"/>
    <w:rsid w:val="007B701C"/>
    <w:rsid w:val="007C264F"/>
    <w:rsid w:val="007D43A7"/>
    <w:rsid w:val="007E0636"/>
    <w:rsid w:val="007E3CC4"/>
    <w:rsid w:val="007E56AC"/>
    <w:rsid w:val="007E5C0E"/>
    <w:rsid w:val="007F43D8"/>
    <w:rsid w:val="00801D10"/>
    <w:rsid w:val="0080261A"/>
    <w:rsid w:val="008031E0"/>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56B0"/>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4395"/>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555"/>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C73E4"/>
    <w:rsid w:val="00ED3084"/>
    <w:rsid w:val="00ED4B70"/>
    <w:rsid w:val="00EE2C14"/>
    <w:rsid w:val="00EE47A5"/>
    <w:rsid w:val="00EE4F7A"/>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2C3E"/>
    <w:rsid w:val="00F9316D"/>
    <w:rsid w:val="00F9516A"/>
    <w:rsid w:val="00F962D1"/>
    <w:rsid w:val="00F974B9"/>
    <w:rsid w:val="00F97B6F"/>
    <w:rsid w:val="00F97B7B"/>
    <w:rsid w:val="00FA03A9"/>
    <w:rsid w:val="00FA05CE"/>
    <w:rsid w:val="00FA103A"/>
    <w:rsid w:val="00FA3A6E"/>
    <w:rsid w:val="00FA3C68"/>
    <w:rsid w:val="00FC35E0"/>
    <w:rsid w:val="00FC3B9D"/>
    <w:rsid w:val="00FC4BF4"/>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CE0B-58AA-4C29-AF80-1BF40809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4517</Words>
  <Characters>32702</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37145</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10</cp:revision>
  <cp:lastPrinted>2014-09-15T22:02:00Z</cp:lastPrinted>
  <dcterms:created xsi:type="dcterms:W3CDTF">2014-10-27T01:59:00Z</dcterms:created>
  <dcterms:modified xsi:type="dcterms:W3CDTF">2014-12-22T04:35:00Z</dcterms:modified>
</cp:coreProperties>
</file>