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A8" w:rsidRDefault="003121A8" w:rsidP="003121A8">
      <w:pPr>
        <w:ind w:firstLine="0"/>
        <w:jc w:val="center"/>
      </w:pPr>
      <w:r>
        <w:t xml:space="preserve">Дата формирования 03.12.2014 06:43 </w:t>
      </w:r>
      <w:hyperlink r:id="rId5" w:history="1">
        <w:r w:rsidRPr="00C842A7">
          <w:rPr>
            <w:rStyle w:val="ad"/>
          </w:rPr>
          <w:t>http://torgi.gov.ru</w:t>
        </w:r>
      </w:hyperlink>
    </w:p>
    <w:p w:rsidR="003121A8" w:rsidRDefault="003121A8" w:rsidP="003121A8">
      <w:pPr>
        <w:ind w:firstLine="0"/>
        <w:jc w:val="center"/>
      </w:pPr>
      <w:r>
        <w:t>ПРОТОКОЛ № 1</w:t>
      </w:r>
    </w:p>
    <w:p w:rsidR="003121A8" w:rsidRDefault="003121A8" w:rsidP="003121A8">
      <w:pPr>
        <w:ind w:firstLine="0"/>
        <w:jc w:val="center"/>
      </w:pPr>
      <w:r>
        <w:t xml:space="preserve">рассмотрения заявок на участие в открытом </w:t>
      </w:r>
      <w:proofErr w:type="gramStart"/>
      <w:r>
        <w:t>аукционе</w:t>
      </w:r>
      <w:proofErr w:type="gramEnd"/>
      <w:r>
        <w:t xml:space="preserve"> по извещению №121114/0307989/01</w:t>
      </w:r>
    </w:p>
    <w:p w:rsidR="003121A8" w:rsidRDefault="003121A8" w:rsidP="003121A8">
      <w:pPr>
        <w:ind w:firstLine="0"/>
      </w:pPr>
      <w:r>
        <w:tab/>
      </w:r>
    </w:p>
    <w:p w:rsidR="003121A8" w:rsidRDefault="003121A8" w:rsidP="003121A8">
      <w:pPr>
        <w:ind w:firstLine="0"/>
      </w:pPr>
      <w:r>
        <w:tab/>
      </w:r>
    </w:p>
    <w:p w:rsidR="003121A8" w:rsidRPr="003121A8" w:rsidRDefault="003121A8" w:rsidP="003121A8">
      <w:pPr>
        <w:ind w:firstLine="0"/>
        <w:rPr>
          <w:sz w:val="22"/>
          <w:szCs w:val="22"/>
        </w:rPr>
      </w:pPr>
      <w:r w:rsidRPr="003121A8">
        <w:rPr>
          <w:sz w:val="22"/>
          <w:szCs w:val="22"/>
        </w:rPr>
        <w:t>г. Петропавловск-Камчатский</w:t>
      </w:r>
      <w:r w:rsidRPr="003121A8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</w:t>
      </w:r>
      <w:r w:rsidRPr="003121A8">
        <w:rPr>
          <w:sz w:val="22"/>
          <w:szCs w:val="22"/>
        </w:rPr>
        <w:t xml:space="preserve">                           03.12.2014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1. Единая комиссия Федеральное казенное предприятие "Аэропорты Камчатки" провела процедуру рассмотрения заявок на участие в </w:t>
      </w:r>
      <w:proofErr w:type="gramStart"/>
      <w:r>
        <w:t>аукционе</w:t>
      </w:r>
      <w:proofErr w:type="gramEnd"/>
      <w:r>
        <w:t xml:space="preserve"> в 10:00 03.12.2014 года по адресу: г. Петропавловск-Камчатский ул. Циолковского, д. 43, </w:t>
      </w:r>
      <w:proofErr w:type="spellStart"/>
      <w:r>
        <w:t>каб</w:t>
      </w:r>
      <w:proofErr w:type="spellEnd"/>
      <w:r>
        <w:t xml:space="preserve">. 210. </w:t>
      </w:r>
    </w:p>
    <w:p w:rsidR="003121A8" w:rsidRDefault="003121A8" w:rsidP="003121A8">
      <w:pPr>
        <w:ind w:firstLine="0"/>
      </w:pPr>
      <w:r>
        <w:t xml:space="preserve">2. Рассмотрение заявок на участие в открытом </w:t>
      </w:r>
      <w:proofErr w:type="gramStart"/>
      <w:r>
        <w:t>аукционе</w:t>
      </w:r>
      <w:proofErr w:type="gramEnd"/>
      <w:r>
        <w:t xml:space="preserve"> проводилось комиссией, в следующем составе:</w:t>
      </w:r>
    </w:p>
    <w:p w:rsidR="003121A8" w:rsidRDefault="003121A8" w:rsidP="003121A8">
      <w:pPr>
        <w:ind w:firstLine="0"/>
      </w:pPr>
      <w:r>
        <w:t xml:space="preserve"> Председатель комиссии</w:t>
      </w:r>
    </w:p>
    <w:p w:rsidR="003121A8" w:rsidRDefault="003121A8" w:rsidP="003121A8">
      <w:pPr>
        <w:ind w:firstLine="0"/>
      </w:pPr>
      <w:r>
        <w:t>1. Галкин Александр Борисович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Заместитель председателя комиссии</w:t>
      </w:r>
    </w:p>
    <w:p w:rsidR="003121A8" w:rsidRDefault="003121A8" w:rsidP="003121A8">
      <w:pPr>
        <w:ind w:firstLine="0"/>
      </w:pPr>
      <w:r>
        <w:t xml:space="preserve">2. </w:t>
      </w:r>
      <w:proofErr w:type="spellStart"/>
      <w:r>
        <w:t>Шевков</w:t>
      </w:r>
      <w:proofErr w:type="spellEnd"/>
      <w:r>
        <w:t xml:space="preserve"> Владимир Анатольевич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Члены комиссии: Нефедова Виктория Александровна, Мельник Ирина Ивановна; </w:t>
      </w:r>
      <w:proofErr w:type="spellStart"/>
      <w:r>
        <w:t>Тарасенко</w:t>
      </w:r>
      <w:proofErr w:type="spellEnd"/>
      <w:r>
        <w:t xml:space="preserve"> Марина Модестовна; </w:t>
      </w:r>
      <w:proofErr w:type="spellStart"/>
      <w:r>
        <w:t>Черевко</w:t>
      </w:r>
      <w:proofErr w:type="spellEnd"/>
      <w:r>
        <w:t xml:space="preserve"> Дмитрий Анатольевич</w:t>
      </w:r>
    </w:p>
    <w:p w:rsidR="003121A8" w:rsidRDefault="003121A8" w:rsidP="003121A8">
      <w:r>
        <w:t>Всего на заседании присутствовало 6 членов комиссии, что составило 75 % от общего количества членов комиссии. Кворум имеется, заседание правомочно.</w:t>
      </w:r>
    </w:p>
    <w:p w:rsidR="003121A8" w:rsidRDefault="003121A8" w:rsidP="003121A8">
      <w:pPr>
        <w:ind w:firstLine="0"/>
      </w:pPr>
      <w:r>
        <w:t>3. Извещение о проведении настоящего аукциона было размещено на официальном сайте торгов http://torgi.gov.ru 12.11.2014.</w:t>
      </w:r>
    </w:p>
    <w:p w:rsidR="003121A8" w:rsidRDefault="003121A8" w:rsidP="003121A8">
      <w:pPr>
        <w:ind w:firstLine="0"/>
        <w:jc w:val="center"/>
      </w:pPr>
      <w:r>
        <w:t>Лот № 1</w:t>
      </w:r>
    </w:p>
    <w:p w:rsidR="003121A8" w:rsidRDefault="003121A8" w:rsidP="003121A8">
      <w:pPr>
        <w:ind w:firstLine="0"/>
      </w:pPr>
      <w:r>
        <w:t xml:space="preserve">4. Предмет аукциона: Продажа имущества находящегося в Федеральной собственности, расположенного по адресу Камчатский край, </w:t>
      </w:r>
      <w:proofErr w:type="spellStart"/>
      <w:r>
        <w:t>Карагинский</w:t>
      </w:r>
      <w:proofErr w:type="spellEnd"/>
      <w:r>
        <w:t xml:space="preserve"> р-н, Оссора </w:t>
      </w:r>
      <w:proofErr w:type="spellStart"/>
      <w:r>
        <w:t>рп</w:t>
      </w:r>
      <w:proofErr w:type="spellEnd"/>
      <w:r>
        <w:t xml:space="preserve"> </w:t>
      </w:r>
    </w:p>
    <w:p w:rsidR="003121A8" w:rsidRDefault="003121A8" w:rsidP="003121A8">
      <w:pPr>
        <w:ind w:firstLine="0"/>
      </w:pPr>
      <w:r>
        <w:t xml:space="preserve">4.1. Комиссией рассмотрены заявки на участие в </w:t>
      </w:r>
      <w:proofErr w:type="gramStart"/>
      <w:r>
        <w:t>аукционе</w:t>
      </w:r>
      <w:proofErr w:type="gramEnd"/>
    </w:p>
    <w:tbl>
      <w:tblPr>
        <w:tblStyle w:val="ac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3121A8" w:rsidTr="003121A8">
        <w:tc>
          <w:tcPr>
            <w:tcW w:w="817" w:type="dxa"/>
          </w:tcPr>
          <w:p w:rsidR="003121A8" w:rsidRDefault="003121A8" w:rsidP="003121A8">
            <w:pPr>
              <w:ind w:firstLine="0"/>
            </w:pPr>
            <w:r>
              <w:t>1.</w:t>
            </w:r>
          </w:p>
        </w:tc>
        <w:tc>
          <w:tcPr>
            <w:tcW w:w="1701" w:type="dxa"/>
          </w:tcPr>
          <w:p w:rsidR="003121A8" w:rsidRDefault="003121A8" w:rsidP="003121A8">
            <w:pPr>
              <w:ind w:firstLine="0"/>
            </w:pPr>
            <w:r>
              <w:t>135</w:t>
            </w:r>
          </w:p>
        </w:tc>
        <w:tc>
          <w:tcPr>
            <w:tcW w:w="4660" w:type="dxa"/>
          </w:tcPr>
          <w:p w:rsidR="003121A8" w:rsidRDefault="003121A8" w:rsidP="003121A8">
            <w:pPr>
              <w:ind w:firstLine="0"/>
            </w:pPr>
            <w:r>
              <w:t>ООО "</w:t>
            </w:r>
            <w:proofErr w:type="spellStart"/>
            <w:r>
              <w:t>Асуас</w:t>
            </w:r>
            <w:proofErr w:type="spellEnd"/>
            <w:r>
              <w:t>"</w:t>
            </w:r>
          </w:p>
          <w:p w:rsidR="003121A8" w:rsidRDefault="003121A8" w:rsidP="003121A8">
            <w:pPr>
              <w:ind w:firstLine="0"/>
            </w:pPr>
            <w:r>
              <w:t xml:space="preserve">688700, 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Оссора, ул. </w:t>
            </w:r>
            <w:proofErr w:type="spellStart"/>
            <w:r>
              <w:t>Лукашевского</w:t>
            </w:r>
            <w:proofErr w:type="spellEnd"/>
            <w:r>
              <w:t xml:space="preserve">, д. </w:t>
            </w:r>
            <w:proofErr w:type="spellStart"/>
            <w:r>
              <w:t>69а</w:t>
            </w:r>
            <w:proofErr w:type="spellEnd"/>
            <w:r>
              <w:t>, кв. 6</w:t>
            </w:r>
          </w:p>
        </w:tc>
        <w:tc>
          <w:tcPr>
            <w:tcW w:w="2393" w:type="dxa"/>
          </w:tcPr>
          <w:p w:rsidR="003121A8" w:rsidRDefault="003121A8" w:rsidP="003121A8">
            <w:pPr>
              <w:ind w:firstLine="0"/>
            </w:pPr>
            <w:r>
              <w:t xml:space="preserve"> допущен</w:t>
            </w:r>
          </w:p>
        </w:tc>
      </w:tr>
    </w:tbl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4.2. Решение комиссии: В соответствии с п. 129 части 18 Приказа ФАС от 10.02.2010 № 67, поскольку по лоту 1 подана только одна заявка,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Председатель комиссии</w:t>
      </w:r>
    </w:p>
    <w:p w:rsidR="003121A8" w:rsidRDefault="003121A8" w:rsidP="003121A8">
      <w:pPr>
        <w:ind w:firstLine="0"/>
      </w:pPr>
      <w:r>
        <w:t>1. Галкин Александр Борисович</w:t>
      </w:r>
      <w:r>
        <w:tab/>
        <w:t xml:space="preserve">                                  </w:t>
      </w:r>
      <w:r>
        <w:tab/>
        <w:t xml:space="preserve">                       </w:t>
      </w:r>
      <w:r>
        <w:tab/>
        <w:t>(подпись)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Заместитель председателя комиссии</w:t>
      </w:r>
    </w:p>
    <w:p w:rsidR="003121A8" w:rsidRDefault="003121A8" w:rsidP="003121A8">
      <w:pPr>
        <w:ind w:firstLine="0"/>
      </w:pPr>
      <w:r>
        <w:t xml:space="preserve">2. </w:t>
      </w:r>
      <w:proofErr w:type="spellStart"/>
      <w:r>
        <w:t>Шевков</w:t>
      </w:r>
      <w:proofErr w:type="spellEnd"/>
      <w:r>
        <w:t xml:space="preserve"> Владимир Анатольевич</w:t>
      </w:r>
      <w:r>
        <w:tab/>
      </w:r>
      <w:r>
        <w:tab/>
      </w:r>
      <w:r>
        <w:tab/>
        <w:t xml:space="preserve">       </w:t>
      </w:r>
      <w:r>
        <w:tab/>
      </w:r>
      <w:r>
        <w:tab/>
        <w:t>(подпись)</w:t>
      </w:r>
    </w:p>
    <w:p w:rsidR="003121A8" w:rsidRDefault="003121A8" w:rsidP="003121A8">
      <w:pPr>
        <w:ind w:firstLine="0"/>
      </w:pPr>
      <w:r>
        <w:t>Члены комиссии: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3. Нефедова Виктория Александровна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4. Мельник Ирина Ивановна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5. </w:t>
      </w:r>
      <w:proofErr w:type="spellStart"/>
      <w:r>
        <w:t>Тарасенко</w:t>
      </w:r>
      <w:proofErr w:type="spellEnd"/>
      <w:r>
        <w:t xml:space="preserve">  Марина Модестовна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>(подпись)</w:t>
      </w:r>
    </w:p>
    <w:p w:rsidR="00925CF9" w:rsidRDefault="003121A8" w:rsidP="003121A8">
      <w:pPr>
        <w:ind w:firstLine="0"/>
      </w:pPr>
      <w:r>
        <w:t xml:space="preserve">6. </w:t>
      </w:r>
      <w:proofErr w:type="spellStart"/>
      <w:r>
        <w:t>Черевко</w:t>
      </w:r>
      <w:proofErr w:type="spellEnd"/>
      <w:r>
        <w:t xml:space="preserve"> Дмитрий Анатольевич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21A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4FA"/>
    <w:rsid w:val="00142915"/>
    <w:rsid w:val="0014293C"/>
    <w:rsid w:val="00143114"/>
    <w:rsid w:val="0014380D"/>
    <w:rsid w:val="0014445A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2EBC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8E8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1A8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2F5B"/>
    <w:rsid w:val="004331AB"/>
    <w:rsid w:val="00433592"/>
    <w:rsid w:val="00433779"/>
    <w:rsid w:val="00433CB7"/>
    <w:rsid w:val="00433CC0"/>
    <w:rsid w:val="00433D31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9BF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0A6"/>
    <w:rsid w:val="00505148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EC8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4E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CA4"/>
    <w:rsid w:val="00930D1A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43F"/>
    <w:rsid w:val="00AD3550"/>
    <w:rsid w:val="00AD3981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1F4"/>
    <w:rsid w:val="00B65268"/>
    <w:rsid w:val="00B655BE"/>
    <w:rsid w:val="00B658AD"/>
    <w:rsid w:val="00B658FE"/>
    <w:rsid w:val="00B66622"/>
    <w:rsid w:val="00B66941"/>
    <w:rsid w:val="00B669CD"/>
    <w:rsid w:val="00B66A56"/>
    <w:rsid w:val="00B66D97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798"/>
    <w:rsid w:val="00D73A06"/>
    <w:rsid w:val="00D73B46"/>
    <w:rsid w:val="00D73C2F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879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E4A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31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1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2014-12-03T03:43:00Z</dcterms:created>
  <dcterms:modified xsi:type="dcterms:W3CDTF">2014-12-03T03:53:00Z</dcterms:modified>
</cp:coreProperties>
</file>