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B9" w:rsidRDefault="00F607B9" w:rsidP="00FD7057">
      <w:pPr>
        <w:tabs>
          <w:tab w:val="left" w:leader="underscore" w:pos="13494"/>
          <w:tab w:val="left" w:leader="underscore" w:pos="13834"/>
        </w:tabs>
        <w:spacing w:after="183" w:line="144" w:lineRule="exact"/>
        <w:ind w:left="12500" w:right="777" w:firstLine="320"/>
        <w:rPr>
          <w:rStyle w:val="33105pt"/>
          <w:rFonts w:eastAsia="Arial Unicode MS"/>
          <w:sz w:val="14"/>
          <w:szCs w:val="14"/>
        </w:rPr>
      </w:pPr>
      <w:r>
        <w:rPr>
          <w:rStyle w:val="33105pt"/>
          <w:rFonts w:eastAsia="Arial Unicode MS"/>
          <w:sz w:val="14"/>
          <w:szCs w:val="14"/>
        </w:rPr>
        <w:t xml:space="preserve">Приложение </w:t>
      </w:r>
      <w:r w:rsidR="00FD7057">
        <w:rPr>
          <w:rStyle w:val="33105pt"/>
          <w:rFonts w:eastAsia="Arial Unicode MS"/>
          <w:sz w:val="14"/>
          <w:szCs w:val="14"/>
        </w:rPr>
        <w:t xml:space="preserve">№ 2 к Государственному контракту № </w:t>
      </w:r>
      <w:r w:rsidR="002747A9">
        <w:rPr>
          <w:rStyle w:val="33105pt"/>
          <w:rFonts w:eastAsia="Arial Unicode MS"/>
          <w:sz w:val="14"/>
          <w:szCs w:val="14"/>
        </w:rPr>
        <w:t xml:space="preserve">  </w:t>
      </w:r>
      <w:r w:rsidR="00FD7057">
        <w:rPr>
          <w:rStyle w:val="33105pt"/>
          <w:rFonts w:eastAsia="Arial Unicode MS"/>
          <w:sz w:val="14"/>
          <w:szCs w:val="14"/>
        </w:rPr>
        <w:t xml:space="preserve"> от ____________</w:t>
      </w:r>
      <w:r w:rsidR="002747A9">
        <w:rPr>
          <w:rStyle w:val="33105pt"/>
          <w:rFonts w:eastAsia="Arial Unicode MS"/>
          <w:sz w:val="14"/>
          <w:szCs w:val="14"/>
        </w:rPr>
        <w:t xml:space="preserve"> </w:t>
      </w:r>
      <w:r w:rsidR="00FD7057">
        <w:rPr>
          <w:rStyle w:val="33105pt"/>
          <w:rFonts w:eastAsia="Arial Unicode MS"/>
          <w:sz w:val="14"/>
          <w:szCs w:val="14"/>
        </w:rPr>
        <w:t>2015</w:t>
      </w:r>
      <w:r w:rsidR="009E2C51">
        <w:rPr>
          <w:rStyle w:val="33105pt"/>
          <w:rFonts w:eastAsia="Arial Unicode MS"/>
          <w:sz w:val="14"/>
          <w:szCs w:val="14"/>
        </w:rPr>
        <w:t xml:space="preserve"> </w:t>
      </w:r>
      <w:r w:rsidR="00FD7057">
        <w:rPr>
          <w:rStyle w:val="33105pt"/>
          <w:rFonts w:eastAsia="Arial Unicode MS"/>
          <w:sz w:val="14"/>
          <w:szCs w:val="14"/>
        </w:rPr>
        <w:t>г.</w:t>
      </w:r>
    </w:p>
    <w:p w:rsidR="00FD7057" w:rsidRPr="00F607B9" w:rsidRDefault="00FD7057" w:rsidP="00FD7057">
      <w:pPr>
        <w:tabs>
          <w:tab w:val="left" w:leader="underscore" w:pos="13494"/>
          <w:tab w:val="left" w:leader="underscore" w:pos="13834"/>
        </w:tabs>
        <w:spacing w:after="183" w:line="144" w:lineRule="exact"/>
        <w:ind w:right="777"/>
        <w:jc w:val="center"/>
        <w:rPr>
          <w:rStyle w:val="33105pt"/>
          <w:rFonts w:eastAsia="Arial Unicode MS"/>
          <w:sz w:val="14"/>
          <w:szCs w:val="14"/>
        </w:rPr>
      </w:pPr>
      <w:r>
        <w:rPr>
          <w:rStyle w:val="33105pt"/>
          <w:rFonts w:eastAsia="Arial Unicode MS"/>
          <w:sz w:val="14"/>
          <w:szCs w:val="14"/>
        </w:rPr>
        <w:t>График выполнения работ по объекту: «</w:t>
      </w:r>
      <w:r w:rsidR="0096272E">
        <w:rPr>
          <w:rStyle w:val="33105pt"/>
          <w:rFonts w:eastAsia="Arial Unicode MS"/>
          <w:sz w:val="14"/>
          <w:szCs w:val="14"/>
        </w:rPr>
        <w:t>Реконструкция</w:t>
      </w:r>
      <w:r>
        <w:rPr>
          <w:rStyle w:val="33105pt"/>
          <w:rFonts w:eastAsia="Arial Unicode MS"/>
          <w:sz w:val="14"/>
          <w:szCs w:val="14"/>
        </w:rPr>
        <w:t xml:space="preserve"> аэропорта </w:t>
      </w:r>
      <w:r w:rsidR="0096272E">
        <w:rPr>
          <w:rStyle w:val="33105pt"/>
          <w:rFonts w:eastAsia="Arial Unicode MS"/>
          <w:sz w:val="14"/>
          <w:szCs w:val="14"/>
        </w:rPr>
        <w:t>пахачи</w:t>
      </w:r>
      <w:r>
        <w:rPr>
          <w:rStyle w:val="33105pt"/>
          <w:rFonts w:eastAsia="Arial Unicode MS"/>
          <w:sz w:val="14"/>
          <w:szCs w:val="14"/>
        </w:rPr>
        <w:t>, Камчатский край»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4714"/>
        <w:gridCol w:w="734"/>
        <w:gridCol w:w="864"/>
        <w:gridCol w:w="902"/>
        <w:gridCol w:w="850"/>
        <w:gridCol w:w="725"/>
        <w:gridCol w:w="725"/>
        <w:gridCol w:w="725"/>
        <w:gridCol w:w="730"/>
        <w:gridCol w:w="720"/>
        <w:gridCol w:w="739"/>
        <w:gridCol w:w="734"/>
        <w:gridCol w:w="739"/>
        <w:gridCol w:w="754"/>
      </w:tblGrid>
      <w:tr w:rsidR="00F607B9" w:rsidRPr="00F607B9" w:rsidTr="00550AC9">
        <w:trPr>
          <w:trHeight w:val="514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B8D" w:rsidRDefault="002A4B8D" w:rsidP="002A4B8D">
            <w:pPr>
              <w:framePr w:wrap="notBeside" w:vAnchor="text" w:hAnchor="text" w:xAlign="center" w:y="1"/>
              <w:jc w:val="center"/>
              <w:rPr>
                <w:rStyle w:val="340"/>
                <w:rFonts w:eastAsia="Arial Unicode MS"/>
                <w:sz w:val="14"/>
                <w:szCs w:val="14"/>
              </w:rPr>
            </w:pPr>
            <w:r>
              <w:rPr>
                <w:rStyle w:val="340"/>
                <w:rFonts w:eastAsia="Arial Unicode MS"/>
                <w:sz w:val="14"/>
                <w:szCs w:val="14"/>
              </w:rPr>
              <w:t>№</w:t>
            </w:r>
          </w:p>
          <w:p w:rsidR="00F607B9" w:rsidRPr="00F607B9" w:rsidRDefault="00F607B9" w:rsidP="002A4B8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п/п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1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Наименование</w:t>
            </w:r>
            <w:r w:rsidRPr="00F607B9">
              <w:rPr>
                <w:rStyle w:val="341"/>
                <w:rFonts w:eastAsia="Arial Unicode MS"/>
                <w:sz w:val="14"/>
                <w:szCs w:val="14"/>
              </w:rPr>
              <w:t xml:space="preserve"> этапов и их</w:t>
            </w:r>
            <w:r w:rsidRPr="00F607B9">
              <w:rPr>
                <w:rStyle w:val="340"/>
                <w:rFonts w:eastAsia="Arial Unicode MS"/>
                <w:sz w:val="14"/>
                <w:szCs w:val="14"/>
              </w:rPr>
              <w:t xml:space="preserve"> содержание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spacing w:line="163" w:lineRule="exact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Длитель</w:t>
            </w:r>
            <w:r w:rsidRPr="00F607B9">
              <w:rPr>
                <w:rStyle w:val="340"/>
                <w:rFonts w:eastAsia="Arial Unicode MS"/>
                <w:sz w:val="14"/>
                <w:szCs w:val="14"/>
              </w:rPr>
              <w:softHyphen/>
              <w:t>ность, дни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spacing w:line="168" w:lineRule="exact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День начала работ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spacing w:line="163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День окончании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spacing w:line="163" w:lineRule="exact"/>
              <w:ind w:right="2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 xml:space="preserve">Стоимость» </w:t>
            </w:r>
            <w:r w:rsidRPr="00F607B9">
              <w:rPr>
                <w:rStyle w:val="341"/>
                <w:rFonts w:eastAsia="Arial Unicode MS"/>
                <w:sz w:val="14"/>
                <w:szCs w:val="14"/>
              </w:rPr>
              <w:t>руб.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04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2015 год</w:t>
            </w:r>
          </w:p>
        </w:tc>
      </w:tr>
      <w:tr w:rsidR="00F607B9" w:rsidRPr="00F607B9" w:rsidTr="00550AC9">
        <w:trPr>
          <w:trHeight w:val="322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A97421" w:rsidRDefault="00F607B9" w:rsidP="00ED7B56">
            <w:pPr>
              <w:framePr w:wrap="notBeside" w:vAnchor="text" w:hAnchor="text" w:xAlign="center" w:y="1"/>
              <w:ind w:left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1-3</w:t>
            </w:r>
            <w:r w:rsidR="00A97421">
              <w:rPr>
                <w:rStyle w:val="330"/>
                <w:rFonts w:eastAsia="Arial Unicode MS"/>
                <w:sz w:val="14"/>
                <w:szCs w:val="1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31-60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8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61-90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91-120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121-150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151-180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A97421" w:rsidRDefault="00A97421" w:rsidP="00A97421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181</w:t>
            </w:r>
            <w:r w:rsidR="00F607B9" w:rsidRPr="00F607B9">
              <w:rPr>
                <w:rStyle w:val="330"/>
                <w:rFonts w:eastAsia="Arial Unicode MS"/>
                <w:sz w:val="14"/>
                <w:szCs w:val="14"/>
              </w:rPr>
              <w:t>-21</w:t>
            </w:r>
            <w:r>
              <w:rPr>
                <w:rStyle w:val="330"/>
                <w:rFonts w:eastAsia="Arial Unicode MS"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16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211-240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241-270</w:t>
            </w:r>
          </w:p>
        </w:tc>
      </w:tr>
      <w:tr w:rsidR="00F607B9" w:rsidRPr="00F607B9" w:rsidTr="00550AC9">
        <w:trPr>
          <w:trHeight w:val="2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I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32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A9742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6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4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8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A97421" w:rsidRDefault="00A97421" w:rsidP="00ED7B56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34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15</w:t>
            </w:r>
          </w:p>
        </w:tc>
      </w:tr>
      <w:tr w:rsidR="00F607B9" w:rsidRPr="00F607B9" w:rsidTr="00550AC9">
        <w:trPr>
          <w:trHeight w:val="16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Разработка проектной документации</w:t>
            </w:r>
            <w:r w:rsidR="00E73622">
              <w:rPr>
                <w:rStyle w:val="34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D7057" w:rsidP="00FD7057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50"/>
                <w:rFonts w:ascii="Times New Roman" w:hAnsi="Times New Roman" w:cs="Times New Roman"/>
                <w:sz w:val="14"/>
                <w:szCs w:val="14"/>
              </w:rPr>
              <w:t>2</w:t>
            </w:r>
            <w:r w:rsidR="00F607B9" w:rsidRPr="00F607B9">
              <w:rPr>
                <w:rStyle w:val="350"/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07B9" w:rsidRPr="00F607B9" w:rsidTr="00550AC9">
        <w:trPr>
          <w:trHeight w:val="158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07B9" w:rsidRPr="00F607B9" w:rsidTr="00550AC9">
        <w:trPr>
          <w:trHeight w:val="31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B7652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0AC9">
              <w:rPr>
                <w:rStyle w:val="340"/>
                <w:rFonts w:eastAsia="Arial Unicode MS"/>
                <w:b/>
                <w:sz w:val="14"/>
                <w:szCs w:val="14"/>
              </w:rPr>
              <w:t>1</w:t>
            </w:r>
            <w:r w:rsidRPr="00F607B9">
              <w:rPr>
                <w:rStyle w:val="340"/>
                <w:rFonts w:eastAsia="Arial Unicode MS"/>
                <w:sz w:val="14"/>
                <w:szCs w:val="14"/>
              </w:rPr>
              <w:t xml:space="preserve"> этап</w:t>
            </w:r>
            <w:r w:rsidR="005B3ED8">
              <w:rPr>
                <w:rStyle w:val="340"/>
                <w:rFonts w:eastAsia="Arial Unicode MS"/>
                <w:sz w:val="14"/>
                <w:szCs w:val="14"/>
              </w:rPr>
              <w:t xml:space="preserve">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E2285B" w:rsidRDefault="00B7652D" w:rsidP="00FD7057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2285B">
              <w:rPr>
                <w:rStyle w:val="350"/>
                <w:rFonts w:ascii="Times New Roman" w:hAnsi="Times New Roman" w:cs="Times New Roman"/>
                <w:color w:val="auto"/>
                <w:sz w:val="14"/>
                <w:szCs w:val="14"/>
              </w:rPr>
              <w:t>7</w:t>
            </w:r>
            <w:r w:rsidR="00FD7057" w:rsidRPr="00E2285B">
              <w:rPr>
                <w:rStyle w:val="350"/>
                <w:rFonts w:ascii="Times New Rom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B7652D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40"/>
                <w:rFonts w:eastAsia="Arial Unicode MS"/>
                <w:sz w:val="14"/>
                <w:szCs w:val="14"/>
              </w:rPr>
              <w:t>7</w:t>
            </w:r>
            <w:r w:rsidR="00F607B9" w:rsidRPr="00F607B9">
              <w:rPr>
                <w:rStyle w:val="340"/>
                <w:rFonts w:eastAsia="Arial Unicode MS"/>
                <w:sz w:val="14"/>
                <w:szCs w:val="14"/>
              </w:rPr>
              <w:t>5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  <w:r w:rsidR="00B7652D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B7652D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07B9" w:rsidRPr="00F607B9" w:rsidTr="00550AC9">
        <w:trPr>
          <w:trHeight w:val="3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B3ED8" w:rsidRDefault="00FD7057" w:rsidP="00D770FC">
            <w:pPr>
              <w:framePr w:wrap="notBeside" w:vAnchor="text" w:hAnchor="text" w:xAlign="center" w:y="1"/>
              <w:spacing w:line="168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 xml:space="preserve">Разработка схемы генерального плана </w:t>
            </w:r>
            <w:r w:rsidRPr="00F607B9">
              <w:rPr>
                <w:rStyle w:val="330"/>
                <w:rFonts w:eastAsia="Arial Unicode MS"/>
                <w:sz w:val="14"/>
                <w:szCs w:val="14"/>
              </w:rPr>
              <w:t>развития аэродрома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  <w:r w:rsidR="005B3ED8">
              <w:rPr>
                <w:rStyle w:val="330"/>
                <w:rFonts w:eastAsia="Arial Unicode MS"/>
                <w:sz w:val="14"/>
                <w:szCs w:val="1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07B9" w:rsidRPr="00F607B9" w:rsidTr="00550AC9">
        <w:trPr>
          <w:trHeight w:val="31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1.2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A97421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П</w:t>
            </w:r>
            <w:r w:rsidR="00FD7057" w:rsidRPr="00F607B9">
              <w:rPr>
                <w:rStyle w:val="330"/>
                <w:rFonts w:eastAsia="Arial Unicode MS"/>
                <w:sz w:val="14"/>
                <w:szCs w:val="14"/>
              </w:rPr>
              <w:t>редварительный расчет необходимого финансирования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 5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07B9" w:rsidRPr="00F607B9" w:rsidTr="00550AC9">
        <w:trPr>
          <w:trHeight w:val="3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1.3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B3ED8" w:rsidRDefault="00FD7057" w:rsidP="005B3ED8">
            <w:pPr>
              <w:framePr w:wrap="notBeside" w:vAnchor="text" w:hAnchor="text" w:xAlign="center" w:y="1"/>
              <w:spacing w:line="163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 xml:space="preserve">Разработка </w:t>
            </w:r>
            <w:r w:rsidR="00A97421">
              <w:rPr>
                <w:rStyle w:val="330"/>
                <w:rFonts w:eastAsia="Arial Unicode MS"/>
                <w:sz w:val="14"/>
                <w:szCs w:val="14"/>
              </w:rPr>
              <w:t>вариантов планировок объемных зданий и сооружений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  <w:r w:rsidR="005B3ED8">
              <w:rPr>
                <w:rStyle w:val="330"/>
                <w:rFonts w:eastAsia="Arial Unicode MS"/>
                <w:sz w:val="14"/>
                <w:szCs w:val="14"/>
              </w:rPr>
              <w:t xml:space="preserve">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607B9" w:rsidRPr="00F607B9" w:rsidTr="00550AC9">
        <w:trPr>
          <w:trHeight w:val="45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1.4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B7652D" w:rsidRDefault="00A97421" w:rsidP="005B3ED8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Инженерные изыскания</w:t>
            </w:r>
            <w:r w:rsidR="00E73622">
              <w:rPr>
                <w:rStyle w:val="330"/>
                <w:rFonts w:eastAsia="Arial Unicode MS"/>
                <w:sz w:val="14"/>
                <w:szCs w:val="14"/>
              </w:rPr>
              <w:t>.</w:t>
            </w:r>
            <w:r w:rsidR="005B3ED8">
              <w:rPr>
                <w:rStyle w:val="330"/>
                <w:rFonts w:eastAsia="Arial Unicode MS"/>
                <w:sz w:val="14"/>
                <w:szCs w:val="14"/>
              </w:rPr>
              <w:t xml:space="preserve">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35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550AC9" w:rsidRDefault="00550AC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7B9" w:rsidRPr="00F607B9" w:rsidRDefault="00F607B9" w:rsidP="00ED7B56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7005" w:rsidRPr="00F607B9" w:rsidTr="00550AC9">
        <w:trPr>
          <w:trHeight w:val="45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left="200"/>
              <w:rPr>
                <w:rStyle w:val="330"/>
                <w:rFonts w:eastAsia="Arial Unicode MS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1.5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5B3ED8" w:rsidRDefault="00F27005" w:rsidP="00F27005">
            <w:pPr>
              <w:framePr w:wrap="notBeside" w:vAnchor="text" w:hAnchor="text" w:xAlign="center" w:y="1"/>
              <w:spacing w:line="163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Получение и оформление исходно-разрешительной документации (технические у</w:t>
            </w:r>
            <w:r>
              <w:rPr>
                <w:rStyle w:val="330"/>
                <w:rFonts w:eastAsia="Arial Unicode MS"/>
                <w:sz w:val="14"/>
                <w:szCs w:val="14"/>
              </w:rPr>
              <w:t xml:space="preserve">словия, справки, согласования и </w:t>
            </w:r>
            <w:r w:rsidRPr="00F607B9">
              <w:rPr>
                <w:rStyle w:val="330"/>
                <w:rFonts w:eastAsia="Arial Unicode MS"/>
                <w:sz w:val="14"/>
                <w:szCs w:val="14"/>
              </w:rPr>
              <w:t xml:space="preserve">др.), </w:t>
            </w:r>
            <w:r>
              <w:rPr>
                <w:rStyle w:val="330"/>
                <w:rFonts w:eastAsia="Arial Unicode MS"/>
                <w:sz w:val="14"/>
                <w:szCs w:val="14"/>
              </w:rPr>
              <w:t xml:space="preserve">подготовка материалов по дополнительному землеотводу, </w:t>
            </w:r>
            <w:r w:rsidRPr="00F607B9">
              <w:rPr>
                <w:rStyle w:val="330"/>
                <w:rFonts w:eastAsia="Arial Unicode MS"/>
                <w:sz w:val="14"/>
                <w:szCs w:val="14"/>
              </w:rPr>
              <w:t>подготовка материалов и оформление градостроительного плана земельного участка</w:t>
            </w:r>
            <w:r>
              <w:rPr>
                <w:rStyle w:val="330"/>
                <w:rFonts w:eastAsia="Arial Unicode MS"/>
                <w:sz w:val="14"/>
                <w:szCs w:val="1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D770FC" w:rsidP="00F27005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D770FC" w:rsidP="00F27005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1</w:t>
            </w:r>
            <w:r w:rsidR="00F27005" w:rsidRPr="00F607B9">
              <w:rPr>
                <w:rStyle w:val="330"/>
                <w:rFonts w:eastAsia="Arial Unicode MS"/>
                <w:sz w:val="14"/>
                <w:szCs w:val="14"/>
              </w:rPr>
              <w:t xml:space="preserve">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D770FC" w:rsidP="00F2700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55</w:t>
            </w:r>
            <w:r w:rsidR="00F27005" w:rsidRPr="00F607B9">
              <w:rPr>
                <w:rStyle w:val="330"/>
                <w:rFonts w:eastAsia="Arial Unicode MS"/>
                <w:sz w:val="14"/>
                <w:szCs w:val="14"/>
              </w:rPr>
              <w:t xml:space="preserve">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D770FC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811D4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  <w:r w:rsidR="00F2700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0FC" w:rsidRPr="00DE6C42" w:rsidRDefault="00D770FC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7005" w:rsidRPr="00F607B9" w:rsidTr="00550AC9">
        <w:trPr>
          <w:trHeight w:val="31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1.</w:t>
            </w:r>
            <w:r>
              <w:rPr>
                <w:rStyle w:val="330"/>
                <w:rFonts w:eastAsia="Arial Unicode MS"/>
                <w:sz w:val="14"/>
                <w:szCs w:val="14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A97421" w:rsidRDefault="00F27005" w:rsidP="00F2700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Согласование 1 этапа с Государственным Заказчиком</w:t>
            </w:r>
            <w:r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D770FC" w:rsidP="00D770FC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D770FC" w:rsidP="00F27005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5</w:t>
            </w:r>
            <w:r w:rsidR="00F27005" w:rsidRPr="00F607B9">
              <w:rPr>
                <w:rStyle w:val="330"/>
                <w:rFonts w:eastAsia="Arial Unicode MS"/>
                <w:sz w:val="14"/>
                <w:szCs w:val="14"/>
              </w:rPr>
              <w:t>6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7</w:t>
            </w:r>
            <w:r w:rsidRPr="00F607B9">
              <w:rPr>
                <w:rStyle w:val="330"/>
                <w:rFonts w:eastAsia="Arial Unicode MS"/>
                <w:sz w:val="14"/>
                <w:szCs w:val="14"/>
              </w:rPr>
              <w:t>5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550AC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550AC9" w:rsidRDefault="00F27005" w:rsidP="00811D4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="00811D45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7005" w:rsidRPr="00F607B9" w:rsidTr="00550AC9">
        <w:trPr>
          <w:trHeight w:val="3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1"/>
                <w:rFonts w:eastAsia="Arial Unicode MS"/>
                <w:sz w:val="14"/>
                <w:szCs w:val="14"/>
              </w:rPr>
              <w:t>II</w:t>
            </w:r>
            <w:r w:rsidRPr="00F607B9">
              <w:rPr>
                <w:rStyle w:val="340"/>
                <w:rFonts w:eastAsia="Arial Unicode MS"/>
                <w:sz w:val="14"/>
                <w:szCs w:val="14"/>
              </w:rPr>
              <w:t xml:space="preserve"> этап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D770FC" w:rsidP="00F27005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40"/>
                <w:rFonts w:eastAsia="Arial Unicode MS"/>
                <w:sz w:val="14"/>
                <w:szCs w:val="14"/>
              </w:rPr>
              <w:t>10</w:t>
            </w:r>
            <w:r w:rsidR="00F27005" w:rsidRPr="00F607B9">
              <w:rPr>
                <w:rStyle w:val="340"/>
                <w:rFonts w:eastAsia="Arial Unicode MS"/>
                <w:sz w:val="14"/>
                <w:szCs w:val="1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40"/>
                <w:rFonts w:eastAsia="Arial Unicode MS"/>
                <w:sz w:val="14"/>
                <w:szCs w:val="14"/>
              </w:rPr>
              <w:t>76</w:t>
            </w:r>
            <w:r w:rsidRPr="00F607B9">
              <w:rPr>
                <w:rStyle w:val="340"/>
                <w:rFonts w:eastAsia="Arial Unicode MS"/>
                <w:sz w:val="14"/>
                <w:szCs w:val="14"/>
              </w:rPr>
              <w:t xml:space="preserve">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40"/>
                <w:rFonts w:eastAsia="Arial Unicode MS"/>
                <w:sz w:val="14"/>
                <w:szCs w:val="14"/>
              </w:rPr>
              <w:t>180</w:t>
            </w:r>
            <w:r w:rsidRPr="00F607B9">
              <w:rPr>
                <w:rStyle w:val="340"/>
                <w:rFonts w:eastAsia="Arial Unicode MS"/>
                <w:sz w:val="14"/>
                <w:szCs w:val="14"/>
                <w:lang w:val="en-US"/>
              </w:rPr>
              <w:t xml:space="preserve"> </w:t>
            </w:r>
            <w:r w:rsidRPr="00F607B9">
              <w:rPr>
                <w:rStyle w:val="340"/>
                <w:rFonts w:eastAsia="Arial Unicode MS"/>
                <w:sz w:val="14"/>
                <w:szCs w:val="14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811D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7005" w:rsidRPr="00F607B9" w:rsidTr="00550AC9">
        <w:trPr>
          <w:trHeight w:val="4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2.1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811D45" w:rsidRDefault="00F27005" w:rsidP="00F2700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 xml:space="preserve">Проектные работы в объеме положений п. </w:t>
            </w:r>
            <w:r>
              <w:rPr>
                <w:rStyle w:val="330"/>
                <w:rFonts w:eastAsia="Arial Unicode MS"/>
                <w:sz w:val="14"/>
                <w:szCs w:val="14"/>
              </w:rPr>
              <w:t>16</w:t>
            </w:r>
            <w:r w:rsidRPr="00F607B9">
              <w:rPr>
                <w:rStyle w:val="330"/>
                <w:rFonts w:eastAsia="Arial Unicode MS"/>
                <w:sz w:val="14"/>
                <w:szCs w:val="14"/>
              </w:rPr>
              <w:t xml:space="preserve"> Задания на </w:t>
            </w:r>
            <w:r>
              <w:rPr>
                <w:rStyle w:val="330"/>
                <w:rFonts w:eastAsia="Arial Unicode MS"/>
                <w:sz w:val="14"/>
                <w:szCs w:val="14"/>
              </w:rPr>
              <w:t xml:space="preserve">проектирования. </w:t>
            </w:r>
            <w:r w:rsidRPr="00E2285B">
              <w:rPr>
                <w:rStyle w:val="330"/>
                <w:rFonts w:eastAsia="Arial Unicode MS"/>
                <w:color w:val="auto"/>
                <w:sz w:val="14"/>
                <w:szCs w:val="14"/>
              </w:rPr>
              <w:t>Получение санитарно-эпидемиологического заключения в местных органах  Роспотребнадзора. Согласование проектных решений в Северо-Восточном территориальном управлении по рыболовству.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D770FC" w:rsidP="00F27005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5</w:t>
            </w:r>
            <w:r w:rsidR="00F27005" w:rsidRPr="00F607B9">
              <w:rPr>
                <w:rStyle w:val="330"/>
                <w:rFonts w:eastAsia="Arial Unicode MS"/>
                <w:sz w:val="14"/>
                <w:szCs w:val="14"/>
              </w:rPr>
              <w:t>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330"/>
                <w:rFonts w:eastAsia="Arial Unicode MS"/>
                <w:sz w:val="14"/>
                <w:szCs w:val="14"/>
              </w:rPr>
              <w:t>7</w:t>
            </w:r>
            <w:r w:rsidRPr="00F607B9">
              <w:rPr>
                <w:rStyle w:val="330"/>
                <w:rFonts w:eastAsia="Arial Unicode MS"/>
                <w:sz w:val="14"/>
                <w:szCs w:val="14"/>
              </w:rPr>
              <w:t>6 день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160 день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811D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7005" w:rsidRPr="00F607B9" w:rsidTr="00550AC9">
        <w:trPr>
          <w:trHeight w:val="163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811D4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7005" w:rsidRPr="00F607B9" w:rsidTr="00550AC9">
        <w:trPr>
          <w:trHeight w:val="3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2.</w:t>
            </w:r>
            <w:r>
              <w:rPr>
                <w:rStyle w:val="330"/>
                <w:rFonts w:eastAsia="Arial Unicode MS"/>
                <w:sz w:val="14"/>
                <w:szCs w:val="14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A97421" w:rsidRDefault="00F27005" w:rsidP="00F2700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 xml:space="preserve">Согласование II этапа с </w:t>
            </w:r>
            <w:r>
              <w:rPr>
                <w:rStyle w:val="330"/>
                <w:rFonts w:eastAsia="Arial Unicode MS"/>
                <w:sz w:val="14"/>
                <w:szCs w:val="14"/>
              </w:rPr>
              <w:t>Государственным заказчиком.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161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180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811D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7005" w:rsidRPr="00F607B9" w:rsidTr="009E2C51">
        <w:trPr>
          <w:trHeight w:val="36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50AC9">
              <w:rPr>
                <w:rStyle w:val="340"/>
                <w:rFonts w:eastAsia="Arial Unicode MS"/>
                <w:b/>
                <w:sz w:val="14"/>
                <w:szCs w:val="14"/>
              </w:rPr>
              <w:t>III</w:t>
            </w:r>
            <w:r w:rsidRPr="00F607B9">
              <w:rPr>
                <w:rStyle w:val="340"/>
                <w:rFonts w:eastAsia="Arial Unicode MS"/>
                <w:sz w:val="14"/>
                <w:szCs w:val="14"/>
              </w:rPr>
              <w:t xml:space="preserve"> этап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181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40"/>
                <w:rFonts w:eastAsia="Arial Unicode MS"/>
                <w:sz w:val="14"/>
                <w:szCs w:val="14"/>
              </w:rPr>
              <w:t>270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DE6C42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9E2C51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9E2C51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</w:tr>
      <w:tr w:rsidR="00F27005" w:rsidRPr="00F607B9" w:rsidTr="00550AC9">
        <w:trPr>
          <w:trHeight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3.1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spacing w:line="163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Подготовка, сдача и техническое сопровождение проектной документации в органах государственной экспертизы. Получение заключения по проектной документации</w:t>
            </w:r>
            <w:r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181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250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7005" w:rsidRPr="009E2C51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7005" w:rsidRPr="009E2C51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7005" w:rsidRPr="009E2C51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</w:tr>
      <w:tr w:rsidR="00F27005" w:rsidRPr="00F607B9" w:rsidTr="00550AC9">
        <w:trPr>
          <w:trHeight w:val="78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3.2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spacing w:line="163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Передача Застройщику откорректированной в соответствии с заключениями экологической и государственной экспертизы проектной документации, а также прочей документации согласно Заданию на проектирование</w:t>
            </w:r>
            <w:r>
              <w:rPr>
                <w:rStyle w:val="330"/>
                <w:rFonts w:eastAsia="Arial Unicode MS"/>
                <w:sz w:val="14"/>
                <w:szCs w:val="14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right="28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ind w:right="22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251 день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607B9">
              <w:rPr>
                <w:rStyle w:val="330"/>
                <w:rFonts w:eastAsia="Arial Unicode MS"/>
                <w:sz w:val="14"/>
                <w:szCs w:val="14"/>
              </w:rPr>
              <w:t>270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Pr="00F607B9" w:rsidRDefault="00F27005" w:rsidP="00F2700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05" w:rsidRDefault="00F27005" w:rsidP="00F27005">
            <w:pPr>
              <w:framePr w:wrap="notBeside" w:vAnchor="text" w:hAnchor="text" w:xAlign="center" w:y="1"/>
              <w:tabs>
                <w:tab w:val="left" w:leader="hyphen" w:pos="675"/>
              </w:tabs>
              <w:ind w:left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7005" w:rsidRDefault="00F27005" w:rsidP="00F27005">
            <w:pPr>
              <w:framePr w:wrap="notBeside" w:vAnchor="text" w:hAnchor="text" w:xAlign="center" w:y="1"/>
              <w:tabs>
                <w:tab w:val="left" w:leader="hyphen" w:pos="6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7005" w:rsidRPr="00DE6C42" w:rsidRDefault="00F27005" w:rsidP="00F27005">
            <w:pPr>
              <w:framePr w:wrap="notBeside" w:vAnchor="text" w:hAnchor="text" w:xAlign="center" w:y="1"/>
              <w:tabs>
                <w:tab w:val="left" w:leader="hyphen" w:pos="6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______</w:t>
            </w:r>
          </w:p>
        </w:tc>
      </w:tr>
    </w:tbl>
    <w:p w:rsidR="00F607B9" w:rsidRPr="00F607B9" w:rsidRDefault="00F607B9" w:rsidP="00F607B9">
      <w:pPr>
        <w:framePr w:wrap="notBeside" w:vAnchor="text" w:hAnchor="text" w:xAlign="center" w:y="1"/>
        <w:spacing w:after="36" w:line="12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F607B9">
        <w:rPr>
          <w:rStyle w:val="a7"/>
          <w:rFonts w:eastAsia="Arial Unicode MS"/>
          <w:sz w:val="14"/>
          <w:szCs w:val="14"/>
        </w:rPr>
        <w:t>Примечание:</w:t>
      </w:r>
    </w:p>
    <w:p w:rsidR="00F607B9" w:rsidRPr="00F607B9" w:rsidRDefault="00F607B9" w:rsidP="00F607B9">
      <w:pPr>
        <w:framePr w:wrap="notBeside" w:vAnchor="text" w:hAnchor="text" w:xAlign="center" w:y="1"/>
        <w:numPr>
          <w:ilvl w:val="0"/>
          <w:numId w:val="2"/>
        </w:numPr>
        <w:tabs>
          <w:tab w:val="left" w:pos="125"/>
        </w:tabs>
        <w:spacing w:after="41" w:line="12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F607B9">
        <w:rPr>
          <w:rStyle w:val="a7"/>
          <w:rFonts w:eastAsia="Arial Unicode MS"/>
          <w:sz w:val="14"/>
          <w:szCs w:val="14"/>
        </w:rPr>
        <w:t xml:space="preserve">стоимость этапов проектирования рассчитывается в процентном соотношении: I этап - 50%;  </w:t>
      </w:r>
      <w:r>
        <w:rPr>
          <w:rStyle w:val="a7"/>
          <w:rFonts w:eastAsia="Arial Unicode MS"/>
          <w:sz w:val="14"/>
          <w:szCs w:val="14"/>
          <w:lang w:val="en-US"/>
        </w:rPr>
        <w:t>II</w:t>
      </w:r>
      <w:r w:rsidRPr="00F607B9">
        <w:rPr>
          <w:rStyle w:val="a7"/>
          <w:rFonts w:eastAsia="Arial Unicode MS"/>
          <w:sz w:val="14"/>
          <w:szCs w:val="14"/>
        </w:rPr>
        <w:t xml:space="preserve"> этап - 45%; Ш этап - 5% от </w:t>
      </w:r>
      <w:r w:rsidR="002747A9">
        <w:rPr>
          <w:rStyle w:val="a7"/>
          <w:rFonts w:eastAsia="Arial Unicode MS"/>
          <w:sz w:val="14"/>
          <w:szCs w:val="14"/>
        </w:rPr>
        <w:t>цены Г</w:t>
      </w:r>
      <w:r w:rsidRPr="00F607B9">
        <w:rPr>
          <w:rStyle w:val="a7"/>
          <w:rFonts w:eastAsia="Arial Unicode MS"/>
          <w:sz w:val="14"/>
          <w:szCs w:val="14"/>
        </w:rPr>
        <w:t>осударственного контракта;</w:t>
      </w:r>
    </w:p>
    <w:p w:rsidR="00F607B9" w:rsidRPr="00F607B9" w:rsidRDefault="00F607B9" w:rsidP="00F607B9">
      <w:pPr>
        <w:framePr w:wrap="notBeside" w:vAnchor="text" w:hAnchor="text" w:xAlign="center" w:y="1"/>
        <w:numPr>
          <w:ilvl w:val="0"/>
          <w:numId w:val="2"/>
        </w:numPr>
        <w:tabs>
          <w:tab w:val="left" w:pos="139"/>
        </w:tabs>
        <w:spacing w:line="12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F607B9">
        <w:rPr>
          <w:rStyle w:val="a7"/>
          <w:rFonts w:eastAsia="Arial Unicode MS"/>
          <w:sz w:val="14"/>
          <w:szCs w:val="14"/>
        </w:rPr>
        <w:t>дни, указанные в столбцах 4 и 5 ис</w:t>
      </w:r>
      <w:r w:rsidR="002747A9">
        <w:rPr>
          <w:rStyle w:val="a7"/>
          <w:rFonts w:eastAsia="Arial Unicode MS"/>
          <w:sz w:val="14"/>
          <w:szCs w:val="14"/>
        </w:rPr>
        <w:t>числяются с момента заключения Г</w:t>
      </w:r>
      <w:r w:rsidRPr="00F607B9">
        <w:rPr>
          <w:rStyle w:val="a7"/>
          <w:rFonts w:eastAsia="Arial Unicode MS"/>
          <w:sz w:val="14"/>
          <w:szCs w:val="14"/>
        </w:rPr>
        <w:t>осударственного контракта</w:t>
      </w:r>
    </w:p>
    <w:p w:rsidR="00F607B9" w:rsidRPr="00F607B9" w:rsidRDefault="00F607B9" w:rsidP="00F607B9">
      <w:pPr>
        <w:tabs>
          <w:tab w:val="left" w:pos="12218"/>
        </w:tabs>
        <w:spacing w:before="135" w:line="182" w:lineRule="exact"/>
        <w:ind w:left="520"/>
        <w:rPr>
          <w:rFonts w:ascii="Times New Roman" w:hAnsi="Times New Roman" w:cs="Times New Roman"/>
          <w:sz w:val="14"/>
          <w:szCs w:val="14"/>
        </w:rPr>
      </w:pPr>
      <w:r w:rsidRPr="00F607B9">
        <w:rPr>
          <w:rStyle w:val="340"/>
          <w:rFonts w:eastAsia="Arial Unicode MS"/>
          <w:sz w:val="14"/>
          <w:szCs w:val="14"/>
        </w:rPr>
        <w:t>Генеральный директор</w:t>
      </w:r>
      <w:r w:rsidRPr="00F607B9">
        <w:rPr>
          <w:rStyle w:val="340"/>
          <w:rFonts w:eastAsia="Arial Unicode MS"/>
          <w:sz w:val="14"/>
          <w:szCs w:val="14"/>
        </w:rPr>
        <w:tab/>
        <w:t>Исполнитель:</w:t>
      </w:r>
    </w:p>
    <w:p w:rsidR="00F607B9" w:rsidRPr="00F607B9" w:rsidRDefault="00F607B9" w:rsidP="00F607B9">
      <w:pPr>
        <w:spacing w:after="230" w:line="182" w:lineRule="exact"/>
        <w:ind w:left="520" w:right="2180"/>
        <w:rPr>
          <w:rFonts w:ascii="Times New Roman" w:hAnsi="Times New Roman" w:cs="Times New Roman"/>
          <w:sz w:val="14"/>
          <w:szCs w:val="14"/>
        </w:rPr>
      </w:pPr>
      <w:r w:rsidRPr="00F607B9">
        <w:rPr>
          <w:rStyle w:val="340"/>
          <w:rFonts w:eastAsia="Arial Unicode MS"/>
          <w:sz w:val="14"/>
          <w:szCs w:val="14"/>
        </w:rPr>
        <w:t>ФКП «Аэропорты Камчатки»</w:t>
      </w:r>
    </w:p>
    <w:p w:rsidR="00F607B9" w:rsidRPr="00F607B9" w:rsidRDefault="00F607B9" w:rsidP="00F607B9">
      <w:pPr>
        <w:spacing w:line="120" w:lineRule="exact"/>
        <w:ind w:left="2220"/>
        <w:rPr>
          <w:rFonts w:ascii="Times New Roman" w:hAnsi="Times New Roman" w:cs="Times New Roman"/>
          <w:sz w:val="14"/>
          <w:szCs w:val="14"/>
        </w:rPr>
      </w:pPr>
      <w:r w:rsidRPr="00F607B9">
        <w:rPr>
          <w:rStyle w:val="330"/>
          <w:rFonts w:eastAsia="Arial Unicode MS"/>
          <w:sz w:val="14"/>
          <w:szCs w:val="14"/>
        </w:rPr>
        <w:t>А.Ю. Журавлёв</w:t>
      </w:r>
    </w:p>
    <w:p w:rsidR="002A4794" w:rsidRPr="00F607B9" w:rsidRDefault="002A4794" w:rsidP="00E134A5">
      <w:pPr>
        <w:rPr>
          <w:rFonts w:ascii="Times New Roman" w:hAnsi="Times New Roman" w:cs="Times New Roman"/>
          <w:sz w:val="14"/>
          <w:szCs w:val="14"/>
        </w:rPr>
      </w:pPr>
    </w:p>
    <w:sectPr w:rsidR="002A4794" w:rsidRPr="00F607B9" w:rsidSect="00F607B9">
      <w:footerReference w:type="even" r:id="rId8"/>
      <w:footerReference w:type="default" r:id="rId9"/>
      <w:pgSz w:w="16837" w:h="11905" w:orient="landscape"/>
      <w:pgMar w:top="284" w:right="851" w:bottom="457" w:left="7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9E" w:rsidRDefault="00D8359E" w:rsidP="0059200F">
      <w:r>
        <w:separator/>
      </w:r>
    </w:p>
  </w:endnote>
  <w:endnote w:type="continuationSeparator" w:id="1">
    <w:p w:rsidR="00D8359E" w:rsidRDefault="00D8359E" w:rsidP="0059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6B" w:rsidRDefault="00C52575">
    <w:pPr>
      <w:pStyle w:val="a5"/>
      <w:framePr w:w="12316" w:h="158" w:wrap="none" w:vAnchor="text" w:hAnchor="page" w:x="-204" w:y="-524"/>
      <w:shd w:val="clear" w:color="auto" w:fill="auto"/>
      <w:ind w:left="11285"/>
    </w:pPr>
    <w:r w:rsidRPr="00C52575">
      <w:fldChar w:fldCharType="begin"/>
    </w:r>
    <w:r w:rsidR="009E2C51">
      <w:instrText xml:space="preserve"> PAGE \* MERGEFORMAT </w:instrText>
    </w:r>
    <w:r w:rsidRPr="00C52575">
      <w:fldChar w:fldCharType="separate"/>
    </w:r>
    <w:r w:rsidR="009E2C51" w:rsidRPr="00B718CD">
      <w:rPr>
        <w:rStyle w:val="105pt0pt"/>
        <w:noProof/>
      </w:rPr>
      <w:t>18</w:t>
    </w:r>
    <w:r>
      <w:rPr>
        <w:rStyle w:val="105pt0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6B" w:rsidRDefault="00D835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9E" w:rsidRDefault="00D8359E" w:rsidP="0059200F">
      <w:r>
        <w:separator/>
      </w:r>
    </w:p>
  </w:footnote>
  <w:footnote w:type="continuationSeparator" w:id="1">
    <w:p w:rsidR="00D8359E" w:rsidRDefault="00D8359E" w:rsidP="00592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0F6"/>
    <w:multiLevelType w:val="hybridMultilevel"/>
    <w:tmpl w:val="50B6D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3971"/>
    <w:multiLevelType w:val="multilevel"/>
    <w:tmpl w:val="B1209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71"/>
    <w:rsid w:val="000124AA"/>
    <w:rsid w:val="00026876"/>
    <w:rsid w:val="000A54F5"/>
    <w:rsid w:val="000C2971"/>
    <w:rsid w:val="000C6FBF"/>
    <w:rsid w:val="000D6A85"/>
    <w:rsid w:val="00196571"/>
    <w:rsid w:val="001A36C6"/>
    <w:rsid w:val="002747A9"/>
    <w:rsid w:val="00296A9D"/>
    <w:rsid w:val="002A4794"/>
    <w:rsid w:val="002A4B8D"/>
    <w:rsid w:val="003233B7"/>
    <w:rsid w:val="00355E17"/>
    <w:rsid w:val="003C6409"/>
    <w:rsid w:val="003D1BEF"/>
    <w:rsid w:val="00504562"/>
    <w:rsid w:val="005378A7"/>
    <w:rsid w:val="00545F69"/>
    <w:rsid w:val="00550AC9"/>
    <w:rsid w:val="0059200F"/>
    <w:rsid w:val="005B3ED8"/>
    <w:rsid w:val="00707690"/>
    <w:rsid w:val="00752722"/>
    <w:rsid w:val="0076669E"/>
    <w:rsid w:val="0077610A"/>
    <w:rsid w:val="007A3EDF"/>
    <w:rsid w:val="007B2291"/>
    <w:rsid w:val="007F28F7"/>
    <w:rsid w:val="00803BBB"/>
    <w:rsid w:val="00811D45"/>
    <w:rsid w:val="008238A9"/>
    <w:rsid w:val="00851E13"/>
    <w:rsid w:val="00906846"/>
    <w:rsid w:val="009610F7"/>
    <w:rsid w:val="0096272E"/>
    <w:rsid w:val="009E2C51"/>
    <w:rsid w:val="00A345C5"/>
    <w:rsid w:val="00A50E36"/>
    <w:rsid w:val="00A84260"/>
    <w:rsid w:val="00A97421"/>
    <w:rsid w:val="00AF04D2"/>
    <w:rsid w:val="00B02CA9"/>
    <w:rsid w:val="00B32890"/>
    <w:rsid w:val="00B45772"/>
    <w:rsid w:val="00B63808"/>
    <w:rsid w:val="00B7652D"/>
    <w:rsid w:val="00B801E5"/>
    <w:rsid w:val="00BC2FF7"/>
    <w:rsid w:val="00BD79B2"/>
    <w:rsid w:val="00BD7A16"/>
    <w:rsid w:val="00C52575"/>
    <w:rsid w:val="00C720EA"/>
    <w:rsid w:val="00CC564B"/>
    <w:rsid w:val="00CD3177"/>
    <w:rsid w:val="00D32E9A"/>
    <w:rsid w:val="00D770FC"/>
    <w:rsid w:val="00D8359E"/>
    <w:rsid w:val="00D920AA"/>
    <w:rsid w:val="00D9354B"/>
    <w:rsid w:val="00DE6C42"/>
    <w:rsid w:val="00E134A5"/>
    <w:rsid w:val="00E2285B"/>
    <w:rsid w:val="00E73622"/>
    <w:rsid w:val="00F01EAA"/>
    <w:rsid w:val="00F27005"/>
    <w:rsid w:val="00F558FF"/>
    <w:rsid w:val="00F607B9"/>
    <w:rsid w:val="00F97D5A"/>
    <w:rsid w:val="00FD20D4"/>
    <w:rsid w:val="00FD7057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7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94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F607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Колонтитул + 10;5 pt;Интервал 0 pt"/>
    <w:basedOn w:val="a4"/>
    <w:rsid w:val="00F607B9"/>
    <w:rPr>
      <w:spacing w:val="10"/>
      <w:sz w:val="21"/>
      <w:szCs w:val="21"/>
    </w:rPr>
  </w:style>
  <w:style w:type="character" w:customStyle="1" w:styleId="33">
    <w:name w:val="Основной текст (33)_"/>
    <w:basedOn w:val="a0"/>
    <w:rsid w:val="00F60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105pt">
    <w:name w:val="Основной текст (33) + 10;5 pt;Полужирный"/>
    <w:basedOn w:val="33"/>
    <w:rsid w:val="00F607B9"/>
    <w:rPr>
      <w:b/>
      <w:bCs/>
      <w:sz w:val="21"/>
      <w:szCs w:val="21"/>
    </w:rPr>
  </w:style>
  <w:style w:type="character" w:customStyle="1" w:styleId="330">
    <w:name w:val="Основной текст (33)"/>
    <w:basedOn w:val="33"/>
    <w:rsid w:val="00F607B9"/>
  </w:style>
  <w:style w:type="character" w:customStyle="1" w:styleId="331">
    <w:name w:val="Основной текст (33) + Полужирный"/>
    <w:basedOn w:val="33"/>
    <w:rsid w:val="00F607B9"/>
    <w:rPr>
      <w:b/>
      <w:bCs/>
    </w:rPr>
  </w:style>
  <w:style w:type="character" w:customStyle="1" w:styleId="39">
    <w:name w:val="Основной текст (39)_"/>
    <w:basedOn w:val="a0"/>
    <w:rsid w:val="00F60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90">
    <w:name w:val="Основной текст (39)"/>
    <w:basedOn w:val="39"/>
    <w:rsid w:val="00F607B9"/>
  </w:style>
  <w:style w:type="character" w:customStyle="1" w:styleId="34">
    <w:name w:val="Основной текст (34)_"/>
    <w:basedOn w:val="a0"/>
    <w:rsid w:val="00F60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0">
    <w:name w:val="Основной текст (34)"/>
    <w:basedOn w:val="34"/>
    <w:rsid w:val="00F607B9"/>
  </w:style>
  <w:style w:type="character" w:customStyle="1" w:styleId="341">
    <w:name w:val="Основной текст (34) + Не полужирный"/>
    <w:basedOn w:val="34"/>
    <w:rsid w:val="00F607B9"/>
    <w:rPr>
      <w:b/>
      <w:bCs/>
    </w:rPr>
  </w:style>
  <w:style w:type="character" w:customStyle="1" w:styleId="35">
    <w:name w:val="Основной текст (35)_"/>
    <w:basedOn w:val="a0"/>
    <w:rsid w:val="00F607B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0">
    <w:name w:val="Основной текст (35)"/>
    <w:basedOn w:val="35"/>
    <w:rsid w:val="00F607B9"/>
  </w:style>
  <w:style w:type="character" w:customStyle="1" w:styleId="36">
    <w:name w:val="Основной текст (36)_"/>
    <w:basedOn w:val="a0"/>
    <w:rsid w:val="00F607B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0">
    <w:name w:val="Основной текст (36)"/>
    <w:basedOn w:val="36"/>
    <w:rsid w:val="00F607B9"/>
  </w:style>
  <w:style w:type="character" w:customStyle="1" w:styleId="37">
    <w:name w:val="Основной текст (37)_"/>
    <w:basedOn w:val="a0"/>
    <w:rsid w:val="00F607B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0">
    <w:name w:val="Основной текст (37)"/>
    <w:basedOn w:val="37"/>
    <w:rsid w:val="00F607B9"/>
  </w:style>
  <w:style w:type="character" w:customStyle="1" w:styleId="38">
    <w:name w:val="Основной текст (38)_"/>
    <w:basedOn w:val="a0"/>
    <w:rsid w:val="00F607B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80">
    <w:name w:val="Основной текст (38)"/>
    <w:basedOn w:val="38"/>
    <w:rsid w:val="00F607B9"/>
  </w:style>
  <w:style w:type="character" w:customStyle="1" w:styleId="a6">
    <w:name w:val="Подпись к таблице_"/>
    <w:basedOn w:val="a0"/>
    <w:rsid w:val="00F60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7">
    <w:name w:val="Подпись к таблице"/>
    <w:basedOn w:val="a6"/>
    <w:rsid w:val="00F607B9"/>
  </w:style>
  <w:style w:type="paragraph" w:customStyle="1" w:styleId="a5">
    <w:name w:val="Колонтитул"/>
    <w:basedOn w:val="a"/>
    <w:link w:val="a4"/>
    <w:rsid w:val="00F607B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69B1-0C78-44A5-8B83-1A4126C0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2015-04-27T21:03:00Z</cp:lastPrinted>
  <dcterms:created xsi:type="dcterms:W3CDTF">2015-04-27T23:06:00Z</dcterms:created>
  <dcterms:modified xsi:type="dcterms:W3CDTF">2015-04-27T23:06:00Z</dcterms:modified>
</cp:coreProperties>
</file>