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9" w:rsidRDefault="00B12C31" w:rsidP="00A826D8">
      <w:pPr>
        <w:pStyle w:val="a4"/>
        <w:spacing w:line="216" w:lineRule="auto"/>
        <w:ind w:firstLine="0"/>
        <w:outlineLvl w:val="0"/>
        <w:rPr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3175C2">
        <w:rPr>
          <w:szCs w:val="28"/>
        </w:rPr>
        <w:t>7</w:t>
      </w:r>
      <w:r>
        <w:rPr>
          <w:szCs w:val="28"/>
        </w:rPr>
        <w:t>/к</w:t>
      </w:r>
      <w:r w:rsidR="00E46686">
        <w:rPr>
          <w:szCs w:val="28"/>
        </w:rPr>
        <w:t>ЭФ</w:t>
      </w:r>
      <w:r>
        <w:rPr>
          <w:szCs w:val="28"/>
        </w:rPr>
        <w:t>-1</w:t>
      </w:r>
      <w:r w:rsidRPr="00927153">
        <w:rPr>
          <w:szCs w:val="28"/>
        </w:rPr>
        <w:br/>
      </w:r>
      <w:r w:rsidR="00D91AD9">
        <w:rPr>
          <w:sz w:val="24"/>
        </w:rPr>
        <w:t>открытия доступа к заявкам в электронной форме</w:t>
      </w:r>
      <w:r w:rsidRPr="00750B5B">
        <w:rPr>
          <w:sz w:val="24"/>
        </w:rPr>
        <w:t xml:space="preserve"> на участие</w:t>
      </w:r>
    </w:p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 w:rsidRPr="00750B5B">
        <w:rPr>
          <w:sz w:val="24"/>
        </w:rPr>
        <w:t xml:space="preserve"> в конкурсе</w:t>
      </w:r>
      <w:r w:rsidR="00E46686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</w:t>
      </w:r>
      <w:r w:rsidR="00E46686">
        <w:rPr>
          <w:sz w:val="22"/>
          <w:szCs w:val="22"/>
        </w:rPr>
        <w:t xml:space="preserve">                                      </w:t>
      </w:r>
      <w:r w:rsidRPr="00406F34">
        <w:rPr>
          <w:sz w:val="22"/>
          <w:szCs w:val="22"/>
        </w:rPr>
        <w:t xml:space="preserve">      «</w:t>
      </w:r>
      <w:r w:rsidR="003175C2">
        <w:rPr>
          <w:sz w:val="22"/>
          <w:szCs w:val="22"/>
        </w:rPr>
        <w:t>17</w:t>
      </w:r>
      <w:r w:rsidR="00662AE8" w:rsidRPr="00406F34">
        <w:rPr>
          <w:sz w:val="22"/>
          <w:szCs w:val="22"/>
        </w:rPr>
        <w:t>»</w:t>
      </w:r>
      <w:r w:rsidR="00E46686">
        <w:rPr>
          <w:sz w:val="22"/>
          <w:szCs w:val="22"/>
        </w:rPr>
        <w:t xml:space="preserve"> </w:t>
      </w:r>
      <w:r w:rsidR="003175C2">
        <w:rPr>
          <w:sz w:val="22"/>
          <w:szCs w:val="22"/>
        </w:rPr>
        <w:t>июня</w:t>
      </w:r>
      <w:r w:rsidR="00E976F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3175C2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E46686" w:rsidRPr="005A5CA2" w:rsidRDefault="003175C2" w:rsidP="00E46686">
      <w:pPr>
        <w:jc w:val="center"/>
        <w:rPr>
          <w:b/>
          <w:sz w:val="24"/>
          <w:szCs w:val="24"/>
        </w:rPr>
      </w:pPr>
      <w:r w:rsidRPr="005A5CA2">
        <w:rPr>
          <w:b/>
          <w:sz w:val="24"/>
          <w:szCs w:val="24"/>
        </w:rPr>
        <w:t>Поставка погрузчика универсального АМКОДОР-352С с комплектом сменного навесного оборудования для нужд ФКП «Аэропорты Камчатки»</w:t>
      </w:r>
    </w:p>
    <w:p w:rsidR="001C1F41" w:rsidRPr="005A5CA2" w:rsidRDefault="001C1F41" w:rsidP="00E46686">
      <w:pPr>
        <w:jc w:val="center"/>
        <w:rPr>
          <w:b/>
          <w:sz w:val="24"/>
          <w:szCs w:val="24"/>
        </w:rPr>
      </w:pPr>
    </w:p>
    <w:p w:rsidR="00F32608" w:rsidRPr="005A5CA2" w:rsidRDefault="009E3BC7" w:rsidP="00E46686">
      <w:pPr>
        <w:ind w:firstLine="709"/>
        <w:jc w:val="both"/>
        <w:rPr>
          <w:i/>
          <w:sz w:val="24"/>
          <w:szCs w:val="24"/>
        </w:rPr>
      </w:pPr>
      <w:r w:rsidRPr="005A5CA2">
        <w:rPr>
          <w:bCs/>
          <w:sz w:val="24"/>
          <w:szCs w:val="24"/>
        </w:rPr>
        <w:t>Начальная (максимальная) цена договора</w:t>
      </w:r>
      <w:r w:rsidR="006C4387" w:rsidRPr="005A5CA2">
        <w:rPr>
          <w:bCs/>
          <w:sz w:val="24"/>
          <w:szCs w:val="24"/>
        </w:rPr>
        <w:t xml:space="preserve"> -</w:t>
      </w:r>
      <w:r w:rsidR="00E46686" w:rsidRPr="005A5CA2">
        <w:rPr>
          <w:bCs/>
          <w:sz w:val="24"/>
          <w:szCs w:val="24"/>
        </w:rPr>
        <w:t xml:space="preserve"> </w:t>
      </w:r>
      <w:r w:rsidR="003175C2" w:rsidRPr="005A5CA2">
        <w:rPr>
          <w:i/>
          <w:sz w:val="24"/>
          <w:szCs w:val="24"/>
        </w:rPr>
        <w:t>6 294 149,00 (шесть миллионов двести девяносто четыре тысячи сто сорок девять) рублей 00 копеек, с учетом НДС.</w:t>
      </w:r>
    </w:p>
    <w:p w:rsidR="009060B5" w:rsidRPr="003D6FB8" w:rsidRDefault="009060B5" w:rsidP="00E46686">
      <w:pPr>
        <w:ind w:firstLine="709"/>
        <w:jc w:val="both"/>
        <w:rPr>
          <w:i/>
          <w:sz w:val="24"/>
          <w:szCs w:val="24"/>
        </w:rPr>
      </w:pPr>
    </w:p>
    <w:p w:rsidR="00B12C31" w:rsidRDefault="00B12C31" w:rsidP="009060B5">
      <w:pPr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Извещение № </w:t>
      </w:r>
      <w:r w:rsidR="003175C2" w:rsidRPr="003175C2">
        <w:rPr>
          <w:rFonts w:ascii="Arial" w:hAnsi="Arial" w:cs="Arial"/>
          <w:b/>
          <w:bCs/>
          <w:color w:val="0060A4"/>
          <w:sz w:val="28"/>
          <w:szCs w:val="28"/>
        </w:rPr>
        <w:t>31502387838</w:t>
      </w:r>
      <w:r w:rsidR="009060B5" w:rsidRPr="00EA26CD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r w:rsidRPr="00AA5D4A">
        <w:rPr>
          <w:sz w:val="24"/>
          <w:szCs w:val="24"/>
        </w:rPr>
        <w:t>о проведении отрытого конкурса</w:t>
      </w:r>
      <w:r w:rsidR="00E46686">
        <w:rPr>
          <w:sz w:val="24"/>
          <w:szCs w:val="24"/>
        </w:rPr>
        <w:t xml:space="preserve"> в электронной форме</w:t>
      </w:r>
      <w:r w:rsidRPr="00AA5D4A">
        <w:rPr>
          <w:sz w:val="24"/>
          <w:szCs w:val="24"/>
        </w:rPr>
        <w:t xml:space="preserve">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3175C2">
        <w:rPr>
          <w:sz w:val="24"/>
          <w:szCs w:val="24"/>
        </w:rPr>
        <w:t>7</w:t>
      </w:r>
      <w:r w:rsidR="00B23978" w:rsidRPr="00AA5D4A">
        <w:rPr>
          <w:sz w:val="24"/>
          <w:szCs w:val="24"/>
        </w:rPr>
        <w:t>/к</w:t>
      </w:r>
      <w:r w:rsidR="00E46686">
        <w:rPr>
          <w:sz w:val="24"/>
          <w:szCs w:val="24"/>
        </w:rPr>
        <w:t>ЭФ</w:t>
      </w:r>
      <w:r w:rsidR="00B23978" w:rsidRPr="00AA5D4A">
        <w:rPr>
          <w:sz w:val="24"/>
          <w:szCs w:val="24"/>
        </w:rPr>
        <w:t>-201</w:t>
      </w:r>
      <w:r w:rsidR="00B235D9">
        <w:rPr>
          <w:sz w:val="24"/>
          <w:szCs w:val="24"/>
        </w:rPr>
        <w:t>5</w:t>
      </w:r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3175C2">
        <w:rPr>
          <w:sz w:val="24"/>
          <w:szCs w:val="24"/>
        </w:rPr>
        <w:t>25.05</w:t>
      </w:r>
      <w:r w:rsidR="00B23978" w:rsidRPr="00AA5D4A">
        <w:rPr>
          <w:sz w:val="24"/>
          <w:szCs w:val="24"/>
        </w:rPr>
        <w:t>.201</w:t>
      </w:r>
      <w:r w:rsidR="003175C2">
        <w:rPr>
          <w:sz w:val="24"/>
          <w:szCs w:val="24"/>
        </w:rPr>
        <w:t>5</w:t>
      </w:r>
      <w:r w:rsidRPr="00AA5D4A">
        <w:rPr>
          <w:sz w:val="24"/>
          <w:szCs w:val="24"/>
        </w:rPr>
        <w:t>.</w:t>
      </w:r>
    </w:p>
    <w:p w:rsidR="00F32608" w:rsidRPr="00E46686" w:rsidRDefault="00F32608" w:rsidP="00115B42">
      <w:pPr>
        <w:ind w:firstLine="709"/>
        <w:jc w:val="both"/>
        <w:rPr>
          <w:sz w:val="28"/>
          <w:szCs w:val="28"/>
        </w:rPr>
      </w:pP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3175C2" w:rsidRDefault="00B12C31" w:rsidP="003175C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3175C2" w:rsidRPr="003175C2" w:rsidRDefault="003175C2" w:rsidP="003175C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5C2">
        <w:rPr>
          <w:sz w:val="24"/>
          <w:szCs w:val="24"/>
        </w:rPr>
        <w:t>В составе комиссии 7 членов. На заседании присутствуют 5 членов комиссии:</w:t>
      </w:r>
    </w:p>
    <w:p w:rsidR="003175C2" w:rsidRPr="003175C2" w:rsidRDefault="003175C2" w:rsidP="003175C2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 xml:space="preserve">Члены комиссии: Басанова Ю.В., Нефедова В.А., Тарасенко М.М., </w:t>
      </w:r>
      <w:proofErr w:type="spellStart"/>
      <w:r w:rsidRPr="003175C2">
        <w:rPr>
          <w:i/>
          <w:sz w:val="24"/>
          <w:szCs w:val="24"/>
        </w:rPr>
        <w:t>Черевко</w:t>
      </w:r>
      <w:proofErr w:type="spellEnd"/>
      <w:r w:rsidRPr="003175C2">
        <w:rPr>
          <w:i/>
          <w:sz w:val="24"/>
          <w:szCs w:val="24"/>
        </w:rPr>
        <w:t xml:space="preserve"> Д.А., </w:t>
      </w:r>
    </w:p>
    <w:p w:rsidR="003175C2" w:rsidRPr="003175C2" w:rsidRDefault="003175C2" w:rsidP="003175C2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>Петров В.В.</w:t>
      </w:r>
    </w:p>
    <w:p w:rsidR="00B12C31" w:rsidRPr="00AA5D4A" w:rsidRDefault="00B12C31" w:rsidP="003175C2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D91AD9" w:rsidRDefault="00D91AD9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</w:t>
      </w:r>
      <w:r w:rsidR="00115B42">
        <w:rPr>
          <w:sz w:val="24"/>
          <w:szCs w:val="24"/>
        </w:rPr>
        <w:t xml:space="preserve">открытия доступа </w:t>
      </w:r>
      <w:proofErr w:type="gramStart"/>
      <w:r w:rsidR="00115B42">
        <w:rPr>
          <w:sz w:val="24"/>
          <w:szCs w:val="24"/>
        </w:rPr>
        <w:t>к заявкам в электронной форме</w:t>
      </w:r>
      <w:r w:rsidRPr="00AA5D4A">
        <w:rPr>
          <w:sz w:val="24"/>
          <w:szCs w:val="24"/>
        </w:rPr>
        <w:t xml:space="preserve"> на участие в конкурсе </w:t>
      </w:r>
      <w:r w:rsidR="00115B42">
        <w:rPr>
          <w:sz w:val="24"/>
          <w:szCs w:val="24"/>
        </w:rPr>
        <w:t>в электронной форме</w:t>
      </w:r>
      <w:proofErr w:type="gramEnd"/>
      <w:r w:rsidR="00115B42">
        <w:rPr>
          <w:sz w:val="24"/>
          <w:szCs w:val="24"/>
        </w:rPr>
        <w:t xml:space="preserve"> </w:t>
      </w:r>
      <w:r w:rsidRPr="00AA5D4A">
        <w:rPr>
          <w:sz w:val="24"/>
          <w:szCs w:val="24"/>
        </w:rPr>
        <w:t xml:space="preserve">проводилась </w:t>
      </w:r>
      <w:r w:rsidR="003175C2">
        <w:rPr>
          <w:sz w:val="24"/>
          <w:szCs w:val="24"/>
        </w:rPr>
        <w:t>17 июн</w:t>
      </w:r>
      <w:r w:rsidR="00115B42">
        <w:rPr>
          <w:sz w:val="24"/>
          <w:szCs w:val="24"/>
        </w:rPr>
        <w:t xml:space="preserve">я </w:t>
      </w:r>
      <w:r w:rsidR="00662AE8" w:rsidRPr="00AA5D4A">
        <w:rPr>
          <w:sz w:val="24"/>
          <w:szCs w:val="24"/>
        </w:rPr>
        <w:t>201</w:t>
      </w:r>
      <w:r w:rsidR="003175C2">
        <w:rPr>
          <w:sz w:val="24"/>
          <w:szCs w:val="24"/>
        </w:rPr>
        <w:t>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115B42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3175C2">
        <w:rPr>
          <w:sz w:val="24"/>
          <w:szCs w:val="24"/>
        </w:rPr>
        <w:t>16.06.2015</w:t>
      </w:r>
      <w:r w:rsidRPr="00AA5D4A">
        <w:rPr>
          <w:sz w:val="24"/>
          <w:szCs w:val="24"/>
        </w:rPr>
        <w:t xml:space="preserve"> года, 17-00) представлен</w:t>
      </w:r>
      <w:r w:rsidR="00115B42">
        <w:rPr>
          <w:sz w:val="24"/>
          <w:szCs w:val="24"/>
        </w:rPr>
        <w:t xml:space="preserve">а </w:t>
      </w:r>
      <w:r w:rsidR="00A826D8">
        <w:rPr>
          <w:sz w:val="24"/>
          <w:szCs w:val="24"/>
        </w:rPr>
        <w:t>1</w:t>
      </w:r>
      <w:r w:rsidR="008E1D00" w:rsidRPr="00AA5D4A">
        <w:rPr>
          <w:sz w:val="24"/>
          <w:szCs w:val="24"/>
        </w:rPr>
        <w:t>(</w:t>
      </w:r>
      <w:r w:rsidR="003D6FB8">
        <w:rPr>
          <w:sz w:val="24"/>
          <w:szCs w:val="24"/>
        </w:rPr>
        <w:t>одна</w:t>
      </w:r>
      <w:r w:rsidR="008E1D00" w:rsidRPr="00AA5D4A">
        <w:rPr>
          <w:sz w:val="24"/>
          <w:szCs w:val="24"/>
        </w:rPr>
        <w:t>)</w:t>
      </w:r>
      <w:r w:rsidR="003D6FB8">
        <w:rPr>
          <w:sz w:val="24"/>
          <w:szCs w:val="24"/>
        </w:rPr>
        <w:t xml:space="preserve"> заявка в форме электронного документа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 xml:space="preserve">Результаты </w:t>
      </w:r>
      <w:r w:rsidR="003D6FB8">
        <w:rPr>
          <w:b/>
          <w:sz w:val="24"/>
          <w:szCs w:val="24"/>
        </w:rPr>
        <w:t>открытия доступа к заявкам в электронной форме</w:t>
      </w:r>
      <w:r w:rsidRPr="00AA5D4A">
        <w:rPr>
          <w:b/>
          <w:sz w:val="24"/>
          <w:szCs w:val="24"/>
        </w:rPr>
        <w:t xml:space="preserve"> на участие в</w:t>
      </w:r>
      <w:r w:rsidR="00F32608">
        <w:rPr>
          <w:b/>
          <w:sz w:val="24"/>
          <w:szCs w:val="24"/>
        </w:rPr>
        <w:t xml:space="preserve"> открытом </w:t>
      </w:r>
      <w:r w:rsidRPr="00AA5D4A">
        <w:rPr>
          <w:b/>
          <w:sz w:val="24"/>
          <w:szCs w:val="24"/>
        </w:rPr>
        <w:t xml:space="preserve"> конкурсе</w:t>
      </w:r>
      <w:r w:rsidR="003D6FB8">
        <w:rPr>
          <w:b/>
          <w:sz w:val="24"/>
          <w:szCs w:val="24"/>
        </w:rPr>
        <w:t xml:space="preserve"> в электронной форме</w:t>
      </w:r>
      <w:r w:rsidRPr="00AA5D4A">
        <w:rPr>
          <w:b/>
          <w:sz w:val="24"/>
          <w:szCs w:val="24"/>
        </w:rPr>
        <w:t>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3D6FB8">
        <w:rPr>
          <w:i/>
          <w:sz w:val="24"/>
          <w:szCs w:val="24"/>
        </w:rPr>
        <w:t xml:space="preserve"> </w:t>
      </w:r>
      <w:r w:rsidR="003175C2">
        <w:rPr>
          <w:i/>
          <w:sz w:val="24"/>
          <w:szCs w:val="24"/>
        </w:rPr>
        <w:t>47</w:t>
      </w:r>
      <w:r w:rsidR="00703DA2" w:rsidRPr="00AA5D4A">
        <w:rPr>
          <w:i/>
          <w:sz w:val="24"/>
          <w:szCs w:val="24"/>
        </w:rPr>
        <w:t xml:space="preserve"> от </w:t>
      </w:r>
      <w:r w:rsidR="003175C2">
        <w:rPr>
          <w:i/>
          <w:sz w:val="24"/>
          <w:szCs w:val="24"/>
        </w:rPr>
        <w:t>15.06</w:t>
      </w:r>
      <w:r w:rsidR="00A826D8">
        <w:rPr>
          <w:i/>
          <w:sz w:val="24"/>
          <w:szCs w:val="24"/>
        </w:rPr>
        <w:t>.</w:t>
      </w:r>
      <w:r w:rsidR="00703DA2" w:rsidRPr="00AA5D4A">
        <w:rPr>
          <w:i/>
          <w:sz w:val="24"/>
          <w:szCs w:val="24"/>
        </w:rPr>
        <w:t>201</w:t>
      </w:r>
      <w:r w:rsidR="003175C2">
        <w:rPr>
          <w:i/>
          <w:sz w:val="24"/>
          <w:szCs w:val="24"/>
        </w:rPr>
        <w:t>5</w:t>
      </w:r>
      <w:r w:rsidR="00703DA2" w:rsidRPr="00AA5D4A">
        <w:rPr>
          <w:i/>
          <w:sz w:val="24"/>
          <w:szCs w:val="24"/>
        </w:rPr>
        <w:t xml:space="preserve">; </w:t>
      </w:r>
      <w:r w:rsidR="003175C2">
        <w:rPr>
          <w:i/>
          <w:sz w:val="24"/>
          <w:szCs w:val="24"/>
        </w:rPr>
        <w:t>17</w:t>
      </w:r>
      <w:r w:rsidR="008E1D00" w:rsidRPr="00AA5D4A">
        <w:rPr>
          <w:i/>
          <w:sz w:val="24"/>
          <w:szCs w:val="24"/>
        </w:rPr>
        <w:t>-0</w:t>
      </w:r>
      <w:r w:rsidR="00A826D8">
        <w:rPr>
          <w:i/>
          <w:sz w:val="24"/>
          <w:szCs w:val="24"/>
        </w:rPr>
        <w:t>0</w:t>
      </w:r>
      <w:r w:rsidR="009E3BC7" w:rsidRPr="00AA5D4A">
        <w:rPr>
          <w:i/>
          <w:sz w:val="24"/>
          <w:szCs w:val="24"/>
        </w:rPr>
        <w:t>;</w:t>
      </w:r>
    </w:p>
    <w:p w:rsidR="009060B5" w:rsidRPr="001B3B5B" w:rsidRDefault="00FA15A9" w:rsidP="009060B5">
      <w:pPr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="003175C2" w:rsidRPr="003175C2">
        <w:rPr>
          <w:sz w:val="24"/>
          <w:szCs w:val="24"/>
        </w:rPr>
        <w:t>Общество с ограниченной ответственностью «</w:t>
      </w:r>
      <w:proofErr w:type="spellStart"/>
      <w:r w:rsidR="003175C2" w:rsidRPr="003175C2">
        <w:rPr>
          <w:sz w:val="24"/>
          <w:szCs w:val="24"/>
        </w:rPr>
        <w:t>ПрофМаш</w:t>
      </w:r>
      <w:proofErr w:type="spellEnd"/>
      <w:r w:rsidR="003175C2" w:rsidRPr="003175C2">
        <w:rPr>
          <w:sz w:val="24"/>
          <w:szCs w:val="24"/>
        </w:rPr>
        <w:t>-ДВ» (место нахождения: 690039, г. Владивосток, пр-т 100 лет Владивостоку, 103-401; ИНН/КПП 2538056170/253801001; ОГРН 1022501907780)</w:t>
      </w:r>
      <w:r w:rsidR="003175C2">
        <w:rPr>
          <w:sz w:val="24"/>
          <w:szCs w:val="24"/>
        </w:rPr>
        <w:t>.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9060B5" w:rsidRDefault="00922E42" w:rsidP="009060B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3175C2" w:rsidRPr="003175C2">
        <w:rPr>
          <w:sz w:val="24"/>
          <w:szCs w:val="24"/>
        </w:rPr>
        <w:t>6 294 149,00 (шесть миллионов двести девяносто четыре тысячи сто сорок девять) рублей 00 копеек, с учетом НДС</w:t>
      </w:r>
      <w:r w:rsidR="009060B5" w:rsidRPr="00246F7F">
        <w:rPr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</w:t>
      </w:r>
      <w:r w:rsidR="00B235D9">
        <w:rPr>
          <w:b/>
          <w:bCs/>
          <w:sz w:val="24"/>
          <w:szCs w:val="24"/>
        </w:rPr>
        <w:t>поставки товара</w:t>
      </w:r>
      <w:bookmarkStart w:id="0" w:name="_GoBack"/>
      <w:bookmarkEnd w:id="0"/>
      <w:r w:rsidRPr="00AA5D4A">
        <w:rPr>
          <w:b/>
          <w:bCs/>
          <w:sz w:val="24"/>
          <w:szCs w:val="24"/>
        </w:rPr>
        <w:t xml:space="preserve">: </w:t>
      </w:r>
    </w:p>
    <w:p w:rsidR="003564DA" w:rsidRPr="00AA5D4A" w:rsidRDefault="003175C2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40 дней</w:t>
      </w:r>
      <w:r w:rsidR="00E06D0C" w:rsidRPr="00AA5D4A">
        <w:rPr>
          <w:bCs/>
          <w:sz w:val="24"/>
          <w:szCs w:val="24"/>
        </w:rPr>
        <w:t>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C1B4A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 w:rsidR="00A826D8">
        <w:rPr>
          <w:sz w:val="24"/>
          <w:szCs w:val="24"/>
        </w:rPr>
        <w:t>Единая комиссия проведет рассмотрение единственной заявки на участие в открытом конкурсе</w:t>
      </w:r>
      <w:r w:rsidR="003D6FB8">
        <w:rPr>
          <w:sz w:val="24"/>
          <w:szCs w:val="24"/>
        </w:rPr>
        <w:t xml:space="preserve"> в электронной форме</w:t>
      </w:r>
      <w:r w:rsidR="00A826D8">
        <w:rPr>
          <w:sz w:val="24"/>
          <w:szCs w:val="24"/>
        </w:rPr>
        <w:t xml:space="preserve"> в срок, указанный в конкурсной документации</w:t>
      </w:r>
      <w:r w:rsidR="007E5096"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Default="00E47DC1" w:rsidP="003D6F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75C2" w:rsidTr="003175C2"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3175C2" w:rsidRDefault="003175C2" w:rsidP="00C9168F">
            <w:pPr>
              <w:tabs>
                <w:tab w:val="left" w:pos="1134"/>
                <w:tab w:val="left" w:pos="2734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>Ю.В. Басанова</w:t>
            </w:r>
          </w:p>
          <w:p w:rsidR="003175C2" w:rsidRP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 xml:space="preserve">В.А. Нефедова </w:t>
            </w:r>
          </w:p>
          <w:p w:rsidR="003175C2" w:rsidRPr="003175C2" w:rsidRDefault="003175C2" w:rsidP="003175C2">
            <w:pPr>
              <w:tabs>
                <w:tab w:val="left" w:pos="1027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 </w:t>
            </w:r>
            <w:r w:rsidRPr="003175C2">
              <w:rPr>
                <w:sz w:val="24"/>
                <w:szCs w:val="24"/>
              </w:rPr>
              <w:t>М.М. Тарасенко</w:t>
            </w:r>
          </w:p>
          <w:p w:rsidR="003175C2" w:rsidRPr="003175C2" w:rsidRDefault="003175C2" w:rsidP="003175C2">
            <w:pPr>
              <w:tabs>
                <w:tab w:val="left" w:pos="885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 xml:space="preserve">Д.А. </w:t>
            </w:r>
            <w:proofErr w:type="spellStart"/>
            <w:r w:rsidRPr="003175C2">
              <w:rPr>
                <w:sz w:val="24"/>
                <w:szCs w:val="24"/>
              </w:rPr>
              <w:t>Черевко</w:t>
            </w:r>
            <w:proofErr w:type="spellEnd"/>
          </w:p>
          <w:p w:rsidR="003175C2" w:rsidRDefault="003175C2" w:rsidP="00C9168F">
            <w:pPr>
              <w:tabs>
                <w:tab w:val="left" w:pos="1134"/>
                <w:tab w:val="left" w:pos="2734"/>
                <w:tab w:val="left" w:pos="2886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</w:t>
            </w:r>
            <w:r w:rsidR="00C9168F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В.В. Петров</w:t>
            </w:r>
          </w:p>
        </w:tc>
      </w:tr>
      <w:tr w:rsidR="003175C2" w:rsidTr="003175C2"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175C2" w:rsidTr="003175C2"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3D6FB8" w:rsidRDefault="003D6FB8" w:rsidP="003D6F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3D6FB8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B42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1F41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175C2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57F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3D2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6FB8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25B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78C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CA2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6B6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60B5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59F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157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15E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5D9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68F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AD9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68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72A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6FA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7A2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608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8BB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1D12-C4DA-43E9-B24E-5FA9F4B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2015-06-16T22:45:00Z</cp:lastPrinted>
  <dcterms:created xsi:type="dcterms:W3CDTF">2015-06-16T22:40:00Z</dcterms:created>
  <dcterms:modified xsi:type="dcterms:W3CDTF">2015-06-16T22:47:00Z</dcterms:modified>
</cp:coreProperties>
</file>