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587328">
        <w:rPr>
          <w:szCs w:val="28"/>
        </w:rPr>
        <w:t>3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587328">
        <w:rPr>
          <w:sz w:val="22"/>
          <w:szCs w:val="22"/>
        </w:rPr>
        <w:t>09</w:t>
      </w:r>
      <w:r w:rsidRPr="00406F34">
        <w:rPr>
          <w:sz w:val="22"/>
          <w:szCs w:val="22"/>
        </w:rPr>
        <w:t xml:space="preserve">» </w:t>
      </w:r>
      <w:r w:rsidR="00587328">
        <w:rPr>
          <w:sz w:val="22"/>
          <w:szCs w:val="22"/>
        </w:rPr>
        <w:t>апреля</w:t>
      </w:r>
      <w:r w:rsidRPr="00406F34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587328" w:rsidRPr="006E007B" w:rsidRDefault="00B12C31" w:rsidP="00587328">
      <w:pPr>
        <w:jc w:val="center"/>
        <w:rPr>
          <w:b/>
          <w:bCs/>
          <w:sz w:val="28"/>
          <w:szCs w:val="28"/>
        </w:rPr>
      </w:pPr>
      <w:r w:rsidRPr="00406F34">
        <w:rPr>
          <w:b/>
          <w:i/>
          <w:sz w:val="24"/>
          <w:szCs w:val="24"/>
        </w:rPr>
        <w:t xml:space="preserve">Наименование предмета конкурса: </w:t>
      </w:r>
      <w:r w:rsidR="00587328">
        <w:rPr>
          <w:b/>
          <w:bCs/>
          <w:sz w:val="28"/>
          <w:szCs w:val="28"/>
        </w:rPr>
        <w:t>В</w:t>
      </w:r>
      <w:r w:rsidR="00587328" w:rsidRPr="006E007B">
        <w:rPr>
          <w:b/>
          <w:bCs/>
          <w:sz w:val="28"/>
          <w:szCs w:val="28"/>
        </w:rPr>
        <w:t>ыполнение работ по объекту</w:t>
      </w:r>
    </w:p>
    <w:p w:rsidR="00241B00" w:rsidRDefault="00587328" w:rsidP="005873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«Монтаж трубопровода в аэропорту Манилы»</w:t>
      </w:r>
    </w:p>
    <w:p w:rsidR="00587328" w:rsidRDefault="00587328" w:rsidP="00587328">
      <w:pPr>
        <w:jc w:val="center"/>
        <w:rPr>
          <w:bCs/>
          <w:sz w:val="24"/>
          <w:szCs w:val="24"/>
        </w:rPr>
      </w:pPr>
    </w:p>
    <w:p w:rsidR="00B12C31" w:rsidRPr="00B730C6" w:rsidRDefault="00B12C31" w:rsidP="00B12C31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 w:rsidRPr="00B730C6">
        <w:rPr>
          <w:bCs/>
          <w:sz w:val="24"/>
          <w:szCs w:val="24"/>
        </w:rPr>
        <w:t xml:space="preserve">Начальная (максимальная) цена договора:  </w:t>
      </w:r>
      <w:r w:rsidR="00B730C6" w:rsidRPr="00B730C6">
        <w:rPr>
          <w:sz w:val="24"/>
          <w:szCs w:val="24"/>
        </w:rPr>
        <w:t>2 997 931,86 (два миллиона  девятьсот девяносто семь тысяч девятьсот тридцать один) рубль 86 копеек (с учетом НДС)</w:t>
      </w:r>
    </w:p>
    <w:p w:rsidR="00B730C6" w:rsidRDefault="00B730C6" w:rsidP="00B730C6">
      <w:pPr>
        <w:ind w:firstLine="709"/>
        <w:jc w:val="both"/>
        <w:rPr>
          <w:sz w:val="24"/>
          <w:szCs w:val="24"/>
        </w:rPr>
      </w:pPr>
    </w:p>
    <w:p w:rsidR="00B12C31" w:rsidRPr="00B730C6" w:rsidRDefault="00B12C31" w:rsidP="00B730C6">
      <w:pPr>
        <w:ind w:firstLine="709"/>
        <w:jc w:val="both"/>
        <w:rPr>
          <w:spacing w:val="1"/>
          <w:sz w:val="24"/>
          <w:szCs w:val="24"/>
        </w:rPr>
      </w:pPr>
      <w:r w:rsidRPr="00B730C6">
        <w:rPr>
          <w:sz w:val="24"/>
          <w:szCs w:val="24"/>
        </w:rPr>
        <w:t xml:space="preserve">Извещение № </w:t>
      </w:r>
      <w:r w:rsidR="00B730C6" w:rsidRPr="00B730C6">
        <w:rPr>
          <w:rFonts w:ascii="Arial" w:hAnsi="Arial" w:cs="Arial"/>
          <w:b/>
          <w:bCs/>
          <w:color w:val="0060A4"/>
          <w:sz w:val="24"/>
          <w:szCs w:val="24"/>
        </w:rPr>
        <w:t>31300200559</w:t>
      </w:r>
      <w:r w:rsidRPr="00B730C6">
        <w:rPr>
          <w:bCs/>
          <w:sz w:val="24"/>
          <w:szCs w:val="24"/>
        </w:rPr>
        <w:t xml:space="preserve"> </w:t>
      </w:r>
      <w:r w:rsidRPr="00B730C6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B730C6">
        <w:rPr>
          <w:sz w:val="24"/>
          <w:szCs w:val="24"/>
          <w:lang w:val="en-US"/>
        </w:rPr>
        <w:t>www</w:t>
      </w:r>
      <w:r w:rsidRPr="00B730C6">
        <w:rPr>
          <w:sz w:val="24"/>
          <w:szCs w:val="24"/>
        </w:rPr>
        <w:t>.</w:t>
      </w:r>
      <w:proofErr w:type="spellStart"/>
      <w:r w:rsidRPr="00B730C6">
        <w:rPr>
          <w:sz w:val="24"/>
          <w:szCs w:val="24"/>
          <w:lang w:val="en-US"/>
        </w:rPr>
        <w:t>zakupki</w:t>
      </w:r>
      <w:proofErr w:type="spellEnd"/>
      <w:r w:rsidRPr="00B730C6">
        <w:rPr>
          <w:sz w:val="24"/>
          <w:szCs w:val="24"/>
        </w:rPr>
        <w:t>.</w:t>
      </w:r>
      <w:proofErr w:type="spellStart"/>
      <w:r w:rsidRPr="00B730C6">
        <w:rPr>
          <w:sz w:val="24"/>
          <w:szCs w:val="24"/>
          <w:lang w:val="en-US"/>
        </w:rPr>
        <w:t>ru</w:t>
      </w:r>
      <w:proofErr w:type="spellEnd"/>
      <w:r w:rsidRPr="00B730C6">
        <w:rPr>
          <w:sz w:val="24"/>
          <w:szCs w:val="24"/>
        </w:rPr>
        <w:t xml:space="preserve">  и № </w:t>
      </w:r>
      <w:r w:rsidR="00B730C6" w:rsidRPr="00B730C6">
        <w:rPr>
          <w:sz w:val="24"/>
          <w:szCs w:val="24"/>
        </w:rPr>
        <w:t>3</w:t>
      </w:r>
      <w:r w:rsidR="00241B00" w:rsidRPr="00B730C6">
        <w:rPr>
          <w:sz w:val="24"/>
          <w:szCs w:val="24"/>
        </w:rPr>
        <w:t>/к-2013</w:t>
      </w:r>
      <w:r w:rsidRPr="00B730C6">
        <w:rPr>
          <w:sz w:val="24"/>
          <w:szCs w:val="24"/>
        </w:rPr>
        <w:t xml:space="preserve">  на сайте Заказчика: </w:t>
      </w:r>
      <w:hyperlink r:id="rId5" w:history="1">
        <w:r w:rsidRPr="00B730C6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B730C6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B730C6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B730C6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B730C6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B730C6">
        <w:rPr>
          <w:sz w:val="24"/>
          <w:szCs w:val="24"/>
        </w:rPr>
        <w:t xml:space="preserve"> </w:t>
      </w:r>
      <w:r w:rsidR="00B730C6" w:rsidRPr="00B730C6">
        <w:rPr>
          <w:sz w:val="24"/>
          <w:szCs w:val="24"/>
        </w:rPr>
        <w:t>19.03</w:t>
      </w:r>
      <w:r w:rsidR="00241B00" w:rsidRPr="00B730C6">
        <w:rPr>
          <w:sz w:val="24"/>
          <w:szCs w:val="24"/>
        </w:rPr>
        <w:t>.2013</w:t>
      </w:r>
      <w:r w:rsidRPr="00B730C6">
        <w:rPr>
          <w:sz w:val="24"/>
          <w:szCs w:val="24"/>
        </w:rPr>
        <w:t>.</w:t>
      </w:r>
    </w:p>
    <w:p w:rsidR="00B12C31" w:rsidRPr="00406F34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>Заказчик:</w:t>
      </w:r>
      <w:r w:rsidRPr="00406F34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406F34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Единая комиссия: </w:t>
      </w:r>
      <w:r w:rsidRPr="00406F34">
        <w:rPr>
          <w:sz w:val="24"/>
          <w:szCs w:val="24"/>
        </w:rPr>
        <w:t>Единая комиссия по размещению закупок товаров, работ</w:t>
      </w:r>
      <w:r>
        <w:rPr>
          <w:sz w:val="24"/>
          <w:szCs w:val="24"/>
        </w:rPr>
        <w:t>,</w:t>
      </w:r>
      <w:r w:rsidRPr="00406F34">
        <w:rPr>
          <w:sz w:val="24"/>
          <w:szCs w:val="24"/>
        </w:rPr>
        <w:t xml:space="preserve"> услуг для нужд </w:t>
      </w:r>
      <w:proofErr w:type="spellStart"/>
      <w:r w:rsidRPr="00406F34">
        <w:rPr>
          <w:sz w:val="24"/>
          <w:szCs w:val="24"/>
        </w:rPr>
        <w:t>ФКП</w:t>
      </w:r>
      <w:proofErr w:type="spellEnd"/>
      <w:r w:rsidRPr="00406F3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6 членов. На заседании присутствуют </w:t>
      </w:r>
      <w:r w:rsidR="00B730C6">
        <w:rPr>
          <w:sz w:val="24"/>
          <w:szCs w:val="24"/>
        </w:rPr>
        <w:t>6</w:t>
      </w:r>
      <w:r w:rsidRPr="00406F34">
        <w:rPr>
          <w:sz w:val="24"/>
          <w:szCs w:val="24"/>
        </w:rPr>
        <w:t xml:space="preserve"> член</w:t>
      </w:r>
      <w:r w:rsidR="00B730C6">
        <w:rPr>
          <w:sz w:val="24"/>
          <w:szCs w:val="24"/>
        </w:rPr>
        <w:t>ов</w:t>
      </w:r>
      <w:r w:rsidRPr="00406F34">
        <w:rPr>
          <w:sz w:val="24"/>
          <w:szCs w:val="24"/>
        </w:rPr>
        <w:t xml:space="preserve"> комиссии: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Default="00B730C6" w:rsidP="00A70D44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Председатель</w:t>
      </w:r>
    </w:p>
    <w:p w:rsidR="00445A04" w:rsidRPr="00406F34" w:rsidRDefault="00445A04" w:rsidP="00A70D44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r w:rsidR="00B730C6">
        <w:rPr>
          <w:i/>
          <w:sz w:val="24"/>
          <w:szCs w:val="24"/>
        </w:rPr>
        <w:t xml:space="preserve">В.Д. </w:t>
      </w:r>
      <w:proofErr w:type="spellStart"/>
      <w:r w:rsidR="00B730C6">
        <w:rPr>
          <w:i/>
          <w:sz w:val="24"/>
          <w:szCs w:val="24"/>
        </w:rPr>
        <w:t>Топольцев</w:t>
      </w:r>
      <w:proofErr w:type="spellEnd"/>
    </w:p>
    <w:p w:rsidR="00445A04" w:rsidRDefault="00445A04" w:rsidP="00A70D44">
      <w:pPr>
        <w:suppressAutoHyphens/>
        <w:ind w:left="567"/>
        <w:jc w:val="both"/>
        <w:rPr>
          <w:i/>
          <w:sz w:val="24"/>
          <w:szCs w:val="24"/>
        </w:rPr>
      </w:pPr>
    </w:p>
    <w:p w:rsidR="00B12C31" w:rsidRPr="00406F34" w:rsidRDefault="00B12C31" w:rsidP="00A70D44">
      <w:pPr>
        <w:suppressAutoHyphens/>
        <w:ind w:left="567"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 w:rsidR="00241B00">
        <w:rPr>
          <w:i/>
          <w:sz w:val="24"/>
          <w:szCs w:val="24"/>
        </w:rPr>
        <w:t xml:space="preserve"> </w:t>
      </w:r>
      <w:proofErr w:type="spellStart"/>
      <w:r w:rsidR="00B730C6">
        <w:rPr>
          <w:i/>
          <w:sz w:val="24"/>
          <w:szCs w:val="24"/>
        </w:rPr>
        <w:t>Шевков</w:t>
      </w:r>
      <w:proofErr w:type="spellEnd"/>
      <w:r w:rsidR="00B730C6">
        <w:rPr>
          <w:i/>
          <w:sz w:val="24"/>
          <w:szCs w:val="24"/>
        </w:rPr>
        <w:t xml:space="preserve"> В.А., </w:t>
      </w:r>
      <w:r w:rsidR="00F768B6">
        <w:rPr>
          <w:i/>
          <w:sz w:val="24"/>
          <w:szCs w:val="24"/>
        </w:rPr>
        <w:t xml:space="preserve">Нефедова В.А., </w:t>
      </w:r>
      <w:r w:rsidRPr="00406F34">
        <w:rPr>
          <w:i/>
          <w:sz w:val="24"/>
          <w:szCs w:val="24"/>
        </w:rPr>
        <w:t xml:space="preserve">Павинская М.М., Мельник И.И., </w:t>
      </w:r>
      <w:proofErr w:type="spellStart"/>
      <w:r>
        <w:rPr>
          <w:i/>
          <w:sz w:val="24"/>
          <w:szCs w:val="24"/>
        </w:rPr>
        <w:t>Черевко</w:t>
      </w:r>
      <w:proofErr w:type="spellEnd"/>
      <w:r>
        <w:rPr>
          <w:i/>
          <w:sz w:val="24"/>
          <w:szCs w:val="24"/>
        </w:rPr>
        <w:t xml:space="preserve"> Д.А.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B730C6">
        <w:rPr>
          <w:sz w:val="24"/>
          <w:szCs w:val="24"/>
        </w:rPr>
        <w:t>09 апреля</w:t>
      </w:r>
      <w:r w:rsidR="00241B00">
        <w:rPr>
          <w:sz w:val="24"/>
          <w:szCs w:val="24"/>
        </w:rPr>
        <w:t xml:space="preserve"> 2013</w:t>
      </w:r>
      <w:r w:rsidRPr="00406F34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406F34">
        <w:rPr>
          <w:sz w:val="24"/>
          <w:szCs w:val="24"/>
        </w:rPr>
        <w:t>каб</w:t>
      </w:r>
      <w:proofErr w:type="spellEnd"/>
      <w:r w:rsidRPr="00406F34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406F34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406F34">
        <w:rPr>
          <w:sz w:val="24"/>
          <w:szCs w:val="24"/>
        </w:rPr>
        <w:t xml:space="preserve"> (</w:t>
      </w:r>
      <w:r w:rsidR="00B730C6">
        <w:rPr>
          <w:sz w:val="24"/>
          <w:szCs w:val="24"/>
        </w:rPr>
        <w:t>08 апреля</w:t>
      </w:r>
      <w:r w:rsidRPr="00406F34">
        <w:rPr>
          <w:sz w:val="24"/>
          <w:szCs w:val="24"/>
        </w:rPr>
        <w:t xml:space="preserve"> 2012 года, 17-00) представлен</w:t>
      </w:r>
      <w:r w:rsidR="00B730C6">
        <w:rPr>
          <w:sz w:val="24"/>
          <w:szCs w:val="24"/>
        </w:rPr>
        <w:t>а</w:t>
      </w:r>
      <w:r w:rsidRPr="00406F34">
        <w:rPr>
          <w:sz w:val="24"/>
          <w:szCs w:val="24"/>
        </w:rPr>
        <w:t xml:space="preserve"> </w:t>
      </w:r>
      <w:r w:rsidR="00B730C6">
        <w:rPr>
          <w:sz w:val="24"/>
          <w:szCs w:val="24"/>
        </w:rPr>
        <w:t>1 заявка</w:t>
      </w:r>
      <w:r w:rsidRPr="00406F34">
        <w:rPr>
          <w:sz w:val="24"/>
          <w:szCs w:val="24"/>
        </w:rPr>
        <w:t xml:space="preserve"> на участие в конкурсе</w:t>
      </w:r>
      <w:r>
        <w:rPr>
          <w:sz w:val="24"/>
          <w:szCs w:val="24"/>
        </w:rPr>
        <w:t xml:space="preserve"> (</w:t>
      </w:r>
      <w:r w:rsidR="00241B00">
        <w:rPr>
          <w:sz w:val="24"/>
          <w:szCs w:val="24"/>
        </w:rPr>
        <w:t xml:space="preserve">заявок в форме </w:t>
      </w:r>
      <w:r>
        <w:rPr>
          <w:sz w:val="24"/>
          <w:szCs w:val="24"/>
        </w:rPr>
        <w:t xml:space="preserve">электронного документа </w:t>
      </w:r>
      <w:r w:rsidR="00241B00">
        <w:rPr>
          <w:sz w:val="24"/>
          <w:szCs w:val="24"/>
        </w:rPr>
        <w:t>не поступало</w:t>
      </w:r>
      <w:r>
        <w:rPr>
          <w:sz w:val="24"/>
          <w:szCs w:val="24"/>
        </w:rPr>
        <w:t>)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 наименование и почтовый адрес участника закупки;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1. 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B730C6">
        <w:rPr>
          <w:sz w:val="24"/>
          <w:szCs w:val="24"/>
        </w:rPr>
        <w:t>НарХозПром</w:t>
      </w:r>
      <w:proofErr w:type="spellEnd"/>
      <w:r>
        <w:rPr>
          <w:sz w:val="24"/>
          <w:szCs w:val="24"/>
        </w:rPr>
        <w:t xml:space="preserve">» (место нахождения: </w:t>
      </w:r>
      <w:r w:rsidR="00B730C6">
        <w:rPr>
          <w:sz w:val="24"/>
          <w:szCs w:val="24"/>
        </w:rPr>
        <w:t>630046, г. Новосибирск, ул. Марии Ульяновой, 7; ИНН/</w:t>
      </w:r>
      <w:proofErr w:type="spellStart"/>
      <w:r w:rsidR="00B730C6">
        <w:rPr>
          <w:sz w:val="24"/>
          <w:szCs w:val="24"/>
        </w:rPr>
        <w:t>КПП</w:t>
      </w:r>
      <w:proofErr w:type="spellEnd"/>
      <w:r w:rsidR="00B730C6">
        <w:rPr>
          <w:sz w:val="24"/>
          <w:szCs w:val="24"/>
        </w:rPr>
        <w:t xml:space="preserve"> 5406231197/540901001)</w:t>
      </w:r>
    </w:p>
    <w:p w:rsidR="00B12C31" w:rsidRPr="00406F34" w:rsidRDefault="00B12C31" w:rsidP="00B12C31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406F34">
        <w:rPr>
          <w:sz w:val="24"/>
          <w:szCs w:val="24"/>
        </w:rPr>
        <w:t xml:space="preserve">: </w:t>
      </w:r>
      <w:r w:rsidR="00B730C6">
        <w:rPr>
          <w:b/>
          <w:sz w:val="24"/>
          <w:szCs w:val="24"/>
        </w:rPr>
        <w:t>2 532 797,98</w:t>
      </w:r>
      <w:r w:rsidRPr="00406F34">
        <w:rPr>
          <w:sz w:val="24"/>
          <w:szCs w:val="24"/>
        </w:rPr>
        <w:t xml:space="preserve"> (</w:t>
      </w:r>
      <w:r w:rsidR="00A8799A">
        <w:rPr>
          <w:sz w:val="24"/>
          <w:szCs w:val="24"/>
        </w:rPr>
        <w:t xml:space="preserve">два миллиона </w:t>
      </w:r>
      <w:r w:rsidR="00B730C6">
        <w:rPr>
          <w:sz w:val="24"/>
          <w:szCs w:val="24"/>
        </w:rPr>
        <w:t>пятьсот тридцать две тысячи семьсот девяносто семь</w:t>
      </w:r>
      <w:r w:rsidRPr="00406F34">
        <w:rPr>
          <w:sz w:val="24"/>
          <w:szCs w:val="24"/>
        </w:rPr>
        <w:t xml:space="preserve">) рублей </w:t>
      </w:r>
      <w:r w:rsidR="00B730C6">
        <w:rPr>
          <w:sz w:val="24"/>
          <w:szCs w:val="24"/>
        </w:rPr>
        <w:t>98</w:t>
      </w:r>
      <w:r w:rsidRPr="00406F34">
        <w:rPr>
          <w:sz w:val="24"/>
          <w:szCs w:val="24"/>
        </w:rPr>
        <w:t xml:space="preserve"> копеек (</w:t>
      </w:r>
      <w:r w:rsidR="00D91287">
        <w:rPr>
          <w:sz w:val="24"/>
          <w:szCs w:val="24"/>
        </w:rPr>
        <w:t>без учета</w:t>
      </w:r>
      <w:r w:rsidRPr="00406F34">
        <w:rPr>
          <w:sz w:val="24"/>
          <w:szCs w:val="24"/>
        </w:rPr>
        <w:t xml:space="preserve"> НДС</w:t>
      </w:r>
      <w:r w:rsidR="00D91287">
        <w:rPr>
          <w:sz w:val="24"/>
          <w:szCs w:val="24"/>
        </w:rPr>
        <w:t>)</w:t>
      </w:r>
      <w:r w:rsidRPr="00406F34">
        <w:rPr>
          <w:sz w:val="24"/>
          <w:szCs w:val="24"/>
        </w:rPr>
        <w:t>;</w:t>
      </w:r>
    </w:p>
    <w:p w:rsidR="00B12C31" w:rsidRPr="00A74F64" w:rsidRDefault="00B12C31" w:rsidP="00B12C31">
      <w:pPr>
        <w:ind w:firstLine="709"/>
        <w:jc w:val="both"/>
        <w:rPr>
          <w:b/>
          <w:sz w:val="24"/>
          <w:szCs w:val="24"/>
        </w:rPr>
      </w:pPr>
      <w:r w:rsidRPr="00A74F64">
        <w:rPr>
          <w:b/>
          <w:sz w:val="24"/>
          <w:szCs w:val="24"/>
        </w:rPr>
        <w:t xml:space="preserve">Срок  </w:t>
      </w:r>
      <w:r w:rsidR="00D91287">
        <w:rPr>
          <w:b/>
          <w:sz w:val="24"/>
          <w:szCs w:val="24"/>
        </w:rPr>
        <w:t>выполнения работ</w:t>
      </w:r>
      <w:r w:rsidRPr="00A74F64">
        <w:rPr>
          <w:b/>
          <w:sz w:val="24"/>
          <w:szCs w:val="24"/>
        </w:rPr>
        <w:t xml:space="preserve">: </w:t>
      </w:r>
    </w:p>
    <w:p w:rsidR="00B12C31" w:rsidRPr="001B3B5B" w:rsidRDefault="00B730C6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31 июля 2013 года</w:t>
      </w:r>
    </w:p>
    <w:p w:rsidR="00B12C31" w:rsidRDefault="00B730C6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Особы условия оплаты: выполнить работы с условием получения вознаграждения за поэтапно выполненную работу.</w:t>
      </w:r>
    </w:p>
    <w:p w:rsidR="00971A95" w:rsidRDefault="00971A95" w:rsidP="00B12C31">
      <w:pPr>
        <w:ind w:firstLine="709"/>
        <w:jc w:val="both"/>
        <w:rPr>
          <w:sz w:val="24"/>
          <w:szCs w:val="24"/>
        </w:rPr>
      </w:pPr>
    </w:p>
    <w:p w:rsidR="00971A95" w:rsidRPr="00856395" w:rsidRDefault="00971A95" w:rsidP="00971A95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856395">
        <w:rPr>
          <w:b/>
          <w:sz w:val="24"/>
          <w:szCs w:val="24"/>
        </w:rPr>
        <w:t xml:space="preserve">Результаты рассмотрения заявки на участие в </w:t>
      </w:r>
      <w:r>
        <w:rPr>
          <w:b/>
          <w:sz w:val="24"/>
          <w:szCs w:val="24"/>
        </w:rPr>
        <w:t>конкурсе</w:t>
      </w:r>
      <w:r w:rsidRPr="00856395">
        <w:rPr>
          <w:b/>
          <w:sz w:val="24"/>
          <w:szCs w:val="24"/>
        </w:rPr>
        <w:t>:</w:t>
      </w:r>
    </w:p>
    <w:tbl>
      <w:tblPr>
        <w:tblW w:w="5392" w:type="pct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072"/>
        <w:gridCol w:w="3452"/>
        <w:gridCol w:w="3687"/>
      </w:tblGrid>
      <w:tr w:rsidR="00971A95" w:rsidRPr="00856395" w:rsidTr="00971A95">
        <w:trPr>
          <w:jc w:val="center"/>
        </w:trPr>
        <w:tc>
          <w:tcPr>
            <w:tcW w:w="3072" w:type="dxa"/>
            <w:vAlign w:val="center"/>
          </w:tcPr>
          <w:p w:rsidR="00971A95" w:rsidRPr="00856395" w:rsidRDefault="00971A95" w:rsidP="00971A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Наименование участника </w:t>
            </w:r>
            <w:r w:rsidRPr="00856395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971A95" w:rsidRPr="00856395" w:rsidRDefault="00971A95" w:rsidP="00971A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Сведения о соответствии предоставленных документов требованиям </w:t>
            </w:r>
            <w:r>
              <w:rPr>
                <w:sz w:val="24"/>
                <w:szCs w:val="24"/>
              </w:rPr>
              <w:t xml:space="preserve">конкурсной </w:t>
            </w:r>
            <w:r w:rsidRPr="00856395">
              <w:rPr>
                <w:sz w:val="24"/>
                <w:szCs w:val="24"/>
              </w:rPr>
              <w:t xml:space="preserve">документации </w:t>
            </w:r>
          </w:p>
        </w:tc>
        <w:tc>
          <w:tcPr>
            <w:tcW w:w="3687" w:type="dxa"/>
            <w:vAlign w:val="center"/>
          </w:tcPr>
          <w:p w:rsidR="00971A95" w:rsidRPr="00856395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Сведения о соответствии участника закупки </w:t>
            </w:r>
            <w:r>
              <w:rPr>
                <w:sz w:val="24"/>
                <w:szCs w:val="24"/>
              </w:rPr>
              <w:t>гл</w:t>
            </w:r>
            <w:r w:rsidRPr="00856395">
              <w:rPr>
                <w:sz w:val="24"/>
                <w:szCs w:val="24"/>
              </w:rPr>
              <w:t>. 4 Положения о закупке товаров, работ, услуг</w:t>
            </w:r>
          </w:p>
          <w:p w:rsidR="00971A95" w:rsidRPr="00856395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56395">
              <w:rPr>
                <w:sz w:val="24"/>
                <w:szCs w:val="24"/>
              </w:rPr>
              <w:t>ФКП</w:t>
            </w:r>
            <w:proofErr w:type="spellEnd"/>
            <w:r w:rsidRPr="00856395">
              <w:rPr>
                <w:sz w:val="24"/>
                <w:szCs w:val="24"/>
              </w:rPr>
              <w:t xml:space="preserve"> «Аэропорты Камчатки»</w:t>
            </w:r>
          </w:p>
        </w:tc>
      </w:tr>
      <w:tr w:rsidR="00971A95" w:rsidRPr="00856395" w:rsidTr="00971A95">
        <w:trPr>
          <w:trHeight w:val="397"/>
          <w:jc w:val="center"/>
        </w:trPr>
        <w:tc>
          <w:tcPr>
            <w:tcW w:w="3072" w:type="dxa"/>
            <w:vAlign w:val="center"/>
          </w:tcPr>
          <w:p w:rsidR="00971A95" w:rsidRPr="00856395" w:rsidRDefault="00971A95" w:rsidP="00971A95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НарХозПром</w:t>
            </w:r>
            <w:proofErr w:type="spellEnd"/>
            <w:r w:rsidRPr="00856395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971A95" w:rsidRPr="00856395" w:rsidRDefault="00971A95" w:rsidP="00971A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3687" w:type="dxa"/>
            <w:vAlign w:val="center"/>
          </w:tcPr>
          <w:p w:rsidR="00971A95" w:rsidRPr="00856395" w:rsidRDefault="00971A95" w:rsidP="00971A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соответствуют</w:t>
            </w:r>
          </w:p>
        </w:tc>
      </w:tr>
    </w:tbl>
    <w:p w:rsidR="00971A95" w:rsidRDefault="00971A95" w:rsidP="00971A95">
      <w:pPr>
        <w:suppressAutoHyphens/>
        <w:ind w:firstLine="709"/>
        <w:jc w:val="both"/>
        <w:rPr>
          <w:sz w:val="24"/>
          <w:szCs w:val="24"/>
        </w:rPr>
      </w:pPr>
    </w:p>
    <w:p w:rsidR="00971A95" w:rsidRPr="00856395" w:rsidRDefault="00971A95" w:rsidP="00971A95">
      <w:pPr>
        <w:suppressAutoHyphens/>
        <w:ind w:firstLine="709"/>
        <w:jc w:val="both"/>
        <w:rPr>
          <w:sz w:val="24"/>
          <w:szCs w:val="24"/>
        </w:rPr>
      </w:pPr>
      <w:r w:rsidRPr="00856395">
        <w:rPr>
          <w:sz w:val="24"/>
          <w:szCs w:val="24"/>
        </w:rPr>
        <w:t>По итогам рассмотре</w:t>
      </w:r>
      <w:r>
        <w:rPr>
          <w:sz w:val="24"/>
          <w:szCs w:val="24"/>
        </w:rPr>
        <w:t xml:space="preserve">ния заявок на участие в открытом конкурсе </w:t>
      </w:r>
      <w:r w:rsidRPr="00856395">
        <w:rPr>
          <w:sz w:val="24"/>
          <w:szCs w:val="24"/>
        </w:rPr>
        <w:t xml:space="preserve"> комиссия приняла решение:</w:t>
      </w:r>
    </w:p>
    <w:p w:rsidR="00971A95" w:rsidRPr="00A70D44" w:rsidRDefault="00971A95" w:rsidP="00971A95">
      <w:pPr>
        <w:suppressAutoHyphens/>
        <w:ind w:firstLine="709"/>
        <w:jc w:val="both"/>
        <w:rPr>
          <w:sz w:val="24"/>
          <w:szCs w:val="24"/>
        </w:rPr>
      </w:pPr>
      <w:r w:rsidRPr="00A70D44">
        <w:rPr>
          <w:sz w:val="24"/>
          <w:szCs w:val="24"/>
        </w:rPr>
        <w:t xml:space="preserve">На основании </w:t>
      </w:r>
      <w:r w:rsidR="00F768B6" w:rsidRPr="00A70D44">
        <w:rPr>
          <w:sz w:val="24"/>
          <w:szCs w:val="24"/>
        </w:rPr>
        <w:t xml:space="preserve">абзаца 3 пункта 6.1.3.3.  раздела 6.1.3. </w:t>
      </w:r>
      <w:r w:rsidRPr="00A70D44">
        <w:rPr>
          <w:sz w:val="24"/>
          <w:szCs w:val="24"/>
        </w:rPr>
        <w:t>гл</w:t>
      </w:r>
      <w:r w:rsidR="00F768B6" w:rsidRPr="00A70D44">
        <w:rPr>
          <w:sz w:val="24"/>
          <w:szCs w:val="24"/>
        </w:rPr>
        <w:t>авы</w:t>
      </w:r>
      <w:r w:rsidRPr="00A70D44">
        <w:rPr>
          <w:sz w:val="24"/>
          <w:szCs w:val="24"/>
        </w:rPr>
        <w:t xml:space="preserve"> 6 Положения о закупке товаров, работ, услуг Федеральным казенным предприятием «Аэропорты Камчатки», </w:t>
      </w:r>
      <w:r w:rsidRPr="00A70D44">
        <w:rPr>
          <w:b/>
          <w:sz w:val="24"/>
          <w:szCs w:val="24"/>
        </w:rPr>
        <w:t xml:space="preserve">отказать в допуске к участию в </w:t>
      </w:r>
      <w:r w:rsidR="00F768B6" w:rsidRPr="00A70D44">
        <w:rPr>
          <w:b/>
          <w:sz w:val="24"/>
          <w:szCs w:val="24"/>
        </w:rPr>
        <w:t xml:space="preserve">открытом конкурсе </w:t>
      </w:r>
      <w:r w:rsidRPr="00A70D44">
        <w:rPr>
          <w:b/>
          <w:sz w:val="24"/>
          <w:szCs w:val="24"/>
        </w:rPr>
        <w:t xml:space="preserve"> </w:t>
      </w:r>
      <w:r w:rsidR="00F768B6" w:rsidRPr="00A70D44">
        <w:rPr>
          <w:sz w:val="24"/>
          <w:szCs w:val="24"/>
        </w:rPr>
        <w:t>ООО «</w:t>
      </w:r>
      <w:proofErr w:type="spellStart"/>
      <w:r w:rsidR="00F768B6" w:rsidRPr="00A70D44">
        <w:rPr>
          <w:sz w:val="24"/>
          <w:szCs w:val="24"/>
        </w:rPr>
        <w:t>НарХозПром</w:t>
      </w:r>
      <w:proofErr w:type="spellEnd"/>
      <w:r w:rsidRPr="00A70D44">
        <w:rPr>
          <w:sz w:val="24"/>
          <w:szCs w:val="24"/>
        </w:rPr>
        <w:t>»,</w:t>
      </w:r>
      <w:r w:rsidRPr="00A70D44">
        <w:rPr>
          <w:b/>
          <w:sz w:val="24"/>
          <w:szCs w:val="24"/>
        </w:rPr>
        <w:t xml:space="preserve"> заявка не соответствует </w:t>
      </w:r>
      <w:r w:rsidRPr="00A70D44">
        <w:rPr>
          <w:sz w:val="24"/>
          <w:szCs w:val="24"/>
        </w:rPr>
        <w:t xml:space="preserve">требованиям  и условиям </w:t>
      </w:r>
      <w:r w:rsidR="00F768B6" w:rsidRPr="00A70D44">
        <w:rPr>
          <w:sz w:val="24"/>
          <w:szCs w:val="24"/>
        </w:rPr>
        <w:t xml:space="preserve">конкурсной </w:t>
      </w:r>
      <w:r w:rsidRPr="00A70D44">
        <w:rPr>
          <w:sz w:val="24"/>
          <w:szCs w:val="24"/>
        </w:rPr>
        <w:t>документации</w:t>
      </w:r>
      <w:r w:rsidR="00F768B6" w:rsidRPr="00A70D44">
        <w:rPr>
          <w:sz w:val="24"/>
          <w:szCs w:val="24"/>
        </w:rPr>
        <w:t>.</w:t>
      </w:r>
      <w:r w:rsidRPr="00A70D44">
        <w:rPr>
          <w:sz w:val="24"/>
          <w:szCs w:val="24"/>
        </w:rPr>
        <w:t xml:space="preserve"> </w:t>
      </w:r>
    </w:p>
    <w:p w:rsidR="00B730C6" w:rsidRPr="00406F34" w:rsidRDefault="00B730C6" w:rsidP="00B12C31">
      <w:pPr>
        <w:ind w:firstLine="709"/>
        <w:jc w:val="both"/>
        <w:rPr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E1F">
        <w:rPr>
          <w:b/>
          <w:sz w:val="24"/>
          <w:szCs w:val="24"/>
        </w:rPr>
        <w:t>Сведения о решении каждого члена Единой комиссии</w:t>
      </w:r>
      <w:r>
        <w:rPr>
          <w:sz w:val="24"/>
          <w:szCs w:val="24"/>
        </w:rPr>
        <w:t xml:space="preserve"> о допуске участника закупки к участию в конкурсе или об отказе ему в допуске к участию в конкурсе:</w:t>
      </w:r>
    </w:p>
    <w:p w:rsidR="005B0E1F" w:rsidRDefault="005B0E1F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 № 1.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закупки: 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F768B6">
        <w:rPr>
          <w:sz w:val="24"/>
          <w:szCs w:val="24"/>
        </w:rPr>
        <w:t>НарХозПром</w:t>
      </w:r>
      <w:proofErr w:type="spellEnd"/>
      <w:r>
        <w:rPr>
          <w:sz w:val="24"/>
          <w:szCs w:val="24"/>
        </w:rPr>
        <w:t>»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Единой комиссии: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 </w:t>
      </w:r>
      <w:r w:rsidR="00F768B6">
        <w:rPr>
          <w:sz w:val="24"/>
          <w:szCs w:val="24"/>
        </w:rPr>
        <w:t>не допущен</w:t>
      </w:r>
      <w:r>
        <w:rPr>
          <w:sz w:val="24"/>
          <w:szCs w:val="24"/>
        </w:rPr>
        <w:t>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7C7CB8" w:rsidTr="0044266D">
        <w:trPr>
          <w:tblHeader/>
        </w:trPr>
        <w:tc>
          <w:tcPr>
            <w:tcW w:w="1951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Причина отказа</w:t>
            </w:r>
          </w:p>
        </w:tc>
      </w:tr>
      <w:tr w:rsidR="00F768B6" w:rsidRPr="007C7CB8" w:rsidTr="0044266D">
        <w:tc>
          <w:tcPr>
            <w:tcW w:w="1951" w:type="dxa"/>
          </w:tcPr>
          <w:p w:rsidR="00F768B6" w:rsidRDefault="00F768B6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Топольцев</w:t>
            </w:r>
            <w:proofErr w:type="spellEnd"/>
            <w:r>
              <w:rPr>
                <w:i/>
              </w:rPr>
              <w:t xml:space="preserve"> В.Д.</w:t>
            </w:r>
          </w:p>
        </w:tc>
        <w:tc>
          <w:tcPr>
            <w:tcW w:w="1418" w:type="dxa"/>
          </w:tcPr>
          <w:p w:rsidR="00F768B6" w:rsidRDefault="00F768B6" w:rsidP="00BF4704">
            <w:pPr>
              <w:autoSpaceDE w:val="0"/>
              <w:autoSpaceDN w:val="0"/>
              <w:adjustRightInd w:val="0"/>
            </w:pPr>
            <w:r>
              <w:t>не допустить</w:t>
            </w:r>
          </w:p>
        </w:tc>
        <w:tc>
          <w:tcPr>
            <w:tcW w:w="6095" w:type="dxa"/>
          </w:tcPr>
          <w:p w:rsidR="00F768B6" w:rsidRDefault="00F768B6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Заявка подана с нарушением п. 12 «Требования к содержанию, форме, оформлению и составу заявки на участие в конкурсе» Информационной карты конкурсной документации: </w:t>
            </w:r>
          </w:p>
          <w:p w:rsidR="00F768B6" w:rsidRDefault="00110BFC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68B6">
              <w:t xml:space="preserve">заявка на участие  направлена по электронной почте и не имеет признаков электронно-цифровой подписи в соответствии с </w:t>
            </w:r>
            <w:r w:rsidR="00F768B6" w:rsidRPr="00503240">
              <w:rPr>
                <w:color w:val="000000"/>
              </w:rPr>
              <w:t xml:space="preserve">Федеральным законом от </w:t>
            </w:r>
            <w:r w:rsidR="00F768B6">
              <w:rPr>
                <w:color w:val="000000"/>
              </w:rPr>
              <w:t>06.04.2011 № 63-ФЗ</w:t>
            </w:r>
            <w:r w:rsidR="00F768B6" w:rsidRPr="00503240">
              <w:rPr>
                <w:color w:val="000000"/>
              </w:rPr>
              <w:t xml:space="preserve"> </w:t>
            </w:r>
            <w:r w:rsidR="00F768B6">
              <w:rPr>
                <w:color w:val="000000"/>
              </w:rPr>
              <w:t>«</w:t>
            </w:r>
            <w:r w:rsidR="00F768B6" w:rsidRPr="00503240">
              <w:rPr>
                <w:color w:val="000000"/>
              </w:rPr>
              <w:t>Об электронной подписи</w:t>
            </w:r>
            <w:r w:rsidR="00F768B6">
              <w:rPr>
                <w:color w:val="000000"/>
              </w:rPr>
              <w:t>»</w:t>
            </w:r>
            <w:r w:rsidR="00F768B6" w:rsidRPr="00503240">
              <w:rPr>
                <w:color w:val="000000"/>
              </w:rPr>
              <w:t>.</w:t>
            </w:r>
          </w:p>
        </w:tc>
      </w:tr>
      <w:tr w:rsidR="00F768B6" w:rsidRPr="007C7CB8" w:rsidTr="0044266D">
        <w:tc>
          <w:tcPr>
            <w:tcW w:w="1951" w:type="dxa"/>
          </w:tcPr>
          <w:p w:rsidR="00F768B6" w:rsidRDefault="00F768B6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r>
              <w:rPr>
                <w:i/>
              </w:rPr>
              <w:t>Нефедова В.А.</w:t>
            </w:r>
          </w:p>
        </w:tc>
        <w:tc>
          <w:tcPr>
            <w:tcW w:w="1418" w:type="dxa"/>
          </w:tcPr>
          <w:p w:rsidR="00F768B6" w:rsidRDefault="00F768B6" w:rsidP="00F768B6">
            <w:pPr>
              <w:autoSpaceDE w:val="0"/>
              <w:autoSpaceDN w:val="0"/>
              <w:adjustRightInd w:val="0"/>
            </w:pPr>
            <w:r>
              <w:t>не допустить</w:t>
            </w:r>
          </w:p>
        </w:tc>
        <w:tc>
          <w:tcPr>
            <w:tcW w:w="6095" w:type="dxa"/>
          </w:tcPr>
          <w:p w:rsidR="00F768B6" w:rsidRDefault="00F768B6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Заявка подана с нарушением п. 12 «Требования к содержанию, форме, оформлению и составу заявки на участие в конкурсе» Информационной карты конкурсной документации: </w:t>
            </w:r>
          </w:p>
          <w:p w:rsidR="00F768B6" w:rsidRDefault="00110BFC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68B6">
              <w:t xml:space="preserve">заявка на участие  направлена по электронной почте и не имеет признаков электронно-цифровой подписи в соответствии с </w:t>
            </w:r>
            <w:r w:rsidR="00F768B6" w:rsidRPr="00503240">
              <w:rPr>
                <w:color w:val="000000"/>
              </w:rPr>
              <w:t xml:space="preserve">Федеральным законом от </w:t>
            </w:r>
            <w:r w:rsidR="00F768B6">
              <w:rPr>
                <w:color w:val="000000"/>
              </w:rPr>
              <w:t>06.04.2011 № 63-ФЗ</w:t>
            </w:r>
            <w:r w:rsidR="00F768B6" w:rsidRPr="00503240">
              <w:rPr>
                <w:color w:val="000000"/>
              </w:rPr>
              <w:t xml:space="preserve"> </w:t>
            </w:r>
            <w:r w:rsidR="00F768B6">
              <w:rPr>
                <w:color w:val="000000"/>
              </w:rPr>
              <w:t>«</w:t>
            </w:r>
            <w:r w:rsidR="00F768B6" w:rsidRPr="00503240">
              <w:rPr>
                <w:color w:val="000000"/>
              </w:rPr>
              <w:t>Об электронной подписи</w:t>
            </w:r>
            <w:r w:rsidR="00F768B6">
              <w:rPr>
                <w:color w:val="000000"/>
              </w:rPr>
              <w:t>»</w:t>
            </w:r>
            <w:r w:rsidR="00F768B6" w:rsidRPr="00503240">
              <w:rPr>
                <w:color w:val="000000"/>
              </w:rPr>
              <w:t>.</w:t>
            </w:r>
          </w:p>
        </w:tc>
      </w:tr>
      <w:tr w:rsidR="00F768B6" w:rsidRPr="007C7CB8" w:rsidTr="0044266D">
        <w:tc>
          <w:tcPr>
            <w:tcW w:w="1951" w:type="dxa"/>
          </w:tcPr>
          <w:p w:rsidR="00F768B6" w:rsidRPr="007C7CB8" w:rsidRDefault="00F768B6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F768B6" w:rsidRPr="007C7CB8" w:rsidRDefault="00F768B6" w:rsidP="00BF4704">
            <w:pPr>
              <w:autoSpaceDE w:val="0"/>
              <w:autoSpaceDN w:val="0"/>
              <w:adjustRightInd w:val="0"/>
            </w:pPr>
            <w:r>
              <w:t>не допустить</w:t>
            </w:r>
          </w:p>
        </w:tc>
        <w:tc>
          <w:tcPr>
            <w:tcW w:w="6095" w:type="dxa"/>
          </w:tcPr>
          <w:p w:rsidR="00F768B6" w:rsidRDefault="00F768B6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Заявка подана с нарушением п. 12 «Требования к содержанию, форме, оформлению и составу заявки на участие в конкурсе» Информационной карты конкурсной документации: </w:t>
            </w:r>
          </w:p>
          <w:p w:rsidR="00F768B6" w:rsidRDefault="00110BFC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68B6">
              <w:t xml:space="preserve">заявка на участие  направлена по электронной почте и не имеет признаков электронно-цифровой подписи в соответствии с </w:t>
            </w:r>
            <w:r w:rsidR="00F768B6" w:rsidRPr="00503240">
              <w:rPr>
                <w:color w:val="000000"/>
              </w:rPr>
              <w:t xml:space="preserve">Федеральным законом от </w:t>
            </w:r>
            <w:r w:rsidR="00F768B6">
              <w:rPr>
                <w:color w:val="000000"/>
              </w:rPr>
              <w:t>06.04.2011 № 63-ФЗ</w:t>
            </w:r>
            <w:r w:rsidR="00F768B6" w:rsidRPr="00503240">
              <w:rPr>
                <w:color w:val="000000"/>
              </w:rPr>
              <w:t xml:space="preserve"> </w:t>
            </w:r>
            <w:r w:rsidR="00F768B6">
              <w:rPr>
                <w:color w:val="000000"/>
              </w:rPr>
              <w:t>«</w:t>
            </w:r>
            <w:r w:rsidR="00F768B6" w:rsidRPr="00503240">
              <w:rPr>
                <w:color w:val="000000"/>
              </w:rPr>
              <w:t>Об электронной подписи</w:t>
            </w:r>
            <w:r w:rsidR="00F768B6">
              <w:rPr>
                <w:color w:val="000000"/>
              </w:rPr>
              <w:t>»</w:t>
            </w:r>
            <w:r w:rsidR="00F768B6" w:rsidRPr="00503240">
              <w:rPr>
                <w:color w:val="000000"/>
              </w:rPr>
              <w:t>.</w:t>
            </w:r>
          </w:p>
        </w:tc>
      </w:tr>
      <w:tr w:rsidR="00F768B6" w:rsidRPr="007C7CB8" w:rsidTr="0044266D">
        <w:tc>
          <w:tcPr>
            <w:tcW w:w="1951" w:type="dxa"/>
          </w:tcPr>
          <w:p w:rsidR="00F768B6" w:rsidRPr="007C7CB8" w:rsidRDefault="00F768B6" w:rsidP="00BF4704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F768B6" w:rsidRPr="007C7CB8" w:rsidRDefault="00F768B6" w:rsidP="0044266D">
            <w:pPr>
              <w:autoSpaceDE w:val="0"/>
              <w:autoSpaceDN w:val="0"/>
              <w:adjustRightInd w:val="0"/>
            </w:pPr>
            <w:r>
              <w:t>не допустить</w:t>
            </w:r>
          </w:p>
        </w:tc>
        <w:tc>
          <w:tcPr>
            <w:tcW w:w="6095" w:type="dxa"/>
          </w:tcPr>
          <w:p w:rsidR="00F768B6" w:rsidRDefault="00F768B6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Заявка подана с нарушением п. 12 «Требования к содержанию, форме, оформлению и составу заявки на участие в конкурсе» Информационной карты конкурсной документации: </w:t>
            </w:r>
          </w:p>
          <w:p w:rsidR="00F768B6" w:rsidRDefault="00110BFC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68B6">
              <w:t xml:space="preserve">заявка на участие  направлена по электронной почте и не имеет признаков электронно-цифровой подписи в соответствии с </w:t>
            </w:r>
            <w:r w:rsidR="00F768B6" w:rsidRPr="00503240">
              <w:rPr>
                <w:color w:val="000000"/>
              </w:rPr>
              <w:lastRenderedPageBreak/>
              <w:t xml:space="preserve">Федеральным законом от </w:t>
            </w:r>
            <w:r w:rsidR="00F768B6">
              <w:rPr>
                <w:color w:val="000000"/>
              </w:rPr>
              <w:t>06.04.2011 № 63-ФЗ</w:t>
            </w:r>
            <w:r w:rsidR="00F768B6" w:rsidRPr="00503240">
              <w:rPr>
                <w:color w:val="000000"/>
              </w:rPr>
              <w:t xml:space="preserve"> </w:t>
            </w:r>
            <w:r w:rsidR="00F768B6">
              <w:rPr>
                <w:color w:val="000000"/>
              </w:rPr>
              <w:t>«</w:t>
            </w:r>
            <w:r w:rsidR="00F768B6" w:rsidRPr="00503240">
              <w:rPr>
                <w:color w:val="000000"/>
              </w:rPr>
              <w:t>Об электронной подписи</w:t>
            </w:r>
            <w:r w:rsidR="00F768B6">
              <w:rPr>
                <w:color w:val="000000"/>
              </w:rPr>
              <w:t>»</w:t>
            </w:r>
            <w:r w:rsidR="00F768B6" w:rsidRPr="00503240">
              <w:rPr>
                <w:color w:val="000000"/>
              </w:rPr>
              <w:t>.</w:t>
            </w:r>
          </w:p>
        </w:tc>
      </w:tr>
      <w:tr w:rsidR="00F768B6" w:rsidRPr="007C7CB8" w:rsidTr="0044266D">
        <w:tc>
          <w:tcPr>
            <w:tcW w:w="1951" w:type="dxa"/>
          </w:tcPr>
          <w:p w:rsidR="00F768B6" w:rsidRPr="007C7CB8" w:rsidRDefault="00F768B6" w:rsidP="00BF4704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lastRenderedPageBreak/>
              <w:t>Мельник И.И.</w:t>
            </w:r>
          </w:p>
        </w:tc>
        <w:tc>
          <w:tcPr>
            <w:tcW w:w="1418" w:type="dxa"/>
          </w:tcPr>
          <w:p w:rsidR="00F768B6" w:rsidRPr="007C7CB8" w:rsidRDefault="00F768B6" w:rsidP="0044266D">
            <w:pPr>
              <w:autoSpaceDE w:val="0"/>
              <w:autoSpaceDN w:val="0"/>
              <w:adjustRightInd w:val="0"/>
            </w:pPr>
            <w:r>
              <w:t>не допустить</w:t>
            </w:r>
          </w:p>
        </w:tc>
        <w:tc>
          <w:tcPr>
            <w:tcW w:w="6095" w:type="dxa"/>
          </w:tcPr>
          <w:p w:rsidR="00F768B6" w:rsidRDefault="00F768B6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Заявка подана с нарушением п. 12 «Требования к содержанию, форме, оформлению и составу заявки на участие в конкурсе» Информационной карты конкурсной документации: </w:t>
            </w:r>
          </w:p>
          <w:p w:rsidR="00F768B6" w:rsidRDefault="00110BFC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68B6">
              <w:t xml:space="preserve">заявка на участие  направлена по электронной почте и не имеет признаков электронно-цифровой подписи в соответствии с </w:t>
            </w:r>
            <w:r w:rsidR="00F768B6" w:rsidRPr="00503240">
              <w:rPr>
                <w:color w:val="000000"/>
              </w:rPr>
              <w:t xml:space="preserve">Федеральным законом от </w:t>
            </w:r>
            <w:r w:rsidR="00F768B6">
              <w:rPr>
                <w:color w:val="000000"/>
              </w:rPr>
              <w:t>06.04.2011 № 63-ФЗ</w:t>
            </w:r>
            <w:r w:rsidR="00F768B6" w:rsidRPr="00503240">
              <w:rPr>
                <w:color w:val="000000"/>
              </w:rPr>
              <w:t xml:space="preserve"> </w:t>
            </w:r>
            <w:r w:rsidR="00F768B6">
              <w:rPr>
                <w:color w:val="000000"/>
              </w:rPr>
              <w:t>«</w:t>
            </w:r>
            <w:r w:rsidR="00F768B6" w:rsidRPr="00503240">
              <w:rPr>
                <w:color w:val="000000"/>
              </w:rPr>
              <w:t>Об электронной подписи</w:t>
            </w:r>
            <w:r w:rsidR="00F768B6">
              <w:rPr>
                <w:color w:val="000000"/>
              </w:rPr>
              <w:t>»</w:t>
            </w:r>
            <w:r w:rsidR="00F768B6" w:rsidRPr="00503240">
              <w:rPr>
                <w:color w:val="000000"/>
              </w:rPr>
              <w:t>.</w:t>
            </w:r>
          </w:p>
        </w:tc>
      </w:tr>
      <w:tr w:rsidR="00F768B6" w:rsidRPr="007C7CB8" w:rsidTr="0044266D">
        <w:tc>
          <w:tcPr>
            <w:tcW w:w="1951" w:type="dxa"/>
          </w:tcPr>
          <w:p w:rsidR="00F768B6" w:rsidRPr="007C7CB8" w:rsidRDefault="00F768B6" w:rsidP="00BF4704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F768B6" w:rsidRPr="007C7CB8" w:rsidRDefault="00F768B6" w:rsidP="0044266D">
            <w:pPr>
              <w:autoSpaceDE w:val="0"/>
              <w:autoSpaceDN w:val="0"/>
              <w:adjustRightInd w:val="0"/>
            </w:pPr>
            <w:r>
              <w:t>не допустить</w:t>
            </w:r>
          </w:p>
        </w:tc>
        <w:tc>
          <w:tcPr>
            <w:tcW w:w="6095" w:type="dxa"/>
          </w:tcPr>
          <w:p w:rsidR="00F768B6" w:rsidRDefault="00F768B6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Заявка подана с нарушением п. 12 «Требования к содержанию, форме, оформлению и составу заявки на участие в конкурсе» Информационной карты конкурсной документации: </w:t>
            </w:r>
          </w:p>
          <w:p w:rsidR="00F768B6" w:rsidRDefault="00110BFC" w:rsidP="00F768B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768B6">
              <w:t xml:space="preserve">заявка на участие  направлена по электронной почте и не имеет признаков электронно-цифровой подписи в соответствии с </w:t>
            </w:r>
            <w:r w:rsidR="00F768B6" w:rsidRPr="00503240">
              <w:rPr>
                <w:color w:val="000000"/>
              </w:rPr>
              <w:t xml:space="preserve">Федеральным законом от </w:t>
            </w:r>
            <w:r w:rsidR="00F768B6">
              <w:rPr>
                <w:color w:val="000000"/>
              </w:rPr>
              <w:t>06.04.2011 № 63-ФЗ</w:t>
            </w:r>
            <w:r w:rsidR="00F768B6" w:rsidRPr="00503240">
              <w:rPr>
                <w:color w:val="000000"/>
              </w:rPr>
              <w:t xml:space="preserve"> </w:t>
            </w:r>
            <w:r w:rsidR="00F768B6">
              <w:rPr>
                <w:color w:val="000000"/>
              </w:rPr>
              <w:t>«</w:t>
            </w:r>
            <w:r w:rsidR="00F768B6" w:rsidRPr="00503240">
              <w:rPr>
                <w:color w:val="000000"/>
              </w:rPr>
              <w:t>Об электронной подписи</w:t>
            </w:r>
            <w:r w:rsidR="00F768B6">
              <w:rPr>
                <w:color w:val="000000"/>
              </w:rPr>
              <w:t>»</w:t>
            </w:r>
            <w:r w:rsidR="00F768B6" w:rsidRPr="00503240">
              <w:rPr>
                <w:color w:val="000000"/>
              </w:rPr>
              <w:t>.</w:t>
            </w:r>
          </w:p>
        </w:tc>
      </w:tr>
    </w:tbl>
    <w:p w:rsidR="00BF4704" w:rsidRPr="007C7CB8" w:rsidRDefault="00BF4704" w:rsidP="00BF4704">
      <w:pPr>
        <w:autoSpaceDE w:val="0"/>
        <w:autoSpaceDN w:val="0"/>
        <w:adjustRightInd w:val="0"/>
        <w:ind w:firstLine="720"/>
        <w:jc w:val="both"/>
      </w:pPr>
    </w:p>
    <w:p w:rsidR="007C7CB8" w:rsidRPr="00A70D44" w:rsidRDefault="007C7CB8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0D44">
        <w:rPr>
          <w:sz w:val="24"/>
          <w:szCs w:val="24"/>
        </w:rPr>
        <w:t xml:space="preserve">На основании </w:t>
      </w:r>
      <w:r w:rsidR="00A70D44" w:rsidRPr="00A70D44">
        <w:rPr>
          <w:sz w:val="24"/>
          <w:szCs w:val="24"/>
        </w:rPr>
        <w:t>пункта 6.1.3.9</w:t>
      </w:r>
      <w:r w:rsidRPr="00A70D44">
        <w:rPr>
          <w:sz w:val="24"/>
          <w:szCs w:val="24"/>
        </w:rPr>
        <w:t> </w:t>
      </w:r>
      <w:r w:rsidR="00A70D44" w:rsidRPr="00A70D44">
        <w:rPr>
          <w:sz w:val="24"/>
          <w:szCs w:val="24"/>
        </w:rPr>
        <w:t>раздела 6.1.3. главы</w:t>
      </w:r>
      <w:r w:rsidRPr="00A70D44">
        <w:rPr>
          <w:sz w:val="24"/>
          <w:szCs w:val="24"/>
        </w:rPr>
        <w:t xml:space="preserve"> 6</w:t>
      </w:r>
      <w:r w:rsidRPr="00A70D44">
        <w:rPr>
          <w:b/>
          <w:sz w:val="24"/>
          <w:szCs w:val="24"/>
        </w:rPr>
        <w:t xml:space="preserve"> </w:t>
      </w:r>
      <w:r w:rsidRPr="00A70D4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</w:t>
      </w:r>
      <w:r w:rsidRPr="00A70D44">
        <w:rPr>
          <w:b/>
          <w:sz w:val="24"/>
          <w:szCs w:val="24"/>
        </w:rPr>
        <w:t xml:space="preserve"> </w:t>
      </w:r>
      <w:r w:rsidR="00A70D44" w:rsidRPr="00A70D44">
        <w:rPr>
          <w:sz w:val="24"/>
          <w:szCs w:val="24"/>
        </w:rPr>
        <w:t>признать конкурс не состоявшимся (заявка единственного участника закупки отклонена).</w:t>
      </w:r>
    </w:p>
    <w:p w:rsidR="00A70D44" w:rsidRPr="00A70D44" w:rsidRDefault="00A70D44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0D44">
        <w:rPr>
          <w:sz w:val="24"/>
          <w:szCs w:val="24"/>
        </w:rPr>
        <w:t>На основании пункта 9.3. главы 9 Положения о закупке товаров, работ, услуг Федеральным казенным предприятием «Аэропорты Камчатки» Заказчик вправе заключить договор  у единственного подрядчика. Закупка осуществляется по начальной (максимальной) цене договора, указанной в извещении о проведении закупки или по согласованной с этим подрядчиком цене.</w:t>
      </w:r>
    </w:p>
    <w:p w:rsidR="00A70D44" w:rsidRPr="00A70D44" w:rsidRDefault="00A70D44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Default="00A70D4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Председатель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Default="00A70D4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В.Д. </w:t>
            </w:r>
            <w:proofErr w:type="spellStart"/>
            <w:r>
              <w:rPr>
                <w:szCs w:val="24"/>
              </w:rPr>
              <w:t>Топольцев</w:t>
            </w:r>
            <w:proofErr w:type="spellEnd"/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A70D44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Default="00A70D4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406F34" w:rsidRDefault="00A70D4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406F34" w:rsidRDefault="00A70D44" w:rsidP="007C7CB8">
            <w:pPr>
              <w:suppressAutoHyphens/>
              <w:rPr>
                <w:sz w:val="24"/>
                <w:szCs w:val="24"/>
              </w:rPr>
            </w:pPr>
            <w:r w:rsidRPr="00406F34">
              <w:rPr>
                <w:sz w:val="24"/>
                <w:szCs w:val="24"/>
              </w:rPr>
              <w:t>М.М. Павинская</w:t>
            </w:r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A70D44" w:rsidRPr="00406F34" w:rsidTr="007C7CB8">
        <w:trPr>
          <w:trHeight w:val="397"/>
        </w:trPr>
        <w:tc>
          <w:tcPr>
            <w:tcW w:w="4820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406F34" w:rsidRDefault="00A70D4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5B0E1F" w:rsidRPr="005B0E1F" w:rsidRDefault="005B0E1F" w:rsidP="005B0E1F">
      <w:pPr>
        <w:ind w:firstLine="567"/>
        <w:jc w:val="both"/>
      </w:pPr>
    </w:p>
    <w:sectPr w:rsidR="005B0E1F" w:rsidRPr="005B0E1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BF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328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3CA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A95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D44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0C6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768B6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971A95"/>
    <w:pPr>
      <w:spacing w:after="120"/>
    </w:pPr>
  </w:style>
  <w:style w:type="character" w:customStyle="1" w:styleId="af4">
    <w:name w:val="Основной текст Знак"/>
    <w:basedOn w:val="a0"/>
    <w:link w:val="af3"/>
    <w:rsid w:val="00971A9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2013-04-08T23:38:00Z</cp:lastPrinted>
  <dcterms:created xsi:type="dcterms:W3CDTF">2013-04-08T22:54:00Z</dcterms:created>
  <dcterms:modified xsi:type="dcterms:W3CDTF">2013-04-09T00:17:00Z</dcterms:modified>
</cp:coreProperties>
</file>