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DA6576">
        <w:t xml:space="preserve">2 </w:t>
      </w:r>
      <w:r>
        <w:t xml:space="preserve">о разъяснении положений конкурсной документации </w:t>
      </w:r>
    </w:p>
    <w:p w:rsidR="000C7D8D" w:rsidRDefault="000C7D8D" w:rsidP="000C7D8D">
      <w:pPr>
        <w:ind w:firstLine="0"/>
        <w:jc w:val="center"/>
      </w:pPr>
      <w:r>
        <w:t>закупка № 0538100000414000004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C7D8D">
            <w:pPr>
              <w:ind w:firstLine="0"/>
            </w:pPr>
            <w:r>
              <w:t xml:space="preserve">1. </w:t>
            </w:r>
            <w:r w:rsidR="00254B8D">
              <w:t>В пунктах 4.11.13 и 4.11.14  установлена ссылка на раздел 6 «ИНФОРМАЦИОННОЙ КАРТЫ», в разделе 6 «ИНФОРМАЦИОННАЯ КАРТА» документации критерии оценки и величины значимости критериев оценки не установлены.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Данные противоречия устранены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C7D8D">
            <w:pPr>
              <w:ind w:firstLine="0"/>
            </w:pPr>
            <w:r>
              <w:t>2. В пункте 21 раздела 6 «ИНФОРМАЦИОННАЯ КАРТА» документации к участникам закупки предъявляются дополнительные требования.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0C7D8D">
            <w:pPr>
              <w:ind w:firstLine="0"/>
            </w:pPr>
            <w:r>
              <w:t>3. Пункт 23 раздела 6 «ИНФОРМАЦИОННАЯ КАРТА» содержат ссылку на «дополнительные требования» к участникам закупки</w:t>
            </w:r>
          </w:p>
        </w:tc>
        <w:tc>
          <w:tcPr>
            <w:tcW w:w="4786" w:type="dxa"/>
          </w:tcPr>
          <w:p w:rsidR="00254B8D" w:rsidRDefault="00254B8D" w:rsidP="00254B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C547C">
            <w:pPr>
              <w:ind w:firstLine="0"/>
            </w:pPr>
            <w:r>
              <w:t>4. Раздел 7. «Образцы и формы документов для заполнения участниками» содержат таблицу о наименованиях и описании качественных, функциональных и экологических характеристиках объекта закупки</w:t>
            </w:r>
            <w:r w:rsidR="00BC547C">
              <w:t>. Просим Вас дать разъяснение о применении характеристик к объекту данной закупки</w:t>
            </w:r>
          </w:p>
        </w:tc>
        <w:tc>
          <w:tcPr>
            <w:tcW w:w="4786" w:type="dxa"/>
          </w:tcPr>
          <w:p w:rsidR="00254B8D" w:rsidRDefault="00BC547C" w:rsidP="00BC547C">
            <w:pPr>
              <w:ind w:firstLine="0"/>
              <w:jc w:val="center"/>
            </w:pPr>
            <w:r>
              <w:t>Таблица исключена из состава конкурсной документации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5.; 6.; 7. </w:t>
            </w:r>
            <w:proofErr w:type="gramStart"/>
            <w:r>
              <w:t>Форма предложения Участника конкурса при проведении открытого конкурса (раздел 7 «Образцы и формы документов для заполнения участниками» содержит ссылка на дополнительные требования к участникам.</w:t>
            </w:r>
            <w:proofErr w:type="gramEnd"/>
            <w:r>
              <w:t xml:space="preserve">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BC547C" w:rsidRDefault="00BC547C" w:rsidP="00BC547C">
            <w:pPr>
              <w:ind w:firstLine="0"/>
              <w:jc w:val="center"/>
            </w:pPr>
            <w:r>
              <w:t>Из Формы предложения Участника конкурса при проведении открытого конкурса исключены несоответствия и ссылки на дополнительные требования. Форма размещена с изменениями.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8. Просим Вас разъяснить в какой пункт описи документов, представляемых для участия в открытом конкурсе Участнику закупки необходимо включить: Форму № </w:t>
            </w:r>
            <w:proofErr w:type="spellStart"/>
            <w:r>
              <w:t>1К</w:t>
            </w:r>
            <w:proofErr w:type="spellEnd"/>
            <w:r>
              <w:t xml:space="preserve">; Форму № </w:t>
            </w:r>
            <w:proofErr w:type="spellStart"/>
            <w:r>
              <w:t>2К</w:t>
            </w:r>
            <w:proofErr w:type="spellEnd"/>
            <w:r>
              <w:t xml:space="preserve">; Форму № </w:t>
            </w:r>
            <w:proofErr w:type="spellStart"/>
            <w:r>
              <w:t>3К</w:t>
            </w:r>
            <w:proofErr w:type="spellEnd"/>
            <w:r>
              <w:t xml:space="preserve">; Форму № </w:t>
            </w:r>
            <w:proofErr w:type="spellStart"/>
            <w:r>
              <w:t>4К</w:t>
            </w:r>
            <w:proofErr w:type="spellEnd"/>
          </w:p>
        </w:tc>
        <w:tc>
          <w:tcPr>
            <w:tcW w:w="4786" w:type="dxa"/>
          </w:tcPr>
          <w:p w:rsidR="00BC547C" w:rsidRDefault="00621F03" w:rsidP="00621F03">
            <w:pPr>
              <w:ind w:firstLine="0"/>
            </w:pPr>
            <w:r w:rsidRPr="00CA69A9">
              <w:rPr>
                <w:iCs/>
                <w:color w:val="000000"/>
              </w:rPr>
              <w:t>Участник закупки может подтвердить содержащиеся в данн</w:t>
            </w:r>
            <w:r>
              <w:rPr>
                <w:iCs/>
                <w:color w:val="000000"/>
              </w:rPr>
              <w:t>ых формах сведения, приложив к ним</w:t>
            </w:r>
            <w:r w:rsidRPr="00CA69A9">
              <w:rPr>
                <w:iCs/>
                <w:color w:val="000000"/>
              </w:rPr>
              <w:t xml:space="preserve"> любые необходимые, по его мнению, документы. </w:t>
            </w:r>
            <w:proofErr w:type="spellStart"/>
            <w:r w:rsidRPr="00CA69A9">
              <w:rPr>
                <w:iCs/>
                <w:color w:val="000000"/>
              </w:rPr>
              <w:t>Непредоставление</w:t>
            </w:r>
            <w:proofErr w:type="spellEnd"/>
            <w:r w:rsidRPr="00CA69A9">
              <w:rPr>
                <w:iCs/>
                <w:color w:val="000000"/>
              </w:rPr>
              <w:t xml:space="preserve"> таких документов не является основанием для отказа в допуске к участию в конкурсе.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5</cp:revision>
  <dcterms:created xsi:type="dcterms:W3CDTF">2014-05-15T01:35:00Z</dcterms:created>
  <dcterms:modified xsi:type="dcterms:W3CDTF">2014-05-15T02:03:00Z</dcterms:modified>
</cp:coreProperties>
</file>