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E40E8F" w:rsidP="00E4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запрос № 1</w:t>
      </w:r>
    </w:p>
    <w:p w:rsidR="00E40E8F" w:rsidRDefault="00E40E8F" w:rsidP="00E4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запроса цен № 31604606968 на поставку сборно-разборного гаража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«Аэропорты Камчатки»</w:t>
      </w:r>
    </w:p>
    <w:p w:rsidR="00E40E8F" w:rsidRDefault="00820921" w:rsidP="00820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0E8F" w:rsidTr="00E40E8F">
        <w:tc>
          <w:tcPr>
            <w:tcW w:w="4785" w:type="dxa"/>
          </w:tcPr>
          <w:p w:rsidR="00E40E8F" w:rsidRDefault="00E40E8F" w:rsidP="00E4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E40E8F" w:rsidRDefault="00E40E8F" w:rsidP="00E4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40E8F" w:rsidTr="00E40E8F">
        <w:tc>
          <w:tcPr>
            <w:tcW w:w="4785" w:type="dxa"/>
          </w:tcPr>
          <w:p w:rsidR="00B65CDB" w:rsidRPr="00B65CDB" w:rsidRDefault="00B65CDB" w:rsidP="00B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 ли предложение аналога с </w:t>
            </w:r>
            <w:proofErr w:type="gram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характеристиками</w:t>
            </w:r>
            <w:proofErr w:type="gram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 превосходящими по качеству требуемые? А</w:t>
            </w:r>
          </w:p>
          <w:p w:rsidR="00B65CDB" w:rsidRPr="00B65CDB" w:rsidRDefault="00B65CDB" w:rsidP="00B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именно: стальные колонны из </w:t>
            </w:r>
            <w:proofErr w:type="spell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двутавра</w:t>
            </w:r>
            <w:proofErr w:type="spell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, стальные балки из </w:t>
            </w:r>
            <w:proofErr w:type="spell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двутавра</w:t>
            </w:r>
            <w:proofErr w:type="spellEnd"/>
          </w:p>
          <w:p w:rsidR="00B65CDB" w:rsidRPr="00B65CDB" w:rsidRDefault="00B65CDB" w:rsidP="00B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Каркас зданий монтируется из холодногнутого оцинкованного профиля</w:t>
            </w:r>
          </w:p>
          <w:p w:rsidR="00B65CDB" w:rsidRPr="00B65CDB" w:rsidRDefault="00B65CDB" w:rsidP="00B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Стены и кровля склада собираются поэлементно </w:t>
            </w:r>
            <w:proofErr w:type="gram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оцинкованного и окрашенного </w:t>
            </w:r>
            <w:proofErr w:type="spell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профлиста</w:t>
            </w:r>
            <w:proofErr w:type="spell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0E8F" w:rsidRPr="00B65CDB" w:rsidRDefault="00B65CDB" w:rsidP="00B6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натурального </w:t>
            </w:r>
            <w:proofErr w:type="spell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минераловатного</w:t>
            </w:r>
            <w:proofErr w:type="spell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 утеплителя, пленок </w:t>
            </w:r>
            <w:proofErr w:type="spell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Start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65CDB">
              <w:rPr>
                <w:rFonts w:ascii="Times New Roman" w:hAnsi="Times New Roman" w:cs="Times New Roman"/>
                <w:sz w:val="28"/>
                <w:szCs w:val="28"/>
              </w:rPr>
              <w:t xml:space="preserve"> ветрозащиты</w:t>
            </w:r>
          </w:p>
        </w:tc>
        <w:tc>
          <w:tcPr>
            <w:tcW w:w="4786" w:type="dxa"/>
          </w:tcPr>
          <w:p w:rsidR="00E40E8F" w:rsidRPr="00820921" w:rsidRDefault="00820921" w:rsidP="00820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921">
              <w:rPr>
                <w:rFonts w:ascii="Times New Roman" w:hAnsi="Times New Roman"/>
                <w:sz w:val="28"/>
                <w:szCs w:val="28"/>
              </w:rPr>
              <w:t>При монтаже данной конструкции нам придется нести дополнительные затраты по сборке, что недопустимо, так же пунктом 3  информационной карты документации о проведении запроса цен альтернативное предложение не предусмотрено.</w:t>
            </w:r>
          </w:p>
        </w:tc>
      </w:tr>
    </w:tbl>
    <w:p w:rsidR="00E40E8F" w:rsidRPr="00E40E8F" w:rsidRDefault="00E40E8F" w:rsidP="00E40E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0E8F" w:rsidRPr="00E40E8F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E8F"/>
    <w:rsid w:val="002F4C4F"/>
    <w:rsid w:val="006F6F12"/>
    <w:rsid w:val="00820921"/>
    <w:rsid w:val="0087423E"/>
    <w:rsid w:val="00A6499C"/>
    <w:rsid w:val="00AD19E4"/>
    <w:rsid w:val="00B65CDB"/>
    <w:rsid w:val="00E40E8F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2017-01-24T04:42:00Z</dcterms:created>
  <dcterms:modified xsi:type="dcterms:W3CDTF">2017-01-25T22:34:00Z</dcterms:modified>
</cp:coreProperties>
</file>