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45" w:rsidRPr="00796967" w:rsidRDefault="005C5345" w:rsidP="006062A0">
      <w:pPr>
        <w:shd w:val="clear" w:color="auto" w:fill="FFFFFF"/>
        <w:spacing w:after="0"/>
        <w:ind w:firstLine="709"/>
        <w:jc w:val="center"/>
        <w:rPr>
          <w:b/>
          <w:bCs/>
          <w:color w:val="000000"/>
          <w:spacing w:val="-2"/>
          <w:sz w:val="21"/>
          <w:szCs w:val="21"/>
        </w:rPr>
      </w:pPr>
      <w:r w:rsidRPr="00796967">
        <w:rPr>
          <w:b/>
          <w:bCs/>
          <w:color w:val="000000"/>
          <w:spacing w:val="-2"/>
          <w:sz w:val="21"/>
          <w:szCs w:val="21"/>
        </w:rPr>
        <w:tab/>
      </w:r>
      <w:r w:rsidRPr="00796967">
        <w:rPr>
          <w:b/>
          <w:bCs/>
          <w:color w:val="000000"/>
          <w:spacing w:val="-2"/>
          <w:sz w:val="21"/>
          <w:szCs w:val="21"/>
        </w:rPr>
        <w:tab/>
      </w:r>
      <w:r w:rsidRPr="00796967">
        <w:rPr>
          <w:b/>
          <w:bCs/>
          <w:color w:val="000000"/>
          <w:spacing w:val="-2"/>
          <w:sz w:val="21"/>
          <w:szCs w:val="21"/>
        </w:rPr>
        <w:tab/>
      </w:r>
      <w:r w:rsidRPr="00796967">
        <w:rPr>
          <w:b/>
          <w:bCs/>
          <w:color w:val="000000"/>
          <w:spacing w:val="-2"/>
          <w:sz w:val="21"/>
          <w:szCs w:val="21"/>
        </w:rPr>
        <w:tab/>
      </w:r>
      <w:r w:rsidRPr="00796967">
        <w:rPr>
          <w:b/>
          <w:bCs/>
          <w:color w:val="000000"/>
          <w:spacing w:val="-2"/>
          <w:sz w:val="21"/>
          <w:szCs w:val="21"/>
        </w:rPr>
        <w:tab/>
      </w:r>
    </w:p>
    <w:p w:rsidR="003936F9" w:rsidRPr="0085568F" w:rsidRDefault="00120B6A" w:rsidP="006062A0">
      <w:pPr>
        <w:shd w:val="clear" w:color="auto" w:fill="FFFFFF"/>
        <w:spacing w:after="0"/>
        <w:ind w:firstLine="709"/>
        <w:jc w:val="center"/>
        <w:rPr>
          <w:b/>
          <w:bCs/>
          <w:color w:val="000000"/>
          <w:spacing w:val="-2"/>
          <w:sz w:val="21"/>
          <w:szCs w:val="21"/>
        </w:rPr>
      </w:pPr>
      <w:r>
        <w:rPr>
          <w:b/>
          <w:bCs/>
          <w:color w:val="000000"/>
          <w:spacing w:val="-2"/>
          <w:sz w:val="21"/>
          <w:szCs w:val="21"/>
        </w:rPr>
        <w:t xml:space="preserve">Государственный контракт </w:t>
      </w:r>
      <w:r w:rsidR="003936F9" w:rsidRPr="0085568F">
        <w:rPr>
          <w:b/>
          <w:bCs/>
          <w:color w:val="000000"/>
          <w:spacing w:val="-2"/>
          <w:sz w:val="21"/>
          <w:szCs w:val="21"/>
        </w:rPr>
        <w:t xml:space="preserve">№ </w:t>
      </w:r>
      <w:r w:rsidR="002239A4">
        <w:rPr>
          <w:b/>
          <w:bCs/>
          <w:color w:val="000000"/>
          <w:spacing w:val="-2"/>
          <w:sz w:val="21"/>
          <w:szCs w:val="21"/>
        </w:rPr>
        <w:t xml:space="preserve">     </w:t>
      </w:r>
      <w:r w:rsidR="008926DF">
        <w:rPr>
          <w:b/>
          <w:bCs/>
          <w:color w:val="000000"/>
          <w:spacing w:val="-2"/>
          <w:sz w:val="21"/>
          <w:szCs w:val="21"/>
        </w:rPr>
        <w:t xml:space="preserve"> </w:t>
      </w:r>
      <w:r w:rsidR="005B7D3F" w:rsidRPr="0085568F">
        <w:rPr>
          <w:b/>
          <w:bCs/>
          <w:color w:val="000000"/>
          <w:spacing w:val="-2"/>
          <w:sz w:val="21"/>
          <w:szCs w:val="21"/>
        </w:rPr>
        <w:t>/1</w:t>
      </w:r>
      <w:r w:rsidR="006D484A">
        <w:rPr>
          <w:b/>
          <w:bCs/>
          <w:color w:val="000000"/>
          <w:spacing w:val="-2"/>
          <w:sz w:val="21"/>
          <w:szCs w:val="21"/>
        </w:rPr>
        <w:t>5</w:t>
      </w:r>
    </w:p>
    <w:p w:rsidR="003936F9" w:rsidRPr="0085568F" w:rsidRDefault="003936F9" w:rsidP="006062A0">
      <w:pPr>
        <w:shd w:val="clear" w:color="auto" w:fill="FFFFFF"/>
        <w:spacing w:after="0"/>
        <w:ind w:firstLine="709"/>
        <w:jc w:val="center"/>
        <w:rPr>
          <w:sz w:val="21"/>
          <w:szCs w:val="21"/>
        </w:rPr>
      </w:pPr>
      <w:r w:rsidRPr="0085568F">
        <w:rPr>
          <w:b/>
          <w:bCs/>
          <w:color w:val="000000"/>
          <w:spacing w:val="-2"/>
          <w:sz w:val="21"/>
          <w:szCs w:val="21"/>
        </w:rPr>
        <w:t>на в</w:t>
      </w:r>
      <w:r w:rsidR="00907FDF">
        <w:rPr>
          <w:b/>
          <w:bCs/>
          <w:color w:val="000000"/>
          <w:spacing w:val="-2"/>
          <w:sz w:val="21"/>
          <w:szCs w:val="21"/>
        </w:rPr>
        <w:t xml:space="preserve">ыполнение работ по </w:t>
      </w:r>
      <w:r w:rsidR="002239A4">
        <w:rPr>
          <w:b/>
          <w:bCs/>
          <w:color w:val="000000"/>
          <w:spacing w:val="-2"/>
          <w:sz w:val="21"/>
          <w:szCs w:val="21"/>
        </w:rPr>
        <w:t>реконструкц</w:t>
      </w:r>
      <w:proofErr w:type="gramStart"/>
      <w:r w:rsidR="002239A4">
        <w:rPr>
          <w:b/>
          <w:bCs/>
          <w:color w:val="000000"/>
          <w:spacing w:val="-2"/>
          <w:sz w:val="21"/>
          <w:szCs w:val="21"/>
        </w:rPr>
        <w:t>ии аэ</w:t>
      </w:r>
      <w:proofErr w:type="gramEnd"/>
      <w:r w:rsidR="002239A4">
        <w:rPr>
          <w:b/>
          <w:bCs/>
          <w:color w:val="000000"/>
          <w:spacing w:val="-2"/>
          <w:sz w:val="21"/>
          <w:szCs w:val="21"/>
        </w:rPr>
        <w:t>ропорта Никольское</w:t>
      </w:r>
      <w:r w:rsidR="00120B6A">
        <w:rPr>
          <w:b/>
          <w:bCs/>
          <w:color w:val="000000"/>
          <w:spacing w:val="-2"/>
          <w:sz w:val="21"/>
          <w:szCs w:val="21"/>
        </w:rPr>
        <w:t xml:space="preserve">, </w:t>
      </w:r>
      <w:r w:rsidRPr="0085568F">
        <w:rPr>
          <w:b/>
          <w:bCs/>
          <w:color w:val="000000"/>
          <w:spacing w:val="-2"/>
          <w:sz w:val="21"/>
          <w:szCs w:val="21"/>
        </w:rPr>
        <w:t>Камчатский край</w:t>
      </w:r>
    </w:p>
    <w:p w:rsidR="003936F9" w:rsidRPr="0085568F" w:rsidRDefault="003936F9" w:rsidP="006062A0">
      <w:pPr>
        <w:shd w:val="clear" w:color="auto" w:fill="FFFFFF"/>
        <w:tabs>
          <w:tab w:val="left" w:pos="5774"/>
        </w:tabs>
        <w:spacing w:after="0"/>
        <w:rPr>
          <w:color w:val="000000"/>
          <w:spacing w:val="2"/>
          <w:sz w:val="21"/>
          <w:szCs w:val="21"/>
        </w:rPr>
      </w:pPr>
    </w:p>
    <w:p w:rsidR="003936F9" w:rsidRPr="0085568F" w:rsidRDefault="003936F9" w:rsidP="008926DF">
      <w:pPr>
        <w:shd w:val="clear" w:color="auto" w:fill="FFFFFF"/>
        <w:tabs>
          <w:tab w:val="left" w:pos="5774"/>
        </w:tabs>
        <w:spacing w:after="0"/>
        <w:jc w:val="center"/>
        <w:rPr>
          <w:sz w:val="21"/>
          <w:szCs w:val="21"/>
        </w:rPr>
      </w:pPr>
      <w:r w:rsidRPr="0085568F">
        <w:rPr>
          <w:color w:val="000000"/>
          <w:spacing w:val="2"/>
          <w:sz w:val="21"/>
          <w:szCs w:val="21"/>
        </w:rPr>
        <w:t>г. Петропавловск-Камчатский</w:t>
      </w:r>
      <w:r w:rsidRPr="0085568F">
        <w:rPr>
          <w:color w:val="000000"/>
          <w:sz w:val="21"/>
          <w:szCs w:val="21"/>
        </w:rPr>
        <w:t xml:space="preserve">                            </w:t>
      </w:r>
      <w:r w:rsidR="008926DF">
        <w:rPr>
          <w:color w:val="000000"/>
          <w:sz w:val="21"/>
          <w:szCs w:val="21"/>
        </w:rPr>
        <w:tab/>
      </w:r>
      <w:r w:rsidRPr="0085568F">
        <w:rPr>
          <w:color w:val="000000"/>
          <w:sz w:val="21"/>
          <w:szCs w:val="21"/>
        </w:rPr>
        <w:t xml:space="preserve">                            </w:t>
      </w:r>
      <w:r w:rsidR="00A61E0D">
        <w:rPr>
          <w:color w:val="000000"/>
          <w:sz w:val="21"/>
          <w:szCs w:val="21"/>
        </w:rPr>
        <w:t>«</w:t>
      </w:r>
      <w:r w:rsidR="00BC2039">
        <w:rPr>
          <w:color w:val="000000"/>
          <w:sz w:val="21"/>
          <w:szCs w:val="21"/>
        </w:rPr>
        <w:t>___»</w:t>
      </w:r>
      <w:r w:rsidRPr="0085568F">
        <w:rPr>
          <w:color w:val="000000"/>
          <w:sz w:val="21"/>
          <w:szCs w:val="21"/>
        </w:rPr>
        <w:t xml:space="preserve">  </w:t>
      </w:r>
      <w:r w:rsidR="008A4390" w:rsidRPr="0085568F">
        <w:rPr>
          <w:color w:val="000000"/>
          <w:sz w:val="21"/>
          <w:szCs w:val="21"/>
        </w:rPr>
        <w:t>_____</w:t>
      </w:r>
      <w:r w:rsidR="005C5345" w:rsidRPr="0085568F">
        <w:rPr>
          <w:color w:val="000000"/>
          <w:sz w:val="21"/>
          <w:szCs w:val="21"/>
        </w:rPr>
        <w:t>____</w:t>
      </w:r>
      <w:r w:rsidR="006D484A">
        <w:rPr>
          <w:color w:val="000000"/>
          <w:sz w:val="21"/>
          <w:szCs w:val="21"/>
        </w:rPr>
        <w:t xml:space="preserve"> 2015</w:t>
      </w:r>
      <w:r w:rsidRPr="0085568F">
        <w:rPr>
          <w:color w:val="000000"/>
          <w:sz w:val="21"/>
          <w:szCs w:val="21"/>
        </w:rPr>
        <w:t xml:space="preserve"> года</w:t>
      </w:r>
    </w:p>
    <w:p w:rsidR="005B7D3F" w:rsidRPr="0085568F" w:rsidRDefault="005B7D3F" w:rsidP="001504B5">
      <w:pPr>
        <w:shd w:val="clear" w:color="auto" w:fill="FFFFFF"/>
        <w:tabs>
          <w:tab w:val="left" w:pos="9498"/>
        </w:tabs>
        <w:spacing w:after="0"/>
        <w:ind w:right="-43" w:firstLine="567"/>
        <w:rPr>
          <w:b/>
          <w:bCs/>
          <w:color w:val="000000"/>
          <w:spacing w:val="1"/>
          <w:sz w:val="21"/>
          <w:szCs w:val="21"/>
        </w:rPr>
      </w:pPr>
    </w:p>
    <w:p w:rsidR="00247DBB" w:rsidRPr="00A75F87" w:rsidRDefault="00247DBB" w:rsidP="00247DBB">
      <w:pPr>
        <w:suppressAutoHyphens w:val="0"/>
        <w:autoSpaceDE w:val="0"/>
        <w:autoSpaceDN w:val="0"/>
        <w:adjustRightInd w:val="0"/>
        <w:spacing w:after="0"/>
        <w:rPr>
          <w:sz w:val="22"/>
          <w:szCs w:val="22"/>
        </w:rPr>
      </w:pPr>
      <w:proofErr w:type="gramStart"/>
      <w:r w:rsidRPr="00E3624D">
        <w:rPr>
          <w:b/>
          <w:sz w:val="21"/>
          <w:szCs w:val="21"/>
        </w:rPr>
        <w:t>Федеральное агентство воздушного транспорта</w:t>
      </w:r>
      <w:r w:rsidRPr="00E3624D">
        <w:rPr>
          <w:sz w:val="21"/>
          <w:szCs w:val="21"/>
        </w:rPr>
        <w:t>, от имени Российской Федерации,</w:t>
      </w:r>
      <w:r w:rsidRPr="00E3624D">
        <w:rPr>
          <w:bCs/>
          <w:sz w:val="21"/>
          <w:szCs w:val="21"/>
        </w:rPr>
        <w:t xml:space="preserve">  именуемое в дальнейшем </w:t>
      </w:r>
      <w:r>
        <w:rPr>
          <w:b/>
          <w:bCs/>
          <w:sz w:val="21"/>
          <w:szCs w:val="21"/>
        </w:rPr>
        <w:t>«</w:t>
      </w:r>
      <w:r w:rsidRPr="00E3624D">
        <w:rPr>
          <w:b/>
          <w:bCs/>
          <w:sz w:val="21"/>
          <w:szCs w:val="21"/>
        </w:rPr>
        <w:t>Государственный заказчик</w:t>
      </w:r>
      <w:r>
        <w:rPr>
          <w:b/>
          <w:bCs/>
          <w:sz w:val="21"/>
          <w:szCs w:val="21"/>
        </w:rPr>
        <w:t xml:space="preserve">» </w:t>
      </w:r>
      <w:r w:rsidRPr="00120B6A">
        <w:rPr>
          <w:bCs/>
          <w:sz w:val="21"/>
          <w:szCs w:val="21"/>
        </w:rPr>
        <w:t>(далее</w:t>
      </w:r>
      <w:r>
        <w:rPr>
          <w:bCs/>
          <w:sz w:val="21"/>
          <w:szCs w:val="21"/>
        </w:rPr>
        <w:t xml:space="preserve"> </w:t>
      </w:r>
      <w:r w:rsidRPr="00120B6A">
        <w:rPr>
          <w:bCs/>
          <w:sz w:val="21"/>
          <w:szCs w:val="21"/>
        </w:rPr>
        <w:t>-</w:t>
      </w:r>
      <w:r>
        <w:rPr>
          <w:bCs/>
          <w:sz w:val="21"/>
          <w:szCs w:val="21"/>
        </w:rPr>
        <w:t xml:space="preserve"> </w:t>
      </w:r>
      <w:r w:rsidRPr="00120B6A">
        <w:rPr>
          <w:bCs/>
          <w:sz w:val="21"/>
          <w:szCs w:val="21"/>
        </w:rPr>
        <w:t>Заказчик),</w:t>
      </w:r>
      <w:r w:rsidRPr="00E3624D">
        <w:rPr>
          <w:bCs/>
          <w:sz w:val="21"/>
          <w:szCs w:val="21"/>
        </w:rPr>
        <w:t xml:space="preserve"> в лице Генерального директора </w:t>
      </w:r>
      <w:r w:rsidRPr="00E3624D">
        <w:rPr>
          <w:b/>
          <w:bCs/>
          <w:sz w:val="21"/>
          <w:szCs w:val="21"/>
        </w:rPr>
        <w:t xml:space="preserve">Федерального казенного предприятия </w:t>
      </w:r>
      <w:r>
        <w:rPr>
          <w:b/>
          <w:bCs/>
          <w:sz w:val="21"/>
          <w:szCs w:val="21"/>
        </w:rPr>
        <w:t>«</w:t>
      </w:r>
      <w:r w:rsidRPr="00E3624D">
        <w:rPr>
          <w:b/>
          <w:bCs/>
          <w:sz w:val="21"/>
          <w:szCs w:val="21"/>
        </w:rPr>
        <w:t>Аэропорты Камчатки</w:t>
      </w:r>
      <w:r>
        <w:rPr>
          <w:b/>
          <w:bCs/>
          <w:sz w:val="21"/>
          <w:szCs w:val="21"/>
        </w:rPr>
        <w:t>»</w:t>
      </w:r>
      <w:r w:rsidRPr="00E3624D">
        <w:rPr>
          <w:bCs/>
          <w:sz w:val="21"/>
          <w:szCs w:val="21"/>
        </w:rPr>
        <w:t xml:space="preserve"> Журавлёва Александра Юрьевича</w:t>
      </w:r>
      <w:r w:rsidRPr="00E3624D">
        <w:rPr>
          <w:sz w:val="21"/>
          <w:szCs w:val="21"/>
        </w:rPr>
        <w:t xml:space="preserve">, действующего на основании Соглашения о передаче полномочий с Федеральным агентством воздушного транспорта от 18.04.2014 года № с-89-14 и </w:t>
      </w:r>
      <w:r>
        <w:rPr>
          <w:b/>
          <w:bCs/>
          <w:spacing w:val="7"/>
          <w:sz w:val="21"/>
          <w:szCs w:val="21"/>
        </w:rPr>
        <w:t>______________________________________________________________,</w:t>
      </w:r>
      <w:r w:rsidRPr="00E3624D">
        <w:rPr>
          <w:sz w:val="21"/>
          <w:szCs w:val="21"/>
        </w:rPr>
        <w:t xml:space="preserve"> именуемое в дальнейшем </w:t>
      </w:r>
      <w:r>
        <w:rPr>
          <w:b/>
          <w:sz w:val="21"/>
          <w:szCs w:val="21"/>
        </w:rPr>
        <w:t>«</w:t>
      </w:r>
      <w:r w:rsidRPr="00E3624D">
        <w:rPr>
          <w:b/>
          <w:sz w:val="21"/>
          <w:szCs w:val="21"/>
        </w:rPr>
        <w:t>Подрядчик</w:t>
      </w:r>
      <w:r>
        <w:rPr>
          <w:b/>
          <w:sz w:val="21"/>
          <w:szCs w:val="21"/>
        </w:rPr>
        <w:t>»</w:t>
      </w:r>
      <w:r w:rsidRPr="00E3624D">
        <w:rPr>
          <w:b/>
          <w:sz w:val="21"/>
          <w:szCs w:val="21"/>
        </w:rPr>
        <w:t xml:space="preserve">, </w:t>
      </w:r>
      <w:r w:rsidRPr="0085568F">
        <w:rPr>
          <w:spacing w:val="1"/>
          <w:sz w:val="21"/>
          <w:szCs w:val="21"/>
        </w:rPr>
        <w:t xml:space="preserve">в лице </w:t>
      </w:r>
      <w:r>
        <w:rPr>
          <w:spacing w:val="1"/>
          <w:sz w:val="21"/>
          <w:szCs w:val="21"/>
        </w:rPr>
        <w:t>_______________________________________</w:t>
      </w:r>
      <w:r w:rsidRPr="0085568F">
        <w:rPr>
          <w:spacing w:val="1"/>
          <w:sz w:val="21"/>
          <w:szCs w:val="21"/>
        </w:rPr>
        <w:t xml:space="preserve">, </w:t>
      </w:r>
      <w:r w:rsidRPr="0085568F">
        <w:rPr>
          <w:spacing w:val="7"/>
          <w:sz w:val="21"/>
          <w:szCs w:val="21"/>
        </w:rPr>
        <w:t xml:space="preserve">действующего на основании </w:t>
      </w:r>
      <w:r>
        <w:rPr>
          <w:spacing w:val="7"/>
          <w:sz w:val="21"/>
          <w:szCs w:val="21"/>
        </w:rPr>
        <w:t>____________________________________________</w:t>
      </w:r>
      <w:r w:rsidRPr="0085568F">
        <w:rPr>
          <w:spacing w:val="-3"/>
          <w:sz w:val="21"/>
          <w:szCs w:val="21"/>
        </w:rPr>
        <w:t>,</w:t>
      </w:r>
      <w:r>
        <w:rPr>
          <w:spacing w:val="-3"/>
          <w:sz w:val="21"/>
          <w:szCs w:val="21"/>
        </w:rPr>
        <w:t xml:space="preserve"> </w:t>
      </w:r>
      <w:r w:rsidRPr="00E3624D">
        <w:rPr>
          <w:sz w:val="21"/>
          <w:szCs w:val="21"/>
        </w:rPr>
        <w:t>именуемые в дальнейшем Стороны, в соответствии с</w:t>
      </w:r>
      <w:proofErr w:type="gramEnd"/>
      <w:r w:rsidRPr="00E3624D">
        <w:rPr>
          <w:sz w:val="21"/>
          <w:szCs w:val="21"/>
        </w:rPr>
        <w:t xml:space="preserve"> </w:t>
      </w:r>
      <w:proofErr w:type="gramStart"/>
      <w:r w:rsidRPr="00E3624D">
        <w:rPr>
          <w:sz w:val="21"/>
          <w:szCs w:val="21"/>
        </w:rPr>
        <w:t xml:space="preserve">Федеральным законом от  02.12.2013 № 349 - ФЗ </w:t>
      </w:r>
      <w:r>
        <w:rPr>
          <w:sz w:val="21"/>
          <w:szCs w:val="21"/>
        </w:rPr>
        <w:t>«</w:t>
      </w:r>
      <w:r w:rsidRPr="00E3624D">
        <w:rPr>
          <w:sz w:val="21"/>
          <w:szCs w:val="21"/>
        </w:rPr>
        <w:t>О федеральном бюджете на 201</w:t>
      </w:r>
      <w:r>
        <w:rPr>
          <w:sz w:val="21"/>
          <w:szCs w:val="21"/>
        </w:rPr>
        <w:t>5</w:t>
      </w:r>
      <w:r w:rsidRPr="00E3624D">
        <w:rPr>
          <w:sz w:val="21"/>
          <w:szCs w:val="21"/>
        </w:rPr>
        <w:t xml:space="preserve"> год и на плановый период 201</w:t>
      </w:r>
      <w:r>
        <w:rPr>
          <w:sz w:val="21"/>
          <w:szCs w:val="21"/>
        </w:rPr>
        <w:t>6</w:t>
      </w:r>
      <w:r w:rsidRPr="00E3624D">
        <w:rPr>
          <w:sz w:val="21"/>
          <w:szCs w:val="21"/>
        </w:rPr>
        <w:t xml:space="preserve"> и 201</w:t>
      </w:r>
      <w:r>
        <w:rPr>
          <w:sz w:val="21"/>
          <w:szCs w:val="21"/>
        </w:rPr>
        <w:t>7</w:t>
      </w:r>
      <w:r w:rsidRPr="00E3624D">
        <w:rPr>
          <w:sz w:val="21"/>
          <w:szCs w:val="21"/>
        </w:rPr>
        <w:t xml:space="preserve"> годов</w:t>
      </w:r>
      <w:r>
        <w:rPr>
          <w:sz w:val="21"/>
          <w:szCs w:val="21"/>
        </w:rPr>
        <w:t>»</w:t>
      </w:r>
      <w:r w:rsidRPr="00E3624D">
        <w:rPr>
          <w:sz w:val="21"/>
          <w:szCs w:val="21"/>
        </w:rPr>
        <w:t xml:space="preserve">, руководствуясь постановлением Правительства Российской Федерации от 13.09.2010 № 716 </w:t>
      </w:r>
      <w:r>
        <w:rPr>
          <w:sz w:val="21"/>
          <w:szCs w:val="21"/>
        </w:rPr>
        <w:t>«</w:t>
      </w:r>
      <w:r w:rsidRPr="00E3624D">
        <w:rPr>
          <w:sz w:val="21"/>
          <w:szCs w:val="21"/>
        </w:rPr>
        <w:t>Об утверждении Правил формирования и реализации федеральной адресной инвестиционной программы</w:t>
      </w:r>
      <w:r>
        <w:rPr>
          <w:sz w:val="21"/>
          <w:szCs w:val="21"/>
        </w:rPr>
        <w:t>»</w:t>
      </w:r>
      <w:r w:rsidRPr="00E3624D">
        <w:rPr>
          <w:sz w:val="21"/>
          <w:szCs w:val="21"/>
        </w:rPr>
        <w:t xml:space="preserve">, Постановлением Правительства Российской Федерации от 15 апреля 1996 г. № 480 </w:t>
      </w:r>
      <w:r>
        <w:rPr>
          <w:sz w:val="21"/>
          <w:szCs w:val="21"/>
        </w:rPr>
        <w:t>«</w:t>
      </w:r>
      <w:r w:rsidRPr="00E3624D">
        <w:rPr>
          <w:sz w:val="21"/>
          <w:szCs w:val="21"/>
        </w:rPr>
        <w:t xml:space="preserve">Об утверждении федеральной целевой программы </w:t>
      </w:r>
      <w:r>
        <w:rPr>
          <w:sz w:val="21"/>
          <w:szCs w:val="21"/>
        </w:rPr>
        <w:t>«</w:t>
      </w:r>
      <w:r w:rsidRPr="00E3624D">
        <w:rPr>
          <w:sz w:val="21"/>
          <w:szCs w:val="21"/>
        </w:rPr>
        <w:t>Экономическое и социальное развитие Дальнего Востока и</w:t>
      </w:r>
      <w:proofErr w:type="gramEnd"/>
      <w:r w:rsidRPr="00E3624D">
        <w:rPr>
          <w:sz w:val="21"/>
          <w:szCs w:val="21"/>
        </w:rPr>
        <w:t xml:space="preserve"> </w:t>
      </w:r>
      <w:proofErr w:type="gramStart"/>
      <w:r w:rsidRPr="00E3624D">
        <w:rPr>
          <w:sz w:val="21"/>
          <w:szCs w:val="21"/>
        </w:rPr>
        <w:t>Байкальского региона на период до 2018 года</w:t>
      </w:r>
      <w:r>
        <w:rPr>
          <w:sz w:val="21"/>
          <w:szCs w:val="21"/>
        </w:rPr>
        <w:t>»</w:t>
      </w:r>
      <w:r w:rsidRPr="00E3624D">
        <w:rPr>
          <w:sz w:val="21"/>
          <w:szCs w:val="21"/>
        </w:rPr>
        <w:t>,</w:t>
      </w:r>
      <w:r>
        <w:rPr>
          <w:sz w:val="21"/>
          <w:szCs w:val="21"/>
        </w:rPr>
        <w:t xml:space="preserve"> </w:t>
      </w:r>
      <w:r w:rsidRPr="003E0B61">
        <w:rPr>
          <w:sz w:val="21"/>
          <w:szCs w:val="21"/>
        </w:rPr>
        <w:t>пунктом 2 части 1 статьи  93</w:t>
      </w:r>
      <w:r>
        <w:rPr>
          <w:color w:val="FF0000"/>
          <w:sz w:val="21"/>
          <w:szCs w:val="21"/>
        </w:rPr>
        <w:t xml:space="preserve"> </w:t>
      </w:r>
      <w:r w:rsidRPr="00E3624D">
        <w:rPr>
          <w:sz w:val="21"/>
          <w:szCs w:val="21"/>
        </w:rPr>
        <w:t>Федеральн</w:t>
      </w:r>
      <w:r>
        <w:rPr>
          <w:sz w:val="21"/>
          <w:szCs w:val="21"/>
        </w:rPr>
        <w:t>ого</w:t>
      </w:r>
      <w:r w:rsidRPr="00E3624D">
        <w:rPr>
          <w:sz w:val="21"/>
          <w:szCs w:val="21"/>
        </w:rPr>
        <w:t xml:space="preserve"> закон</w:t>
      </w:r>
      <w:r>
        <w:rPr>
          <w:sz w:val="21"/>
          <w:szCs w:val="21"/>
        </w:rPr>
        <w:t>а</w:t>
      </w:r>
      <w:r w:rsidRPr="00E3624D">
        <w:rPr>
          <w:sz w:val="21"/>
          <w:szCs w:val="21"/>
        </w:rPr>
        <w:t xml:space="preserve"> от 05.04.2013 № 44-ФЗ </w:t>
      </w:r>
      <w:r>
        <w:rPr>
          <w:sz w:val="21"/>
          <w:szCs w:val="21"/>
        </w:rPr>
        <w:t>«</w:t>
      </w:r>
      <w:r w:rsidRPr="00E3624D">
        <w:rPr>
          <w:sz w:val="21"/>
          <w:szCs w:val="21"/>
        </w:rPr>
        <w:t>О контрактной системе в сфере закупок товаров, работ, услуг для обеспечения государственных и муниципальных нужд</w:t>
      </w:r>
      <w:r>
        <w:rPr>
          <w:sz w:val="21"/>
          <w:szCs w:val="21"/>
        </w:rPr>
        <w:t>»</w:t>
      </w:r>
      <w:r w:rsidRPr="00E3624D">
        <w:rPr>
          <w:sz w:val="21"/>
          <w:szCs w:val="21"/>
        </w:rPr>
        <w:t xml:space="preserve"> (далее – Закон о федеральной контрактной системе), </w:t>
      </w:r>
      <w:r w:rsidRPr="00A75F87">
        <w:rPr>
          <w:rFonts w:eastAsia="Calibri"/>
          <w:sz w:val="22"/>
          <w:szCs w:val="22"/>
          <w:lang w:eastAsia="ru-RU"/>
        </w:rPr>
        <w:t xml:space="preserve">руководствуясь распоряжением Правительства РФ от 14 ноября 2011 года № 2018-р об определении </w:t>
      </w:r>
      <w:proofErr w:type="spellStart"/>
      <w:r w:rsidRPr="00A75F87">
        <w:rPr>
          <w:rFonts w:eastAsia="Calibri"/>
          <w:sz w:val="22"/>
          <w:szCs w:val="22"/>
          <w:lang w:eastAsia="ru-RU"/>
        </w:rPr>
        <w:t>Спецстрой</w:t>
      </w:r>
      <w:proofErr w:type="spellEnd"/>
      <w:r w:rsidRPr="00A75F87">
        <w:rPr>
          <w:rFonts w:eastAsia="Calibri"/>
          <w:sz w:val="22"/>
          <w:szCs w:val="22"/>
          <w:lang w:eastAsia="ru-RU"/>
        </w:rPr>
        <w:t xml:space="preserve"> России и входящие в его состав воинские формирования</w:t>
      </w:r>
      <w:proofErr w:type="gramEnd"/>
      <w:r w:rsidRPr="00A75F87">
        <w:rPr>
          <w:rFonts w:eastAsia="Calibri"/>
          <w:sz w:val="22"/>
          <w:szCs w:val="22"/>
          <w:lang w:eastAsia="ru-RU"/>
        </w:rPr>
        <w:t xml:space="preserve"> единственными исполнителями финансируемых за счет средств федерального бюджета подрядных работ по строительству, реконструкции и техническому перевооружению находящихся в ведении </w:t>
      </w:r>
      <w:proofErr w:type="spellStart"/>
      <w:r w:rsidRPr="00A75F87">
        <w:rPr>
          <w:rFonts w:eastAsia="Calibri"/>
          <w:sz w:val="22"/>
          <w:szCs w:val="22"/>
          <w:lang w:eastAsia="ru-RU"/>
        </w:rPr>
        <w:t>Росавиации</w:t>
      </w:r>
      <w:proofErr w:type="spellEnd"/>
      <w:r w:rsidRPr="00A75F87">
        <w:rPr>
          <w:rFonts w:eastAsia="Calibri"/>
          <w:sz w:val="22"/>
          <w:szCs w:val="22"/>
          <w:lang w:eastAsia="ru-RU"/>
        </w:rPr>
        <w:t xml:space="preserve"> предприятий, предусмотренных федеральной целевой программой «Экономическое и социальное развитие Дальнего Востока и Забайкалья на период до 2013 года»</w:t>
      </w:r>
      <w:r>
        <w:rPr>
          <w:rFonts w:eastAsia="Calibri"/>
          <w:sz w:val="22"/>
          <w:szCs w:val="22"/>
          <w:lang w:eastAsia="ru-RU"/>
        </w:rPr>
        <w:t xml:space="preserve">, </w:t>
      </w:r>
      <w:r w:rsidRPr="00A75F87">
        <w:rPr>
          <w:sz w:val="22"/>
          <w:szCs w:val="22"/>
        </w:rPr>
        <w:t>заключили настоящий Государственный контракт (далее - Контракт) о нижеследующем:</w:t>
      </w:r>
    </w:p>
    <w:p w:rsidR="0002141A" w:rsidRPr="0085568F" w:rsidRDefault="0002141A" w:rsidP="006062A0">
      <w:pPr>
        <w:shd w:val="clear" w:color="auto" w:fill="FFFFFF"/>
        <w:tabs>
          <w:tab w:val="left" w:pos="6806"/>
        </w:tabs>
        <w:spacing w:after="0"/>
        <w:ind w:firstLine="567"/>
        <w:rPr>
          <w:sz w:val="21"/>
          <w:szCs w:val="21"/>
        </w:rPr>
      </w:pPr>
      <w:r w:rsidRPr="0085568F">
        <w:rPr>
          <w:sz w:val="21"/>
          <w:szCs w:val="21"/>
        </w:rPr>
        <w:t xml:space="preserve">                                                    СОДЕРЖАНИЕ</w:t>
      </w:r>
    </w:p>
    <w:p w:rsidR="0002141A" w:rsidRPr="0085568F" w:rsidRDefault="0002141A" w:rsidP="006062A0">
      <w:pPr>
        <w:shd w:val="clear" w:color="auto" w:fill="FFFFFF"/>
        <w:spacing w:after="0"/>
        <w:ind w:firstLine="567"/>
        <w:rPr>
          <w:b/>
          <w:sz w:val="21"/>
          <w:szCs w:val="21"/>
        </w:rPr>
      </w:pPr>
    </w:p>
    <w:p w:rsidR="0002141A" w:rsidRPr="0085568F" w:rsidRDefault="0002141A" w:rsidP="005B7D3F">
      <w:pPr>
        <w:shd w:val="clear" w:color="auto" w:fill="FFFFFF"/>
        <w:spacing w:after="0"/>
        <w:ind w:firstLine="567"/>
        <w:rPr>
          <w:b/>
          <w:sz w:val="21"/>
          <w:szCs w:val="21"/>
        </w:rPr>
      </w:pPr>
      <w:r w:rsidRPr="0085568F">
        <w:rPr>
          <w:b/>
          <w:sz w:val="21"/>
          <w:szCs w:val="21"/>
        </w:rPr>
        <w:t>Статья №</w:t>
      </w:r>
      <w:r w:rsidRPr="0085568F">
        <w:rPr>
          <w:b/>
          <w:sz w:val="21"/>
          <w:szCs w:val="21"/>
        </w:rPr>
        <w:tab/>
        <w:t xml:space="preserve">   Название</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1. </w:t>
      </w:r>
      <w:r w:rsidR="0002141A" w:rsidRPr="0085568F">
        <w:rPr>
          <w:sz w:val="21"/>
          <w:szCs w:val="21"/>
        </w:rPr>
        <w:t xml:space="preserve"> Определения</w:t>
      </w:r>
      <w:r w:rsidRPr="0085568F">
        <w:rPr>
          <w:sz w:val="21"/>
          <w:szCs w:val="21"/>
        </w:rPr>
        <w:t>.</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2. </w:t>
      </w:r>
      <w:r w:rsidR="0002141A" w:rsidRPr="0085568F">
        <w:rPr>
          <w:sz w:val="21"/>
          <w:szCs w:val="21"/>
        </w:rPr>
        <w:t xml:space="preserve">Предмет </w:t>
      </w:r>
      <w:r w:rsidR="00120B6A">
        <w:rPr>
          <w:sz w:val="21"/>
          <w:szCs w:val="21"/>
        </w:rPr>
        <w:t>Контракт</w:t>
      </w:r>
      <w:r w:rsidR="0002141A" w:rsidRPr="0085568F">
        <w:rPr>
          <w:sz w:val="21"/>
          <w:szCs w:val="21"/>
        </w:rPr>
        <w:t>а</w:t>
      </w:r>
      <w:r w:rsidRPr="0085568F">
        <w:rPr>
          <w:sz w:val="21"/>
          <w:szCs w:val="21"/>
        </w:rPr>
        <w:t>.</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3. </w:t>
      </w:r>
      <w:r w:rsidR="0002141A" w:rsidRPr="0085568F">
        <w:rPr>
          <w:sz w:val="21"/>
          <w:szCs w:val="21"/>
        </w:rPr>
        <w:t xml:space="preserve">Принятие Подрядчиком условий </w:t>
      </w:r>
      <w:r w:rsidR="00120B6A">
        <w:rPr>
          <w:sz w:val="21"/>
          <w:szCs w:val="21"/>
        </w:rPr>
        <w:t>Контракт</w:t>
      </w:r>
      <w:r w:rsidRPr="0085568F">
        <w:rPr>
          <w:sz w:val="21"/>
          <w:szCs w:val="21"/>
        </w:rPr>
        <w:t>а.</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4. </w:t>
      </w:r>
      <w:r w:rsidR="0002141A" w:rsidRPr="0085568F">
        <w:rPr>
          <w:sz w:val="21"/>
          <w:szCs w:val="21"/>
        </w:rPr>
        <w:t>Прием и передача Проектной документации</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5. </w:t>
      </w:r>
      <w:r w:rsidR="0002141A" w:rsidRPr="0085568F">
        <w:rPr>
          <w:sz w:val="21"/>
          <w:szCs w:val="21"/>
        </w:rPr>
        <w:t>Рабочая документация</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6. </w:t>
      </w:r>
      <w:r w:rsidR="0002141A" w:rsidRPr="0085568F">
        <w:rPr>
          <w:sz w:val="21"/>
          <w:szCs w:val="21"/>
        </w:rPr>
        <w:t>Проект производства работ (ППР)</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7. </w:t>
      </w:r>
      <w:r w:rsidR="0002141A" w:rsidRPr="0085568F">
        <w:rPr>
          <w:sz w:val="21"/>
          <w:szCs w:val="21"/>
        </w:rPr>
        <w:t>Обмен информацией</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8. </w:t>
      </w:r>
      <w:r w:rsidR="0002141A" w:rsidRPr="0085568F">
        <w:rPr>
          <w:sz w:val="21"/>
          <w:szCs w:val="21"/>
        </w:rPr>
        <w:t>Стандарты</w:t>
      </w:r>
      <w:r w:rsidRPr="0085568F">
        <w:rPr>
          <w:sz w:val="21"/>
          <w:szCs w:val="21"/>
        </w:rPr>
        <w:t>.</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9. </w:t>
      </w:r>
      <w:r w:rsidR="0002141A" w:rsidRPr="0085568F">
        <w:rPr>
          <w:sz w:val="21"/>
          <w:szCs w:val="21"/>
        </w:rPr>
        <w:t>Сертификаты</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10. </w:t>
      </w:r>
      <w:r w:rsidR="0002141A" w:rsidRPr="0085568F">
        <w:rPr>
          <w:sz w:val="21"/>
          <w:szCs w:val="21"/>
        </w:rPr>
        <w:t>Использование информации</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1</w:t>
      </w:r>
      <w:r w:rsidRPr="0085568F">
        <w:rPr>
          <w:sz w:val="21"/>
          <w:szCs w:val="21"/>
        </w:rPr>
        <w:t xml:space="preserve">. </w:t>
      </w:r>
      <w:r w:rsidR="0002141A" w:rsidRPr="0085568F">
        <w:rPr>
          <w:sz w:val="21"/>
          <w:szCs w:val="21"/>
        </w:rPr>
        <w:t>Сроки выполнения Работ</w:t>
      </w:r>
      <w:r w:rsidRPr="0085568F">
        <w:rPr>
          <w:sz w:val="21"/>
          <w:szCs w:val="21"/>
        </w:rPr>
        <w:t>.</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2</w:t>
      </w:r>
      <w:r w:rsidRPr="0085568F">
        <w:rPr>
          <w:sz w:val="21"/>
          <w:szCs w:val="21"/>
        </w:rPr>
        <w:t xml:space="preserve">. </w:t>
      </w:r>
      <w:r w:rsidR="0002141A" w:rsidRPr="0085568F">
        <w:rPr>
          <w:sz w:val="21"/>
          <w:szCs w:val="21"/>
        </w:rPr>
        <w:t xml:space="preserve">Цена </w:t>
      </w:r>
      <w:r w:rsidR="00120B6A">
        <w:rPr>
          <w:sz w:val="21"/>
          <w:szCs w:val="21"/>
        </w:rPr>
        <w:t>Контракт</w:t>
      </w:r>
      <w:r w:rsidR="0002141A" w:rsidRPr="0085568F">
        <w:rPr>
          <w:sz w:val="21"/>
          <w:szCs w:val="21"/>
        </w:rPr>
        <w:t>а. Порядок расчетов</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3</w:t>
      </w:r>
      <w:r w:rsidRPr="0085568F">
        <w:rPr>
          <w:sz w:val="21"/>
          <w:szCs w:val="21"/>
        </w:rPr>
        <w:t xml:space="preserve">. </w:t>
      </w:r>
      <w:r w:rsidR="0002141A" w:rsidRPr="0085568F">
        <w:rPr>
          <w:sz w:val="21"/>
          <w:szCs w:val="21"/>
        </w:rPr>
        <w:t>Обязательства Подрядчика</w:t>
      </w:r>
      <w:r w:rsidRPr="0085568F">
        <w:rPr>
          <w:sz w:val="21"/>
          <w:szCs w:val="21"/>
        </w:rPr>
        <w:t>.</w:t>
      </w:r>
    </w:p>
    <w:p w:rsidR="0002141A" w:rsidRPr="0085568F" w:rsidRDefault="009A4FC3" w:rsidP="006062A0">
      <w:pPr>
        <w:shd w:val="clear" w:color="auto" w:fill="FFFFFF"/>
        <w:tabs>
          <w:tab w:val="left" w:pos="1260"/>
        </w:tabs>
        <w:spacing w:after="0"/>
        <w:ind w:firstLine="567"/>
        <w:rPr>
          <w:sz w:val="21"/>
          <w:szCs w:val="21"/>
        </w:rPr>
      </w:pPr>
      <w:r w:rsidRPr="0085568F">
        <w:rPr>
          <w:sz w:val="21"/>
          <w:szCs w:val="21"/>
        </w:rPr>
        <w:t>1</w:t>
      </w:r>
      <w:r w:rsidR="0027228A" w:rsidRPr="0085568F">
        <w:rPr>
          <w:sz w:val="21"/>
          <w:szCs w:val="21"/>
        </w:rPr>
        <w:t>4</w:t>
      </w:r>
      <w:r w:rsidRPr="0085568F">
        <w:rPr>
          <w:sz w:val="21"/>
          <w:szCs w:val="21"/>
        </w:rPr>
        <w:t xml:space="preserve">. </w:t>
      </w:r>
      <w:r w:rsidR="0002141A" w:rsidRPr="0085568F">
        <w:rPr>
          <w:sz w:val="21"/>
          <w:szCs w:val="21"/>
        </w:rPr>
        <w:t>Обязательства Заказчика</w:t>
      </w:r>
      <w:r w:rsidRPr="0085568F">
        <w:rPr>
          <w:sz w:val="21"/>
          <w:szCs w:val="21"/>
        </w:rPr>
        <w:t>.</w:t>
      </w:r>
    </w:p>
    <w:p w:rsidR="004165EE"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5</w:t>
      </w:r>
      <w:r w:rsidRPr="0085568F">
        <w:rPr>
          <w:sz w:val="21"/>
          <w:szCs w:val="21"/>
        </w:rPr>
        <w:t xml:space="preserve">. </w:t>
      </w:r>
      <w:r w:rsidR="004165EE" w:rsidRPr="0085568F">
        <w:rPr>
          <w:sz w:val="21"/>
          <w:szCs w:val="21"/>
        </w:rPr>
        <w:t>Персонал Подрядчика</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6</w:t>
      </w:r>
      <w:r w:rsidRPr="0085568F">
        <w:rPr>
          <w:sz w:val="21"/>
          <w:szCs w:val="21"/>
        </w:rPr>
        <w:t xml:space="preserve">. </w:t>
      </w:r>
      <w:r w:rsidR="004165EE" w:rsidRPr="0085568F">
        <w:rPr>
          <w:sz w:val="21"/>
          <w:szCs w:val="21"/>
        </w:rPr>
        <w:t>Субподрядчики</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7</w:t>
      </w:r>
      <w:r w:rsidRPr="0085568F">
        <w:rPr>
          <w:sz w:val="21"/>
          <w:szCs w:val="21"/>
        </w:rPr>
        <w:t xml:space="preserve">. </w:t>
      </w:r>
      <w:r w:rsidR="004165EE" w:rsidRPr="0085568F">
        <w:rPr>
          <w:sz w:val="21"/>
          <w:szCs w:val="21"/>
        </w:rPr>
        <w:t>Материалы, Оборудование и выполнение Работ</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8</w:t>
      </w:r>
      <w:r w:rsidRPr="0085568F">
        <w:rPr>
          <w:sz w:val="21"/>
          <w:szCs w:val="21"/>
        </w:rPr>
        <w:t xml:space="preserve">. </w:t>
      </w:r>
      <w:r w:rsidR="004165EE" w:rsidRPr="0085568F">
        <w:rPr>
          <w:sz w:val="21"/>
          <w:szCs w:val="21"/>
        </w:rPr>
        <w:t>Геодезическая разбивочная основа.</w:t>
      </w:r>
    </w:p>
    <w:p w:rsidR="0002141A" w:rsidRPr="0085568F" w:rsidRDefault="0027228A" w:rsidP="006062A0">
      <w:pPr>
        <w:shd w:val="clear" w:color="auto" w:fill="FFFFFF"/>
        <w:tabs>
          <w:tab w:val="left" w:pos="1260"/>
          <w:tab w:val="left" w:pos="1512"/>
        </w:tabs>
        <w:spacing w:after="0"/>
        <w:ind w:firstLine="567"/>
        <w:rPr>
          <w:sz w:val="21"/>
          <w:szCs w:val="21"/>
        </w:rPr>
      </w:pPr>
      <w:r w:rsidRPr="0085568F">
        <w:rPr>
          <w:sz w:val="21"/>
          <w:szCs w:val="21"/>
        </w:rPr>
        <w:t>19</w:t>
      </w:r>
      <w:r w:rsidR="009A4FC3" w:rsidRPr="0085568F">
        <w:rPr>
          <w:sz w:val="21"/>
          <w:szCs w:val="21"/>
        </w:rPr>
        <w:t xml:space="preserve">. </w:t>
      </w:r>
      <w:r w:rsidR="004165EE" w:rsidRPr="0085568F">
        <w:rPr>
          <w:sz w:val="21"/>
          <w:szCs w:val="21"/>
        </w:rPr>
        <w:t>Исполнительная документация.</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0</w:t>
      </w:r>
      <w:r w:rsidRPr="0085568F">
        <w:rPr>
          <w:sz w:val="21"/>
          <w:szCs w:val="21"/>
        </w:rPr>
        <w:t xml:space="preserve">. </w:t>
      </w:r>
      <w:r w:rsidR="004165EE" w:rsidRPr="0085568F">
        <w:rPr>
          <w:sz w:val="21"/>
          <w:szCs w:val="21"/>
        </w:rPr>
        <w:t>Скрытые работы</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1</w:t>
      </w:r>
      <w:r w:rsidRPr="0085568F">
        <w:rPr>
          <w:sz w:val="21"/>
          <w:szCs w:val="21"/>
        </w:rPr>
        <w:t xml:space="preserve">. </w:t>
      </w:r>
      <w:r w:rsidR="004165EE" w:rsidRPr="0085568F">
        <w:rPr>
          <w:sz w:val="21"/>
          <w:szCs w:val="21"/>
        </w:rPr>
        <w:t>Испытания. Контроль качества</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2</w:t>
      </w:r>
      <w:r w:rsidRPr="0085568F">
        <w:rPr>
          <w:sz w:val="21"/>
          <w:szCs w:val="21"/>
        </w:rPr>
        <w:t xml:space="preserve">. </w:t>
      </w:r>
      <w:r w:rsidR="004165EE" w:rsidRPr="0085568F">
        <w:rPr>
          <w:sz w:val="21"/>
          <w:szCs w:val="21"/>
        </w:rPr>
        <w:t>Сдача и приемка Работ</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3</w:t>
      </w:r>
      <w:r w:rsidRPr="0085568F">
        <w:rPr>
          <w:sz w:val="21"/>
          <w:szCs w:val="21"/>
        </w:rPr>
        <w:t xml:space="preserve">. </w:t>
      </w:r>
      <w:r w:rsidR="004165EE" w:rsidRPr="0085568F">
        <w:rPr>
          <w:sz w:val="21"/>
          <w:szCs w:val="21"/>
        </w:rPr>
        <w:t>Гарантии качества. Гарантийный срок</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4</w:t>
      </w:r>
      <w:r w:rsidRPr="0085568F">
        <w:rPr>
          <w:sz w:val="21"/>
          <w:szCs w:val="21"/>
        </w:rPr>
        <w:t xml:space="preserve">. </w:t>
      </w:r>
      <w:r w:rsidR="004165EE" w:rsidRPr="0085568F">
        <w:rPr>
          <w:sz w:val="21"/>
          <w:szCs w:val="21"/>
        </w:rPr>
        <w:t>Распределение рисков</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5</w:t>
      </w:r>
      <w:r w:rsidRPr="0085568F">
        <w:rPr>
          <w:sz w:val="21"/>
          <w:szCs w:val="21"/>
        </w:rPr>
        <w:t xml:space="preserve">. </w:t>
      </w:r>
      <w:r w:rsidR="004165EE" w:rsidRPr="0085568F">
        <w:rPr>
          <w:sz w:val="21"/>
          <w:szCs w:val="21"/>
        </w:rPr>
        <w:t>Охрана окружающей среды и безопасность проведения работ</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6</w:t>
      </w:r>
      <w:r w:rsidRPr="0085568F">
        <w:rPr>
          <w:sz w:val="21"/>
          <w:szCs w:val="21"/>
        </w:rPr>
        <w:t xml:space="preserve">. </w:t>
      </w:r>
      <w:r w:rsidR="004165EE" w:rsidRPr="0085568F">
        <w:rPr>
          <w:sz w:val="21"/>
          <w:szCs w:val="21"/>
        </w:rPr>
        <w:t>Ответственность</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7</w:t>
      </w:r>
      <w:r w:rsidRPr="0085568F">
        <w:rPr>
          <w:sz w:val="21"/>
          <w:szCs w:val="21"/>
        </w:rPr>
        <w:t xml:space="preserve">. </w:t>
      </w:r>
      <w:r w:rsidR="0094371B" w:rsidRPr="0085568F">
        <w:rPr>
          <w:sz w:val="21"/>
          <w:szCs w:val="21"/>
        </w:rPr>
        <w:t xml:space="preserve">Обеспечение исполнения </w:t>
      </w:r>
      <w:r w:rsidR="0094371B">
        <w:rPr>
          <w:sz w:val="21"/>
          <w:szCs w:val="21"/>
        </w:rPr>
        <w:t>Контракт</w:t>
      </w:r>
      <w:r w:rsidR="0094371B" w:rsidRPr="0085568F">
        <w:rPr>
          <w:sz w:val="21"/>
          <w:szCs w:val="21"/>
        </w:rPr>
        <w:t>а</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8</w:t>
      </w:r>
      <w:r w:rsidRPr="0085568F">
        <w:rPr>
          <w:sz w:val="21"/>
          <w:szCs w:val="21"/>
        </w:rPr>
        <w:t xml:space="preserve">. </w:t>
      </w:r>
      <w:r w:rsidR="0094371B" w:rsidRPr="0085568F">
        <w:rPr>
          <w:sz w:val="21"/>
          <w:szCs w:val="21"/>
        </w:rPr>
        <w:t xml:space="preserve">Разрешение споров </w:t>
      </w:r>
    </w:p>
    <w:p w:rsidR="00526D31" w:rsidRPr="0085568F" w:rsidRDefault="00526D31" w:rsidP="006062A0">
      <w:pPr>
        <w:shd w:val="clear" w:color="auto" w:fill="FFFFFF"/>
        <w:tabs>
          <w:tab w:val="left" w:pos="1260"/>
          <w:tab w:val="left" w:pos="1512"/>
        </w:tabs>
        <w:spacing w:after="0"/>
        <w:ind w:firstLine="567"/>
        <w:rPr>
          <w:sz w:val="21"/>
          <w:szCs w:val="21"/>
        </w:rPr>
      </w:pPr>
      <w:r w:rsidRPr="0085568F">
        <w:rPr>
          <w:sz w:val="21"/>
          <w:szCs w:val="21"/>
        </w:rPr>
        <w:t xml:space="preserve">29. </w:t>
      </w:r>
      <w:r w:rsidR="004165EE" w:rsidRPr="0085568F">
        <w:rPr>
          <w:sz w:val="21"/>
          <w:szCs w:val="21"/>
        </w:rPr>
        <w:t xml:space="preserve">Срок действия </w:t>
      </w:r>
      <w:r w:rsidR="004165EE">
        <w:rPr>
          <w:sz w:val="21"/>
          <w:szCs w:val="21"/>
        </w:rPr>
        <w:t>Контракт</w:t>
      </w:r>
      <w:r w:rsidR="004165EE" w:rsidRPr="0085568F">
        <w:rPr>
          <w:sz w:val="21"/>
          <w:szCs w:val="21"/>
        </w:rPr>
        <w:t xml:space="preserve">а. Заключение и расторжение </w:t>
      </w:r>
      <w:r w:rsidR="004165EE">
        <w:rPr>
          <w:sz w:val="21"/>
          <w:szCs w:val="21"/>
        </w:rPr>
        <w:t>Контракт</w:t>
      </w:r>
      <w:r w:rsidR="004165EE" w:rsidRPr="0085568F">
        <w:rPr>
          <w:sz w:val="21"/>
          <w:szCs w:val="21"/>
        </w:rPr>
        <w:t>а</w:t>
      </w:r>
    </w:p>
    <w:p w:rsidR="0002141A" w:rsidRPr="0085568F" w:rsidRDefault="00526D31" w:rsidP="006062A0">
      <w:pPr>
        <w:shd w:val="clear" w:color="auto" w:fill="FFFFFF"/>
        <w:tabs>
          <w:tab w:val="left" w:pos="1260"/>
          <w:tab w:val="left" w:pos="1512"/>
        </w:tabs>
        <w:spacing w:after="0"/>
        <w:ind w:firstLine="567"/>
        <w:rPr>
          <w:sz w:val="21"/>
          <w:szCs w:val="21"/>
        </w:rPr>
      </w:pPr>
      <w:r w:rsidRPr="0085568F">
        <w:rPr>
          <w:sz w:val="21"/>
          <w:szCs w:val="21"/>
        </w:rPr>
        <w:lastRenderedPageBreak/>
        <w:t>30</w:t>
      </w:r>
      <w:r w:rsidR="009A4FC3" w:rsidRPr="0085568F">
        <w:rPr>
          <w:sz w:val="21"/>
          <w:szCs w:val="21"/>
        </w:rPr>
        <w:t xml:space="preserve">. </w:t>
      </w:r>
      <w:r w:rsidR="004165EE" w:rsidRPr="0085568F">
        <w:rPr>
          <w:sz w:val="21"/>
          <w:szCs w:val="21"/>
        </w:rPr>
        <w:t>Обстоятельства непреодолимой силы</w:t>
      </w:r>
    </w:p>
    <w:p w:rsidR="00293DDC" w:rsidRPr="0085568F" w:rsidRDefault="00293DDC" w:rsidP="006062A0">
      <w:pPr>
        <w:shd w:val="clear" w:color="auto" w:fill="FFFFFF"/>
        <w:tabs>
          <w:tab w:val="left" w:pos="1260"/>
          <w:tab w:val="left" w:pos="1512"/>
        </w:tabs>
        <w:spacing w:after="0"/>
        <w:ind w:firstLine="567"/>
        <w:rPr>
          <w:sz w:val="21"/>
          <w:szCs w:val="21"/>
        </w:rPr>
      </w:pPr>
      <w:r w:rsidRPr="0085568F">
        <w:rPr>
          <w:sz w:val="21"/>
          <w:szCs w:val="21"/>
        </w:rPr>
        <w:t>3</w:t>
      </w:r>
      <w:r w:rsidR="00526D31" w:rsidRPr="0085568F">
        <w:rPr>
          <w:sz w:val="21"/>
          <w:szCs w:val="21"/>
        </w:rPr>
        <w:t>1</w:t>
      </w:r>
      <w:r w:rsidRPr="0085568F">
        <w:rPr>
          <w:sz w:val="21"/>
          <w:szCs w:val="21"/>
        </w:rPr>
        <w:t xml:space="preserve">. </w:t>
      </w:r>
      <w:r w:rsidR="004165EE" w:rsidRPr="0085568F">
        <w:rPr>
          <w:sz w:val="21"/>
          <w:szCs w:val="21"/>
        </w:rPr>
        <w:t>Заключительные условия.</w:t>
      </w:r>
    </w:p>
    <w:p w:rsidR="0094371B" w:rsidRDefault="009A4FC3" w:rsidP="006062A0">
      <w:pPr>
        <w:shd w:val="clear" w:color="auto" w:fill="FFFFFF"/>
        <w:tabs>
          <w:tab w:val="left" w:pos="1260"/>
          <w:tab w:val="left" w:pos="1512"/>
        </w:tabs>
        <w:spacing w:after="0"/>
        <w:ind w:firstLine="567"/>
        <w:rPr>
          <w:sz w:val="21"/>
          <w:szCs w:val="21"/>
        </w:rPr>
      </w:pPr>
      <w:r w:rsidRPr="0085568F">
        <w:rPr>
          <w:sz w:val="21"/>
          <w:szCs w:val="21"/>
        </w:rPr>
        <w:t>3</w:t>
      </w:r>
      <w:r w:rsidR="00526D31" w:rsidRPr="0085568F">
        <w:rPr>
          <w:sz w:val="21"/>
          <w:szCs w:val="21"/>
        </w:rPr>
        <w:t>2</w:t>
      </w:r>
      <w:r w:rsidRPr="0085568F">
        <w:rPr>
          <w:sz w:val="21"/>
          <w:szCs w:val="21"/>
        </w:rPr>
        <w:t xml:space="preserve">. </w:t>
      </w:r>
      <w:r w:rsidR="004165EE" w:rsidRPr="0085568F">
        <w:rPr>
          <w:sz w:val="21"/>
          <w:szCs w:val="21"/>
        </w:rPr>
        <w:t>Перечень приложений</w:t>
      </w:r>
    </w:p>
    <w:p w:rsidR="0002141A" w:rsidRPr="0085568F" w:rsidRDefault="00526D31" w:rsidP="006062A0">
      <w:pPr>
        <w:shd w:val="clear" w:color="auto" w:fill="FFFFFF"/>
        <w:tabs>
          <w:tab w:val="left" w:pos="1260"/>
          <w:tab w:val="left" w:pos="1512"/>
        </w:tabs>
        <w:spacing w:after="0"/>
        <w:ind w:firstLine="567"/>
        <w:rPr>
          <w:sz w:val="21"/>
          <w:szCs w:val="21"/>
        </w:rPr>
      </w:pPr>
      <w:r w:rsidRPr="0085568F">
        <w:rPr>
          <w:sz w:val="21"/>
          <w:szCs w:val="21"/>
        </w:rPr>
        <w:t>33</w:t>
      </w:r>
      <w:r w:rsidR="009A4FC3" w:rsidRPr="0085568F">
        <w:rPr>
          <w:sz w:val="21"/>
          <w:szCs w:val="21"/>
        </w:rPr>
        <w:t xml:space="preserve">. </w:t>
      </w:r>
      <w:r w:rsidR="004165EE" w:rsidRPr="0085568F">
        <w:rPr>
          <w:sz w:val="21"/>
          <w:szCs w:val="21"/>
        </w:rPr>
        <w:t>Место нахождения, реквизиты и подписи Сторон.</w:t>
      </w:r>
    </w:p>
    <w:p w:rsidR="0002141A" w:rsidRPr="0085568F" w:rsidRDefault="0002141A" w:rsidP="006062A0">
      <w:pPr>
        <w:shd w:val="clear" w:color="auto" w:fill="FFFFFF"/>
        <w:tabs>
          <w:tab w:val="left" w:pos="1260"/>
        </w:tabs>
        <w:spacing w:after="0"/>
        <w:ind w:firstLine="567"/>
        <w:rPr>
          <w:sz w:val="21"/>
          <w:szCs w:val="21"/>
        </w:rPr>
      </w:pPr>
    </w:p>
    <w:p w:rsidR="0002141A" w:rsidRPr="0085568F" w:rsidRDefault="0002141A" w:rsidP="006062A0">
      <w:pPr>
        <w:shd w:val="clear" w:color="auto" w:fill="FFFFFF"/>
        <w:spacing w:after="0"/>
        <w:ind w:firstLine="567"/>
        <w:rPr>
          <w:b/>
          <w:sz w:val="21"/>
          <w:szCs w:val="21"/>
        </w:rPr>
      </w:pPr>
      <w:r w:rsidRPr="0085568F">
        <w:rPr>
          <w:b/>
          <w:sz w:val="21"/>
          <w:szCs w:val="21"/>
        </w:rPr>
        <w:t>Статья 1. Определения.</w:t>
      </w:r>
    </w:p>
    <w:p w:rsidR="0002141A" w:rsidRPr="0085568F" w:rsidRDefault="0002141A" w:rsidP="005B7D3F">
      <w:pPr>
        <w:shd w:val="clear" w:color="auto" w:fill="FFFFFF"/>
        <w:spacing w:after="0"/>
        <w:ind w:firstLine="567"/>
        <w:rPr>
          <w:sz w:val="21"/>
          <w:szCs w:val="21"/>
        </w:rPr>
      </w:pPr>
      <w:r w:rsidRPr="0085568F">
        <w:rPr>
          <w:sz w:val="21"/>
          <w:szCs w:val="21"/>
        </w:rPr>
        <w:t xml:space="preserve">Употребляемые в </w:t>
      </w:r>
      <w:proofErr w:type="gramStart"/>
      <w:r w:rsidR="00120B6A">
        <w:rPr>
          <w:sz w:val="21"/>
          <w:szCs w:val="21"/>
        </w:rPr>
        <w:t>Контракт</w:t>
      </w:r>
      <w:r w:rsidRPr="0085568F">
        <w:rPr>
          <w:sz w:val="21"/>
          <w:szCs w:val="21"/>
        </w:rPr>
        <w:t>е</w:t>
      </w:r>
      <w:proofErr w:type="gramEnd"/>
      <w:r w:rsidRPr="0085568F">
        <w:rPr>
          <w:sz w:val="21"/>
          <w:szCs w:val="21"/>
        </w:rPr>
        <w:t xml:space="preserve"> термины означают следующее: </w:t>
      </w:r>
    </w:p>
    <w:p w:rsidR="0002141A" w:rsidRPr="0085568F" w:rsidRDefault="00A61E0D" w:rsidP="0020333B">
      <w:pPr>
        <w:shd w:val="clear" w:color="auto" w:fill="FFFFFF"/>
        <w:spacing w:after="0"/>
        <w:ind w:firstLine="567"/>
        <w:rPr>
          <w:sz w:val="21"/>
          <w:szCs w:val="21"/>
        </w:rPr>
      </w:pPr>
      <w:r>
        <w:rPr>
          <w:b/>
          <w:sz w:val="21"/>
          <w:szCs w:val="21"/>
        </w:rPr>
        <w:t>«</w:t>
      </w:r>
      <w:r w:rsidR="0002141A" w:rsidRPr="0085568F">
        <w:rPr>
          <w:b/>
          <w:sz w:val="21"/>
          <w:szCs w:val="21"/>
        </w:rPr>
        <w:t>Акт приемки законченного строительством объекта приемочной комиссией</w:t>
      </w:r>
      <w:r>
        <w:rPr>
          <w:b/>
          <w:sz w:val="21"/>
          <w:szCs w:val="21"/>
        </w:rPr>
        <w:t>»</w:t>
      </w:r>
      <w:r w:rsidR="0002141A" w:rsidRPr="0085568F">
        <w:rPr>
          <w:b/>
          <w:sz w:val="21"/>
          <w:szCs w:val="21"/>
        </w:rPr>
        <w:t xml:space="preserve"> </w:t>
      </w:r>
      <w:r w:rsidR="0002141A" w:rsidRPr="0085568F">
        <w:rPr>
          <w:sz w:val="21"/>
          <w:szCs w:val="21"/>
        </w:rPr>
        <w:t>- документ о приемке Объекта капитального строительства в эксплуатацию в предусмотренном законодательством Российской Федерации порядке, составленный по форме КС-14.</w:t>
      </w:r>
    </w:p>
    <w:p w:rsidR="0002141A" w:rsidRPr="0085568F" w:rsidRDefault="0002141A" w:rsidP="006062A0">
      <w:pPr>
        <w:shd w:val="clear" w:color="auto" w:fill="FFFFFF"/>
        <w:spacing w:after="0"/>
        <w:ind w:firstLine="567"/>
        <w:rPr>
          <w:sz w:val="21"/>
          <w:szCs w:val="21"/>
        </w:rPr>
      </w:pPr>
      <w:r w:rsidRPr="0085568F">
        <w:rPr>
          <w:b/>
          <w:sz w:val="21"/>
          <w:szCs w:val="21"/>
        </w:rPr>
        <w:t xml:space="preserve"> </w:t>
      </w:r>
      <w:r w:rsidR="00A61E0D">
        <w:rPr>
          <w:b/>
          <w:sz w:val="21"/>
          <w:szCs w:val="21"/>
        </w:rPr>
        <w:t>«</w:t>
      </w:r>
      <w:r w:rsidRPr="0085568F">
        <w:rPr>
          <w:b/>
          <w:sz w:val="21"/>
          <w:szCs w:val="21"/>
        </w:rPr>
        <w:t>Акт приемки законченного строительством объекта</w:t>
      </w:r>
      <w:r w:rsidR="00A61E0D">
        <w:rPr>
          <w:b/>
          <w:sz w:val="21"/>
          <w:szCs w:val="21"/>
        </w:rPr>
        <w:t>»</w:t>
      </w:r>
      <w:r w:rsidRPr="0085568F">
        <w:rPr>
          <w:b/>
          <w:sz w:val="21"/>
          <w:szCs w:val="21"/>
        </w:rPr>
        <w:t xml:space="preserve"> </w:t>
      </w:r>
      <w:r w:rsidRPr="0085568F">
        <w:rPr>
          <w:sz w:val="21"/>
          <w:szCs w:val="21"/>
        </w:rPr>
        <w:t xml:space="preserve">- документ, подписанный </w:t>
      </w:r>
      <w:r w:rsidR="00B246DB" w:rsidRPr="0085568F">
        <w:rPr>
          <w:sz w:val="21"/>
          <w:szCs w:val="21"/>
        </w:rPr>
        <w:t>Подрядчиком и Заказчиком</w:t>
      </w:r>
      <w:r w:rsidRPr="0085568F">
        <w:rPr>
          <w:sz w:val="21"/>
          <w:szCs w:val="21"/>
        </w:rPr>
        <w:t xml:space="preserve">, подтверждающий выполнение на Объекте Работ в полном объеме, предусмотренном условиями </w:t>
      </w:r>
      <w:r w:rsidR="00120B6A">
        <w:rPr>
          <w:sz w:val="21"/>
          <w:szCs w:val="21"/>
        </w:rPr>
        <w:t>Контракт</w:t>
      </w:r>
      <w:r w:rsidRPr="0085568F">
        <w:rPr>
          <w:sz w:val="21"/>
          <w:szCs w:val="21"/>
        </w:rPr>
        <w:t>а, и готовность Объекта к сдаче его Приемочной комиссии, составленный по форме КС-11, утвержденной постановлением Госкомстата России от 30.10.1997 г. № 71а.</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Акт готовности Объекта или Здания/Сооружения для предъявления приемочной комиссии</w:t>
      </w:r>
      <w:r>
        <w:rPr>
          <w:b/>
          <w:sz w:val="21"/>
          <w:szCs w:val="21"/>
        </w:rPr>
        <w:t>»</w:t>
      </w:r>
      <w:r w:rsidR="0002141A" w:rsidRPr="0085568F">
        <w:rPr>
          <w:sz w:val="21"/>
          <w:szCs w:val="21"/>
        </w:rPr>
        <w:t xml:space="preserve"> - документ, определяющий степень готовности Объекта или Здания / Сооружения для предъявления Приемочной комиссии, фиксирующий, при наличии, имеющиеся  недоделки, недостатки и устанавливающий сроки их устранения, включает в себя рекомендации по необходимым мероприятиям.</w:t>
      </w:r>
    </w:p>
    <w:p w:rsidR="00D350E3" w:rsidRPr="0085568F" w:rsidRDefault="00A61E0D" w:rsidP="006062A0">
      <w:pPr>
        <w:suppressAutoHyphens w:val="0"/>
        <w:autoSpaceDE w:val="0"/>
        <w:autoSpaceDN w:val="0"/>
        <w:adjustRightInd w:val="0"/>
        <w:spacing w:after="0"/>
        <w:ind w:firstLine="567"/>
        <w:rPr>
          <w:rFonts w:eastAsia="Calibri"/>
          <w:sz w:val="21"/>
          <w:szCs w:val="21"/>
          <w:lang w:eastAsia="en-US"/>
        </w:rPr>
      </w:pPr>
      <w:r>
        <w:rPr>
          <w:b/>
          <w:sz w:val="21"/>
          <w:szCs w:val="21"/>
        </w:rPr>
        <w:t>«</w:t>
      </w:r>
      <w:r w:rsidR="00D350E3" w:rsidRPr="0085568F">
        <w:rPr>
          <w:b/>
          <w:sz w:val="21"/>
          <w:szCs w:val="21"/>
        </w:rPr>
        <w:t>Бюджетные инвестиции</w:t>
      </w:r>
      <w:r>
        <w:rPr>
          <w:b/>
          <w:sz w:val="21"/>
          <w:szCs w:val="21"/>
        </w:rPr>
        <w:t>»</w:t>
      </w:r>
      <w:r w:rsidR="00D350E3" w:rsidRPr="0085568F">
        <w:rPr>
          <w:b/>
          <w:sz w:val="21"/>
          <w:szCs w:val="21"/>
        </w:rPr>
        <w:t xml:space="preserve"> </w:t>
      </w:r>
      <w:r w:rsidR="00D350E3" w:rsidRPr="0085568F">
        <w:rPr>
          <w:sz w:val="21"/>
          <w:szCs w:val="21"/>
        </w:rPr>
        <w:t xml:space="preserve">- бюджетные средства, направляемые </w:t>
      </w:r>
      <w:r w:rsidR="00D350E3" w:rsidRPr="0085568F">
        <w:rPr>
          <w:rFonts w:eastAsia="Calibri"/>
          <w:sz w:val="21"/>
          <w:szCs w:val="21"/>
          <w:lang w:eastAsia="en-US"/>
        </w:rPr>
        <w:t xml:space="preserve">в </w:t>
      </w:r>
      <w:r w:rsidR="002F3926" w:rsidRPr="0085568F">
        <w:rPr>
          <w:rFonts w:eastAsia="Calibri"/>
          <w:sz w:val="21"/>
          <w:szCs w:val="21"/>
          <w:lang w:eastAsia="en-US"/>
        </w:rPr>
        <w:t>Объект</w:t>
      </w:r>
      <w:r w:rsidR="00D350E3" w:rsidRPr="0085568F">
        <w:rPr>
          <w:rFonts w:eastAsia="Calibri"/>
          <w:sz w:val="21"/>
          <w:szCs w:val="21"/>
          <w:lang w:eastAsia="en-US"/>
        </w:rPr>
        <w:t xml:space="preserve">, </w:t>
      </w:r>
      <w:r w:rsidR="002F3926" w:rsidRPr="0085568F">
        <w:rPr>
          <w:rFonts w:eastAsia="Calibri"/>
          <w:sz w:val="21"/>
          <w:szCs w:val="21"/>
          <w:lang w:eastAsia="en-US"/>
        </w:rPr>
        <w:t>включенный</w:t>
      </w:r>
      <w:r w:rsidR="00D350E3" w:rsidRPr="0085568F">
        <w:rPr>
          <w:rFonts w:eastAsia="Calibri"/>
          <w:sz w:val="21"/>
          <w:szCs w:val="21"/>
          <w:lang w:eastAsia="en-US"/>
        </w:rPr>
        <w:t xml:space="preserve"> в федеральную адресную инвестиционную программу и находящи</w:t>
      </w:r>
      <w:r w:rsidR="002F3926" w:rsidRPr="0085568F">
        <w:rPr>
          <w:rFonts w:eastAsia="Calibri"/>
          <w:sz w:val="21"/>
          <w:szCs w:val="21"/>
          <w:lang w:eastAsia="en-US"/>
        </w:rPr>
        <w:t>й</w:t>
      </w:r>
      <w:r w:rsidR="00D350E3" w:rsidRPr="0085568F">
        <w:rPr>
          <w:rFonts w:eastAsia="Calibri"/>
          <w:sz w:val="21"/>
          <w:szCs w:val="21"/>
          <w:lang w:eastAsia="en-US"/>
        </w:rPr>
        <w:t xml:space="preserve">ся в государственной собственности Российской Федерации, </w:t>
      </w:r>
      <w:r w:rsidR="00D350E3" w:rsidRPr="0085568F">
        <w:rPr>
          <w:sz w:val="21"/>
          <w:szCs w:val="21"/>
        </w:rPr>
        <w:t>закрепленны</w:t>
      </w:r>
      <w:r w:rsidR="002F3926" w:rsidRPr="0085568F">
        <w:rPr>
          <w:sz w:val="21"/>
          <w:szCs w:val="21"/>
        </w:rPr>
        <w:t>й</w:t>
      </w:r>
      <w:r w:rsidR="00D350E3" w:rsidRPr="0085568F">
        <w:rPr>
          <w:sz w:val="21"/>
          <w:szCs w:val="21"/>
        </w:rPr>
        <w:t xml:space="preserve"> за Заказчиком.</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Временные сооружения</w:t>
      </w:r>
      <w:r>
        <w:rPr>
          <w:b/>
          <w:sz w:val="21"/>
          <w:szCs w:val="21"/>
        </w:rPr>
        <w:t>»</w:t>
      </w:r>
      <w:r w:rsidR="0002141A" w:rsidRPr="0085568F">
        <w:rPr>
          <w:b/>
          <w:sz w:val="21"/>
          <w:szCs w:val="21"/>
        </w:rPr>
        <w:t xml:space="preserve"> </w:t>
      </w:r>
      <w:r w:rsidR="0002141A" w:rsidRPr="0085568F">
        <w:rPr>
          <w:sz w:val="21"/>
          <w:szCs w:val="21"/>
        </w:rPr>
        <w:t xml:space="preserve">- </w:t>
      </w:r>
      <w:r w:rsidR="00293DDC" w:rsidRPr="0085568F">
        <w:rPr>
          <w:spacing w:val="-4"/>
          <w:sz w:val="21"/>
          <w:szCs w:val="21"/>
        </w:rPr>
        <w:t>согласованные Заказчиком</w:t>
      </w:r>
      <w:r w:rsidR="0002141A" w:rsidRPr="0085568F">
        <w:rPr>
          <w:spacing w:val="-4"/>
          <w:sz w:val="21"/>
          <w:szCs w:val="21"/>
        </w:rPr>
        <w:t xml:space="preserve"> в соответствии с утвержденным Проектом организации строительства и Проектом производства работ</w:t>
      </w:r>
      <w:r w:rsidR="0002141A" w:rsidRPr="0085568F">
        <w:rPr>
          <w:sz w:val="21"/>
          <w:szCs w:val="21"/>
        </w:rPr>
        <w:t xml:space="preserve"> временные сооружения любого типа, </w:t>
      </w:r>
      <w:r w:rsidR="0002141A" w:rsidRPr="0085568F">
        <w:rPr>
          <w:spacing w:val="-4"/>
          <w:sz w:val="21"/>
          <w:szCs w:val="21"/>
        </w:rPr>
        <w:t>устанавливаемые  Подрядчиком на Строительной площадке на срок выполнения Работ, которые после завершения Работ должны быть демонтированы Подрядчиком за свой счет и вывезены за пределы Строительной площадки.</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Гарантийный срок</w:t>
      </w:r>
      <w:r>
        <w:rPr>
          <w:b/>
          <w:sz w:val="21"/>
          <w:szCs w:val="21"/>
        </w:rPr>
        <w:t>»</w:t>
      </w:r>
      <w:r w:rsidR="0002141A" w:rsidRPr="0085568F">
        <w:rPr>
          <w:b/>
          <w:sz w:val="21"/>
          <w:szCs w:val="21"/>
        </w:rPr>
        <w:t xml:space="preserve"> - </w:t>
      </w:r>
      <w:r w:rsidR="0002141A" w:rsidRPr="0085568F">
        <w:rPr>
          <w:bCs/>
          <w:sz w:val="21"/>
          <w:szCs w:val="21"/>
        </w:rPr>
        <w:t>с</w:t>
      </w:r>
      <w:r w:rsidR="0002141A" w:rsidRPr="0085568F">
        <w:rPr>
          <w:sz w:val="21"/>
          <w:szCs w:val="21"/>
        </w:rPr>
        <w:t xml:space="preserve">рок, на протяжении которого Подрядчик гарантирует возможность эксплуатации Объекта в соответствии с </w:t>
      </w:r>
      <w:r w:rsidR="00120B6A">
        <w:rPr>
          <w:sz w:val="21"/>
          <w:szCs w:val="21"/>
        </w:rPr>
        <w:t>Контракт</w:t>
      </w:r>
      <w:r w:rsidR="0002141A" w:rsidRPr="0085568F">
        <w:rPr>
          <w:sz w:val="21"/>
          <w:szCs w:val="21"/>
        </w:rPr>
        <w:t xml:space="preserve">ом. </w:t>
      </w:r>
    </w:p>
    <w:p w:rsidR="0002141A" w:rsidRPr="0085568F" w:rsidRDefault="00B71C15" w:rsidP="006062A0">
      <w:pPr>
        <w:pStyle w:val="31"/>
        <w:numPr>
          <w:ilvl w:val="1"/>
          <w:numId w:val="0"/>
        </w:numPr>
        <w:tabs>
          <w:tab w:val="num" w:pos="1116"/>
          <w:tab w:val="left" w:pos="1620"/>
        </w:tabs>
        <w:spacing w:after="0"/>
        <w:ind w:firstLine="567"/>
        <w:rPr>
          <w:sz w:val="21"/>
          <w:szCs w:val="21"/>
        </w:rPr>
      </w:pPr>
      <w:r w:rsidRPr="0085568F">
        <w:rPr>
          <w:b/>
          <w:sz w:val="21"/>
          <w:szCs w:val="21"/>
        </w:rPr>
        <w:t xml:space="preserve"> </w:t>
      </w:r>
      <w:r w:rsidR="00A61E0D">
        <w:rPr>
          <w:b/>
          <w:sz w:val="21"/>
          <w:szCs w:val="21"/>
        </w:rPr>
        <w:t>«</w:t>
      </w:r>
      <w:r w:rsidR="0002141A" w:rsidRPr="0085568F">
        <w:rPr>
          <w:b/>
          <w:sz w:val="21"/>
          <w:szCs w:val="21"/>
        </w:rPr>
        <w:t>Дефекты/Недостатки</w:t>
      </w:r>
      <w:r w:rsidR="00A61E0D">
        <w:rPr>
          <w:b/>
          <w:sz w:val="21"/>
          <w:szCs w:val="21"/>
        </w:rPr>
        <w:t>»</w:t>
      </w:r>
      <w:r w:rsidR="0002141A" w:rsidRPr="0085568F">
        <w:rPr>
          <w:sz w:val="21"/>
          <w:szCs w:val="21"/>
        </w:rPr>
        <w:t xml:space="preserve"> - любые отступления в Работах по сравнению с проектной, технической и нормативной документацией, в том числе с изложенными требованиями к качеству Работ.</w:t>
      </w:r>
    </w:p>
    <w:p w:rsidR="0002141A" w:rsidRPr="0085568F" w:rsidRDefault="00A61E0D" w:rsidP="006062A0">
      <w:pPr>
        <w:pStyle w:val="31"/>
        <w:numPr>
          <w:ilvl w:val="1"/>
          <w:numId w:val="0"/>
        </w:numPr>
        <w:tabs>
          <w:tab w:val="num" w:pos="1116"/>
          <w:tab w:val="left" w:pos="1620"/>
        </w:tabs>
        <w:spacing w:after="0"/>
        <w:ind w:firstLine="567"/>
        <w:rPr>
          <w:sz w:val="21"/>
          <w:szCs w:val="21"/>
        </w:rPr>
      </w:pPr>
      <w:r>
        <w:rPr>
          <w:sz w:val="21"/>
          <w:szCs w:val="21"/>
        </w:rPr>
        <w:t>«</w:t>
      </w:r>
      <w:r w:rsidR="0002141A" w:rsidRPr="0085568F">
        <w:rPr>
          <w:b/>
          <w:bCs/>
          <w:sz w:val="21"/>
          <w:szCs w:val="21"/>
        </w:rPr>
        <w:t>Дополнение</w:t>
      </w:r>
      <w:r>
        <w:rPr>
          <w:sz w:val="21"/>
          <w:szCs w:val="21"/>
        </w:rPr>
        <w:t>»</w:t>
      </w:r>
      <w:r w:rsidR="0002141A" w:rsidRPr="0085568F">
        <w:rPr>
          <w:sz w:val="21"/>
          <w:szCs w:val="21"/>
        </w:rPr>
        <w:t xml:space="preserve"> или </w:t>
      </w:r>
      <w:r>
        <w:rPr>
          <w:sz w:val="21"/>
          <w:szCs w:val="21"/>
        </w:rPr>
        <w:t>«</w:t>
      </w:r>
      <w:r w:rsidR="0002141A" w:rsidRPr="0085568F">
        <w:rPr>
          <w:b/>
          <w:bCs/>
          <w:sz w:val="21"/>
          <w:szCs w:val="21"/>
        </w:rPr>
        <w:t>Дополнительное соглашение</w:t>
      </w:r>
      <w:r>
        <w:rPr>
          <w:sz w:val="21"/>
          <w:szCs w:val="21"/>
        </w:rPr>
        <w:t>»</w:t>
      </w:r>
      <w:r w:rsidR="0002141A" w:rsidRPr="0085568F">
        <w:rPr>
          <w:sz w:val="21"/>
          <w:szCs w:val="21"/>
        </w:rPr>
        <w:t xml:space="preserve"> - подписанный Сторонами и вступивший в силу документ, определяющий изменения и/или дополнения, вносимые в </w:t>
      </w:r>
      <w:r w:rsidR="00120B6A">
        <w:rPr>
          <w:sz w:val="21"/>
          <w:szCs w:val="21"/>
        </w:rPr>
        <w:t>Контракт</w:t>
      </w:r>
      <w:r w:rsidR="0002141A" w:rsidRPr="0085568F">
        <w:rPr>
          <w:sz w:val="21"/>
          <w:szCs w:val="21"/>
        </w:rPr>
        <w:t xml:space="preserve">, и составляющий неотъемлемую часть </w:t>
      </w:r>
      <w:r w:rsidR="00120B6A">
        <w:rPr>
          <w:sz w:val="21"/>
          <w:szCs w:val="21"/>
        </w:rPr>
        <w:t>Контракт</w:t>
      </w:r>
      <w:r w:rsidR="0002141A" w:rsidRPr="0085568F">
        <w:rPr>
          <w:sz w:val="21"/>
          <w:szCs w:val="21"/>
        </w:rPr>
        <w:t>а.</w:t>
      </w:r>
    </w:p>
    <w:p w:rsidR="0002141A" w:rsidRPr="0085568F" w:rsidRDefault="00A61E0D" w:rsidP="006062A0">
      <w:pPr>
        <w:pStyle w:val="31"/>
        <w:numPr>
          <w:ilvl w:val="1"/>
          <w:numId w:val="0"/>
        </w:numPr>
        <w:tabs>
          <w:tab w:val="num" w:pos="1116"/>
        </w:tabs>
        <w:spacing w:after="0"/>
        <w:ind w:firstLine="567"/>
        <w:rPr>
          <w:sz w:val="21"/>
          <w:szCs w:val="21"/>
        </w:rPr>
      </w:pPr>
      <w:r>
        <w:rPr>
          <w:sz w:val="21"/>
          <w:szCs w:val="21"/>
        </w:rPr>
        <w:t>«</w:t>
      </w:r>
      <w:r w:rsidR="0002141A" w:rsidRPr="0085568F">
        <w:rPr>
          <w:b/>
          <w:bCs/>
          <w:sz w:val="21"/>
          <w:szCs w:val="21"/>
        </w:rPr>
        <w:t>Журнал учета выполненных работ</w:t>
      </w:r>
      <w:r>
        <w:rPr>
          <w:sz w:val="21"/>
          <w:szCs w:val="21"/>
        </w:rPr>
        <w:t>»</w:t>
      </w:r>
      <w:r w:rsidR="0002141A" w:rsidRPr="0085568F">
        <w:rPr>
          <w:sz w:val="21"/>
          <w:szCs w:val="21"/>
        </w:rPr>
        <w:t xml:space="preserve"> - первичный учетный накопительный документ, подтверждающий выполнение работ (форма КС-6а), оформляемый Подрядчиком, являющийся основанием для составления Акта о приемке выполненных работ (форма КС-2) и справки о стоимости выполненных работ  и затрат (форма КС-3). </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Заказчик</w:t>
      </w:r>
      <w:r>
        <w:rPr>
          <w:sz w:val="21"/>
          <w:szCs w:val="21"/>
        </w:rPr>
        <w:t>»</w:t>
      </w:r>
      <w:r w:rsidR="0002141A" w:rsidRPr="0085568F">
        <w:rPr>
          <w:sz w:val="21"/>
          <w:szCs w:val="21"/>
        </w:rPr>
        <w:t xml:space="preserve"> </w:t>
      </w:r>
      <w:r w:rsidR="0002141A" w:rsidRPr="0085568F">
        <w:rPr>
          <w:b/>
          <w:sz w:val="21"/>
          <w:szCs w:val="21"/>
        </w:rPr>
        <w:t xml:space="preserve">- </w:t>
      </w:r>
      <w:r w:rsidR="00B71C15">
        <w:rPr>
          <w:sz w:val="21"/>
          <w:szCs w:val="21"/>
        </w:rPr>
        <w:t xml:space="preserve">Федеральное </w:t>
      </w:r>
      <w:r w:rsidR="00B71C15" w:rsidRPr="00B71C15">
        <w:rPr>
          <w:sz w:val="21"/>
          <w:szCs w:val="21"/>
        </w:rPr>
        <w:t>агентство воздушного транспорта</w:t>
      </w:r>
      <w:r w:rsidR="003936F9" w:rsidRPr="00B71C15">
        <w:rPr>
          <w:sz w:val="21"/>
          <w:szCs w:val="21"/>
        </w:rPr>
        <w:t>.</w:t>
      </w:r>
    </w:p>
    <w:p w:rsidR="0002141A" w:rsidRPr="0085568F" w:rsidRDefault="00A61E0D" w:rsidP="006062A0">
      <w:pPr>
        <w:spacing w:after="0"/>
        <w:ind w:firstLine="567"/>
        <w:rPr>
          <w:rFonts w:eastAsia="Calibri"/>
          <w:b/>
          <w:sz w:val="21"/>
          <w:szCs w:val="21"/>
          <w:lang w:eastAsia="en-US"/>
        </w:rPr>
      </w:pPr>
      <w:r>
        <w:rPr>
          <w:b/>
          <w:sz w:val="21"/>
          <w:szCs w:val="21"/>
        </w:rPr>
        <w:t>«</w:t>
      </w:r>
      <w:r w:rsidR="0002141A" w:rsidRPr="0085568F">
        <w:rPr>
          <w:b/>
          <w:sz w:val="21"/>
          <w:szCs w:val="21"/>
        </w:rPr>
        <w:t>Здания</w:t>
      </w:r>
      <w:r w:rsidR="007A1141" w:rsidRPr="0085568F">
        <w:rPr>
          <w:b/>
          <w:sz w:val="21"/>
          <w:szCs w:val="21"/>
        </w:rPr>
        <w:t>/</w:t>
      </w:r>
      <w:r w:rsidR="0002141A" w:rsidRPr="0085568F">
        <w:rPr>
          <w:b/>
          <w:sz w:val="21"/>
          <w:szCs w:val="21"/>
        </w:rPr>
        <w:t>Сооружения</w:t>
      </w:r>
      <w:r>
        <w:rPr>
          <w:b/>
          <w:sz w:val="21"/>
          <w:szCs w:val="21"/>
        </w:rPr>
        <w:t>»</w:t>
      </w:r>
      <w:r w:rsidR="0002141A" w:rsidRPr="0085568F">
        <w:rPr>
          <w:sz w:val="21"/>
          <w:szCs w:val="21"/>
        </w:rPr>
        <w:t xml:space="preserve"> - здания, сооружения, инженерные коммуникации, входящие в состав Объекта, подлежащие строительству или реконструкции согласно Проектной документации, в том числе искусственные покрытия взлетно-посадочных полос, рулежных дорожек, перронов, ограждение аэропорта, внутриаэродромные дороги, патрульные дороги и др.</w:t>
      </w:r>
    </w:p>
    <w:p w:rsidR="0002141A" w:rsidRPr="0085568F" w:rsidRDefault="00A61E0D" w:rsidP="006062A0">
      <w:pPr>
        <w:spacing w:after="0"/>
        <w:ind w:firstLine="567"/>
        <w:rPr>
          <w:sz w:val="21"/>
          <w:szCs w:val="21"/>
        </w:rPr>
      </w:pPr>
      <w:r>
        <w:rPr>
          <w:b/>
          <w:sz w:val="21"/>
          <w:szCs w:val="21"/>
        </w:rPr>
        <w:t>«</w:t>
      </w:r>
      <w:r w:rsidR="0002141A" w:rsidRPr="0085568F">
        <w:rPr>
          <w:b/>
          <w:sz w:val="21"/>
          <w:szCs w:val="21"/>
        </w:rPr>
        <w:t>Исполнительная документация</w:t>
      </w:r>
      <w:r>
        <w:rPr>
          <w:b/>
          <w:sz w:val="21"/>
          <w:szCs w:val="21"/>
        </w:rPr>
        <w:t>»</w:t>
      </w:r>
      <w:r w:rsidR="0002141A" w:rsidRPr="0085568F">
        <w:rPr>
          <w:b/>
          <w:sz w:val="21"/>
          <w:szCs w:val="21"/>
        </w:rPr>
        <w:t xml:space="preserve"> </w:t>
      </w:r>
      <w:r w:rsidR="0002141A" w:rsidRPr="0085568F">
        <w:rPr>
          <w:sz w:val="21"/>
          <w:szCs w:val="21"/>
        </w:rPr>
        <w:t xml:space="preserve">– </w:t>
      </w:r>
      <w:r w:rsidR="0002141A" w:rsidRPr="0085568F">
        <w:rPr>
          <w:rFonts w:eastAsia="Calibri"/>
          <w:sz w:val="21"/>
          <w:szCs w:val="21"/>
          <w:lang w:eastAsia="en-US"/>
        </w:rPr>
        <w:t xml:space="preserve">текстовые и графические материалы, оформленные Подрядчиком, отражающие фактическое исполнение Подрядчиком проектных решений и фактическое положение объектов капитального строительства и их элементов в процессе реализации Объекта по мере выполнения предусмотренных </w:t>
      </w:r>
      <w:r w:rsidR="00120B6A">
        <w:rPr>
          <w:rFonts w:eastAsia="Calibri"/>
          <w:sz w:val="21"/>
          <w:szCs w:val="21"/>
          <w:lang w:eastAsia="en-US"/>
        </w:rPr>
        <w:t>Контракт</w:t>
      </w:r>
      <w:r w:rsidR="0002141A" w:rsidRPr="0085568F">
        <w:rPr>
          <w:rFonts w:eastAsia="Calibri"/>
          <w:sz w:val="21"/>
          <w:szCs w:val="21"/>
          <w:lang w:eastAsia="en-US"/>
        </w:rPr>
        <w:t xml:space="preserve">ом Работ в соответствии с Проектной документацией. В состав Исполнительной документации входит </w:t>
      </w:r>
      <w:r w:rsidR="0002141A" w:rsidRPr="0085568F">
        <w:rPr>
          <w:sz w:val="21"/>
          <w:szCs w:val="21"/>
        </w:rPr>
        <w:t xml:space="preserve">Общий журнал работ, исполнительные схемы и чертежи, исполнительная геодезическая документация, акты </w:t>
      </w:r>
      <w:r w:rsidR="00B246DB" w:rsidRPr="0085568F">
        <w:rPr>
          <w:sz w:val="21"/>
          <w:szCs w:val="21"/>
        </w:rPr>
        <w:t>освидетельствования</w:t>
      </w:r>
      <w:r w:rsidR="0002141A" w:rsidRPr="0085568F">
        <w:rPr>
          <w:sz w:val="21"/>
          <w:szCs w:val="21"/>
        </w:rPr>
        <w:t xml:space="preserve"> скрытых работ и промежуточные акты приемки работ по завершению отдельных этапов Работ, сертификаты и паспорта на использованные Материалы и Оборудование, другие документы, предусмотренные </w:t>
      </w:r>
      <w:r w:rsidR="00120B6A">
        <w:rPr>
          <w:sz w:val="21"/>
          <w:szCs w:val="21"/>
        </w:rPr>
        <w:t>Контракт</w:t>
      </w:r>
      <w:r w:rsidR="0002141A" w:rsidRPr="0085568F">
        <w:rPr>
          <w:sz w:val="21"/>
          <w:szCs w:val="21"/>
        </w:rPr>
        <w:t xml:space="preserve">ом и действующими нормативно-правовыми актами. Представляется Подрядчиком на бумажном носителе в </w:t>
      </w:r>
      <w:r w:rsidR="00415D70" w:rsidRPr="0085568F">
        <w:rPr>
          <w:sz w:val="21"/>
          <w:szCs w:val="21"/>
        </w:rPr>
        <w:t>4</w:t>
      </w:r>
      <w:r w:rsidR="0002141A" w:rsidRPr="0085568F">
        <w:rPr>
          <w:sz w:val="21"/>
          <w:szCs w:val="21"/>
        </w:rPr>
        <w:t xml:space="preserve"> (</w:t>
      </w:r>
      <w:r w:rsidR="00415D70" w:rsidRPr="0085568F">
        <w:rPr>
          <w:sz w:val="21"/>
          <w:szCs w:val="21"/>
        </w:rPr>
        <w:t>Четырех</w:t>
      </w:r>
      <w:r w:rsidR="0002141A" w:rsidRPr="0085568F">
        <w:rPr>
          <w:sz w:val="21"/>
          <w:szCs w:val="21"/>
        </w:rPr>
        <w:t xml:space="preserve">) экземплярах и в электронном виде. </w:t>
      </w:r>
    </w:p>
    <w:p w:rsidR="0002141A" w:rsidRPr="0085568F" w:rsidRDefault="00A61E0D" w:rsidP="006062A0">
      <w:pPr>
        <w:shd w:val="clear" w:color="auto" w:fill="FFFFFF"/>
        <w:spacing w:after="0"/>
        <w:ind w:firstLine="567"/>
        <w:rPr>
          <w:sz w:val="21"/>
          <w:szCs w:val="21"/>
        </w:rPr>
      </w:pPr>
      <w:r>
        <w:rPr>
          <w:b/>
          <w:sz w:val="21"/>
          <w:szCs w:val="21"/>
        </w:rPr>
        <w:t>«</w:t>
      </w:r>
      <w:r w:rsidR="00120B6A">
        <w:rPr>
          <w:b/>
          <w:sz w:val="21"/>
          <w:szCs w:val="21"/>
        </w:rPr>
        <w:t>Контракт</w:t>
      </w:r>
      <w:r>
        <w:rPr>
          <w:b/>
          <w:sz w:val="21"/>
          <w:szCs w:val="21"/>
        </w:rPr>
        <w:t>»</w:t>
      </w:r>
      <w:r w:rsidR="0002141A" w:rsidRPr="0085568F">
        <w:rPr>
          <w:b/>
          <w:sz w:val="21"/>
          <w:szCs w:val="21"/>
        </w:rPr>
        <w:t xml:space="preserve"> - </w:t>
      </w:r>
      <w:r w:rsidR="00120B6A">
        <w:rPr>
          <w:bCs/>
          <w:sz w:val="21"/>
          <w:szCs w:val="21"/>
        </w:rPr>
        <w:t>Контракт</w:t>
      </w:r>
      <w:r w:rsidR="0002141A" w:rsidRPr="0085568F">
        <w:rPr>
          <w:sz w:val="21"/>
          <w:szCs w:val="21"/>
        </w:rPr>
        <w:t xml:space="preserve">, заключенный </w:t>
      </w:r>
      <w:r w:rsidR="0002141A" w:rsidRPr="0085568F">
        <w:rPr>
          <w:spacing w:val="-4"/>
          <w:sz w:val="21"/>
          <w:szCs w:val="21"/>
        </w:rPr>
        <w:t>Заказчиком и Подрядчиком, со всеми Приложениями и Дополнительными соглашениями, являющимися его неотъемлемой частью.</w:t>
      </w:r>
    </w:p>
    <w:p w:rsidR="0002141A" w:rsidRPr="0085568F" w:rsidRDefault="00A61E0D" w:rsidP="006062A0">
      <w:pPr>
        <w:pStyle w:val="31"/>
        <w:numPr>
          <w:ilvl w:val="1"/>
          <w:numId w:val="0"/>
        </w:numPr>
        <w:tabs>
          <w:tab w:val="num" w:pos="1116"/>
        </w:tabs>
        <w:spacing w:after="0"/>
        <w:ind w:firstLine="567"/>
        <w:rPr>
          <w:b/>
          <w:bCs/>
          <w:sz w:val="21"/>
          <w:szCs w:val="21"/>
        </w:rPr>
      </w:pPr>
      <w:r>
        <w:rPr>
          <w:b/>
          <w:sz w:val="21"/>
          <w:szCs w:val="21"/>
        </w:rPr>
        <w:t>«</w:t>
      </w:r>
      <w:r w:rsidR="0002141A" w:rsidRPr="0085568F">
        <w:rPr>
          <w:b/>
          <w:sz w:val="21"/>
          <w:szCs w:val="21"/>
        </w:rPr>
        <w:t>Лимит финансирования</w:t>
      </w:r>
      <w:r>
        <w:rPr>
          <w:b/>
          <w:sz w:val="21"/>
          <w:szCs w:val="21"/>
        </w:rPr>
        <w:t>»</w:t>
      </w:r>
      <w:r w:rsidR="0002141A" w:rsidRPr="0085568F">
        <w:rPr>
          <w:b/>
          <w:sz w:val="21"/>
          <w:szCs w:val="21"/>
        </w:rPr>
        <w:t xml:space="preserve"> - </w:t>
      </w:r>
      <w:r w:rsidR="0002141A" w:rsidRPr="0085568F">
        <w:rPr>
          <w:sz w:val="21"/>
          <w:szCs w:val="21"/>
        </w:rPr>
        <w:t xml:space="preserve">определенный в денежном выражении объем бюджетных </w:t>
      </w:r>
      <w:r w:rsidR="008F69F9" w:rsidRPr="0085568F">
        <w:rPr>
          <w:sz w:val="21"/>
          <w:szCs w:val="21"/>
        </w:rPr>
        <w:t xml:space="preserve">инвестиций, которые </w:t>
      </w:r>
      <w:r w:rsidR="00B71C15">
        <w:rPr>
          <w:sz w:val="21"/>
          <w:szCs w:val="21"/>
        </w:rPr>
        <w:t>Заказчик</w:t>
      </w:r>
      <w:r w:rsidR="008F69F9" w:rsidRPr="0085568F">
        <w:rPr>
          <w:sz w:val="21"/>
          <w:szCs w:val="21"/>
        </w:rPr>
        <w:t xml:space="preserve"> осуществит в соответствии с </w:t>
      </w:r>
      <w:r w:rsidR="00120B6A">
        <w:rPr>
          <w:sz w:val="21"/>
          <w:szCs w:val="21"/>
        </w:rPr>
        <w:t>Контракт</w:t>
      </w:r>
      <w:r w:rsidR="008F69F9" w:rsidRPr="0085568F">
        <w:rPr>
          <w:sz w:val="21"/>
          <w:szCs w:val="21"/>
        </w:rPr>
        <w:t>ом об осуществлении бюджетных инвестиций на Объект в рамках бюджетных ассигнований</w:t>
      </w:r>
      <w:r w:rsidR="0002141A" w:rsidRPr="0085568F">
        <w:rPr>
          <w:sz w:val="21"/>
          <w:szCs w:val="21"/>
        </w:rPr>
        <w:t>, предусмотренны</w:t>
      </w:r>
      <w:r w:rsidR="008F69F9" w:rsidRPr="0085568F">
        <w:rPr>
          <w:sz w:val="21"/>
          <w:szCs w:val="21"/>
        </w:rPr>
        <w:t>х</w:t>
      </w:r>
      <w:r w:rsidR="0002141A" w:rsidRPr="0085568F">
        <w:rPr>
          <w:sz w:val="21"/>
          <w:szCs w:val="21"/>
        </w:rPr>
        <w:t xml:space="preserve"> распоряжением Правительства Российской Федерации на строительство/реконструкцию/восстановление/развитие или модернизацию включаемого в Федеральную адресную инвестиционную программу</w:t>
      </w:r>
      <w:r w:rsidR="00B71C15">
        <w:rPr>
          <w:sz w:val="21"/>
          <w:szCs w:val="21"/>
        </w:rPr>
        <w:t xml:space="preserve"> </w:t>
      </w:r>
      <w:r w:rsidR="0002141A" w:rsidRPr="0085568F">
        <w:rPr>
          <w:sz w:val="21"/>
          <w:szCs w:val="21"/>
        </w:rPr>
        <w:t xml:space="preserve">Объекта на соответствующий год. </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Материалы</w:t>
      </w:r>
      <w:r>
        <w:rPr>
          <w:b/>
          <w:sz w:val="21"/>
          <w:szCs w:val="21"/>
        </w:rPr>
        <w:t>»</w:t>
      </w:r>
      <w:r w:rsidR="0002141A" w:rsidRPr="0085568F">
        <w:rPr>
          <w:sz w:val="21"/>
          <w:szCs w:val="21"/>
        </w:rPr>
        <w:t xml:space="preserve"> - новые, нигде ранее не использованные материалы и изделия всех видов (за исключением </w:t>
      </w:r>
      <w:r>
        <w:rPr>
          <w:sz w:val="21"/>
          <w:szCs w:val="21"/>
        </w:rPr>
        <w:t>«</w:t>
      </w:r>
      <w:r w:rsidR="0002141A" w:rsidRPr="0085568F">
        <w:rPr>
          <w:sz w:val="21"/>
          <w:szCs w:val="21"/>
        </w:rPr>
        <w:t>Оборудования</w:t>
      </w:r>
      <w:r>
        <w:rPr>
          <w:sz w:val="21"/>
          <w:szCs w:val="21"/>
        </w:rPr>
        <w:t>»</w:t>
      </w:r>
      <w:r w:rsidR="0002141A" w:rsidRPr="0085568F">
        <w:rPr>
          <w:sz w:val="21"/>
          <w:szCs w:val="21"/>
        </w:rPr>
        <w:t>), конструктивно входящие в состав строящегося Объекта.</w:t>
      </w:r>
    </w:p>
    <w:p w:rsidR="0002141A" w:rsidRPr="0085568F" w:rsidRDefault="00A61E0D" w:rsidP="006062A0">
      <w:pPr>
        <w:pStyle w:val="31"/>
        <w:numPr>
          <w:ilvl w:val="1"/>
          <w:numId w:val="0"/>
        </w:numPr>
        <w:tabs>
          <w:tab w:val="left" w:pos="720"/>
          <w:tab w:val="num" w:pos="1140"/>
        </w:tabs>
        <w:spacing w:after="0"/>
        <w:ind w:firstLine="567"/>
        <w:rPr>
          <w:sz w:val="21"/>
          <w:szCs w:val="21"/>
        </w:rPr>
      </w:pPr>
      <w:r>
        <w:rPr>
          <w:sz w:val="21"/>
          <w:szCs w:val="21"/>
        </w:rPr>
        <w:lastRenderedPageBreak/>
        <w:t>«</w:t>
      </w:r>
      <w:r w:rsidR="0002141A" w:rsidRPr="0085568F">
        <w:rPr>
          <w:b/>
          <w:bCs/>
          <w:sz w:val="21"/>
          <w:szCs w:val="21"/>
        </w:rPr>
        <w:t>Надзорные органы РФ</w:t>
      </w:r>
      <w:r>
        <w:rPr>
          <w:sz w:val="21"/>
          <w:szCs w:val="21"/>
        </w:rPr>
        <w:t>»</w:t>
      </w:r>
      <w:r w:rsidR="0002141A" w:rsidRPr="0085568F">
        <w:rPr>
          <w:sz w:val="21"/>
          <w:szCs w:val="21"/>
        </w:rPr>
        <w:t xml:space="preserve"> – органы, осуществляющие в пределах своих полномочий и в соответствии с нормативно-правовыми актами РФ государственный контроль выполнения хозяйствующими субъектами технических нормативов и других норм, содержащихся в законах и подзаконных нормативных правовых актах.</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Оборудование</w:t>
      </w:r>
      <w:r>
        <w:rPr>
          <w:b/>
          <w:sz w:val="21"/>
          <w:szCs w:val="21"/>
        </w:rPr>
        <w:t>»</w:t>
      </w:r>
      <w:r w:rsidR="0002141A" w:rsidRPr="0085568F">
        <w:rPr>
          <w:sz w:val="21"/>
          <w:szCs w:val="21"/>
        </w:rPr>
        <w:t xml:space="preserve"> - новые, нигде ранее не использованные машины, приборы и иные автоматизированные устройства (конструкции), включая подлежащие поставке по настоящему </w:t>
      </w:r>
      <w:r w:rsidR="00120B6A">
        <w:rPr>
          <w:sz w:val="21"/>
          <w:szCs w:val="21"/>
        </w:rPr>
        <w:t>Контракт</w:t>
      </w:r>
      <w:r w:rsidR="0002141A" w:rsidRPr="0085568F">
        <w:rPr>
          <w:sz w:val="21"/>
          <w:szCs w:val="21"/>
        </w:rPr>
        <w:t>у Подрядчиком комплектующие изделия, конструктивно входящие в состав строящегося Объекта.</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Объект</w:t>
      </w:r>
      <w:r>
        <w:rPr>
          <w:b/>
          <w:sz w:val="21"/>
          <w:szCs w:val="21"/>
        </w:rPr>
        <w:t>»</w:t>
      </w:r>
      <w:r w:rsidR="0002141A" w:rsidRPr="0085568F">
        <w:rPr>
          <w:sz w:val="21"/>
          <w:szCs w:val="21"/>
        </w:rPr>
        <w:t xml:space="preserve"> - </w:t>
      </w:r>
      <w:r w:rsidR="00650208">
        <w:rPr>
          <w:sz w:val="21"/>
          <w:szCs w:val="21"/>
        </w:rPr>
        <w:t>«</w:t>
      </w:r>
      <w:r w:rsidR="002239A4">
        <w:rPr>
          <w:sz w:val="21"/>
          <w:szCs w:val="21"/>
        </w:rPr>
        <w:t>Реконструкция</w:t>
      </w:r>
      <w:r w:rsidR="00650208" w:rsidRPr="0085568F">
        <w:rPr>
          <w:sz w:val="21"/>
          <w:szCs w:val="21"/>
        </w:rPr>
        <w:t xml:space="preserve"> </w:t>
      </w:r>
      <w:r w:rsidR="002239A4">
        <w:rPr>
          <w:sz w:val="21"/>
          <w:szCs w:val="21"/>
        </w:rPr>
        <w:t>аэропорта Никольское</w:t>
      </w:r>
      <w:r w:rsidR="00650208" w:rsidRPr="0085568F">
        <w:rPr>
          <w:sz w:val="21"/>
          <w:szCs w:val="21"/>
        </w:rPr>
        <w:t>, Камчатский край</w:t>
      </w:r>
      <w:r w:rsidR="00650208">
        <w:rPr>
          <w:sz w:val="21"/>
          <w:szCs w:val="21"/>
        </w:rPr>
        <w:t>»</w:t>
      </w:r>
      <w:r w:rsidR="00714546" w:rsidRPr="0085568F">
        <w:rPr>
          <w:sz w:val="21"/>
          <w:szCs w:val="21"/>
        </w:rPr>
        <w:t>.</w:t>
      </w:r>
    </w:p>
    <w:p w:rsidR="00BA4C5C" w:rsidRPr="0085568F" w:rsidRDefault="00A61E0D" w:rsidP="006062A0">
      <w:pPr>
        <w:shd w:val="clear" w:color="auto" w:fill="FFFFFF"/>
        <w:spacing w:after="0"/>
        <w:ind w:firstLine="567"/>
        <w:rPr>
          <w:sz w:val="21"/>
          <w:szCs w:val="21"/>
        </w:rPr>
      </w:pPr>
      <w:r>
        <w:rPr>
          <w:b/>
          <w:sz w:val="21"/>
          <w:szCs w:val="21"/>
        </w:rPr>
        <w:t>«</w:t>
      </w:r>
      <w:r w:rsidR="00BA4C5C" w:rsidRPr="0085568F">
        <w:rPr>
          <w:b/>
          <w:sz w:val="21"/>
          <w:szCs w:val="21"/>
        </w:rPr>
        <w:t>Отчетный период</w:t>
      </w:r>
      <w:r>
        <w:rPr>
          <w:b/>
          <w:sz w:val="21"/>
          <w:szCs w:val="21"/>
        </w:rPr>
        <w:t>»</w:t>
      </w:r>
      <w:r w:rsidR="00BA4C5C" w:rsidRPr="0085568F">
        <w:rPr>
          <w:sz w:val="21"/>
          <w:szCs w:val="21"/>
        </w:rPr>
        <w:t xml:space="preserve"> - период, за который Подрядчик должен составлять и представлять Заказчику первичную учетную документацию, Исполнительную документацию и иные документы, предусмотренные </w:t>
      </w:r>
      <w:r w:rsidR="00120B6A">
        <w:rPr>
          <w:sz w:val="21"/>
          <w:szCs w:val="21"/>
        </w:rPr>
        <w:t>Контракт</w:t>
      </w:r>
      <w:r w:rsidR="00BA4C5C" w:rsidRPr="0085568F">
        <w:rPr>
          <w:sz w:val="21"/>
          <w:szCs w:val="21"/>
        </w:rPr>
        <w:t xml:space="preserve">ом, подтверждающие фактически выполненные в этом периоде Работы.  В целях настоящего </w:t>
      </w:r>
      <w:r w:rsidR="00120B6A">
        <w:rPr>
          <w:sz w:val="21"/>
          <w:szCs w:val="21"/>
        </w:rPr>
        <w:t>Контракт</w:t>
      </w:r>
      <w:r w:rsidR="00BA4C5C" w:rsidRPr="0085568F">
        <w:rPr>
          <w:sz w:val="21"/>
          <w:szCs w:val="21"/>
        </w:rPr>
        <w:t xml:space="preserve">а отчетный период составляет один месяц с 25 числа </w:t>
      </w:r>
      <w:r w:rsidR="0043135F" w:rsidRPr="0085568F">
        <w:rPr>
          <w:sz w:val="21"/>
          <w:szCs w:val="21"/>
        </w:rPr>
        <w:t>одного</w:t>
      </w:r>
      <w:r w:rsidR="00BA4C5C" w:rsidRPr="0085568F">
        <w:rPr>
          <w:sz w:val="21"/>
          <w:szCs w:val="21"/>
        </w:rPr>
        <w:t xml:space="preserve"> месяца по 24 число </w:t>
      </w:r>
      <w:r w:rsidR="0043135F" w:rsidRPr="0085568F">
        <w:rPr>
          <w:sz w:val="21"/>
          <w:szCs w:val="21"/>
        </w:rPr>
        <w:t>следующего</w:t>
      </w:r>
      <w:r w:rsidR="00BA4C5C" w:rsidRPr="0085568F">
        <w:rPr>
          <w:sz w:val="21"/>
          <w:szCs w:val="21"/>
        </w:rPr>
        <w:t xml:space="preserve"> месяца. </w:t>
      </w:r>
    </w:p>
    <w:p w:rsidR="0002141A" w:rsidRPr="0085568F" w:rsidRDefault="00A61E0D" w:rsidP="006062A0">
      <w:pPr>
        <w:shd w:val="clear" w:color="auto" w:fill="FFFFFF"/>
        <w:spacing w:after="0"/>
        <w:ind w:firstLine="567"/>
        <w:rPr>
          <w:sz w:val="21"/>
          <w:szCs w:val="21"/>
        </w:rPr>
      </w:pPr>
      <w:r>
        <w:rPr>
          <w:b/>
          <w:sz w:val="21"/>
          <w:szCs w:val="21"/>
        </w:rPr>
        <w:t>«</w:t>
      </w:r>
      <w:r w:rsidR="003B605B" w:rsidRPr="0085568F">
        <w:rPr>
          <w:b/>
          <w:sz w:val="21"/>
          <w:szCs w:val="21"/>
        </w:rPr>
        <w:t>Подрядчик</w:t>
      </w:r>
      <w:r>
        <w:rPr>
          <w:b/>
          <w:sz w:val="21"/>
          <w:szCs w:val="21"/>
        </w:rPr>
        <w:t>»</w:t>
      </w:r>
      <w:r w:rsidR="003B605B" w:rsidRPr="0085568F">
        <w:rPr>
          <w:b/>
          <w:sz w:val="21"/>
          <w:szCs w:val="21"/>
        </w:rPr>
        <w:t xml:space="preserve"> - </w:t>
      </w:r>
      <w:r w:rsidR="003A3A7B" w:rsidRPr="0085568F">
        <w:rPr>
          <w:b/>
          <w:bCs/>
          <w:spacing w:val="7"/>
          <w:sz w:val="21"/>
          <w:szCs w:val="21"/>
        </w:rPr>
        <w:t xml:space="preserve">Федеральное государственное унитарное предприятие </w:t>
      </w:r>
      <w:r>
        <w:rPr>
          <w:b/>
          <w:bCs/>
          <w:spacing w:val="7"/>
          <w:sz w:val="21"/>
          <w:szCs w:val="21"/>
        </w:rPr>
        <w:t>«</w:t>
      </w:r>
      <w:r w:rsidR="003A3A7B" w:rsidRPr="0085568F">
        <w:rPr>
          <w:b/>
          <w:bCs/>
          <w:spacing w:val="7"/>
          <w:sz w:val="21"/>
          <w:szCs w:val="21"/>
        </w:rPr>
        <w:t>Главное управление строительства дорог и аэродромов при Федеральном агентстве специального строительства</w:t>
      </w:r>
      <w:r>
        <w:rPr>
          <w:b/>
          <w:bCs/>
          <w:spacing w:val="7"/>
          <w:sz w:val="21"/>
          <w:szCs w:val="21"/>
        </w:rPr>
        <w:t>»</w:t>
      </w:r>
      <w:r w:rsidR="0002141A" w:rsidRPr="0085568F">
        <w:rPr>
          <w:sz w:val="21"/>
          <w:szCs w:val="21"/>
        </w:rPr>
        <w:t>.</w:t>
      </w:r>
    </w:p>
    <w:p w:rsidR="0002141A" w:rsidRPr="0085568F" w:rsidRDefault="00A61E0D" w:rsidP="006062A0">
      <w:pPr>
        <w:shd w:val="clear" w:color="auto" w:fill="FFFFFF"/>
        <w:spacing w:after="0"/>
        <w:ind w:firstLine="567"/>
        <w:rPr>
          <w:bCs/>
          <w:spacing w:val="-4"/>
          <w:sz w:val="21"/>
          <w:szCs w:val="21"/>
        </w:rPr>
      </w:pPr>
      <w:r>
        <w:rPr>
          <w:b/>
          <w:sz w:val="21"/>
          <w:szCs w:val="21"/>
        </w:rPr>
        <w:t>«</w:t>
      </w:r>
      <w:r w:rsidR="0002141A" w:rsidRPr="0085568F">
        <w:rPr>
          <w:b/>
          <w:sz w:val="21"/>
          <w:szCs w:val="21"/>
        </w:rPr>
        <w:t>Приемочная комиссия</w:t>
      </w:r>
      <w:r>
        <w:rPr>
          <w:b/>
          <w:sz w:val="21"/>
          <w:szCs w:val="21"/>
        </w:rPr>
        <w:t>»</w:t>
      </w:r>
      <w:r w:rsidR="0002141A" w:rsidRPr="0085568F">
        <w:rPr>
          <w:b/>
          <w:sz w:val="21"/>
          <w:szCs w:val="21"/>
        </w:rPr>
        <w:t xml:space="preserve"> - </w:t>
      </w:r>
      <w:r w:rsidR="0002141A" w:rsidRPr="0085568F">
        <w:rPr>
          <w:bCs/>
          <w:sz w:val="21"/>
          <w:szCs w:val="21"/>
        </w:rPr>
        <w:t xml:space="preserve">комиссия, созданная </w:t>
      </w:r>
      <w:r w:rsidR="003A3A7B" w:rsidRPr="0085568F">
        <w:rPr>
          <w:bCs/>
          <w:sz w:val="21"/>
          <w:szCs w:val="21"/>
        </w:rPr>
        <w:t>Заказчиком</w:t>
      </w:r>
      <w:r w:rsidR="00B71C15">
        <w:rPr>
          <w:bCs/>
          <w:sz w:val="21"/>
          <w:szCs w:val="21"/>
        </w:rPr>
        <w:t xml:space="preserve"> </w:t>
      </w:r>
      <w:r w:rsidR="0002141A" w:rsidRPr="0085568F">
        <w:rPr>
          <w:bCs/>
          <w:spacing w:val="-4"/>
          <w:sz w:val="21"/>
          <w:szCs w:val="21"/>
        </w:rPr>
        <w:t>для приемки законченного строительством Объекта (или Зданий / Сооружений)  после завершения Работ или Этапа строительства, предусмо</w:t>
      </w:r>
      <w:r w:rsidR="00B71C15">
        <w:rPr>
          <w:bCs/>
          <w:spacing w:val="-4"/>
          <w:sz w:val="21"/>
          <w:szCs w:val="21"/>
        </w:rPr>
        <w:t>тренного  Проектной документацией</w:t>
      </w:r>
      <w:r w:rsidR="0002141A" w:rsidRPr="0085568F">
        <w:rPr>
          <w:bCs/>
          <w:spacing w:val="-4"/>
          <w:sz w:val="21"/>
          <w:szCs w:val="21"/>
        </w:rPr>
        <w:t>.</w:t>
      </w:r>
    </w:p>
    <w:p w:rsidR="0002141A" w:rsidRPr="0085568F" w:rsidRDefault="00A61E0D" w:rsidP="006062A0">
      <w:pPr>
        <w:pStyle w:val="31"/>
        <w:numPr>
          <w:ilvl w:val="1"/>
          <w:numId w:val="0"/>
        </w:numPr>
        <w:tabs>
          <w:tab w:val="num" w:pos="1116"/>
        </w:tabs>
        <w:spacing w:after="0"/>
        <w:ind w:firstLine="567"/>
        <w:rPr>
          <w:sz w:val="21"/>
          <w:szCs w:val="21"/>
        </w:rPr>
      </w:pPr>
      <w:r>
        <w:rPr>
          <w:sz w:val="21"/>
          <w:szCs w:val="21"/>
        </w:rPr>
        <w:t>«</w:t>
      </w:r>
      <w:r w:rsidR="0002141A" w:rsidRPr="0085568F">
        <w:rPr>
          <w:b/>
          <w:bCs/>
          <w:sz w:val="21"/>
          <w:szCs w:val="21"/>
        </w:rPr>
        <w:t>Приложение</w:t>
      </w:r>
      <w:r>
        <w:rPr>
          <w:sz w:val="21"/>
          <w:szCs w:val="21"/>
        </w:rPr>
        <w:t>»</w:t>
      </w:r>
      <w:r w:rsidR="0002141A" w:rsidRPr="0085568F">
        <w:rPr>
          <w:sz w:val="21"/>
          <w:szCs w:val="21"/>
        </w:rPr>
        <w:t xml:space="preserve"> - документ, указанный в перечне приложений к </w:t>
      </w:r>
      <w:r w:rsidR="00120B6A">
        <w:rPr>
          <w:sz w:val="21"/>
          <w:szCs w:val="21"/>
        </w:rPr>
        <w:t>Контракт</w:t>
      </w:r>
      <w:r w:rsidR="0002141A" w:rsidRPr="0085568F">
        <w:rPr>
          <w:sz w:val="21"/>
          <w:szCs w:val="21"/>
        </w:rPr>
        <w:t>у, или прилагаемый к нему на основании Дополнительного соглашения.</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Проектная документация</w:t>
      </w:r>
      <w:r>
        <w:rPr>
          <w:b/>
          <w:sz w:val="21"/>
          <w:szCs w:val="21"/>
        </w:rPr>
        <w:t>»</w:t>
      </w:r>
      <w:r w:rsidR="0002141A" w:rsidRPr="0085568F">
        <w:rPr>
          <w:b/>
          <w:sz w:val="21"/>
          <w:szCs w:val="21"/>
        </w:rPr>
        <w:t xml:space="preserve"> - </w:t>
      </w:r>
      <w:r w:rsidR="0002141A" w:rsidRPr="0085568F">
        <w:rPr>
          <w:sz w:val="21"/>
          <w:szCs w:val="21"/>
        </w:rPr>
        <w:t xml:space="preserve">документация, содержащая материалы в текстовой форме и в виде карт (схем), определяющая функционально-технологические, конструктивные,  инженерно-технические решения для обеспечения реализации Объекта, его элементов, в том числе техническое задание на разработку Рабочей документации, технические условия, а также другая документация, необходимая для выполнения Работ и технической эксплуатации Объекта, разработанная в соответствии с правилами и нормами, установленными в Российской Федерации. </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Пусконаладочные работы</w:t>
      </w:r>
      <w:r>
        <w:rPr>
          <w:b/>
          <w:sz w:val="21"/>
          <w:szCs w:val="21"/>
        </w:rPr>
        <w:t>»</w:t>
      </w:r>
      <w:r w:rsidR="0002141A" w:rsidRPr="0085568F">
        <w:rPr>
          <w:b/>
          <w:sz w:val="21"/>
          <w:szCs w:val="21"/>
        </w:rPr>
        <w:t xml:space="preserve"> – </w:t>
      </w:r>
      <w:r w:rsidR="0002141A" w:rsidRPr="0085568F">
        <w:rPr>
          <w:sz w:val="21"/>
          <w:szCs w:val="21"/>
        </w:rPr>
        <w:t>комплекс работ, выполняемых в период подготовки и проведения индивидуальных испытаний и комплексного опробования смонтированного на Объекте Оборудования.</w:t>
      </w:r>
    </w:p>
    <w:p w:rsidR="0002141A" w:rsidRPr="0085568F" w:rsidRDefault="00A61E0D" w:rsidP="006062A0">
      <w:pPr>
        <w:pStyle w:val="31"/>
        <w:numPr>
          <w:ilvl w:val="1"/>
          <w:numId w:val="0"/>
        </w:numPr>
        <w:tabs>
          <w:tab w:val="left" w:pos="720"/>
          <w:tab w:val="num" w:pos="1140"/>
        </w:tabs>
        <w:spacing w:after="0"/>
        <w:ind w:firstLine="567"/>
        <w:rPr>
          <w:sz w:val="21"/>
          <w:szCs w:val="21"/>
        </w:rPr>
      </w:pPr>
      <w:r>
        <w:rPr>
          <w:b/>
          <w:sz w:val="21"/>
          <w:szCs w:val="21"/>
        </w:rPr>
        <w:t>«</w:t>
      </w:r>
      <w:r w:rsidR="0002141A" w:rsidRPr="0085568F">
        <w:rPr>
          <w:b/>
          <w:sz w:val="21"/>
          <w:szCs w:val="21"/>
        </w:rPr>
        <w:t>Работы</w:t>
      </w:r>
      <w:r>
        <w:rPr>
          <w:b/>
          <w:sz w:val="21"/>
          <w:szCs w:val="21"/>
        </w:rPr>
        <w:t>»</w:t>
      </w:r>
      <w:r w:rsidR="0002141A" w:rsidRPr="0085568F">
        <w:rPr>
          <w:b/>
          <w:sz w:val="21"/>
          <w:szCs w:val="21"/>
        </w:rPr>
        <w:t xml:space="preserve"> - </w:t>
      </w:r>
      <w:r w:rsidR="0002141A" w:rsidRPr="0085568F">
        <w:rPr>
          <w:sz w:val="21"/>
          <w:szCs w:val="21"/>
        </w:rPr>
        <w:t xml:space="preserve">все работы, предусмотренные </w:t>
      </w:r>
      <w:r w:rsidR="00120B6A">
        <w:rPr>
          <w:sz w:val="21"/>
          <w:szCs w:val="21"/>
        </w:rPr>
        <w:t>Контракт</w:t>
      </w:r>
      <w:r w:rsidR="0002141A" w:rsidRPr="0085568F">
        <w:rPr>
          <w:sz w:val="21"/>
          <w:szCs w:val="21"/>
        </w:rPr>
        <w:t>ом, которые должны быть выполнены Подрядчиком на Объекте в соответствии с Проектной документацией, Рабочей документацией</w:t>
      </w:r>
      <w:r w:rsidR="006F5BDD" w:rsidRPr="0085568F">
        <w:rPr>
          <w:sz w:val="21"/>
          <w:szCs w:val="21"/>
        </w:rPr>
        <w:t>, Ведомостью объемов и стоимости работ</w:t>
      </w:r>
      <w:r w:rsidR="0002141A" w:rsidRPr="0085568F">
        <w:rPr>
          <w:sz w:val="21"/>
          <w:szCs w:val="21"/>
        </w:rPr>
        <w:t xml:space="preserve"> и </w:t>
      </w:r>
      <w:r w:rsidR="004A3A0B" w:rsidRPr="0085568F">
        <w:rPr>
          <w:sz w:val="21"/>
          <w:szCs w:val="21"/>
        </w:rPr>
        <w:t xml:space="preserve">Календарным </w:t>
      </w:r>
      <w:r w:rsidR="003A3A7B" w:rsidRPr="0085568F">
        <w:rPr>
          <w:sz w:val="21"/>
          <w:szCs w:val="21"/>
        </w:rPr>
        <w:t xml:space="preserve">графиком </w:t>
      </w:r>
      <w:r w:rsidR="006F5BDD" w:rsidRPr="0085568F">
        <w:rPr>
          <w:sz w:val="21"/>
          <w:szCs w:val="21"/>
        </w:rPr>
        <w:t>выполнения</w:t>
      </w:r>
      <w:r w:rsidR="003A3A7B" w:rsidRPr="0085568F">
        <w:rPr>
          <w:sz w:val="21"/>
          <w:szCs w:val="21"/>
        </w:rPr>
        <w:t xml:space="preserve"> работ</w:t>
      </w:r>
      <w:r w:rsidR="0002141A" w:rsidRPr="0085568F">
        <w:rPr>
          <w:sz w:val="21"/>
          <w:szCs w:val="21"/>
        </w:rPr>
        <w:t xml:space="preserve">, включая выполнение строительно-монтажных работ, поставку Материалов и Оборудования, проведение испытаний и сдачу завершенного строительством Объекта Приемочной комиссии. </w:t>
      </w:r>
    </w:p>
    <w:p w:rsidR="0002141A" w:rsidRPr="0085568F" w:rsidRDefault="00A61E0D" w:rsidP="006062A0">
      <w:pPr>
        <w:pStyle w:val="31"/>
        <w:numPr>
          <w:ilvl w:val="1"/>
          <w:numId w:val="0"/>
        </w:numPr>
        <w:tabs>
          <w:tab w:val="left" w:pos="720"/>
          <w:tab w:val="num" w:pos="1140"/>
        </w:tabs>
        <w:spacing w:after="0"/>
        <w:ind w:firstLine="567"/>
        <w:rPr>
          <w:spacing w:val="-4"/>
          <w:sz w:val="21"/>
          <w:szCs w:val="21"/>
        </w:rPr>
      </w:pPr>
      <w:r>
        <w:rPr>
          <w:b/>
          <w:spacing w:val="-4"/>
          <w:sz w:val="21"/>
          <w:szCs w:val="21"/>
        </w:rPr>
        <w:t>«</w:t>
      </w:r>
      <w:r w:rsidR="0002141A" w:rsidRPr="0085568F">
        <w:rPr>
          <w:b/>
          <w:spacing w:val="-4"/>
          <w:sz w:val="21"/>
          <w:szCs w:val="21"/>
        </w:rPr>
        <w:t>Рабочая документация</w:t>
      </w:r>
      <w:r>
        <w:rPr>
          <w:b/>
          <w:spacing w:val="-4"/>
          <w:sz w:val="21"/>
          <w:szCs w:val="21"/>
        </w:rPr>
        <w:t>»</w:t>
      </w:r>
      <w:r w:rsidR="0002141A" w:rsidRPr="0085568F">
        <w:rPr>
          <w:b/>
          <w:spacing w:val="-4"/>
          <w:sz w:val="21"/>
          <w:szCs w:val="21"/>
        </w:rPr>
        <w:t xml:space="preserve"> - </w:t>
      </w:r>
      <w:r w:rsidR="00676993" w:rsidRPr="0085568F">
        <w:rPr>
          <w:spacing w:val="-4"/>
          <w:sz w:val="21"/>
          <w:szCs w:val="21"/>
        </w:rPr>
        <w:t xml:space="preserve">техническая </w:t>
      </w:r>
      <w:r w:rsidR="0002141A" w:rsidRPr="0085568F">
        <w:rPr>
          <w:spacing w:val="-4"/>
          <w:sz w:val="21"/>
          <w:szCs w:val="21"/>
        </w:rPr>
        <w:t>документация, разработанная в строгом соответствии с утвержденной Проектной документацией, получи</w:t>
      </w:r>
      <w:r w:rsidR="00BB32AF" w:rsidRPr="0085568F">
        <w:rPr>
          <w:spacing w:val="-4"/>
          <w:sz w:val="21"/>
          <w:szCs w:val="21"/>
        </w:rPr>
        <w:t>вшей положительное заключение ФА</w:t>
      </w:r>
      <w:r w:rsidR="0002141A" w:rsidRPr="0085568F">
        <w:rPr>
          <w:spacing w:val="-4"/>
          <w:sz w:val="21"/>
          <w:szCs w:val="21"/>
        </w:rPr>
        <w:t xml:space="preserve">У </w:t>
      </w:r>
      <w:r>
        <w:rPr>
          <w:spacing w:val="-4"/>
          <w:sz w:val="21"/>
          <w:szCs w:val="21"/>
        </w:rPr>
        <w:t>«</w:t>
      </w:r>
      <w:r w:rsidR="0002141A" w:rsidRPr="0085568F">
        <w:rPr>
          <w:spacing w:val="-4"/>
          <w:sz w:val="21"/>
          <w:szCs w:val="21"/>
        </w:rPr>
        <w:t>Главгосэкспертиза России</w:t>
      </w:r>
      <w:r>
        <w:rPr>
          <w:spacing w:val="-4"/>
          <w:sz w:val="21"/>
          <w:szCs w:val="21"/>
        </w:rPr>
        <w:t>»</w:t>
      </w:r>
      <w:r w:rsidR="0002141A" w:rsidRPr="0085568F">
        <w:rPr>
          <w:spacing w:val="-4"/>
          <w:sz w:val="21"/>
          <w:szCs w:val="21"/>
        </w:rPr>
        <w:t>, в целях выполнения архитектурных, технических и технологических решений, содержащихся в Проектной документации и состоящая из документов в текстовой форме, рабочих чертежей, спецификации оборудования и изделий.</w:t>
      </w:r>
    </w:p>
    <w:p w:rsidR="0002141A" w:rsidRPr="0085568F" w:rsidRDefault="00A61E0D" w:rsidP="006062A0">
      <w:pPr>
        <w:shd w:val="clear" w:color="auto" w:fill="FFFFFF"/>
        <w:spacing w:after="0"/>
        <w:ind w:firstLine="567"/>
        <w:rPr>
          <w:sz w:val="21"/>
          <w:szCs w:val="21"/>
        </w:rPr>
      </w:pPr>
      <w:r>
        <w:rPr>
          <w:b/>
          <w:spacing w:val="-4"/>
          <w:sz w:val="21"/>
          <w:szCs w:val="21"/>
        </w:rPr>
        <w:t>«</w:t>
      </w:r>
      <w:r w:rsidR="0002141A" w:rsidRPr="0085568F">
        <w:rPr>
          <w:b/>
          <w:spacing w:val="-4"/>
          <w:sz w:val="21"/>
          <w:szCs w:val="21"/>
        </w:rPr>
        <w:t>Рабочая комиссия</w:t>
      </w:r>
      <w:r>
        <w:rPr>
          <w:b/>
          <w:spacing w:val="-4"/>
          <w:sz w:val="21"/>
          <w:szCs w:val="21"/>
        </w:rPr>
        <w:t>»</w:t>
      </w:r>
      <w:r w:rsidR="0002141A" w:rsidRPr="0085568F">
        <w:rPr>
          <w:b/>
          <w:spacing w:val="-4"/>
          <w:sz w:val="21"/>
          <w:szCs w:val="21"/>
        </w:rPr>
        <w:t xml:space="preserve"> - </w:t>
      </w:r>
      <w:r w:rsidR="0002141A" w:rsidRPr="0085568F">
        <w:rPr>
          <w:spacing w:val="-4"/>
          <w:sz w:val="21"/>
          <w:szCs w:val="21"/>
        </w:rPr>
        <w:t xml:space="preserve">комиссия, созданная Заказчиком для проверки соответствия выполненных на Объекте Работ, мероприятий по охране труда, обеспечения взрывобезопасности, пожаробезопасности, охраны окружающей природной среды, а также требований других норм Проектной документации, стандартам, строительным нормам и правилам производства работ, действующим на территории Российской Федерации, и подписания Акта </w:t>
      </w:r>
      <w:r w:rsidR="0002141A" w:rsidRPr="0085568F">
        <w:rPr>
          <w:sz w:val="21"/>
          <w:szCs w:val="21"/>
        </w:rPr>
        <w:t>готовности Объекта или Здания / Сооружения для предъявления приемочной комиссии или Акта приемки законченного строительством объекта.</w:t>
      </w:r>
    </w:p>
    <w:p w:rsidR="0002141A" w:rsidRPr="0085568F" w:rsidRDefault="00A61E0D" w:rsidP="006062A0">
      <w:pPr>
        <w:spacing w:after="0"/>
        <w:ind w:firstLine="567"/>
        <w:rPr>
          <w:sz w:val="21"/>
          <w:szCs w:val="21"/>
        </w:rPr>
      </w:pPr>
      <w:r>
        <w:rPr>
          <w:b/>
          <w:sz w:val="21"/>
          <w:szCs w:val="21"/>
        </w:rPr>
        <w:t>«</w:t>
      </w:r>
      <w:r w:rsidR="0002141A" w:rsidRPr="0085568F">
        <w:rPr>
          <w:b/>
          <w:sz w:val="21"/>
          <w:szCs w:val="21"/>
        </w:rPr>
        <w:t>Скрытые работы</w:t>
      </w:r>
      <w:r>
        <w:rPr>
          <w:b/>
          <w:sz w:val="21"/>
          <w:szCs w:val="21"/>
        </w:rPr>
        <w:t>»</w:t>
      </w:r>
      <w:r w:rsidR="0002141A" w:rsidRPr="0085568F">
        <w:rPr>
          <w:b/>
          <w:sz w:val="21"/>
          <w:szCs w:val="21"/>
        </w:rPr>
        <w:t xml:space="preserve"> - </w:t>
      </w:r>
      <w:r w:rsidR="0002141A" w:rsidRPr="0085568F">
        <w:rPr>
          <w:bCs/>
          <w:sz w:val="21"/>
          <w:szCs w:val="21"/>
        </w:rPr>
        <w:t>р</w:t>
      </w:r>
      <w:r w:rsidR="0002141A" w:rsidRPr="0085568F">
        <w:rPr>
          <w:sz w:val="21"/>
          <w:szCs w:val="21"/>
        </w:rPr>
        <w:t>аботы, скрываемые последующими работами и конструкциями, качество и точность которых невозможно определить после выполнения и монтажа последующих работ и конструкций и подтверждаемые актами о проведенных скрытых работах и необходимыми исполнительными схемами.</w:t>
      </w:r>
    </w:p>
    <w:p w:rsidR="0002141A" w:rsidRPr="0085568F" w:rsidRDefault="00A61E0D" w:rsidP="006062A0">
      <w:pPr>
        <w:pStyle w:val="31"/>
        <w:numPr>
          <w:ilvl w:val="1"/>
          <w:numId w:val="0"/>
        </w:numPr>
        <w:tabs>
          <w:tab w:val="left" w:pos="720"/>
          <w:tab w:val="num" w:pos="1140"/>
          <w:tab w:val="left" w:pos="1620"/>
        </w:tabs>
        <w:spacing w:after="0"/>
        <w:ind w:firstLine="567"/>
        <w:rPr>
          <w:sz w:val="21"/>
          <w:szCs w:val="21"/>
        </w:rPr>
      </w:pPr>
      <w:r>
        <w:rPr>
          <w:b/>
          <w:sz w:val="21"/>
          <w:szCs w:val="21"/>
        </w:rPr>
        <w:t>«</w:t>
      </w:r>
      <w:r w:rsidR="0002141A" w:rsidRPr="0085568F">
        <w:rPr>
          <w:b/>
          <w:sz w:val="21"/>
          <w:szCs w:val="21"/>
        </w:rPr>
        <w:t>Строительная площадка</w:t>
      </w:r>
      <w:r>
        <w:rPr>
          <w:b/>
          <w:sz w:val="21"/>
          <w:szCs w:val="21"/>
        </w:rPr>
        <w:t>»</w:t>
      </w:r>
      <w:r w:rsidR="0002141A" w:rsidRPr="0085568F">
        <w:rPr>
          <w:b/>
          <w:sz w:val="21"/>
          <w:szCs w:val="21"/>
        </w:rPr>
        <w:t xml:space="preserve"> - </w:t>
      </w:r>
      <w:r w:rsidR="0002141A" w:rsidRPr="0085568F">
        <w:rPr>
          <w:sz w:val="21"/>
          <w:szCs w:val="21"/>
        </w:rPr>
        <w:t>земельный участок, предназначенный для проведения Работ, который Заказчик передает Подрядчику в установленном порядке на время выполнения Работ.</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Строительная техника</w:t>
      </w:r>
      <w:r>
        <w:rPr>
          <w:b/>
          <w:sz w:val="21"/>
          <w:szCs w:val="21"/>
        </w:rPr>
        <w:t>»</w:t>
      </w:r>
      <w:r w:rsidR="0002141A" w:rsidRPr="0085568F">
        <w:rPr>
          <w:b/>
          <w:sz w:val="21"/>
          <w:szCs w:val="21"/>
        </w:rPr>
        <w:t xml:space="preserve"> </w:t>
      </w:r>
      <w:r w:rsidR="0002141A" w:rsidRPr="0085568F">
        <w:rPr>
          <w:sz w:val="21"/>
          <w:szCs w:val="21"/>
        </w:rPr>
        <w:t>- различные виды машин, механизмов, оборудования, временные передвижные источники тепла и энергии, все приборы, инструменты, инвентарь и всякого рода оснастка, необходимые для выполнения Работ.</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Строительный контроль</w:t>
      </w:r>
      <w:r>
        <w:rPr>
          <w:b/>
          <w:sz w:val="21"/>
          <w:szCs w:val="21"/>
        </w:rPr>
        <w:t>»</w:t>
      </w:r>
      <w:r w:rsidR="0002141A" w:rsidRPr="0085568F">
        <w:rPr>
          <w:b/>
          <w:sz w:val="21"/>
          <w:szCs w:val="21"/>
        </w:rPr>
        <w:t xml:space="preserve"> - </w:t>
      </w:r>
      <w:r w:rsidR="0002141A" w:rsidRPr="0085568F">
        <w:rPr>
          <w:sz w:val="21"/>
          <w:szCs w:val="21"/>
        </w:rPr>
        <w:t>процесс проверки и контроля соответствия выполняемых работ, поставляемых материалов, конструкций и оборудования требованиям  проектной документации, рабочей документации, градостроительного плана земельного участка, технических регламентов, а также обеспечения безопасности труда, безопасности работ для третьих лиц и окружающей среды.</w:t>
      </w:r>
    </w:p>
    <w:p w:rsidR="0002141A" w:rsidRPr="0085568F" w:rsidRDefault="00A61E0D" w:rsidP="006062A0">
      <w:pPr>
        <w:shd w:val="clear" w:color="auto" w:fill="FFFFFF"/>
        <w:spacing w:after="0"/>
        <w:ind w:firstLine="567"/>
        <w:rPr>
          <w:spacing w:val="-6"/>
          <w:sz w:val="21"/>
          <w:szCs w:val="21"/>
        </w:rPr>
      </w:pPr>
      <w:r>
        <w:rPr>
          <w:b/>
          <w:sz w:val="21"/>
          <w:szCs w:val="21"/>
        </w:rPr>
        <w:t>«</w:t>
      </w:r>
      <w:r w:rsidR="0002141A" w:rsidRPr="0085568F">
        <w:rPr>
          <w:b/>
          <w:sz w:val="21"/>
          <w:szCs w:val="21"/>
        </w:rPr>
        <w:t>Субподрядчик</w:t>
      </w:r>
      <w:r>
        <w:rPr>
          <w:b/>
          <w:sz w:val="21"/>
          <w:szCs w:val="21"/>
        </w:rPr>
        <w:t>»</w:t>
      </w:r>
      <w:r w:rsidR="0002141A" w:rsidRPr="0085568F">
        <w:rPr>
          <w:b/>
          <w:sz w:val="21"/>
          <w:szCs w:val="21"/>
        </w:rPr>
        <w:t xml:space="preserve"> </w:t>
      </w:r>
      <w:r w:rsidR="0002141A" w:rsidRPr="0085568F">
        <w:rPr>
          <w:sz w:val="21"/>
          <w:szCs w:val="21"/>
        </w:rPr>
        <w:t xml:space="preserve">- подрядная организация, обладающая соответствующим Свидетельством, выданным саморегулируемой организацией,  о </w:t>
      </w:r>
      <w:r w:rsidR="003A3A7B" w:rsidRPr="0085568F">
        <w:rPr>
          <w:sz w:val="21"/>
          <w:szCs w:val="21"/>
          <w:lang w:eastAsia="ru-RU"/>
        </w:rPr>
        <w:t>допуске к видам работ</w:t>
      </w:r>
      <w:r w:rsidR="0002141A" w:rsidRPr="0085568F">
        <w:rPr>
          <w:sz w:val="21"/>
          <w:szCs w:val="21"/>
          <w:lang w:eastAsia="ru-RU"/>
        </w:rPr>
        <w:t xml:space="preserve"> по предмету </w:t>
      </w:r>
      <w:r w:rsidR="003A3A7B" w:rsidRPr="0085568F">
        <w:rPr>
          <w:sz w:val="21"/>
          <w:szCs w:val="21"/>
          <w:lang w:eastAsia="ru-RU"/>
        </w:rPr>
        <w:t xml:space="preserve">процедуры закупки </w:t>
      </w:r>
      <w:r w:rsidR="0002141A" w:rsidRPr="0085568F">
        <w:rPr>
          <w:sz w:val="21"/>
          <w:szCs w:val="21"/>
          <w:lang w:eastAsia="ru-RU"/>
        </w:rPr>
        <w:t>в соответствии с требованиями законодательства</w:t>
      </w:r>
      <w:r w:rsidR="0002141A" w:rsidRPr="0085568F">
        <w:rPr>
          <w:spacing w:val="-6"/>
          <w:sz w:val="21"/>
          <w:szCs w:val="21"/>
        </w:rPr>
        <w:t xml:space="preserve">, привлекаемая Подрядчиком на </w:t>
      </w:r>
      <w:r w:rsidR="00120B6A">
        <w:rPr>
          <w:spacing w:val="-6"/>
          <w:sz w:val="21"/>
          <w:szCs w:val="21"/>
        </w:rPr>
        <w:t>Контракт</w:t>
      </w:r>
      <w:r w:rsidR="0002141A" w:rsidRPr="0085568F">
        <w:rPr>
          <w:spacing w:val="-6"/>
          <w:sz w:val="21"/>
          <w:szCs w:val="21"/>
        </w:rPr>
        <w:t>ных условиях для выполнения на Объекте отдельных видов строительных, специальных, ремонтных и монтажных работ.</w:t>
      </w:r>
    </w:p>
    <w:p w:rsidR="0002141A" w:rsidRPr="0085568F" w:rsidRDefault="00A61E0D" w:rsidP="006062A0">
      <w:pPr>
        <w:shd w:val="clear" w:color="auto" w:fill="FFFFFF"/>
        <w:tabs>
          <w:tab w:val="left" w:pos="9072"/>
        </w:tabs>
        <w:spacing w:after="0"/>
        <w:ind w:firstLine="567"/>
        <w:rPr>
          <w:sz w:val="21"/>
          <w:szCs w:val="21"/>
        </w:rPr>
      </w:pPr>
      <w:r>
        <w:rPr>
          <w:b/>
          <w:sz w:val="21"/>
          <w:szCs w:val="21"/>
        </w:rPr>
        <w:lastRenderedPageBreak/>
        <w:t>«</w:t>
      </w:r>
      <w:r w:rsidR="0002141A" w:rsidRPr="0085568F">
        <w:rPr>
          <w:b/>
          <w:sz w:val="21"/>
          <w:szCs w:val="21"/>
        </w:rPr>
        <w:t>Третьи лица</w:t>
      </w:r>
      <w:r>
        <w:rPr>
          <w:b/>
          <w:sz w:val="21"/>
          <w:szCs w:val="21"/>
        </w:rPr>
        <w:t>»</w:t>
      </w:r>
      <w:r w:rsidR="0002141A" w:rsidRPr="0085568F">
        <w:rPr>
          <w:b/>
          <w:sz w:val="21"/>
          <w:szCs w:val="21"/>
        </w:rPr>
        <w:t xml:space="preserve"> -</w:t>
      </w:r>
      <w:r w:rsidR="0002141A" w:rsidRPr="0085568F">
        <w:rPr>
          <w:sz w:val="21"/>
          <w:szCs w:val="21"/>
        </w:rPr>
        <w:t xml:space="preserve"> юридические и физические лица, не связанные обязательствами по настоящему </w:t>
      </w:r>
      <w:r w:rsidR="00120B6A">
        <w:rPr>
          <w:sz w:val="21"/>
          <w:szCs w:val="21"/>
        </w:rPr>
        <w:t>Контракт</w:t>
      </w:r>
      <w:r w:rsidR="0002141A" w:rsidRPr="0085568F">
        <w:rPr>
          <w:sz w:val="21"/>
          <w:szCs w:val="21"/>
        </w:rPr>
        <w:t>у.</w:t>
      </w:r>
    </w:p>
    <w:p w:rsidR="0002141A" w:rsidRPr="0085568F" w:rsidRDefault="00A61E0D" w:rsidP="006062A0">
      <w:pPr>
        <w:pStyle w:val="2"/>
        <w:spacing w:before="0" w:after="0"/>
        <w:ind w:firstLine="567"/>
        <w:rPr>
          <w:rFonts w:ascii="Times New Roman" w:hAnsi="Times New Roman" w:cs="Times New Roman"/>
          <w:b w:val="0"/>
          <w:i w:val="0"/>
          <w:sz w:val="21"/>
          <w:szCs w:val="21"/>
        </w:rPr>
      </w:pPr>
      <w:r>
        <w:rPr>
          <w:rFonts w:ascii="Times New Roman" w:hAnsi="Times New Roman" w:cs="Times New Roman"/>
          <w:bCs w:val="0"/>
          <w:i w:val="0"/>
          <w:sz w:val="21"/>
          <w:szCs w:val="21"/>
        </w:rPr>
        <w:t>«</w:t>
      </w:r>
      <w:r w:rsidR="0002141A" w:rsidRPr="0085568F">
        <w:rPr>
          <w:rFonts w:ascii="Times New Roman" w:hAnsi="Times New Roman" w:cs="Times New Roman"/>
          <w:bCs w:val="0"/>
          <w:i w:val="0"/>
          <w:sz w:val="21"/>
          <w:szCs w:val="21"/>
        </w:rPr>
        <w:t>Уполномоченное лицо Заказчика</w:t>
      </w:r>
      <w:r>
        <w:rPr>
          <w:rFonts w:ascii="Times New Roman" w:hAnsi="Times New Roman" w:cs="Times New Roman"/>
          <w:bCs w:val="0"/>
          <w:i w:val="0"/>
          <w:sz w:val="21"/>
          <w:szCs w:val="21"/>
        </w:rPr>
        <w:t>»</w:t>
      </w:r>
      <w:r w:rsidR="0002141A" w:rsidRPr="0085568F">
        <w:rPr>
          <w:rFonts w:ascii="Times New Roman" w:hAnsi="Times New Roman" w:cs="Times New Roman"/>
          <w:b w:val="0"/>
          <w:i w:val="0"/>
          <w:sz w:val="21"/>
          <w:szCs w:val="21"/>
        </w:rPr>
        <w:t xml:space="preserve"> - лицо, назначенное Заказчиком на период исполнения обязательств по </w:t>
      </w:r>
      <w:r w:rsidR="00120B6A">
        <w:rPr>
          <w:rFonts w:ascii="Times New Roman" w:hAnsi="Times New Roman" w:cs="Times New Roman"/>
          <w:b w:val="0"/>
          <w:i w:val="0"/>
          <w:sz w:val="21"/>
          <w:szCs w:val="21"/>
        </w:rPr>
        <w:t>Контракт</w:t>
      </w:r>
      <w:r w:rsidR="0002141A" w:rsidRPr="0085568F">
        <w:rPr>
          <w:rFonts w:ascii="Times New Roman" w:hAnsi="Times New Roman" w:cs="Times New Roman"/>
          <w:b w:val="0"/>
          <w:i w:val="0"/>
          <w:sz w:val="21"/>
          <w:szCs w:val="21"/>
        </w:rPr>
        <w:t xml:space="preserve">у для осуществления контроля за ходом Работ, решения организационных и технических вопросов, с правом подписания документов от имени Заказчика, необходимых для исполнения </w:t>
      </w:r>
      <w:r w:rsidR="00120B6A">
        <w:rPr>
          <w:rFonts w:ascii="Times New Roman" w:hAnsi="Times New Roman" w:cs="Times New Roman"/>
          <w:b w:val="0"/>
          <w:i w:val="0"/>
          <w:sz w:val="21"/>
          <w:szCs w:val="21"/>
        </w:rPr>
        <w:t>Контракт</w:t>
      </w:r>
      <w:r w:rsidR="0002141A" w:rsidRPr="0085568F">
        <w:rPr>
          <w:rFonts w:ascii="Times New Roman" w:hAnsi="Times New Roman" w:cs="Times New Roman"/>
          <w:b w:val="0"/>
          <w:i w:val="0"/>
          <w:sz w:val="21"/>
          <w:szCs w:val="21"/>
        </w:rPr>
        <w:t>а.</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Уполномоченное лицо Подрядчика</w:t>
      </w:r>
      <w:r>
        <w:rPr>
          <w:b/>
          <w:sz w:val="21"/>
          <w:szCs w:val="21"/>
        </w:rPr>
        <w:t>»</w:t>
      </w:r>
      <w:r w:rsidR="0002141A" w:rsidRPr="0085568F">
        <w:rPr>
          <w:b/>
          <w:sz w:val="21"/>
          <w:szCs w:val="21"/>
        </w:rPr>
        <w:t xml:space="preserve"> - </w:t>
      </w:r>
      <w:r w:rsidR="0002141A" w:rsidRPr="0085568F">
        <w:rPr>
          <w:sz w:val="21"/>
          <w:szCs w:val="21"/>
        </w:rPr>
        <w:t xml:space="preserve">лицо, назначенное Подрядчиком на период исполнения обязательств по </w:t>
      </w:r>
      <w:r w:rsidR="00120B6A">
        <w:rPr>
          <w:sz w:val="21"/>
          <w:szCs w:val="21"/>
        </w:rPr>
        <w:t>Контракт</w:t>
      </w:r>
      <w:r w:rsidR="0002141A" w:rsidRPr="0085568F">
        <w:rPr>
          <w:sz w:val="21"/>
          <w:szCs w:val="21"/>
        </w:rPr>
        <w:t xml:space="preserve">у для контроля за ходом Работ, решения организационных и технических вопросов с правом подписания документов от имени Подрядчика, необходимых для исполнения </w:t>
      </w:r>
      <w:r w:rsidR="00120B6A">
        <w:rPr>
          <w:sz w:val="21"/>
          <w:szCs w:val="21"/>
        </w:rPr>
        <w:t>Контракт</w:t>
      </w:r>
      <w:r w:rsidR="0002141A" w:rsidRPr="0085568F">
        <w:rPr>
          <w:sz w:val="21"/>
          <w:szCs w:val="21"/>
        </w:rPr>
        <w:t xml:space="preserve">а. </w:t>
      </w:r>
    </w:p>
    <w:p w:rsidR="0002141A" w:rsidRPr="0085568F" w:rsidRDefault="0002141A" w:rsidP="006062A0">
      <w:pPr>
        <w:shd w:val="clear" w:color="auto" w:fill="FFFFFF"/>
        <w:spacing w:after="0"/>
        <w:ind w:firstLine="567"/>
        <w:rPr>
          <w:sz w:val="21"/>
          <w:szCs w:val="21"/>
        </w:rPr>
      </w:pPr>
      <w:r w:rsidRPr="0085568F">
        <w:rPr>
          <w:b/>
          <w:sz w:val="21"/>
          <w:szCs w:val="21"/>
        </w:rPr>
        <w:t xml:space="preserve"> </w:t>
      </w:r>
      <w:r w:rsidR="00A61E0D">
        <w:rPr>
          <w:b/>
          <w:sz w:val="21"/>
          <w:szCs w:val="21"/>
        </w:rPr>
        <w:t>«</w:t>
      </w:r>
      <w:r w:rsidRPr="0085568F">
        <w:rPr>
          <w:b/>
          <w:sz w:val="21"/>
          <w:szCs w:val="21"/>
        </w:rPr>
        <w:t xml:space="preserve">Цена </w:t>
      </w:r>
      <w:r w:rsidR="00120B6A">
        <w:rPr>
          <w:b/>
          <w:sz w:val="21"/>
          <w:szCs w:val="21"/>
        </w:rPr>
        <w:t>Контракт</w:t>
      </w:r>
      <w:r w:rsidRPr="0085568F">
        <w:rPr>
          <w:b/>
          <w:sz w:val="21"/>
          <w:szCs w:val="21"/>
        </w:rPr>
        <w:t>а</w:t>
      </w:r>
      <w:r w:rsidR="00A61E0D">
        <w:rPr>
          <w:b/>
          <w:sz w:val="21"/>
          <w:szCs w:val="21"/>
        </w:rPr>
        <w:t>»</w:t>
      </w:r>
      <w:r w:rsidRPr="0085568F">
        <w:rPr>
          <w:b/>
          <w:sz w:val="21"/>
          <w:szCs w:val="21"/>
        </w:rPr>
        <w:t xml:space="preserve"> -</w:t>
      </w:r>
      <w:r w:rsidRPr="0085568F">
        <w:rPr>
          <w:sz w:val="21"/>
          <w:szCs w:val="21"/>
        </w:rPr>
        <w:t xml:space="preserve"> общая стоимость Работ, определенная на весь срок их выполнения</w:t>
      </w:r>
      <w:r w:rsidR="008F69F9" w:rsidRPr="0085568F">
        <w:rPr>
          <w:sz w:val="21"/>
          <w:szCs w:val="21"/>
        </w:rPr>
        <w:t>.</w:t>
      </w:r>
    </w:p>
    <w:p w:rsidR="0002141A" w:rsidRPr="0085568F" w:rsidRDefault="0002141A" w:rsidP="003A3A7B">
      <w:pPr>
        <w:shd w:val="clear" w:color="auto" w:fill="FFFFFF"/>
        <w:spacing w:after="0"/>
        <w:ind w:firstLine="567"/>
        <w:rPr>
          <w:sz w:val="21"/>
          <w:szCs w:val="21"/>
        </w:rPr>
      </w:pPr>
      <w:r w:rsidRPr="0085568F">
        <w:rPr>
          <w:sz w:val="21"/>
          <w:szCs w:val="21"/>
        </w:rPr>
        <w:t xml:space="preserve">Значение указанных терминов не меняется в зависимости от их употребления в тексте </w:t>
      </w:r>
      <w:r w:rsidR="00120B6A">
        <w:rPr>
          <w:sz w:val="21"/>
          <w:szCs w:val="21"/>
        </w:rPr>
        <w:t>Контракт</w:t>
      </w:r>
      <w:r w:rsidRPr="0085568F">
        <w:rPr>
          <w:sz w:val="21"/>
          <w:szCs w:val="21"/>
        </w:rPr>
        <w:t xml:space="preserve">а в единственном или множественном числе. </w:t>
      </w:r>
    </w:p>
    <w:p w:rsidR="0002141A" w:rsidRPr="0085568F" w:rsidRDefault="0002141A" w:rsidP="006062A0">
      <w:pPr>
        <w:pStyle w:val="a8"/>
        <w:tabs>
          <w:tab w:val="left" w:pos="9072"/>
        </w:tabs>
        <w:spacing w:line="240" w:lineRule="auto"/>
        <w:ind w:left="0" w:right="0" w:firstLine="567"/>
        <w:rPr>
          <w:color w:val="auto"/>
          <w:sz w:val="21"/>
          <w:szCs w:val="21"/>
        </w:rPr>
      </w:pPr>
      <w:r w:rsidRPr="0085568F">
        <w:rPr>
          <w:color w:val="auto"/>
          <w:sz w:val="21"/>
          <w:szCs w:val="21"/>
        </w:rPr>
        <w:t>1.2. Сокращения и обозначения</w:t>
      </w:r>
    </w:p>
    <w:p w:rsidR="0002141A" w:rsidRPr="0085568F" w:rsidRDefault="0002141A" w:rsidP="006062A0">
      <w:pPr>
        <w:pStyle w:val="a8"/>
        <w:tabs>
          <w:tab w:val="left" w:pos="9072"/>
        </w:tabs>
        <w:spacing w:line="240" w:lineRule="auto"/>
        <w:ind w:left="0" w:right="0" w:firstLine="567"/>
        <w:rPr>
          <w:b/>
          <w:color w:val="auto"/>
          <w:sz w:val="21"/>
          <w:szCs w:val="21"/>
        </w:rPr>
      </w:pPr>
      <w:r w:rsidRPr="0085568F">
        <w:rPr>
          <w:color w:val="auto"/>
          <w:sz w:val="21"/>
          <w:szCs w:val="21"/>
        </w:rPr>
        <w:t xml:space="preserve">В настоящем </w:t>
      </w:r>
      <w:r w:rsidR="00120B6A">
        <w:rPr>
          <w:color w:val="auto"/>
          <w:sz w:val="21"/>
          <w:szCs w:val="21"/>
        </w:rPr>
        <w:t>Контракт</w:t>
      </w:r>
      <w:r w:rsidRPr="0085568F">
        <w:rPr>
          <w:color w:val="auto"/>
          <w:sz w:val="21"/>
          <w:szCs w:val="21"/>
        </w:rPr>
        <w:t>е приняты следующие сокращения и обозначения:</w:t>
      </w:r>
    </w:p>
    <w:p w:rsidR="0002141A" w:rsidRPr="0085568F" w:rsidRDefault="0002141A" w:rsidP="006062A0">
      <w:pPr>
        <w:shd w:val="clear" w:color="auto" w:fill="FFFFFF"/>
        <w:spacing w:after="0"/>
        <w:ind w:firstLine="567"/>
        <w:rPr>
          <w:b/>
          <w:sz w:val="21"/>
          <w:szCs w:val="21"/>
        </w:rPr>
      </w:pPr>
      <w:r w:rsidRPr="0085568F">
        <w:rPr>
          <w:b/>
          <w:sz w:val="21"/>
          <w:szCs w:val="21"/>
        </w:rPr>
        <w:t xml:space="preserve">ГОСТ – </w:t>
      </w:r>
      <w:r w:rsidRPr="0085568F">
        <w:rPr>
          <w:sz w:val="21"/>
          <w:szCs w:val="21"/>
        </w:rPr>
        <w:t>государственные стандарты;</w:t>
      </w:r>
    </w:p>
    <w:p w:rsidR="0002141A" w:rsidRPr="0085568F" w:rsidRDefault="0002141A" w:rsidP="006062A0">
      <w:pPr>
        <w:shd w:val="clear" w:color="auto" w:fill="FFFFFF"/>
        <w:spacing w:after="0"/>
        <w:ind w:firstLine="567"/>
        <w:rPr>
          <w:sz w:val="21"/>
          <w:szCs w:val="21"/>
        </w:rPr>
      </w:pPr>
      <w:r w:rsidRPr="0085568F">
        <w:rPr>
          <w:b/>
          <w:sz w:val="21"/>
          <w:szCs w:val="21"/>
        </w:rPr>
        <w:t>СНиП</w:t>
      </w:r>
      <w:r w:rsidRPr="0085568F">
        <w:rPr>
          <w:sz w:val="21"/>
          <w:szCs w:val="21"/>
        </w:rPr>
        <w:t>– строительные нормы и правила;</w:t>
      </w:r>
    </w:p>
    <w:p w:rsidR="0002141A" w:rsidRPr="0085568F" w:rsidRDefault="0002141A" w:rsidP="006062A0">
      <w:pPr>
        <w:shd w:val="clear" w:color="auto" w:fill="FFFFFF"/>
        <w:spacing w:after="0"/>
        <w:ind w:firstLine="567"/>
        <w:rPr>
          <w:sz w:val="21"/>
          <w:szCs w:val="21"/>
        </w:rPr>
      </w:pPr>
      <w:r w:rsidRPr="0085568F">
        <w:rPr>
          <w:b/>
          <w:sz w:val="21"/>
          <w:szCs w:val="21"/>
        </w:rPr>
        <w:t xml:space="preserve">СН - </w:t>
      </w:r>
      <w:r w:rsidRPr="0085568F">
        <w:rPr>
          <w:sz w:val="21"/>
          <w:szCs w:val="21"/>
        </w:rPr>
        <w:t>строительные нормы;</w:t>
      </w:r>
    </w:p>
    <w:p w:rsidR="0002141A" w:rsidRPr="0085568F" w:rsidRDefault="0002141A" w:rsidP="006062A0">
      <w:pPr>
        <w:shd w:val="clear" w:color="auto" w:fill="FFFFFF"/>
        <w:spacing w:after="0"/>
        <w:ind w:firstLine="567"/>
        <w:rPr>
          <w:sz w:val="21"/>
          <w:szCs w:val="21"/>
        </w:rPr>
      </w:pPr>
      <w:r w:rsidRPr="0085568F">
        <w:rPr>
          <w:b/>
          <w:sz w:val="21"/>
          <w:szCs w:val="21"/>
        </w:rPr>
        <w:t>ППР</w:t>
      </w:r>
      <w:r w:rsidRPr="0085568F">
        <w:rPr>
          <w:sz w:val="21"/>
          <w:szCs w:val="21"/>
        </w:rPr>
        <w:t xml:space="preserve"> – проект производства работ;</w:t>
      </w:r>
    </w:p>
    <w:p w:rsidR="0002141A" w:rsidRPr="0085568F" w:rsidRDefault="0002141A" w:rsidP="006062A0">
      <w:pPr>
        <w:shd w:val="clear" w:color="auto" w:fill="FFFFFF"/>
        <w:spacing w:after="0"/>
        <w:ind w:firstLine="567"/>
        <w:rPr>
          <w:sz w:val="21"/>
          <w:szCs w:val="21"/>
        </w:rPr>
      </w:pPr>
      <w:r w:rsidRPr="0085568F">
        <w:rPr>
          <w:b/>
          <w:sz w:val="21"/>
          <w:szCs w:val="21"/>
        </w:rPr>
        <w:t>ПОС</w:t>
      </w:r>
      <w:r w:rsidRPr="0085568F">
        <w:rPr>
          <w:sz w:val="21"/>
          <w:szCs w:val="21"/>
        </w:rPr>
        <w:t xml:space="preserve"> – проект организации строительства.</w:t>
      </w:r>
    </w:p>
    <w:p w:rsidR="00F8351F" w:rsidRPr="0085568F" w:rsidRDefault="00F8351F" w:rsidP="006062A0">
      <w:pPr>
        <w:shd w:val="clear" w:color="auto" w:fill="FFFFFF"/>
        <w:spacing w:after="0"/>
        <w:ind w:firstLine="567"/>
        <w:rPr>
          <w:sz w:val="21"/>
          <w:szCs w:val="21"/>
        </w:rPr>
      </w:pPr>
    </w:p>
    <w:p w:rsidR="0002141A" w:rsidRPr="0085568F" w:rsidRDefault="0002141A" w:rsidP="006062A0">
      <w:pPr>
        <w:shd w:val="clear" w:color="auto" w:fill="FFFFFF"/>
        <w:spacing w:after="0"/>
        <w:ind w:firstLine="567"/>
        <w:rPr>
          <w:b/>
          <w:bCs/>
          <w:sz w:val="21"/>
          <w:szCs w:val="21"/>
        </w:rPr>
      </w:pPr>
      <w:r w:rsidRPr="0085568F">
        <w:rPr>
          <w:b/>
          <w:bCs/>
          <w:sz w:val="21"/>
          <w:szCs w:val="21"/>
        </w:rPr>
        <w:t xml:space="preserve">Статья 2. Предмет </w:t>
      </w:r>
      <w:r w:rsidR="00120B6A">
        <w:rPr>
          <w:b/>
          <w:bCs/>
          <w:sz w:val="21"/>
          <w:szCs w:val="21"/>
        </w:rPr>
        <w:t>Контракт</w:t>
      </w:r>
      <w:r w:rsidRPr="0085568F">
        <w:rPr>
          <w:b/>
          <w:bCs/>
          <w:sz w:val="21"/>
          <w:szCs w:val="21"/>
        </w:rPr>
        <w:t>а</w:t>
      </w:r>
    </w:p>
    <w:p w:rsidR="0002141A" w:rsidRPr="0085568F" w:rsidRDefault="0002141A" w:rsidP="006062A0">
      <w:pPr>
        <w:pStyle w:val="a7"/>
        <w:shd w:val="clear" w:color="auto" w:fill="FFFFFF"/>
        <w:spacing w:after="0"/>
        <w:ind w:left="0" w:firstLine="567"/>
        <w:contextualSpacing w:val="0"/>
        <w:rPr>
          <w:sz w:val="21"/>
          <w:szCs w:val="21"/>
        </w:rPr>
      </w:pPr>
      <w:r w:rsidRPr="0085568F">
        <w:rPr>
          <w:sz w:val="21"/>
          <w:szCs w:val="21"/>
        </w:rPr>
        <w:t xml:space="preserve">2.1. По настоящему </w:t>
      </w:r>
      <w:r w:rsidR="00120B6A">
        <w:rPr>
          <w:sz w:val="21"/>
          <w:szCs w:val="21"/>
        </w:rPr>
        <w:t>Контракт</w:t>
      </w:r>
      <w:r w:rsidRPr="0085568F">
        <w:rPr>
          <w:sz w:val="21"/>
          <w:szCs w:val="21"/>
        </w:rPr>
        <w:t>у Заказчик поручает, а Подрядчик обязуется в соответствии с Проектной документацией выполнить работы</w:t>
      </w:r>
      <w:r w:rsidR="00482751" w:rsidRPr="0085568F">
        <w:rPr>
          <w:sz w:val="21"/>
          <w:szCs w:val="21"/>
        </w:rPr>
        <w:t xml:space="preserve"> по Объект</w:t>
      </w:r>
      <w:r w:rsidR="00AF1F98">
        <w:rPr>
          <w:sz w:val="21"/>
          <w:szCs w:val="21"/>
        </w:rPr>
        <w:t>у</w:t>
      </w:r>
      <w:r w:rsidR="00247DBB">
        <w:rPr>
          <w:sz w:val="21"/>
          <w:szCs w:val="21"/>
        </w:rPr>
        <w:t xml:space="preserve"> </w:t>
      </w:r>
      <w:r w:rsidR="002239A4">
        <w:rPr>
          <w:sz w:val="21"/>
          <w:szCs w:val="21"/>
        </w:rPr>
        <w:t>«Реконструкция аэропорта Никольское</w:t>
      </w:r>
      <w:r w:rsidR="002239A4" w:rsidRPr="0085568F">
        <w:rPr>
          <w:sz w:val="21"/>
          <w:szCs w:val="21"/>
        </w:rPr>
        <w:t>, Камчатский край</w:t>
      </w:r>
      <w:r w:rsidR="002239A4">
        <w:rPr>
          <w:sz w:val="21"/>
          <w:szCs w:val="21"/>
        </w:rPr>
        <w:t>»</w:t>
      </w:r>
      <w:r w:rsidR="002239A4" w:rsidRPr="0085568F">
        <w:rPr>
          <w:sz w:val="21"/>
          <w:szCs w:val="21"/>
        </w:rPr>
        <w:t xml:space="preserve"> (далее</w:t>
      </w:r>
      <w:r w:rsidR="00247DBB">
        <w:rPr>
          <w:sz w:val="21"/>
          <w:szCs w:val="21"/>
        </w:rPr>
        <w:t xml:space="preserve"> - </w:t>
      </w:r>
      <w:r w:rsidR="002239A4" w:rsidRPr="0085568F">
        <w:rPr>
          <w:sz w:val="21"/>
          <w:szCs w:val="21"/>
        </w:rPr>
        <w:t>Объект) в части</w:t>
      </w:r>
      <w:r w:rsidR="002239A4" w:rsidRPr="003B7F9B">
        <w:rPr>
          <w:sz w:val="21"/>
          <w:szCs w:val="21"/>
        </w:rPr>
        <w:t xml:space="preserve"> </w:t>
      </w:r>
      <w:r w:rsidR="002239A4" w:rsidRPr="0085568F">
        <w:rPr>
          <w:sz w:val="21"/>
          <w:szCs w:val="21"/>
        </w:rPr>
        <w:t>разработк</w:t>
      </w:r>
      <w:r w:rsidR="002239A4">
        <w:rPr>
          <w:sz w:val="21"/>
          <w:szCs w:val="21"/>
        </w:rPr>
        <w:t>и</w:t>
      </w:r>
      <w:r w:rsidR="002239A4" w:rsidRPr="0085568F">
        <w:rPr>
          <w:sz w:val="21"/>
          <w:szCs w:val="21"/>
        </w:rPr>
        <w:t xml:space="preserve"> Рабочей документации</w:t>
      </w:r>
      <w:r w:rsidR="002239A4">
        <w:rPr>
          <w:sz w:val="21"/>
          <w:szCs w:val="21"/>
        </w:rPr>
        <w:t>,</w:t>
      </w:r>
      <w:r w:rsidR="002239A4" w:rsidRPr="0085568F">
        <w:rPr>
          <w:sz w:val="21"/>
          <w:szCs w:val="21"/>
        </w:rPr>
        <w:t xml:space="preserve"> строительные, монтажные и другие неразрывно связанные с Объектом работы, </w:t>
      </w:r>
      <w:r w:rsidRPr="0085568F">
        <w:rPr>
          <w:sz w:val="21"/>
          <w:szCs w:val="21"/>
        </w:rPr>
        <w:t>перечень</w:t>
      </w:r>
      <w:r w:rsidR="004A3A0B" w:rsidRPr="0085568F">
        <w:rPr>
          <w:sz w:val="21"/>
          <w:szCs w:val="21"/>
        </w:rPr>
        <w:t>,</w:t>
      </w:r>
      <w:r w:rsidR="00AF1F98">
        <w:rPr>
          <w:sz w:val="21"/>
          <w:szCs w:val="21"/>
        </w:rPr>
        <w:t xml:space="preserve"> </w:t>
      </w:r>
      <w:proofErr w:type="gramStart"/>
      <w:r w:rsidR="00676993" w:rsidRPr="0085568F">
        <w:rPr>
          <w:sz w:val="21"/>
          <w:szCs w:val="21"/>
        </w:rPr>
        <w:t>объем</w:t>
      </w:r>
      <w:r w:rsidR="00A1329C" w:rsidRPr="0085568F">
        <w:rPr>
          <w:sz w:val="21"/>
          <w:szCs w:val="21"/>
        </w:rPr>
        <w:t>ы</w:t>
      </w:r>
      <w:proofErr w:type="gramEnd"/>
      <w:r w:rsidR="004A3A0B" w:rsidRPr="0085568F">
        <w:rPr>
          <w:sz w:val="21"/>
          <w:szCs w:val="21"/>
        </w:rPr>
        <w:t xml:space="preserve"> сроки </w:t>
      </w:r>
      <w:r w:rsidRPr="0085568F">
        <w:rPr>
          <w:sz w:val="21"/>
          <w:szCs w:val="21"/>
        </w:rPr>
        <w:t>которых определя</w:t>
      </w:r>
      <w:r w:rsidR="004A3A0B" w:rsidRPr="0085568F">
        <w:rPr>
          <w:sz w:val="21"/>
          <w:szCs w:val="21"/>
        </w:rPr>
        <w:t>ю</w:t>
      </w:r>
      <w:r w:rsidRPr="0085568F">
        <w:rPr>
          <w:sz w:val="21"/>
          <w:szCs w:val="21"/>
        </w:rPr>
        <w:t xml:space="preserve">тся в Приложении № </w:t>
      </w:r>
      <w:r w:rsidR="00F33CAB" w:rsidRPr="0085568F">
        <w:rPr>
          <w:sz w:val="21"/>
          <w:szCs w:val="21"/>
        </w:rPr>
        <w:t>1</w:t>
      </w:r>
      <w:r w:rsidR="00CD6875" w:rsidRPr="0085568F">
        <w:rPr>
          <w:sz w:val="21"/>
          <w:szCs w:val="21"/>
        </w:rPr>
        <w:t xml:space="preserve"> и Приложении № 2</w:t>
      </w:r>
      <w:r w:rsidR="00AF1F98">
        <w:rPr>
          <w:sz w:val="21"/>
          <w:szCs w:val="21"/>
        </w:rPr>
        <w:t xml:space="preserve"> </w:t>
      </w:r>
      <w:r w:rsidRPr="0085568F">
        <w:rPr>
          <w:sz w:val="21"/>
          <w:szCs w:val="21"/>
        </w:rPr>
        <w:t xml:space="preserve">к </w:t>
      </w:r>
      <w:r w:rsidR="00482751" w:rsidRPr="0085568F">
        <w:rPr>
          <w:sz w:val="21"/>
          <w:szCs w:val="21"/>
        </w:rPr>
        <w:t xml:space="preserve">настоящему </w:t>
      </w:r>
      <w:r w:rsidR="00120B6A">
        <w:rPr>
          <w:sz w:val="21"/>
          <w:szCs w:val="21"/>
        </w:rPr>
        <w:t>Контракт</w:t>
      </w:r>
      <w:r w:rsidR="004A3A0B" w:rsidRPr="0085568F">
        <w:rPr>
          <w:sz w:val="21"/>
          <w:szCs w:val="21"/>
        </w:rPr>
        <w:t>у,</w:t>
      </w:r>
      <w:r w:rsidRPr="0085568F">
        <w:rPr>
          <w:sz w:val="21"/>
          <w:szCs w:val="21"/>
        </w:rPr>
        <w:t xml:space="preserve"> и передать их Заказчику в установленном </w:t>
      </w:r>
      <w:r w:rsidR="00120B6A">
        <w:rPr>
          <w:sz w:val="21"/>
          <w:szCs w:val="21"/>
        </w:rPr>
        <w:t>Контракт</w:t>
      </w:r>
      <w:r w:rsidRPr="0085568F">
        <w:rPr>
          <w:sz w:val="21"/>
          <w:szCs w:val="21"/>
        </w:rPr>
        <w:t>ом порядке.</w:t>
      </w:r>
    </w:p>
    <w:p w:rsidR="0002141A" w:rsidRPr="0085568F" w:rsidRDefault="0002141A" w:rsidP="006062A0">
      <w:pPr>
        <w:pStyle w:val="213"/>
        <w:spacing w:after="0" w:line="240" w:lineRule="auto"/>
        <w:ind w:firstLine="567"/>
        <w:rPr>
          <w:sz w:val="21"/>
          <w:szCs w:val="21"/>
        </w:rPr>
      </w:pPr>
      <w:r w:rsidRPr="0085568F">
        <w:rPr>
          <w:sz w:val="21"/>
          <w:szCs w:val="21"/>
        </w:rPr>
        <w:t>2.2. По</w:t>
      </w:r>
      <w:r w:rsidR="00482751" w:rsidRPr="0085568F">
        <w:rPr>
          <w:sz w:val="21"/>
          <w:szCs w:val="21"/>
        </w:rPr>
        <w:t xml:space="preserve">дрядчик в рамках </w:t>
      </w:r>
      <w:r w:rsidR="00120B6A">
        <w:rPr>
          <w:sz w:val="21"/>
          <w:szCs w:val="21"/>
        </w:rPr>
        <w:t>Контракт</w:t>
      </w:r>
      <w:r w:rsidR="00482751" w:rsidRPr="0085568F">
        <w:rPr>
          <w:sz w:val="21"/>
          <w:szCs w:val="21"/>
        </w:rPr>
        <w:t xml:space="preserve">а собственными и/или привлеченными </w:t>
      </w:r>
      <w:r w:rsidRPr="0085568F">
        <w:rPr>
          <w:sz w:val="21"/>
          <w:szCs w:val="21"/>
        </w:rPr>
        <w:t>силами и средствами осуществляет</w:t>
      </w:r>
      <w:r w:rsidR="000A3F0F" w:rsidRPr="000A3F0F">
        <w:rPr>
          <w:sz w:val="21"/>
          <w:szCs w:val="21"/>
        </w:rPr>
        <w:t xml:space="preserve"> </w:t>
      </w:r>
      <w:r w:rsidRPr="0085568F">
        <w:rPr>
          <w:sz w:val="21"/>
          <w:szCs w:val="21"/>
        </w:rPr>
        <w:t>выполнение строительных, монтажных, пусконаладочных и иных неразрывно связанных с Объектом Работ</w:t>
      </w:r>
      <w:r w:rsidR="00FA6341" w:rsidRPr="0085568F">
        <w:rPr>
          <w:sz w:val="21"/>
          <w:szCs w:val="21"/>
        </w:rPr>
        <w:t xml:space="preserve"> с применением собственных материалов</w:t>
      </w:r>
      <w:r w:rsidRPr="0085568F">
        <w:rPr>
          <w:sz w:val="21"/>
          <w:szCs w:val="21"/>
        </w:rPr>
        <w:t xml:space="preserve">, в пределах сроков, определенных в Приложении № </w:t>
      </w:r>
      <w:r w:rsidR="00E01698" w:rsidRPr="0085568F">
        <w:rPr>
          <w:sz w:val="21"/>
          <w:szCs w:val="21"/>
        </w:rPr>
        <w:t>2</w:t>
      </w:r>
      <w:r w:rsidRPr="0085568F">
        <w:rPr>
          <w:sz w:val="21"/>
          <w:szCs w:val="21"/>
        </w:rPr>
        <w:t xml:space="preserve"> к </w:t>
      </w:r>
      <w:r w:rsidR="00482751" w:rsidRPr="0085568F">
        <w:rPr>
          <w:sz w:val="21"/>
          <w:szCs w:val="21"/>
        </w:rPr>
        <w:t xml:space="preserve">настоящему </w:t>
      </w:r>
      <w:r w:rsidR="00120B6A">
        <w:rPr>
          <w:sz w:val="21"/>
          <w:szCs w:val="21"/>
        </w:rPr>
        <w:t>Контракт</w:t>
      </w:r>
      <w:r w:rsidRPr="0085568F">
        <w:rPr>
          <w:sz w:val="21"/>
          <w:szCs w:val="21"/>
        </w:rPr>
        <w:t>у.</w:t>
      </w:r>
    </w:p>
    <w:p w:rsidR="00482751" w:rsidRPr="0085568F" w:rsidRDefault="00482751" w:rsidP="006062A0">
      <w:pPr>
        <w:pStyle w:val="213"/>
        <w:spacing w:after="0" w:line="240" w:lineRule="auto"/>
        <w:ind w:firstLine="567"/>
        <w:rPr>
          <w:sz w:val="21"/>
          <w:szCs w:val="21"/>
        </w:rPr>
      </w:pPr>
      <w:r w:rsidRPr="0085568F">
        <w:rPr>
          <w:sz w:val="21"/>
          <w:szCs w:val="21"/>
        </w:rPr>
        <w:t xml:space="preserve">2.3. Заказчик обязуется принять и оплатить выполненные Подрядчиком Работы в соответствии с условиями </w:t>
      </w:r>
      <w:r w:rsidR="00120B6A">
        <w:rPr>
          <w:sz w:val="21"/>
          <w:szCs w:val="21"/>
        </w:rPr>
        <w:t>Контракт</w:t>
      </w:r>
      <w:r w:rsidRPr="0085568F">
        <w:rPr>
          <w:sz w:val="21"/>
          <w:szCs w:val="21"/>
        </w:rPr>
        <w:t>а.</w:t>
      </w:r>
    </w:p>
    <w:p w:rsidR="0002141A" w:rsidRPr="0085568F" w:rsidRDefault="0002141A" w:rsidP="006062A0">
      <w:pPr>
        <w:pStyle w:val="12"/>
        <w:spacing w:after="0"/>
        <w:ind w:left="0" w:firstLine="567"/>
        <w:rPr>
          <w:sz w:val="21"/>
          <w:szCs w:val="21"/>
        </w:rPr>
      </w:pPr>
      <w:bookmarkStart w:id="0" w:name="_Toc225655345"/>
    </w:p>
    <w:p w:rsidR="0002141A" w:rsidRPr="0085568F" w:rsidRDefault="0002141A" w:rsidP="006062A0">
      <w:pPr>
        <w:pStyle w:val="12"/>
        <w:spacing w:after="0"/>
        <w:ind w:left="0" w:firstLine="567"/>
        <w:rPr>
          <w:sz w:val="21"/>
          <w:szCs w:val="21"/>
        </w:rPr>
      </w:pPr>
      <w:r w:rsidRPr="0085568F">
        <w:rPr>
          <w:sz w:val="21"/>
          <w:szCs w:val="21"/>
        </w:rPr>
        <w:t xml:space="preserve">Статья 3. Принятие Подрядчиком условий </w:t>
      </w:r>
      <w:r w:rsidR="00120B6A">
        <w:rPr>
          <w:sz w:val="21"/>
          <w:szCs w:val="21"/>
        </w:rPr>
        <w:t>Контракт</w:t>
      </w:r>
      <w:r w:rsidRPr="0085568F">
        <w:rPr>
          <w:sz w:val="21"/>
          <w:szCs w:val="21"/>
        </w:rPr>
        <w:t>а</w:t>
      </w:r>
      <w:bookmarkEnd w:id="0"/>
    </w:p>
    <w:p w:rsidR="0002141A" w:rsidRPr="0085568F" w:rsidRDefault="0002141A" w:rsidP="006062A0">
      <w:pPr>
        <w:pStyle w:val="a5"/>
        <w:tabs>
          <w:tab w:val="left" w:pos="720"/>
        </w:tabs>
        <w:spacing w:before="0"/>
        <w:ind w:firstLine="567"/>
        <w:rPr>
          <w:sz w:val="21"/>
          <w:szCs w:val="21"/>
        </w:rPr>
      </w:pPr>
      <w:r w:rsidRPr="0085568F">
        <w:rPr>
          <w:sz w:val="21"/>
          <w:szCs w:val="21"/>
        </w:rPr>
        <w:t>3.1.</w:t>
      </w:r>
      <w:r w:rsidR="00AF1F98">
        <w:rPr>
          <w:sz w:val="21"/>
          <w:szCs w:val="21"/>
        </w:rPr>
        <w:t xml:space="preserve"> </w:t>
      </w:r>
      <w:r w:rsidRPr="0085568F">
        <w:rPr>
          <w:sz w:val="21"/>
          <w:szCs w:val="21"/>
        </w:rPr>
        <w:t xml:space="preserve">Подписав </w:t>
      </w:r>
      <w:r w:rsidR="00120B6A">
        <w:rPr>
          <w:sz w:val="21"/>
          <w:szCs w:val="21"/>
        </w:rPr>
        <w:t>Контракт</w:t>
      </w:r>
      <w:r w:rsidRPr="0085568F">
        <w:rPr>
          <w:sz w:val="21"/>
          <w:szCs w:val="21"/>
        </w:rPr>
        <w:t>, Подрядчик подтверждает, что:</w:t>
      </w:r>
    </w:p>
    <w:p w:rsidR="0002141A" w:rsidRPr="0085568F" w:rsidRDefault="0002141A" w:rsidP="006062A0">
      <w:pPr>
        <w:shd w:val="clear" w:color="auto" w:fill="FFFFFF"/>
        <w:spacing w:after="0"/>
        <w:ind w:firstLine="567"/>
        <w:rPr>
          <w:sz w:val="21"/>
          <w:szCs w:val="21"/>
        </w:rPr>
      </w:pPr>
      <w:r w:rsidRPr="0085568F">
        <w:rPr>
          <w:sz w:val="21"/>
          <w:szCs w:val="21"/>
        </w:rPr>
        <w:t xml:space="preserve">3.1.1. </w:t>
      </w:r>
      <w:proofErr w:type="gramStart"/>
      <w:r w:rsidRPr="0085568F">
        <w:rPr>
          <w:sz w:val="21"/>
          <w:szCs w:val="21"/>
        </w:rPr>
        <w:t xml:space="preserve">Он ознакомлен и согласен с Проектной документацией, с </w:t>
      </w:r>
      <w:r w:rsidR="007A289E">
        <w:rPr>
          <w:sz w:val="21"/>
          <w:szCs w:val="21"/>
        </w:rPr>
        <w:t xml:space="preserve">Ведомостью объемов и стоимости </w:t>
      </w:r>
      <w:r w:rsidR="00814BA6" w:rsidRPr="0085568F">
        <w:rPr>
          <w:sz w:val="21"/>
          <w:szCs w:val="21"/>
        </w:rPr>
        <w:t>Работ</w:t>
      </w:r>
      <w:r w:rsidR="00AF1F98">
        <w:rPr>
          <w:sz w:val="21"/>
          <w:szCs w:val="21"/>
        </w:rPr>
        <w:t xml:space="preserve"> </w:t>
      </w:r>
      <w:r w:rsidR="00935EFB" w:rsidRPr="0085568F">
        <w:rPr>
          <w:sz w:val="21"/>
          <w:szCs w:val="21"/>
        </w:rPr>
        <w:t xml:space="preserve">(Приложение № </w:t>
      </w:r>
      <w:r w:rsidR="00814BA6" w:rsidRPr="0085568F">
        <w:rPr>
          <w:sz w:val="21"/>
          <w:szCs w:val="21"/>
        </w:rPr>
        <w:t>1</w:t>
      </w:r>
      <w:r w:rsidR="00935EFB" w:rsidRPr="0085568F">
        <w:rPr>
          <w:sz w:val="21"/>
          <w:szCs w:val="21"/>
        </w:rPr>
        <w:t xml:space="preserve"> к </w:t>
      </w:r>
      <w:r w:rsidR="00120B6A">
        <w:rPr>
          <w:sz w:val="21"/>
          <w:szCs w:val="21"/>
        </w:rPr>
        <w:t>Контракт</w:t>
      </w:r>
      <w:r w:rsidR="00935EFB" w:rsidRPr="0085568F">
        <w:rPr>
          <w:sz w:val="21"/>
          <w:szCs w:val="21"/>
        </w:rPr>
        <w:t>у)</w:t>
      </w:r>
      <w:r w:rsidRPr="0085568F">
        <w:rPr>
          <w:sz w:val="21"/>
          <w:szCs w:val="21"/>
        </w:rPr>
        <w:t xml:space="preserve">, </w:t>
      </w:r>
      <w:r w:rsidR="00004CB2" w:rsidRPr="0085568F">
        <w:rPr>
          <w:sz w:val="21"/>
          <w:szCs w:val="21"/>
        </w:rPr>
        <w:t>Календарным графиком выполнения работ (Приложение № 2</w:t>
      </w:r>
      <w:r w:rsidR="00CD6875" w:rsidRPr="0085568F">
        <w:rPr>
          <w:sz w:val="21"/>
          <w:szCs w:val="21"/>
        </w:rPr>
        <w:t xml:space="preserve"> к </w:t>
      </w:r>
      <w:r w:rsidR="00120B6A">
        <w:rPr>
          <w:sz w:val="21"/>
          <w:szCs w:val="21"/>
        </w:rPr>
        <w:t>Контракт</w:t>
      </w:r>
      <w:r w:rsidR="00CD6875" w:rsidRPr="0085568F">
        <w:rPr>
          <w:sz w:val="21"/>
          <w:szCs w:val="21"/>
        </w:rPr>
        <w:t>у)</w:t>
      </w:r>
      <w:r w:rsidR="007A289E">
        <w:rPr>
          <w:sz w:val="21"/>
          <w:szCs w:val="21"/>
        </w:rPr>
        <w:t xml:space="preserve"> и </w:t>
      </w:r>
      <w:r w:rsidR="00DC3310">
        <w:rPr>
          <w:sz w:val="21"/>
          <w:szCs w:val="21"/>
        </w:rPr>
        <w:t>Ведомостью поквартальной стоимости</w:t>
      </w:r>
      <w:r w:rsidR="007A289E">
        <w:rPr>
          <w:sz w:val="21"/>
          <w:szCs w:val="21"/>
        </w:rPr>
        <w:t xml:space="preserve"> Работ (Приложение № 3 к Контракту) </w:t>
      </w:r>
      <w:r w:rsidRPr="0085568F">
        <w:rPr>
          <w:sz w:val="21"/>
          <w:szCs w:val="21"/>
        </w:rPr>
        <w:t>являющим</w:t>
      </w:r>
      <w:r w:rsidR="00EC6FA2" w:rsidRPr="0085568F">
        <w:rPr>
          <w:sz w:val="21"/>
          <w:szCs w:val="21"/>
        </w:rPr>
        <w:t>и</w:t>
      </w:r>
      <w:r w:rsidRPr="0085568F">
        <w:rPr>
          <w:sz w:val="21"/>
          <w:szCs w:val="21"/>
        </w:rPr>
        <w:t xml:space="preserve">ся неотъемлемой частью </w:t>
      </w:r>
      <w:r w:rsidR="00120B6A">
        <w:rPr>
          <w:sz w:val="21"/>
          <w:szCs w:val="21"/>
        </w:rPr>
        <w:t>Контракт</w:t>
      </w:r>
      <w:r w:rsidR="00225730" w:rsidRPr="0085568F">
        <w:rPr>
          <w:sz w:val="21"/>
          <w:szCs w:val="21"/>
        </w:rPr>
        <w:t>а</w:t>
      </w:r>
      <w:r w:rsidRPr="0085568F">
        <w:rPr>
          <w:sz w:val="21"/>
          <w:szCs w:val="21"/>
        </w:rPr>
        <w:t>.</w:t>
      </w:r>
      <w:proofErr w:type="gramEnd"/>
    </w:p>
    <w:p w:rsidR="0002141A" w:rsidRPr="0085568F" w:rsidRDefault="0002141A" w:rsidP="006062A0">
      <w:pPr>
        <w:shd w:val="clear" w:color="auto" w:fill="FFFFFF"/>
        <w:spacing w:after="0"/>
        <w:ind w:firstLine="567"/>
        <w:rPr>
          <w:sz w:val="21"/>
          <w:szCs w:val="21"/>
        </w:rPr>
      </w:pPr>
      <w:r w:rsidRPr="00A6178B">
        <w:rPr>
          <w:sz w:val="21"/>
          <w:szCs w:val="21"/>
        </w:rPr>
        <w:t xml:space="preserve">3.1.2. Он изучил все материалы </w:t>
      </w:r>
      <w:r w:rsidR="00120B6A" w:rsidRPr="00A6178B">
        <w:rPr>
          <w:sz w:val="21"/>
          <w:szCs w:val="21"/>
        </w:rPr>
        <w:t>Контракт</w:t>
      </w:r>
      <w:r w:rsidRPr="00A6178B">
        <w:rPr>
          <w:sz w:val="21"/>
          <w:szCs w:val="21"/>
        </w:rPr>
        <w:t>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02141A" w:rsidRPr="0085568F" w:rsidRDefault="0002141A" w:rsidP="006062A0">
      <w:pPr>
        <w:shd w:val="clear" w:color="auto" w:fill="FFFFFF"/>
        <w:spacing w:after="0"/>
        <w:ind w:firstLine="567"/>
        <w:rPr>
          <w:sz w:val="21"/>
          <w:szCs w:val="21"/>
        </w:rPr>
      </w:pPr>
    </w:p>
    <w:p w:rsidR="0002141A" w:rsidRPr="0085568F" w:rsidRDefault="0002141A" w:rsidP="006062A0">
      <w:pPr>
        <w:pStyle w:val="12"/>
        <w:spacing w:after="0"/>
        <w:ind w:left="0" w:firstLine="567"/>
        <w:rPr>
          <w:sz w:val="21"/>
          <w:szCs w:val="21"/>
        </w:rPr>
      </w:pPr>
      <w:bookmarkStart w:id="1" w:name="_Toc225655346"/>
      <w:r w:rsidRPr="0085568F">
        <w:rPr>
          <w:sz w:val="21"/>
          <w:szCs w:val="21"/>
        </w:rPr>
        <w:t>Статья 4. Прием и передача Проектной документации.</w:t>
      </w:r>
      <w:bookmarkEnd w:id="1"/>
    </w:p>
    <w:p w:rsidR="0002141A" w:rsidRPr="0085568F" w:rsidRDefault="00004CB2" w:rsidP="006062A0">
      <w:pPr>
        <w:shd w:val="clear" w:color="auto" w:fill="FFFFFF"/>
        <w:spacing w:after="0"/>
        <w:ind w:firstLine="567"/>
        <w:rPr>
          <w:sz w:val="21"/>
          <w:szCs w:val="21"/>
        </w:rPr>
      </w:pPr>
      <w:r w:rsidRPr="001267DD">
        <w:rPr>
          <w:sz w:val="21"/>
          <w:szCs w:val="21"/>
        </w:rPr>
        <w:t xml:space="preserve">4.1. Заказчик в течение 12 (двенадцати) рабочих дней с даты заключения </w:t>
      </w:r>
      <w:r w:rsidR="00120B6A" w:rsidRPr="001267DD">
        <w:rPr>
          <w:sz w:val="21"/>
          <w:szCs w:val="21"/>
        </w:rPr>
        <w:t>Контракт</w:t>
      </w:r>
      <w:r w:rsidRPr="001267DD">
        <w:rPr>
          <w:sz w:val="21"/>
          <w:szCs w:val="21"/>
        </w:rPr>
        <w:t>а</w:t>
      </w:r>
      <w:r w:rsidR="0002141A" w:rsidRPr="001267DD">
        <w:rPr>
          <w:sz w:val="21"/>
          <w:szCs w:val="21"/>
        </w:rPr>
        <w:t xml:space="preserve"> передает Подрядчику 2 (Два) экземпляра Проектной документации, </w:t>
      </w:r>
      <w:r w:rsidRPr="001267DD">
        <w:rPr>
          <w:sz w:val="21"/>
          <w:szCs w:val="21"/>
        </w:rPr>
        <w:t xml:space="preserve">получившей положительное заключение ФАУ </w:t>
      </w:r>
      <w:r w:rsidR="00A61E0D" w:rsidRPr="001267DD">
        <w:rPr>
          <w:sz w:val="21"/>
          <w:szCs w:val="21"/>
        </w:rPr>
        <w:t>«</w:t>
      </w:r>
      <w:r w:rsidRPr="001267DD">
        <w:rPr>
          <w:sz w:val="21"/>
          <w:szCs w:val="21"/>
        </w:rPr>
        <w:t>Главгосэкспертиза России</w:t>
      </w:r>
      <w:r w:rsidR="00A61E0D" w:rsidRPr="001267DD">
        <w:rPr>
          <w:sz w:val="21"/>
          <w:szCs w:val="21"/>
        </w:rPr>
        <w:t>»</w:t>
      </w:r>
      <w:r w:rsidRPr="001267DD">
        <w:rPr>
          <w:sz w:val="21"/>
          <w:szCs w:val="21"/>
        </w:rPr>
        <w:t xml:space="preserve"> и </w:t>
      </w:r>
      <w:r w:rsidR="0002141A" w:rsidRPr="001267DD">
        <w:rPr>
          <w:sz w:val="21"/>
          <w:szCs w:val="21"/>
        </w:rPr>
        <w:t>утв</w:t>
      </w:r>
      <w:r w:rsidRPr="001267DD">
        <w:rPr>
          <w:sz w:val="21"/>
          <w:szCs w:val="21"/>
        </w:rPr>
        <w:t>ержденной  Заказчиком</w:t>
      </w:r>
      <w:r w:rsidR="0002141A" w:rsidRPr="001267DD">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 xml:space="preserve">4.2. Один из переданных Подрядчику экземпляров Проектной документации должен постоянно храниться у Подрядчика на Строительной площадке. Этот экземпляр в любое время предоставляется в распоряжение </w:t>
      </w:r>
      <w:r w:rsidRPr="00075C52">
        <w:rPr>
          <w:sz w:val="21"/>
          <w:szCs w:val="21"/>
        </w:rPr>
        <w:t>Заказчик</w:t>
      </w:r>
      <w:r w:rsidR="00EA6FB7" w:rsidRPr="00075C52">
        <w:rPr>
          <w:sz w:val="21"/>
          <w:szCs w:val="21"/>
        </w:rPr>
        <w:t>у</w:t>
      </w:r>
      <w:r w:rsidRPr="00075C52">
        <w:rPr>
          <w:sz w:val="21"/>
          <w:szCs w:val="21"/>
        </w:rPr>
        <w:t>,</w:t>
      </w:r>
      <w:r w:rsidRPr="0085568F">
        <w:rPr>
          <w:sz w:val="21"/>
          <w:szCs w:val="21"/>
        </w:rPr>
        <w:t xml:space="preserve"> уполномоченных представителей авторского надзора и строительного контроля и надзорных органов.</w:t>
      </w:r>
    </w:p>
    <w:p w:rsidR="0002141A" w:rsidRPr="0085568F" w:rsidRDefault="0002141A" w:rsidP="006062A0">
      <w:pPr>
        <w:shd w:val="clear" w:color="auto" w:fill="FFFFFF"/>
        <w:spacing w:after="0"/>
        <w:ind w:firstLine="567"/>
        <w:rPr>
          <w:sz w:val="21"/>
          <w:szCs w:val="21"/>
        </w:rPr>
      </w:pPr>
      <w:r w:rsidRPr="0085568F">
        <w:rPr>
          <w:sz w:val="21"/>
          <w:szCs w:val="21"/>
        </w:rPr>
        <w:t>4.3. Подрядчик подтверж</w:t>
      </w:r>
      <w:r w:rsidR="00EA6FB7">
        <w:rPr>
          <w:sz w:val="21"/>
          <w:szCs w:val="21"/>
        </w:rPr>
        <w:t xml:space="preserve">дает, что переданные в рамках </w:t>
      </w:r>
      <w:r w:rsidR="00120B6A">
        <w:rPr>
          <w:sz w:val="21"/>
          <w:szCs w:val="21"/>
        </w:rPr>
        <w:t>Контракт</w:t>
      </w:r>
      <w:r w:rsidRPr="0085568F">
        <w:rPr>
          <w:sz w:val="21"/>
          <w:szCs w:val="21"/>
        </w:rPr>
        <w:t>а данные, включая Проектную документацию, содержат все необходимые для выполнения Работ подробности. Пропуски, которые Подрядчик выявил и/или имел возможность выявить в процессе выполнения Работ в соответствии с собственной квалификацией, полученными свидетельствами о допуске к работам и разрешениями, не должны использоваться Подрядчиком в ущерб качеству Работ, и не могут служить в дальнейшем оправданием низкого качества и более позднего срока завершения выполненных им Работ.</w:t>
      </w:r>
    </w:p>
    <w:p w:rsidR="0002141A" w:rsidRPr="0085568F" w:rsidRDefault="0002141A" w:rsidP="006062A0">
      <w:pPr>
        <w:shd w:val="clear" w:color="auto" w:fill="FFFFFF"/>
        <w:spacing w:after="0"/>
        <w:ind w:firstLine="567"/>
        <w:rPr>
          <w:sz w:val="21"/>
          <w:szCs w:val="21"/>
        </w:rPr>
      </w:pPr>
      <w:r w:rsidRPr="0085568F">
        <w:rPr>
          <w:sz w:val="21"/>
          <w:szCs w:val="21"/>
        </w:rPr>
        <w:t xml:space="preserve">4.4. В случае выявления Подрядчиком противоречий, пропусков или расхождений в Проектной документации, Подрядчик обязан уведомить об этом Заказчика в письменной форме и согласовать с ним </w:t>
      </w:r>
      <w:r w:rsidR="00EC6FA2" w:rsidRPr="0085568F">
        <w:rPr>
          <w:sz w:val="21"/>
          <w:szCs w:val="21"/>
        </w:rPr>
        <w:t>выявленные расхождения</w:t>
      </w:r>
      <w:r w:rsidRPr="0085568F">
        <w:rPr>
          <w:sz w:val="21"/>
          <w:szCs w:val="21"/>
        </w:rPr>
        <w:t>.</w:t>
      </w:r>
    </w:p>
    <w:p w:rsidR="006F5BDD" w:rsidRPr="0085568F" w:rsidRDefault="006F5BDD" w:rsidP="006062A0">
      <w:pPr>
        <w:shd w:val="clear" w:color="auto" w:fill="FFFFFF"/>
        <w:spacing w:after="0"/>
        <w:ind w:firstLine="567"/>
        <w:rPr>
          <w:sz w:val="21"/>
          <w:szCs w:val="21"/>
        </w:rPr>
      </w:pPr>
      <w:r w:rsidRPr="00A6178B">
        <w:rPr>
          <w:sz w:val="21"/>
          <w:szCs w:val="21"/>
        </w:rPr>
        <w:lastRenderedPageBreak/>
        <w:t xml:space="preserve">4.5. В случае выявления необходимости корректировки Проектной документации с последующим повторным получением заключения ФАУ </w:t>
      </w:r>
      <w:r w:rsidR="00A61E0D" w:rsidRPr="00A6178B">
        <w:rPr>
          <w:sz w:val="21"/>
          <w:szCs w:val="21"/>
        </w:rPr>
        <w:t>«</w:t>
      </w:r>
      <w:r w:rsidRPr="00A6178B">
        <w:rPr>
          <w:sz w:val="21"/>
          <w:szCs w:val="21"/>
        </w:rPr>
        <w:t>Главгосэкспертиза России</w:t>
      </w:r>
      <w:r w:rsidR="00A61E0D" w:rsidRPr="00A6178B">
        <w:rPr>
          <w:sz w:val="21"/>
          <w:szCs w:val="21"/>
        </w:rPr>
        <w:t>»</w:t>
      </w:r>
      <w:r w:rsidRPr="00A6178B">
        <w:rPr>
          <w:sz w:val="21"/>
          <w:szCs w:val="21"/>
        </w:rPr>
        <w:t>, Подрядчик за свой счет выполняет данную корректировку</w:t>
      </w:r>
      <w:r w:rsidR="00310240" w:rsidRPr="00A6178B">
        <w:rPr>
          <w:sz w:val="21"/>
          <w:szCs w:val="21"/>
        </w:rPr>
        <w:t>.</w:t>
      </w:r>
    </w:p>
    <w:p w:rsidR="0002141A" w:rsidRPr="0085568F" w:rsidRDefault="006F5BDD" w:rsidP="006062A0">
      <w:pPr>
        <w:shd w:val="clear" w:color="auto" w:fill="FFFFFF"/>
        <w:spacing w:after="0"/>
        <w:ind w:firstLine="567"/>
        <w:rPr>
          <w:sz w:val="21"/>
          <w:szCs w:val="21"/>
        </w:rPr>
      </w:pPr>
      <w:r w:rsidRPr="0085568F">
        <w:rPr>
          <w:sz w:val="21"/>
          <w:szCs w:val="21"/>
        </w:rPr>
        <w:t>4.6</w:t>
      </w:r>
      <w:r w:rsidR="0002141A" w:rsidRPr="0085568F">
        <w:rPr>
          <w:sz w:val="21"/>
          <w:szCs w:val="21"/>
        </w:rPr>
        <w:t>. Подрядчик согласен с тем, что Проектная документация, переданная ему Заказчиком, является конфиденциальной информацией и не может быть передана третьим лицам или опубликована без предварительного письменного согласия Заказчика</w:t>
      </w:r>
      <w:r w:rsidR="00EF0E13" w:rsidRPr="0085568F">
        <w:rPr>
          <w:sz w:val="21"/>
          <w:szCs w:val="21"/>
        </w:rPr>
        <w:t>.</w:t>
      </w:r>
    </w:p>
    <w:p w:rsidR="0002141A" w:rsidRPr="0085568F" w:rsidRDefault="0002141A" w:rsidP="006062A0">
      <w:pPr>
        <w:pStyle w:val="212"/>
        <w:spacing w:after="0" w:line="240" w:lineRule="auto"/>
        <w:ind w:firstLine="567"/>
        <w:rPr>
          <w:b/>
          <w:sz w:val="21"/>
          <w:szCs w:val="21"/>
        </w:rPr>
      </w:pPr>
    </w:p>
    <w:p w:rsidR="002239A4" w:rsidRPr="00010F17" w:rsidRDefault="002239A4" w:rsidP="002239A4">
      <w:pPr>
        <w:shd w:val="clear" w:color="auto" w:fill="FFFFFF"/>
        <w:spacing w:after="0"/>
        <w:ind w:firstLine="567"/>
        <w:rPr>
          <w:b/>
          <w:sz w:val="21"/>
          <w:szCs w:val="21"/>
        </w:rPr>
      </w:pPr>
      <w:r w:rsidRPr="00010F17">
        <w:rPr>
          <w:b/>
          <w:sz w:val="21"/>
          <w:szCs w:val="21"/>
        </w:rPr>
        <w:t xml:space="preserve">Статья 5. Рабочая документация. </w:t>
      </w:r>
    </w:p>
    <w:p w:rsidR="002239A4" w:rsidRPr="0085568F" w:rsidRDefault="002239A4" w:rsidP="002239A4">
      <w:pPr>
        <w:shd w:val="clear" w:color="auto" w:fill="FFFFFF"/>
        <w:tabs>
          <w:tab w:val="left" w:pos="1253"/>
        </w:tabs>
        <w:spacing w:after="0"/>
        <w:ind w:firstLine="567"/>
        <w:rPr>
          <w:sz w:val="21"/>
          <w:szCs w:val="21"/>
        </w:rPr>
      </w:pPr>
      <w:r w:rsidRPr="0085568F">
        <w:rPr>
          <w:sz w:val="21"/>
          <w:szCs w:val="21"/>
        </w:rPr>
        <w:t xml:space="preserve">5.1. Рабочая документация должна соответствовать требованиям действующего законодательства Российской Федерации и разрабатывается Подрядчиком в строгом соответствии с Проектной документацией, получившей положительное заключение </w:t>
      </w:r>
      <w:proofErr w:type="spellStart"/>
      <w:r w:rsidRPr="0085568F">
        <w:rPr>
          <w:sz w:val="21"/>
          <w:szCs w:val="21"/>
        </w:rPr>
        <w:t>ФАУ</w:t>
      </w:r>
      <w:proofErr w:type="spellEnd"/>
      <w:r w:rsidRPr="0085568F">
        <w:rPr>
          <w:sz w:val="21"/>
          <w:szCs w:val="21"/>
        </w:rPr>
        <w:t xml:space="preserve"> «</w:t>
      </w:r>
      <w:proofErr w:type="spellStart"/>
      <w:r w:rsidRPr="0085568F">
        <w:rPr>
          <w:sz w:val="21"/>
          <w:szCs w:val="21"/>
        </w:rPr>
        <w:t>Главгосэкспертиза</w:t>
      </w:r>
      <w:proofErr w:type="spellEnd"/>
      <w:r w:rsidRPr="0085568F">
        <w:rPr>
          <w:sz w:val="21"/>
          <w:szCs w:val="21"/>
        </w:rPr>
        <w:t xml:space="preserve"> России»</w:t>
      </w:r>
      <w:r w:rsidRPr="0085568F">
        <w:rPr>
          <w:i/>
          <w:sz w:val="21"/>
          <w:szCs w:val="21"/>
        </w:rPr>
        <w:t>.</w:t>
      </w:r>
    </w:p>
    <w:p w:rsidR="002239A4" w:rsidRPr="0085568F" w:rsidRDefault="002239A4" w:rsidP="002239A4">
      <w:pPr>
        <w:shd w:val="clear" w:color="auto" w:fill="FFFFFF"/>
        <w:tabs>
          <w:tab w:val="left" w:pos="1253"/>
        </w:tabs>
        <w:spacing w:after="0"/>
        <w:ind w:firstLine="567"/>
        <w:rPr>
          <w:sz w:val="21"/>
          <w:szCs w:val="21"/>
        </w:rPr>
      </w:pPr>
      <w:r w:rsidRPr="0085568F">
        <w:rPr>
          <w:sz w:val="21"/>
          <w:szCs w:val="21"/>
        </w:rPr>
        <w:t>5.2. Подрядчик выполняет работы по разработке Рабочей документации и осуществляет её передачу Заказчику в 6 (Шести) экземплярах на бумажном носителе и в 1 (Одном) экземпляре на электронном носителе по накладной в сроки, установленные в Календарном</w:t>
      </w:r>
      <w:r>
        <w:rPr>
          <w:sz w:val="21"/>
          <w:szCs w:val="21"/>
        </w:rPr>
        <w:t xml:space="preserve"> </w:t>
      </w:r>
      <w:r w:rsidRPr="0085568F">
        <w:rPr>
          <w:sz w:val="21"/>
          <w:szCs w:val="21"/>
        </w:rPr>
        <w:t xml:space="preserve">графике выполнения работ (Приложение №2 к </w:t>
      </w:r>
      <w:r w:rsidR="00247DBB">
        <w:rPr>
          <w:sz w:val="21"/>
          <w:szCs w:val="21"/>
        </w:rPr>
        <w:t>Контракту</w:t>
      </w:r>
      <w:r w:rsidRPr="0085568F">
        <w:rPr>
          <w:sz w:val="21"/>
          <w:szCs w:val="21"/>
        </w:rPr>
        <w:t>).</w:t>
      </w:r>
    </w:p>
    <w:p w:rsidR="002239A4" w:rsidRPr="0085568F" w:rsidRDefault="002239A4" w:rsidP="002239A4">
      <w:pPr>
        <w:shd w:val="clear" w:color="auto" w:fill="FFFFFF"/>
        <w:tabs>
          <w:tab w:val="left" w:pos="1253"/>
        </w:tabs>
        <w:spacing w:after="0"/>
        <w:ind w:firstLine="567"/>
        <w:rPr>
          <w:sz w:val="21"/>
          <w:szCs w:val="21"/>
        </w:rPr>
      </w:pPr>
      <w:r w:rsidRPr="0085568F">
        <w:rPr>
          <w:sz w:val="21"/>
          <w:szCs w:val="21"/>
        </w:rPr>
        <w:t>5.3. Сдача и приемка разработанной Подрядчиком документации осуществляется в следующем порядке:</w:t>
      </w:r>
    </w:p>
    <w:p w:rsidR="002239A4" w:rsidRPr="0085568F" w:rsidRDefault="002239A4" w:rsidP="002239A4">
      <w:pPr>
        <w:shd w:val="clear" w:color="auto" w:fill="FFFFFF"/>
        <w:tabs>
          <w:tab w:val="left" w:pos="1253"/>
        </w:tabs>
        <w:spacing w:after="0"/>
        <w:ind w:firstLine="567"/>
        <w:rPr>
          <w:sz w:val="21"/>
          <w:szCs w:val="21"/>
        </w:rPr>
      </w:pPr>
      <w:r w:rsidRPr="0085568F">
        <w:rPr>
          <w:sz w:val="21"/>
          <w:szCs w:val="21"/>
        </w:rPr>
        <w:t xml:space="preserve">5.3.1. Заказчик в течение 14 (Четырнадцати) рабочих дней с момента получения Рабочей документации от Подрядчика обязан рассмотреть ее и согласовать ее в производство работ либо направить Подрядчику мотивированные замечания, которые Подрядчик обязан устранить за свой счет и в сроки, указанные в п.п. 5.3.2 </w:t>
      </w:r>
      <w:r w:rsidR="00247DBB">
        <w:rPr>
          <w:sz w:val="21"/>
          <w:szCs w:val="21"/>
        </w:rPr>
        <w:t>Контракта</w:t>
      </w:r>
      <w:r w:rsidRPr="0085568F">
        <w:rPr>
          <w:sz w:val="21"/>
          <w:szCs w:val="21"/>
        </w:rPr>
        <w:t>.</w:t>
      </w:r>
    </w:p>
    <w:p w:rsidR="002239A4" w:rsidRPr="0085568F" w:rsidRDefault="002239A4" w:rsidP="002239A4">
      <w:pPr>
        <w:shd w:val="clear" w:color="auto" w:fill="FFFFFF"/>
        <w:tabs>
          <w:tab w:val="left" w:pos="1253"/>
        </w:tabs>
        <w:spacing w:after="0"/>
        <w:ind w:firstLine="567"/>
        <w:rPr>
          <w:sz w:val="21"/>
          <w:szCs w:val="21"/>
        </w:rPr>
      </w:pPr>
      <w:r w:rsidRPr="0085568F">
        <w:rPr>
          <w:sz w:val="21"/>
          <w:szCs w:val="21"/>
        </w:rPr>
        <w:t>До направления Заказчику Подрядчик обязан согласовать Рабочую документацию с Эксплуатирующими организациями, базирующимися на территор</w:t>
      </w:r>
      <w:proofErr w:type="gramStart"/>
      <w:r w:rsidRPr="0085568F">
        <w:rPr>
          <w:sz w:val="21"/>
          <w:szCs w:val="21"/>
        </w:rPr>
        <w:t>ии аэ</w:t>
      </w:r>
      <w:proofErr w:type="gramEnd"/>
      <w:r w:rsidRPr="0085568F">
        <w:rPr>
          <w:sz w:val="21"/>
          <w:szCs w:val="21"/>
        </w:rPr>
        <w:t xml:space="preserve">ропорта. </w:t>
      </w:r>
    </w:p>
    <w:p w:rsidR="002239A4" w:rsidRPr="0085568F" w:rsidRDefault="002239A4" w:rsidP="002239A4">
      <w:pPr>
        <w:shd w:val="clear" w:color="auto" w:fill="FFFFFF"/>
        <w:tabs>
          <w:tab w:val="left" w:pos="1253"/>
        </w:tabs>
        <w:spacing w:after="0"/>
        <w:ind w:firstLine="567"/>
        <w:rPr>
          <w:sz w:val="21"/>
          <w:szCs w:val="21"/>
        </w:rPr>
      </w:pPr>
      <w:r w:rsidRPr="0085568F">
        <w:rPr>
          <w:sz w:val="21"/>
          <w:szCs w:val="21"/>
        </w:rPr>
        <w:t>5.3.2. При наличии у Заказчика замечаний, в том числе, влияющих на реализацию Объекта в целом или его части, Заказчик направляет замечания  в письменном виде Подрядчику. Подрядчик обязан устранить замечания в течение 10 (Десяти) рабочих дней и повторно представить документацию на рассмотрение Заказчику.</w:t>
      </w:r>
    </w:p>
    <w:p w:rsidR="002239A4" w:rsidRPr="0085568F" w:rsidRDefault="002239A4" w:rsidP="002239A4">
      <w:pPr>
        <w:shd w:val="clear" w:color="auto" w:fill="FFFFFF"/>
        <w:tabs>
          <w:tab w:val="left" w:pos="1253"/>
        </w:tabs>
        <w:spacing w:after="0"/>
        <w:ind w:firstLine="567"/>
        <w:rPr>
          <w:sz w:val="21"/>
          <w:szCs w:val="21"/>
        </w:rPr>
      </w:pPr>
      <w:r w:rsidRPr="0085568F">
        <w:rPr>
          <w:sz w:val="21"/>
          <w:szCs w:val="21"/>
        </w:rPr>
        <w:t xml:space="preserve">Подрядчик передает откорректированную  Рабочую документацию Заказчику в </w:t>
      </w:r>
      <w:proofErr w:type="gramStart"/>
      <w:r w:rsidRPr="0085568F">
        <w:rPr>
          <w:sz w:val="21"/>
          <w:szCs w:val="21"/>
        </w:rPr>
        <w:t>количестве</w:t>
      </w:r>
      <w:proofErr w:type="gramEnd"/>
      <w:r w:rsidRPr="0085568F">
        <w:rPr>
          <w:sz w:val="21"/>
          <w:szCs w:val="21"/>
        </w:rPr>
        <w:t xml:space="preserve"> экземпляров, предусмотренном п. 5.2 </w:t>
      </w:r>
      <w:r w:rsidR="00247DBB">
        <w:rPr>
          <w:sz w:val="21"/>
          <w:szCs w:val="21"/>
        </w:rPr>
        <w:t>Контракта</w:t>
      </w:r>
      <w:r w:rsidRPr="0085568F">
        <w:rPr>
          <w:sz w:val="21"/>
          <w:szCs w:val="21"/>
        </w:rPr>
        <w:t xml:space="preserve">. Заказчик обязуется в течение 5 (Пяти) рабочих дней повторно рассмотреть представленную Подрядчиком документацию. При отсутствии замечаний к повторно представленной Подрядчиком Рабочей документации, Заказчик принимает ее в производство работ. </w:t>
      </w:r>
    </w:p>
    <w:p w:rsidR="002239A4" w:rsidRPr="0085568F" w:rsidRDefault="002239A4" w:rsidP="002239A4">
      <w:pPr>
        <w:shd w:val="clear" w:color="auto" w:fill="FFFFFF"/>
        <w:tabs>
          <w:tab w:val="left" w:pos="1253"/>
        </w:tabs>
        <w:spacing w:after="0"/>
        <w:ind w:firstLine="567"/>
        <w:rPr>
          <w:sz w:val="21"/>
          <w:szCs w:val="21"/>
        </w:rPr>
      </w:pPr>
      <w:r w:rsidRPr="0085568F">
        <w:rPr>
          <w:sz w:val="21"/>
          <w:szCs w:val="21"/>
        </w:rPr>
        <w:t>Приемка рабочей документации оформляется Актом приемки выполненных работ за соответствующий месяц.</w:t>
      </w:r>
    </w:p>
    <w:p w:rsidR="002239A4" w:rsidRPr="0085568F" w:rsidRDefault="002239A4" w:rsidP="002239A4">
      <w:pPr>
        <w:shd w:val="clear" w:color="auto" w:fill="FFFFFF"/>
        <w:tabs>
          <w:tab w:val="left" w:pos="1253"/>
        </w:tabs>
        <w:spacing w:after="0"/>
        <w:ind w:firstLine="567"/>
        <w:rPr>
          <w:sz w:val="21"/>
          <w:szCs w:val="21"/>
        </w:rPr>
      </w:pPr>
      <w:r w:rsidRPr="0085568F">
        <w:rPr>
          <w:sz w:val="21"/>
          <w:szCs w:val="21"/>
        </w:rPr>
        <w:t>5.3.3. В случае если Заказчик в течение 14 (Четырнадцати) рабочих</w:t>
      </w:r>
      <w:r>
        <w:rPr>
          <w:sz w:val="21"/>
          <w:szCs w:val="21"/>
        </w:rPr>
        <w:t xml:space="preserve"> </w:t>
      </w:r>
      <w:r w:rsidRPr="0085568F">
        <w:rPr>
          <w:sz w:val="21"/>
          <w:szCs w:val="21"/>
        </w:rPr>
        <w:t xml:space="preserve">дней с момента первого получения  Рабочей документации от Подрядчика не представит свои замечания, Рабочая документация считается принятой Заказчиком в соответствии с настоящим Договором и подлежит включению в Акт приемки выполненных работ за соответствующий месяц и оплате. </w:t>
      </w:r>
    </w:p>
    <w:p w:rsidR="0002141A" w:rsidRPr="0085568F" w:rsidRDefault="0002141A" w:rsidP="006062A0">
      <w:pPr>
        <w:shd w:val="clear" w:color="auto" w:fill="FFFFFF"/>
        <w:tabs>
          <w:tab w:val="left" w:pos="1253"/>
        </w:tabs>
        <w:spacing w:after="0"/>
        <w:ind w:firstLine="567"/>
        <w:rPr>
          <w:sz w:val="21"/>
          <w:szCs w:val="21"/>
        </w:rPr>
      </w:pPr>
    </w:p>
    <w:p w:rsidR="0002141A" w:rsidRPr="0085568F" w:rsidRDefault="0002141A" w:rsidP="006062A0">
      <w:pPr>
        <w:pStyle w:val="12"/>
        <w:spacing w:after="0"/>
        <w:ind w:left="0" w:firstLine="567"/>
        <w:rPr>
          <w:sz w:val="21"/>
          <w:szCs w:val="21"/>
        </w:rPr>
      </w:pPr>
      <w:bookmarkStart w:id="2" w:name="_Toc225655347"/>
      <w:r w:rsidRPr="0085568F">
        <w:rPr>
          <w:sz w:val="21"/>
          <w:szCs w:val="21"/>
        </w:rPr>
        <w:t>Статья 6. Проект производства работ (ППР)</w:t>
      </w:r>
      <w:bookmarkEnd w:id="2"/>
    </w:p>
    <w:p w:rsidR="0002141A" w:rsidRPr="0085568F" w:rsidRDefault="0002141A" w:rsidP="006062A0">
      <w:pPr>
        <w:suppressAutoHyphens w:val="0"/>
        <w:autoSpaceDE w:val="0"/>
        <w:autoSpaceDN w:val="0"/>
        <w:adjustRightInd w:val="0"/>
        <w:spacing w:after="0"/>
        <w:ind w:firstLine="567"/>
        <w:rPr>
          <w:rFonts w:eastAsia="Calibri"/>
          <w:b/>
          <w:bCs/>
          <w:sz w:val="21"/>
          <w:szCs w:val="21"/>
          <w:lang w:eastAsia="en-US"/>
        </w:rPr>
      </w:pPr>
      <w:r w:rsidRPr="0085568F">
        <w:rPr>
          <w:sz w:val="21"/>
          <w:szCs w:val="21"/>
        </w:rPr>
        <w:t xml:space="preserve">6.1. Перед началом Работ Подрядчик согласовывает с Заказчиком Проект производства работ (ППР), разработанный с учетом требований авиационной безопасности, нормативных правовых актов, в том числе </w:t>
      </w:r>
      <w:r w:rsidR="00A61E0D">
        <w:rPr>
          <w:sz w:val="21"/>
          <w:szCs w:val="21"/>
        </w:rPr>
        <w:t>«</w:t>
      </w:r>
      <w:r w:rsidR="008A28C3" w:rsidRPr="0085568F">
        <w:rPr>
          <w:sz w:val="21"/>
          <w:szCs w:val="21"/>
        </w:rPr>
        <w:t>СП 48.13330.2011. Свод правил. Организация строительства. Актуализированная редакция СНиП 12-01-2004</w:t>
      </w:r>
      <w:r w:rsidR="00A61E0D">
        <w:rPr>
          <w:sz w:val="21"/>
          <w:szCs w:val="21"/>
        </w:rPr>
        <w:t>»</w:t>
      </w:r>
      <w:r w:rsidRPr="0085568F">
        <w:rPr>
          <w:sz w:val="21"/>
          <w:szCs w:val="21"/>
        </w:rPr>
        <w:t>и технических условий, а также локальных нормативных актов Заказчика.</w:t>
      </w:r>
    </w:p>
    <w:p w:rsidR="0002141A" w:rsidRPr="0085568F" w:rsidRDefault="0002141A" w:rsidP="006062A0">
      <w:pPr>
        <w:shd w:val="clear" w:color="auto" w:fill="FFFFFF"/>
        <w:spacing w:after="0"/>
        <w:ind w:firstLine="567"/>
        <w:rPr>
          <w:sz w:val="21"/>
          <w:szCs w:val="21"/>
        </w:rPr>
      </w:pPr>
      <w:r w:rsidRPr="0085568F">
        <w:rPr>
          <w:sz w:val="21"/>
          <w:szCs w:val="21"/>
        </w:rPr>
        <w:t xml:space="preserve">6.2. Подрядчик приступает к выполнению Работ в сроки, указанные в </w:t>
      </w:r>
      <w:r w:rsidR="00B24226" w:rsidRPr="0085568F">
        <w:rPr>
          <w:sz w:val="21"/>
          <w:szCs w:val="21"/>
        </w:rPr>
        <w:t>Календарно</w:t>
      </w:r>
      <w:r w:rsidR="004A3A0B" w:rsidRPr="0085568F">
        <w:rPr>
          <w:sz w:val="21"/>
          <w:szCs w:val="21"/>
        </w:rPr>
        <w:t xml:space="preserve">м </w:t>
      </w:r>
      <w:r w:rsidR="00004CB2" w:rsidRPr="0085568F">
        <w:rPr>
          <w:sz w:val="21"/>
          <w:szCs w:val="21"/>
        </w:rPr>
        <w:t>графике выполнения работ</w:t>
      </w:r>
      <w:r w:rsidRPr="0085568F">
        <w:rPr>
          <w:sz w:val="21"/>
          <w:szCs w:val="21"/>
        </w:rPr>
        <w:t>, после получения от Заказчика письменного согласия на начало работ с учетом согласованного ППР.</w:t>
      </w:r>
    </w:p>
    <w:p w:rsidR="0002141A" w:rsidRPr="0085568F" w:rsidRDefault="0002141A" w:rsidP="006062A0">
      <w:pPr>
        <w:shd w:val="clear" w:color="auto" w:fill="FFFFFF"/>
        <w:tabs>
          <w:tab w:val="left" w:pos="1253"/>
        </w:tabs>
        <w:spacing w:after="0"/>
        <w:ind w:firstLine="567"/>
        <w:rPr>
          <w:sz w:val="21"/>
          <w:szCs w:val="21"/>
        </w:rPr>
      </w:pPr>
    </w:p>
    <w:p w:rsidR="0002141A" w:rsidRPr="0085568F" w:rsidRDefault="001E381C" w:rsidP="006062A0">
      <w:pPr>
        <w:pStyle w:val="12"/>
        <w:spacing w:after="0"/>
        <w:ind w:left="0" w:firstLine="567"/>
        <w:rPr>
          <w:sz w:val="21"/>
          <w:szCs w:val="21"/>
        </w:rPr>
      </w:pPr>
      <w:r w:rsidRPr="0085568F">
        <w:rPr>
          <w:sz w:val="21"/>
          <w:szCs w:val="21"/>
        </w:rPr>
        <w:t>Статья 7. Обмен информацией</w:t>
      </w:r>
    </w:p>
    <w:p w:rsidR="0002141A" w:rsidRPr="0085568F" w:rsidRDefault="0002141A" w:rsidP="006062A0">
      <w:pPr>
        <w:shd w:val="clear" w:color="auto" w:fill="FFFFFF"/>
        <w:spacing w:after="0"/>
        <w:ind w:firstLine="567"/>
        <w:rPr>
          <w:sz w:val="21"/>
          <w:szCs w:val="21"/>
        </w:rPr>
      </w:pPr>
      <w:r w:rsidRPr="0085568F">
        <w:rPr>
          <w:sz w:val="21"/>
          <w:szCs w:val="21"/>
        </w:rPr>
        <w:t xml:space="preserve">7.1. Обмен информацией между Сторонами по вопросам исполнения </w:t>
      </w:r>
      <w:r w:rsidR="00120B6A">
        <w:rPr>
          <w:sz w:val="21"/>
          <w:szCs w:val="21"/>
        </w:rPr>
        <w:t>Контракт</w:t>
      </w:r>
      <w:r w:rsidRPr="0085568F">
        <w:rPr>
          <w:sz w:val="21"/>
          <w:szCs w:val="21"/>
        </w:rPr>
        <w:t>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02141A" w:rsidRPr="0085568F" w:rsidRDefault="0002141A" w:rsidP="006062A0">
      <w:pPr>
        <w:shd w:val="clear" w:color="auto" w:fill="FFFFFF"/>
        <w:spacing w:after="0"/>
        <w:ind w:firstLine="567"/>
        <w:rPr>
          <w:sz w:val="21"/>
          <w:szCs w:val="21"/>
        </w:rPr>
      </w:pPr>
    </w:p>
    <w:p w:rsidR="0002141A" w:rsidRPr="0085568F" w:rsidRDefault="0002141A" w:rsidP="006062A0">
      <w:pPr>
        <w:pStyle w:val="12"/>
        <w:spacing w:after="0"/>
        <w:ind w:left="0" w:firstLine="567"/>
        <w:rPr>
          <w:sz w:val="21"/>
          <w:szCs w:val="21"/>
        </w:rPr>
      </w:pPr>
      <w:bookmarkStart w:id="3" w:name="_Toc225655349"/>
      <w:r w:rsidRPr="0085568F">
        <w:rPr>
          <w:sz w:val="21"/>
          <w:szCs w:val="21"/>
        </w:rPr>
        <w:t>Статья 8. Стандарты.</w:t>
      </w:r>
      <w:bookmarkEnd w:id="3"/>
    </w:p>
    <w:p w:rsidR="0002141A" w:rsidRPr="0085568F" w:rsidRDefault="0002141A" w:rsidP="006062A0">
      <w:pPr>
        <w:spacing w:after="0"/>
        <w:ind w:firstLine="567"/>
        <w:rPr>
          <w:rFonts w:eastAsia="Calibri"/>
          <w:sz w:val="21"/>
          <w:szCs w:val="21"/>
          <w:lang w:eastAsia="en-US"/>
        </w:rPr>
      </w:pPr>
      <w:r w:rsidRPr="0085568F">
        <w:rPr>
          <w:sz w:val="21"/>
          <w:szCs w:val="21"/>
        </w:rPr>
        <w:t xml:space="preserve">8.1. </w:t>
      </w:r>
      <w:proofErr w:type="gramStart"/>
      <w:r w:rsidRPr="0085568F">
        <w:rPr>
          <w:sz w:val="21"/>
          <w:szCs w:val="21"/>
        </w:rPr>
        <w:t xml:space="preserve">Работы, выполняемые в рамках </w:t>
      </w:r>
      <w:r w:rsidR="00120B6A">
        <w:rPr>
          <w:sz w:val="21"/>
          <w:szCs w:val="21"/>
        </w:rPr>
        <w:t>Контракт</w:t>
      </w:r>
      <w:r w:rsidRPr="0085568F">
        <w:rPr>
          <w:sz w:val="21"/>
          <w:szCs w:val="21"/>
        </w:rPr>
        <w:t xml:space="preserve">а, должны соответствовать </w:t>
      </w:r>
      <w:r w:rsidRPr="0085568F">
        <w:rPr>
          <w:rFonts w:eastAsia="Calibri"/>
          <w:sz w:val="21"/>
          <w:szCs w:val="21"/>
          <w:lang w:eastAsia="en-US"/>
        </w:rPr>
        <w:t>требованиям, содержащимся в актах технического нормирования (технические регламенты, СНиП</w:t>
      </w:r>
      <w:r w:rsidR="00FA7674" w:rsidRPr="0085568F">
        <w:rPr>
          <w:rFonts w:eastAsia="Calibri"/>
          <w:sz w:val="21"/>
          <w:szCs w:val="21"/>
          <w:lang w:eastAsia="en-US"/>
        </w:rPr>
        <w:t xml:space="preserve"> и СП</w:t>
      </w:r>
      <w:r w:rsidRPr="0085568F">
        <w:rPr>
          <w:rFonts w:eastAsia="Calibri"/>
          <w:sz w:val="21"/>
          <w:szCs w:val="21"/>
          <w:lang w:eastAsia="en-US"/>
        </w:rPr>
        <w:t xml:space="preserve">) и </w:t>
      </w:r>
      <w:r w:rsidRPr="0085568F">
        <w:rPr>
          <w:sz w:val="21"/>
          <w:szCs w:val="21"/>
        </w:rPr>
        <w:t xml:space="preserve">стандартам, установленным и действующим на территории Российской Федерации на момент выполнения Работ. </w:t>
      </w:r>
      <w:proofErr w:type="gramEnd"/>
    </w:p>
    <w:p w:rsidR="0002141A" w:rsidRPr="0085568F" w:rsidRDefault="0002141A" w:rsidP="006062A0">
      <w:pPr>
        <w:spacing w:after="0"/>
        <w:ind w:firstLine="567"/>
        <w:rPr>
          <w:rFonts w:eastAsia="Calibri"/>
          <w:sz w:val="21"/>
          <w:szCs w:val="21"/>
          <w:lang w:eastAsia="en-US"/>
        </w:rPr>
      </w:pPr>
    </w:p>
    <w:p w:rsidR="0002141A" w:rsidRPr="0085568F" w:rsidRDefault="0002141A" w:rsidP="006062A0">
      <w:pPr>
        <w:pStyle w:val="12"/>
        <w:spacing w:after="0"/>
        <w:ind w:left="0" w:firstLine="567"/>
        <w:rPr>
          <w:sz w:val="21"/>
          <w:szCs w:val="21"/>
        </w:rPr>
      </w:pPr>
      <w:bookmarkStart w:id="4" w:name="_Toc225655350"/>
      <w:r w:rsidRPr="0085568F">
        <w:rPr>
          <w:sz w:val="21"/>
          <w:szCs w:val="21"/>
        </w:rPr>
        <w:t>Статья 9. Сертификаты.</w:t>
      </w:r>
      <w:bookmarkEnd w:id="4"/>
    </w:p>
    <w:p w:rsidR="0002141A" w:rsidRPr="0085568F" w:rsidRDefault="0002141A" w:rsidP="006062A0">
      <w:pPr>
        <w:shd w:val="clear" w:color="auto" w:fill="FFFFFF"/>
        <w:spacing w:after="0"/>
        <w:ind w:firstLine="567"/>
        <w:rPr>
          <w:sz w:val="21"/>
          <w:szCs w:val="21"/>
        </w:rPr>
      </w:pPr>
      <w:r w:rsidRPr="0085568F">
        <w:rPr>
          <w:sz w:val="21"/>
          <w:szCs w:val="21"/>
        </w:rPr>
        <w:t xml:space="preserve">9.1. На все применяемые при выполнении Работ на Объекте Материалы и Оборудование, включая специализированное оборудование (светосигнальное оборудование, радиотехническое оборудование, </w:t>
      </w:r>
      <w:r w:rsidRPr="0085568F">
        <w:rPr>
          <w:sz w:val="21"/>
          <w:szCs w:val="21"/>
        </w:rPr>
        <w:lastRenderedPageBreak/>
        <w:t xml:space="preserve">метеорологическое оборудование и др.),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Проектной документацией,  Подрядчик обязан предоставить Заказчику сертификаты соответствия на них, либо произвести сертификацию Материалов и Оборудования иностранного производства своими силами и за свой счет в соответствии с Федеральным законом </w:t>
      </w:r>
      <w:r w:rsidR="00A61E0D">
        <w:rPr>
          <w:sz w:val="21"/>
          <w:szCs w:val="21"/>
        </w:rPr>
        <w:t>«</w:t>
      </w:r>
      <w:r w:rsidRPr="0085568F">
        <w:rPr>
          <w:sz w:val="21"/>
          <w:szCs w:val="21"/>
        </w:rPr>
        <w:t>О техническом регулировании</w:t>
      </w:r>
      <w:r w:rsidR="00A61E0D">
        <w:rPr>
          <w:sz w:val="21"/>
          <w:szCs w:val="21"/>
        </w:rPr>
        <w:t>»</w:t>
      </w:r>
      <w:r w:rsidRPr="0085568F">
        <w:rPr>
          <w:sz w:val="21"/>
          <w:szCs w:val="21"/>
        </w:rPr>
        <w:t xml:space="preserve">. </w:t>
      </w:r>
    </w:p>
    <w:p w:rsidR="0002141A" w:rsidRPr="0085568F" w:rsidRDefault="0002141A" w:rsidP="006062A0">
      <w:pPr>
        <w:spacing w:after="0"/>
        <w:ind w:firstLine="567"/>
        <w:rPr>
          <w:sz w:val="21"/>
          <w:szCs w:val="21"/>
        </w:rPr>
      </w:pPr>
      <w:r w:rsidRPr="0085568F">
        <w:rPr>
          <w:sz w:val="21"/>
          <w:szCs w:val="21"/>
        </w:rPr>
        <w:t>9.2. Монтаж Матер</w:t>
      </w:r>
      <w:r w:rsidR="00F505C2">
        <w:rPr>
          <w:sz w:val="21"/>
          <w:szCs w:val="21"/>
        </w:rPr>
        <w:t>иалов и Оборудования производится</w:t>
      </w:r>
      <w:r w:rsidRPr="0085568F">
        <w:rPr>
          <w:sz w:val="21"/>
          <w:szCs w:val="21"/>
        </w:rPr>
        <w:t xml:space="preserve"> только после предоставления Заказчику копий документов, предусмотренных п. 9.1 </w:t>
      </w:r>
      <w:r w:rsidR="00120B6A">
        <w:rPr>
          <w:sz w:val="21"/>
          <w:szCs w:val="21"/>
        </w:rPr>
        <w:t>Контракт</w:t>
      </w:r>
      <w:r w:rsidRPr="0085568F">
        <w:rPr>
          <w:sz w:val="21"/>
          <w:szCs w:val="21"/>
        </w:rPr>
        <w:t>а.</w:t>
      </w:r>
    </w:p>
    <w:p w:rsidR="0002141A" w:rsidRPr="0085568F" w:rsidRDefault="0002141A" w:rsidP="006062A0">
      <w:pPr>
        <w:shd w:val="clear" w:color="auto" w:fill="FFFFFF"/>
        <w:tabs>
          <w:tab w:val="left" w:pos="1253"/>
        </w:tabs>
        <w:spacing w:after="0"/>
        <w:ind w:firstLine="567"/>
        <w:rPr>
          <w:sz w:val="21"/>
          <w:szCs w:val="21"/>
        </w:rPr>
      </w:pPr>
    </w:p>
    <w:p w:rsidR="0002141A" w:rsidRPr="0085568F" w:rsidRDefault="0002141A" w:rsidP="006062A0">
      <w:pPr>
        <w:pStyle w:val="12"/>
        <w:spacing w:after="0"/>
        <w:ind w:left="0" w:firstLine="567"/>
        <w:rPr>
          <w:sz w:val="21"/>
          <w:szCs w:val="21"/>
        </w:rPr>
      </w:pPr>
      <w:bookmarkStart w:id="5" w:name="_Toc225655351"/>
      <w:r w:rsidRPr="0085568F">
        <w:rPr>
          <w:sz w:val="21"/>
          <w:szCs w:val="21"/>
        </w:rPr>
        <w:t>Статья 10. Использование информации.</w:t>
      </w:r>
      <w:bookmarkEnd w:id="5"/>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 xml:space="preserve">10.1. Стороны обязуются обеспечить конфиденциальность информации, ставшей доступной в связи с настоящим </w:t>
      </w:r>
      <w:r w:rsidR="00120B6A">
        <w:rPr>
          <w:sz w:val="21"/>
          <w:szCs w:val="21"/>
        </w:rPr>
        <w:t>Контракт</w:t>
      </w:r>
      <w:r w:rsidRPr="0085568F">
        <w:rPr>
          <w:sz w:val="21"/>
          <w:szCs w:val="21"/>
        </w:rPr>
        <w:t>ом, и не допускать ее разглашения.</w:t>
      </w:r>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 xml:space="preserve">10.2. По взаимному согласию Сторон в рамках данного </w:t>
      </w:r>
      <w:r w:rsidR="00120B6A">
        <w:rPr>
          <w:sz w:val="21"/>
          <w:szCs w:val="21"/>
        </w:rPr>
        <w:t>Контракт</w:t>
      </w:r>
      <w:r w:rsidRPr="0085568F">
        <w:rPr>
          <w:sz w:val="21"/>
          <w:szCs w:val="21"/>
        </w:rPr>
        <w:t xml:space="preserve">а конфиденциальной признается информация, касающаяся другой Стороны или Сторон, содержания </w:t>
      </w:r>
      <w:r w:rsidR="00120B6A">
        <w:rPr>
          <w:sz w:val="21"/>
          <w:szCs w:val="21"/>
        </w:rPr>
        <w:t>Контракт</w:t>
      </w:r>
      <w:r w:rsidRPr="0085568F">
        <w:rPr>
          <w:sz w:val="21"/>
          <w:szCs w:val="21"/>
        </w:rPr>
        <w:t xml:space="preserve">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85568F">
          <w:rPr>
            <w:sz w:val="21"/>
            <w:szCs w:val="21"/>
          </w:rPr>
          <w:t>2004 г</w:t>
        </w:r>
      </w:smartTag>
      <w:r w:rsidRPr="0085568F">
        <w:rPr>
          <w:sz w:val="21"/>
          <w:szCs w:val="21"/>
        </w:rPr>
        <w:t xml:space="preserve">. № 98-ФЗ </w:t>
      </w:r>
      <w:r w:rsidR="00A61E0D">
        <w:rPr>
          <w:sz w:val="21"/>
          <w:szCs w:val="21"/>
        </w:rPr>
        <w:t>«</w:t>
      </w:r>
      <w:r w:rsidRPr="0085568F">
        <w:rPr>
          <w:sz w:val="21"/>
          <w:szCs w:val="21"/>
        </w:rPr>
        <w:t>О коммерческой тайне</w:t>
      </w:r>
      <w:r w:rsidR="00A61E0D">
        <w:rPr>
          <w:sz w:val="21"/>
          <w:szCs w:val="21"/>
        </w:rPr>
        <w:t>»</w:t>
      </w:r>
      <w:r w:rsidRPr="0085568F">
        <w:rPr>
          <w:sz w:val="21"/>
          <w:szCs w:val="21"/>
        </w:rPr>
        <w:t xml:space="preserve"> не могут составлять коммерческую тайну.</w:t>
      </w:r>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10.3.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 xml:space="preserve">10.4. Условия конфиденциальности вступают в силу с момента заключения настоящего </w:t>
      </w:r>
      <w:r w:rsidR="00120B6A">
        <w:rPr>
          <w:sz w:val="21"/>
          <w:szCs w:val="21"/>
        </w:rPr>
        <w:t>Контракт</w:t>
      </w:r>
      <w:r w:rsidRPr="0085568F">
        <w:rPr>
          <w:sz w:val="21"/>
          <w:szCs w:val="21"/>
        </w:rPr>
        <w:t>а и сохраняют свою силу после его прекращения.</w:t>
      </w:r>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10.5. Любой ущерб, вызванный нарушением конфиденциальности, определяется и возмещается в соответствии с законодательством Российской Федерации.</w:t>
      </w:r>
    </w:p>
    <w:p w:rsidR="00913D43" w:rsidRPr="0085568F" w:rsidRDefault="00913D43" w:rsidP="006062A0">
      <w:pPr>
        <w:shd w:val="clear" w:color="auto" w:fill="FFFFFF"/>
        <w:spacing w:after="0"/>
        <w:rPr>
          <w:b/>
          <w:sz w:val="21"/>
          <w:szCs w:val="21"/>
        </w:rPr>
      </w:pPr>
    </w:p>
    <w:p w:rsidR="0002141A" w:rsidRPr="0085568F" w:rsidRDefault="0002141A" w:rsidP="006062A0">
      <w:pPr>
        <w:shd w:val="clear" w:color="auto" w:fill="FFFFFF"/>
        <w:spacing w:after="0"/>
        <w:ind w:firstLine="567"/>
        <w:rPr>
          <w:b/>
          <w:sz w:val="21"/>
          <w:szCs w:val="21"/>
        </w:rPr>
      </w:pPr>
      <w:r w:rsidRPr="0085568F">
        <w:rPr>
          <w:b/>
          <w:sz w:val="21"/>
          <w:szCs w:val="21"/>
        </w:rPr>
        <w:t>Статья 1</w:t>
      </w:r>
      <w:r w:rsidR="00EC6FA2" w:rsidRPr="0085568F">
        <w:rPr>
          <w:b/>
          <w:sz w:val="21"/>
          <w:szCs w:val="21"/>
        </w:rPr>
        <w:t>1</w:t>
      </w:r>
      <w:r w:rsidRPr="0085568F">
        <w:rPr>
          <w:b/>
          <w:sz w:val="21"/>
          <w:szCs w:val="21"/>
        </w:rPr>
        <w:t>. Сроки выполнения Работ.</w:t>
      </w:r>
    </w:p>
    <w:p w:rsidR="0002141A" w:rsidRPr="0085568F" w:rsidRDefault="0002141A" w:rsidP="006062A0">
      <w:pPr>
        <w:spacing w:after="0"/>
        <w:ind w:firstLine="567"/>
        <w:rPr>
          <w:rFonts w:eastAsia="Calibri"/>
          <w:sz w:val="21"/>
          <w:szCs w:val="21"/>
          <w:lang w:eastAsia="en-US"/>
        </w:rPr>
      </w:pPr>
      <w:r w:rsidRPr="0085568F">
        <w:rPr>
          <w:sz w:val="21"/>
          <w:szCs w:val="21"/>
        </w:rPr>
        <w:t>1</w:t>
      </w:r>
      <w:r w:rsidR="00EC6FA2" w:rsidRPr="0085568F">
        <w:rPr>
          <w:sz w:val="21"/>
          <w:szCs w:val="21"/>
        </w:rPr>
        <w:t>1</w:t>
      </w:r>
      <w:r w:rsidRPr="0085568F">
        <w:rPr>
          <w:sz w:val="21"/>
          <w:szCs w:val="21"/>
        </w:rPr>
        <w:t xml:space="preserve">.1. </w:t>
      </w:r>
      <w:r w:rsidRPr="0085568F">
        <w:rPr>
          <w:rFonts w:eastAsia="Calibri"/>
          <w:sz w:val="21"/>
          <w:szCs w:val="21"/>
          <w:lang w:eastAsia="en-US"/>
        </w:rPr>
        <w:t>Начальный и конечный срок</w:t>
      </w:r>
      <w:r w:rsidR="00004CB2" w:rsidRPr="0085568F">
        <w:rPr>
          <w:rFonts w:eastAsia="Calibri"/>
          <w:sz w:val="21"/>
          <w:szCs w:val="21"/>
          <w:lang w:eastAsia="en-US"/>
        </w:rPr>
        <w:t xml:space="preserve">и выполнения Работ по </w:t>
      </w:r>
      <w:r w:rsidR="00120B6A">
        <w:rPr>
          <w:rFonts w:eastAsia="Calibri"/>
          <w:sz w:val="21"/>
          <w:szCs w:val="21"/>
          <w:lang w:eastAsia="en-US"/>
        </w:rPr>
        <w:t>Контракт</w:t>
      </w:r>
      <w:r w:rsidR="00004CB2" w:rsidRPr="0085568F">
        <w:rPr>
          <w:rFonts w:eastAsia="Calibri"/>
          <w:sz w:val="21"/>
          <w:szCs w:val="21"/>
          <w:lang w:eastAsia="en-US"/>
        </w:rPr>
        <w:t xml:space="preserve">у </w:t>
      </w:r>
      <w:r w:rsidRPr="0085568F">
        <w:rPr>
          <w:rFonts w:eastAsia="Calibri"/>
          <w:sz w:val="21"/>
          <w:szCs w:val="21"/>
          <w:lang w:eastAsia="en-US"/>
        </w:rPr>
        <w:t xml:space="preserve">определяются </w:t>
      </w:r>
      <w:r w:rsidR="004A3A0B" w:rsidRPr="0085568F">
        <w:rPr>
          <w:sz w:val="21"/>
          <w:szCs w:val="21"/>
        </w:rPr>
        <w:t xml:space="preserve">Календарным </w:t>
      </w:r>
      <w:r w:rsidR="00EC6FA2" w:rsidRPr="0085568F">
        <w:rPr>
          <w:sz w:val="21"/>
          <w:szCs w:val="21"/>
        </w:rPr>
        <w:t>графиком выполнения работ</w:t>
      </w:r>
      <w:r w:rsidR="00815866">
        <w:rPr>
          <w:sz w:val="21"/>
          <w:szCs w:val="21"/>
        </w:rPr>
        <w:t xml:space="preserve"> </w:t>
      </w:r>
      <w:r w:rsidRPr="0085568F">
        <w:rPr>
          <w:rFonts w:eastAsia="Calibri"/>
          <w:sz w:val="21"/>
          <w:szCs w:val="21"/>
          <w:lang w:eastAsia="en-US"/>
        </w:rPr>
        <w:t xml:space="preserve">(Приложение № </w:t>
      </w:r>
      <w:r w:rsidR="00EC6FA2" w:rsidRPr="0085568F">
        <w:rPr>
          <w:rFonts w:eastAsia="Calibri"/>
          <w:sz w:val="21"/>
          <w:szCs w:val="21"/>
          <w:lang w:eastAsia="en-US"/>
        </w:rPr>
        <w:t>2</w:t>
      </w:r>
      <w:r w:rsidRPr="0085568F">
        <w:rPr>
          <w:rFonts w:eastAsia="Calibri"/>
          <w:sz w:val="21"/>
          <w:szCs w:val="21"/>
          <w:lang w:eastAsia="en-US"/>
        </w:rPr>
        <w:t xml:space="preserve"> к </w:t>
      </w:r>
      <w:r w:rsidR="00120B6A">
        <w:rPr>
          <w:rFonts w:eastAsia="Calibri"/>
          <w:sz w:val="21"/>
          <w:szCs w:val="21"/>
          <w:lang w:eastAsia="en-US"/>
        </w:rPr>
        <w:t>Контракт</w:t>
      </w:r>
      <w:r w:rsidRPr="0085568F">
        <w:rPr>
          <w:rFonts w:eastAsia="Calibri"/>
          <w:sz w:val="21"/>
          <w:szCs w:val="21"/>
          <w:lang w:eastAsia="en-US"/>
        </w:rPr>
        <w:t>у).</w:t>
      </w:r>
    </w:p>
    <w:p w:rsidR="00D0529D" w:rsidRPr="0085568F" w:rsidRDefault="0002141A" w:rsidP="006062A0">
      <w:pPr>
        <w:spacing w:after="0"/>
        <w:ind w:firstLine="567"/>
        <w:rPr>
          <w:sz w:val="21"/>
          <w:szCs w:val="21"/>
        </w:rPr>
      </w:pPr>
      <w:r w:rsidRPr="0085568F">
        <w:rPr>
          <w:sz w:val="21"/>
          <w:szCs w:val="21"/>
        </w:rPr>
        <w:t>1</w:t>
      </w:r>
      <w:r w:rsidR="00EC6FA2" w:rsidRPr="0085568F">
        <w:rPr>
          <w:sz w:val="21"/>
          <w:szCs w:val="21"/>
        </w:rPr>
        <w:t>1</w:t>
      </w:r>
      <w:r w:rsidRPr="0085568F">
        <w:rPr>
          <w:sz w:val="21"/>
          <w:szCs w:val="21"/>
        </w:rPr>
        <w:t>.</w:t>
      </w:r>
      <w:r w:rsidR="00A17B5C" w:rsidRPr="0085568F">
        <w:rPr>
          <w:sz w:val="21"/>
          <w:szCs w:val="21"/>
        </w:rPr>
        <w:t>2</w:t>
      </w:r>
      <w:r w:rsidRPr="0085568F">
        <w:rPr>
          <w:sz w:val="21"/>
          <w:szCs w:val="21"/>
        </w:rPr>
        <w:t xml:space="preserve">. </w:t>
      </w:r>
      <w:r w:rsidR="00D0529D" w:rsidRPr="0085568F">
        <w:rPr>
          <w:sz w:val="21"/>
          <w:szCs w:val="21"/>
        </w:rPr>
        <w:t xml:space="preserve">Нарушение Подрядчиком сроков выполнения Работ, промежуточных сроков Этапов Работ, предусмотренных </w:t>
      </w:r>
      <w:r w:rsidR="00120B6A">
        <w:rPr>
          <w:sz w:val="21"/>
          <w:szCs w:val="21"/>
        </w:rPr>
        <w:t>Контракт</w:t>
      </w:r>
      <w:r w:rsidR="00D0529D" w:rsidRPr="0085568F">
        <w:rPr>
          <w:sz w:val="21"/>
          <w:szCs w:val="21"/>
        </w:rPr>
        <w:t xml:space="preserve">ом, является существенным нарушением </w:t>
      </w:r>
      <w:r w:rsidR="00120B6A">
        <w:rPr>
          <w:sz w:val="21"/>
          <w:szCs w:val="21"/>
        </w:rPr>
        <w:t>Контракт</w:t>
      </w:r>
      <w:r w:rsidR="00D0529D" w:rsidRPr="0085568F">
        <w:rPr>
          <w:sz w:val="21"/>
          <w:szCs w:val="21"/>
        </w:rPr>
        <w:t>а и является основанием для начисления и взыскания неустойки и для расторжения по требованию Заказчика.</w:t>
      </w:r>
    </w:p>
    <w:p w:rsidR="00570619" w:rsidRPr="0085568F" w:rsidRDefault="00570619" w:rsidP="006062A0">
      <w:pPr>
        <w:spacing w:after="0"/>
        <w:ind w:firstLine="567"/>
        <w:rPr>
          <w:sz w:val="21"/>
          <w:szCs w:val="21"/>
        </w:rPr>
      </w:pPr>
    </w:p>
    <w:p w:rsidR="0002141A" w:rsidRPr="0085568F" w:rsidRDefault="0002141A" w:rsidP="006062A0">
      <w:pPr>
        <w:pStyle w:val="12"/>
        <w:spacing w:after="0"/>
        <w:ind w:left="0" w:firstLine="567"/>
        <w:rPr>
          <w:sz w:val="21"/>
          <w:szCs w:val="21"/>
        </w:rPr>
      </w:pPr>
      <w:bookmarkStart w:id="6" w:name="_Toc225655353"/>
      <w:r w:rsidRPr="0085568F">
        <w:rPr>
          <w:sz w:val="21"/>
          <w:szCs w:val="21"/>
        </w:rPr>
        <w:t>Статья 1</w:t>
      </w:r>
      <w:r w:rsidR="00EC6FA2" w:rsidRPr="0085568F">
        <w:rPr>
          <w:sz w:val="21"/>
          <w:szCs w:val="21"/>
        </w:rPr>
        <w:t>2</w:t>
      </w:r>
      <w:r w:rsidRPr="0085568F">
        <w:rPr>
          <w:sz w:val="21"/>
          <w:szCs w:val="21"/>
        </w:rPr>
        <w:t xml:space="preserve">. Цена </w:t>
      </w:r>
      <w:r w:rsidR="00120B6A">
        <w:rPr>
          <w:sz w:val="21"/>
          <w:szCs w:val="21"/>
        </w:rPr>
        <w:t>Контракт</w:t>
      </w:r>
      <w:r w:rsidRPr="0085568F">
        <w:rPr>
          <w:sz w:val="21"/>
          <w:szCs w:val="21"/>
        </w:rPr>
        <w:t>а.</w:t>
      </w:r>
      <w:bookmarkEnd w:id="6"/>
      <w:r w:rsidRPr="0085568F">
        <w:rPr>
          <w:sz w:val="21"/>
          <w:szCs w:val="21"/>
        </w:rPr>
        <w:t xml:space="preserve"> Порядок расчетов.</w:t>
      </w:r>
    </w:p>
    <w:p w:rsidR="0002141A" w:rsidRPr="00C1387A" w:rsidRDefault="0002141A" w:rsidP="006062A0">
      <w:pPr>
        <w:shd w:val="clear" w:color="auto" w:fill="FFFFFF"/>
        <w:spacing w:after="0"/>
        <w:ind w:firstLine="567"/>
        <w:rPr>
          <w:sz w:val="21"/>
          <w:szCs w:val="21"/>
        </w:rPr>
      </w:pPr>
      <w:r w:rsidRPr="0085568F">
        <w:rPr>
          <w:sz w:val="21"/>
          <w:szCs w:val="21"/>
        </w:rPr>
        <w:t>1</w:t>
      </w:r>
      <w:r w:rsidR="00EC6FA2" w:rsidRPr="0085568F">
        <w:rPr>
          <w:sz w:val="21"/>
          <w:szCs w:val="21"/>
        </w:rPr>
        <w:t>2</w:t>
      </w:r>
      <w:r w:rsidRPr="0085568F">
        <w:rPr>
          <w:sz w:val="21"/>
          <w:szCs w:val="21"/>
        </w:rPr>
        <w:t xml:space="preserve">.1. Цена настоящего </w:t>
      </w:r>
      <w:r w:rsidR="00120B6A">
        <w:rPr>
          <w:sz w:val="21"/>
          <w:szCs w:val="21"/>
        </w:rPr>
        <w:t>Контракт</w:t>
      </w:r>
      <w:r w:rsidR="001465B8" w:rsidRPr="0085568F">
        <w:rPr>
          <w:sz w:val="21"/>
          <w:szCs w:val="21"/>
        </w:rPr>
        <w:t xml:space="preserve">а </w:t>
      </w:r>
      <w:r w:rsidRPr="0085568F">
        <w:rPr>
          <w:sz w:val="21"/>
          <w:szCs w:val="21"/>
        </w:rPr>
        <w:t>составляет</w:t>
      </w:r>
      <w:r w:rsidR="00FE59C3">
        <w:rPr>
          <w:sz w:val="21"/>
          <w:szCs w:val="21"/>
        </w:rPr>
        <w:t xml:space="preserve"> </w:t>
      </w:r>
      <w:r w:rsidR="003B7F9B">
        <w:rPr>
          <w:sz w:val="21"/>
          <w:szCs w:val="21"/>
        </w:rPr>
        <w:t xml:space="preserve"> </w:t>
      </w:r>
      <w:r w:rsidR="00C1387A" w:rsidRPr="00C1387A">
        <w:rPr>
          <w:sz w:val="21"/>
          <w:szCs w:val="21"/>
        </w:rPr>
        <w:t xml:space="preserve"> </w:t>
      </w:r>
      <w:r w:rsidR="00247DBB">
        <w:rPr>
          <w:sz w:val="21"/>
          <w:szCs w:val="21"/>
        </w:rPr>
        <w:t xml:space="preserve">_______________ </w:t>
      </w:r>
      <w:r w:rsidR="00815866" w:rsidRPr="00C1387A">
        <w:rPr>
          <w:sz w:val="21"/>
          <w:szCs w:val="21"/>
        </w:rPr>
        <w:t>рубле</w:t>
      </w:r>
      <w:r w:rsidR="00313FDF" w:rsidRPr="00C1387A">
        <w:rPr>
          <w:sz w:val="21"/>
          <w:szCs w:val="21"/>
        </w:rPr>
        <w:t>й 00</w:t>
      </w:r>
      <w:r w:rsidR="004C1479" w:rsidRPr="00C1387A">
        <w:rPr>
          <w:sz w:val="21"/>
          <w:szCs w:val="21"/>
        </w:rPr>
        <w:t xml:space="preserve"> копе</w:t>
      </w:r>
      <w:r w:rsidR="00D51ED0" w:rsidRPr="00C1387A">
        <w:rPr>
          <w:sz w:val="21"/>
          <w:szCs w:val="21"/>
        </w:rPr>
        <w:t>ек</w:t>
      </w:r>
      <w:r w:rsidR="00DE3954" w:rsidRPr="00C1387A">
        <w:rPr>
          <w:sz w:val="21"/>
          <w:szCs w:val="21"/>
        </w:rPr>
        <w:t xml:space="preserve"> (</w:t>
      </w:r>
      <w:r w:rsidR="00247DBB">
        <w:rPr>
          <w:sz w:val="21"/>
          <w:szCs w:val="21"/>
        </w:rPr>
        <w:t>______________</w:t>
      </w:r>
      <w:r w:rsidR="002239A4">
        <w:rPr>
          <w:sz w:val="21"/>
          <w:szCs w:val="21"/>
        </w:rPr>
        <w:t>)</w:t>
      </w:r>
      <w:r w:rsidR="00DE3954" w:rsidRPr="00C1387A">
        <w:rPr>
          <w:sz w:val="21"/>
          <w:szCs w:val="21"/>
        </w:rPr>
        <w:t>00 копеек</w:t>
      </w:r>
      <w:r w:rsidRPr="00C1387A">
        <w:rPr>
          <w:sz w:val="21"/>
          <w:szCs w:val="21"/>
        </w:rPr>
        <w:t xml:space="preserve">, в том числе НДС </w:t>
      </w:r>
      <w:r w:rsidR="00247DBB">
        <w:rPr>
          <w:sz w:val="21"/>
          <w:szCs w:val="21"/>
        </w:rPr>
        <w:t>_________</w:t>
      </w:r>
      <w:r w:rsidR="003B7F9B" w:rsidRPr="00C1387A">
        <w:rPr>
          <w:sz w:val="21"/>
          <w:szCs w:val="21"/>
        </w:rPr>
        <w:t xml:space="preserve"> </w:t>
      </w:r>
      <w:r w:rsidRPr="00C1387A">
        <w:rPr>
          <w:sz w:val="21"/>
          <w:szCs w:val="21"/>
        </w:rPr>
        <w:t>рубл</w:t>
      </w:r>
      <w:r w:rsidR="00C1387A">
        <w:rPr>
          <w:sz w:val="21"/>
          <w:szCs w:val="21"/>
        </w:rPr>
        <w:t>я</w:t>
      </w:r>
      <w:r w:rsidR="00FE59C3" w:rsidRPr="00C1387A">
        <w:rPr>
          <w:sz w:val="21"/>
          <w:szCs w:val="21"/>
        </w:rPr>
        <w:t xml:space="preserve"> </w:t>
      </w:r>
      <w:r w:rsidR="00247DBB">
        <w:rPr>
          <w:sz w:val="21"/>
          <w:szCs w:val="21"/>
        </w:rPr>
        <w:t>___________</w:t>
      </w:r>
      <w:r w:rsidR="00357D90" w:rsidRPr="00C1387A">
        <w:rPr>
          <w:sz w:val="21"/>
          <w:szCs w:val="21"/>
        </w:rPr>
        <w:t xml:space="preserve"> копе</w:t>
      </w:r>
      <w:r w:rsidR="00C1387A" w:rsidRPr="00C1387A">
        <w:rPr>
          <w:sz w:val="21"/>
          <w:szCs w:val="21"/>
        </w:rPr>
        <w:t>йки</w:t>
      </w:r>
      <w:proofErr w:type="gramStart"/>
      <w:r w:rsidR="00DE3954" w:rsidRPr="00C1387A">
        <w:rPr>
          <w:sz w:val="21"/>
          <w:szCs w:val="21"/>
        </w:rPr>
        <w:t xml:space="preserve"> (</w:t>
      </w:r>
      <w:r w:rsidR="003B7F9B" w:rsidRPr="00C1387A">
        <w:rPr>
          <w:sz w:val="21"/>
          <w:szCs w:val="21"/>
        </w:rPr>
        <w:t xml:space="preserve"> </w:t>
      </w:r>
      <w:r w:rsidR="00247DBB">
        <w:rPr>
          <w:sz w:val="21"/>
          <w:szCs w:val="21"/>
        </w:rPr>
        <w:t>__________</w:t>
      </w:r>
      <w:r w:rsidR="00DE3954" w:rsidRPr="00C1387A">
        <w:rPr>
          <w:sz w:val="21"/>
          <w:szCs w:val="21"/>
        </w:rPr>
        <w:t xml:space="preserve">) </w:t>
      </w:r>
      <w:r w:rsidR="00247DBB">
        <w:rPr>
          <w:sz w:val="21"/>
          <w:szCs w:val="21"/>
        </w:rPr>
        <w:t xml:space="preserve">_____________ </w:t>
      </w:r>
      <w:r w:rsidR="00DE3954" w:rsidRPr="00C1387A">
        <w:rPr>
          <w:sz w:val="21"/>
          <w:szCs w:val="21"/>
        </w:rPr>
        <w:t xml:space="preserve"> </w:t>
      </w:r>
      <w:proofErr w:type="gramEnd"/>
      <w:r w:rsidR="00DE3954" w:rsidRPr="00C1387A">
        <w:rPr>
          <w:sz w:val="21"/>
          <w:szCs w:val="21"/>
        </w:rPr>
        <w:t>копе</w:t>
      </w:r>
      <w:r w:rsidR="00C1387A" w:rsidRPr="00C1387A">
        <w:rPr>
          <w:sz w:val="21"/>
          <w:szCs w:val="21"/>
        </w:rPr>
        <w:t>й</w:t>
      </w:r>
      <w:r w:rsidR="00DE3954" w:rsidRPr="00C1387A">
        <w:rPr>
          <w:sz w:val="21"/>
          <w:szCs w:val="21"/>
        </w:rPr>
        <w:t>к</w:t>
      </w:r>
      <w:r w:rsidR="00C1387A" w:rsidRPr="00C1387A">
        <w:rPr>
          <w:sz w:val="21"/>
          <w:szCs w:val="21"/>
        </w:rPr>
        <w:t>и</w:t>
      </w:r>
      <w:r w:rsidRPr="00C1387A">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1</w:t>
      </w:r>
      <w:r w:rsidR="00EC6FA2" w:rsidRPr="0085568F">
        <w:rPr>
          <w:sz w:val="21"/>
          <w:szCs w:val="21"/>
        </w:rPr>
        <w:t>2</w:t>
      </w:r>
      <w:r w:rsidRPr="0085568F">
        <w:rPr>
          <w:sz w:val="21"/>
          <w:szCs w:val="21"/>
        </w:rPr>
        <w:t xml:space="preserve">.2. Цена </w:t>
      </w:r>
      <w:r w:rsidR="00120B6A">
        <w:rPr>
          <w:sz w:val="21"/>
          <w:szCs w:val="21"/>
        </w:rPr>
        <w:t>Контракт</w:t>
      </w:r>
      <w:r w:rsidRPr="0085568F">
        <w:rPr>
          <w:sz w:val="21"/>
          <w:szCs w:val="21"/>
        </w:rPr>
        <w:t>а является твердой и не подлежит изменению в ходе его исполнения</w:t>
      </w:r>
      <w:r w:rsidR="006F5BDD" w:rsidRPr="0085568F">
        <w:rPr>
          <w:sz w:val="21"/>
          <w:szCs w:val="21"/>
        </w:rPr>
        <w:t xml:space="preserve">, кроме </w:t>
      </w:r>
      <w:proofErr w:type="gramStart"/>
      <w:r w:rsidR="006F5BDD" w:rsidRPr="0085568F">
        <w:rPr>
          <w:sz w:val="21"/>
          <w:szCs w:val="21"/>
        </w:rPr>
        <w:t>случаев</w:t>
      </w:r>
      <w:proofErr w:type="gramEnd"/>
      <w:r w:rsidR="006F5BDD" w:rsidRPr="0085568F">
        <w:rPr>
          <w:sz w:val="21"/>
          <w:szCs w:val="21"/>
        </w:rPr>
        <w:t xml:space="preserve"> предусмотренных </w:t>
      </w:r>
      <w:r w:rsidR="00120B6A">
        <w:rPr>
          <w:sz w:val="21"/>
          <w:szCs w:val="21"/>
        </w:rPr>
        <w:t>Контракт</w:t>
      </w:r>
      <w:r w:rsidR="006F5BDD" w:rsidRPr="0085568F">
        <w:rPr>
          <w:sz w:val="21"/>
          <w:szCs w:val="21"/>
        </w:rPr>
        <w:t>ом</w:t>
      </w:r>
      <w:r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1</w:t>
      </w:r>
      <w:r w:rsidR="00EC6FA2" w:rsidRPr="0085568F">
        <w:rPr>
          <w:sz w:val="21"/>
          <w:szCs w:val="21"/>
        </w:rPr>
        <w:t>2</w:t>
      </w:r>
      <w:r w:rsidRPr="0085568F">
        <w:rPr>
          <w:sz w:val="21"/>
          <w:szCs w:val="21"/>
        </w:rPr>
        <w:t xml:space="preserve">.3. Цена </w:t>
      </w:r>
      <w:r w:rsidR="00120B6A">
        <w:rPr>
          <w:sz w:val="21"/>
          <w:szCs w:val="21"/>
        </w:rPr>
        <w:t>Контракт</w:t>
      </w:r>
      <w:r w:rsidRPr="0085568F">
        <w:rPr>
          <w:sz w:val="21"/>
          <w:szCs w:val="21"/>
        </w:rPr>
        <w:t xml:space="preserve">а является достаточной для возмещения всех возможных расходов Подрядчика, которые возникнут в целях и в связи с исполнением </w:t>
      </w:r>
      <w:r w:rsidR="00120B6A">
        <w:rPr>
          <w:sz w:val="21"/>
          <w:szCs w:val="21"/>
        </w:rPr>
        <w:t>Контракт</w:t>
      </w:r>
      <w:r w:rsidRPr="0085568F">
        <w:rPr>
          <w:sz w:val="21"/>
          <w:szCs w:val="21"/>
        </w:rPr>
        <w:t>а, в том числе расходов на выполнение Подрядчиком Работ в соответствии с Проектной документацией</w:t>
      </w:r>
      <w:r w:rsidR="006F5BDD" w:rsidRPr="0085568F">
        <w:rPr>
          <w:sz w:val="23"/>
          <w:szCs w:val="23"/>
        </w:rPr>
        <w:t xml:space="preserve"> и Приложением №1 к настоящему </w:t>
      </w:r>
      <w:r w:rsidR="00120B6A">
        <w:rPr>
          <w:sz w:val="23"/>
          <w:szCs w:val="23"/>
        </w:rPr>
        <w:t>Контракт</w:t>
      </w:r>
      <w:r w:rsidR="006F5BDD" w:rsidRPr="0085568F">
        <w:rPr>
          <w:sz w:val="23"/>
          <w:szCs w:val="23"/>
        </w:rPr>
        <w:t xml:space="preserve">у, </w:t>
      </w:r>
      <w:r w:rsidRPr="0085568F">
        <w:rPr>
          <w:sz w:val="21"/>
          <w:szCs w:val="21"/>
        </w:rPr>
        <w:t xml:space="preserve">а также любых иных расходов Подрядчика, которые он может понести в рамках исполнения </w:t>
      </w:r>
      <w:r w:rsidR="00120B6A">
        <w:rPr>
          <w:sz w:val="21"/>
          <w:szCs w:val="21"/>
        </w:rPr>
        <w:t>Контракт</w:t>
      </w:r>
      <w:r w:rsidRPr="0085568F">
        <w:rPr>
          <w:sz w:val="21"/>
          <w:szCs w:val="21"/>
        </w:rPr>
        <w:t xml:space="preserve">а для достижения результата, предусмотренного </w:t>
      </w:r>
      <w:r w:rsidR="001465B8" w:rsidRPr="0085568F">
        <w:rPr>
          <w:sz w:val="21"/>
          <w:szCs w:val="21"/>
        </w:rPr>
        <w:t xml:space="preserve">проектной </w:t>
      </w:r>
      <w:r w:rsidRPr="0085568F">
        <w:rPr>
          <w:sz w:val="21"/>
          <w:szCs w:val="21"/>
        </w:rPr>
        <w:t xml:space="preserve">документацией и Приложением № 1 к </w:t>
      </w:r>
      <w:r w:rsidR="00120B6A">
        <w:rPr>
          <w:sz w:val="21"/>
          <w:szCs w:val="21"/>
        </w:rPr>
        <w:t>Контракт</w:t>
      </w:r>
      <w:r w:rsidRPr="0085568F">
        <w:rPr>
          <w:sz w:val="21"/>
          <w:szCs w:val="21"/>
        </w:rPr>
        <w:t>у.</w:t>
      </w:r>
    </w:p>
    <w:p w:rsidR="004C1479" w:rsidRPr="00B551C6" w:rsidRDefault="00B551C6" w:rsidP="00B551C6">
      <w:pPr>
        <w:pStyle w:val="661"/>
        <w:shd w:val="clear" w:color="auto" w:fill="auto"/>
        <w:tabs>
          <w:tab w:val="left" w:pos="567"/>
          <w:tab w:val="left" w:leader="underscore" w:pos="7441"/>
        </w:tabs>
        <w:spacing w:line="240" w:lineRule="auto"/>
        <w:ind w:right="40" w:firstLine="0"/>
        <w:rPr>
          <w:color w:val="FF0000"/>
        </w:rPr>
      </w:pPr>
      <w:bookmarkStart w:id="7" w:name="_Toc225655356"/>
      <w:r>
        <w:tab/>
      </w:r>
      <w:r w:rsidR="00245C20" w:rsidRPr="00B551C6">
        <w:rPr>
          <w:color w:val="FF0000"/>
        </w:rPr>
        <w:t xml:space="preserve">12.4. </w:t>
      </w:r>
      <w:r w:rsidRPr="00B551C6">
        <w:rPr>
          <w:rStyle w:val="25"/>
          <w:color w:val="FF0000"/>
        </w:rPr>
        <w:t xml:space="preserve">По </w:t>
      </w:r>
      <w:r w:rsidRPr="00B551C6">
        <w:rPr>
          <w:rStyle w:val="27"/>
          <w:color w:val="FF0000"/>
        </w:rPr>
        <w:t>Контракту предусмотрен авансовый платеж</w:t>
      </w:r>
      <w:r w:rsidRPr="00B551C6">
        <w:rPr>
          <w:rStyle w:val="25"/>
          <w:color w:val="FF0000"/>
        </w:rPr>
        <w:t xml:space="preserve">, </w:t>
      </w:r>
      <w:r w:rsidRPr="00B551C6">
        <w:rPr>
          <w:rStyle w:val="27"/>
          <w:color w:val="FF0000"/>
        </w:rPr>
        <w:t xml:space="preserve">но </w:t>
      </w:r>
      <w:r w:rsidRPr="00B551C6">
        <w:rPr>
          <w:rStyle w:val="25"/>
          <w:color w:val="FF0000"/>
        </w:rPr>
        <w:t xml:space="preserve">не </w:t>
      </w:r>
      <w:r w:rsidRPr="00B551C6">
        <w:rPr>
          <w:rStyle w:val="27"/>
          <w:color w:val="FF0000"/>
        </w:rPr>
        <w:t>более 30 % объема</w:t>
      </w:r>
      <w:r w:rsidRPr="00B551C6">
        <w:rPr>
          <w:rStyle w:val="28"/>
          <w:color w:val="FF0000"/>
        </w:rPr>
        <w:t xml:space="preserve"> </w:t>
      </w:r>
      <w:r w:rsidRPr="00B551C6">
        <w:rPr>
          <w:rStyle w:val="27"/>
          <w:color w:val="FF0000"/>
        </w:rPr>
        <w:t>бюджетных инвестиций на 2015 год, что составляет</w:t>
      </w:r>
      <w:r w:rsidR="004C1479" w:rsidRPr="00B551C6">
        <w:rPr>
          <w:color w:val="FF0000"/>
        </w:rPr>
        <w:t xml:space="preserve"> </w:t>
      </w:r>
      <w:r w:rsidR="003B7F9B" w:rsidRPr="00B551C6">
        <w:rPr>
          <w:color w:val="FF0000"/>
        </w:rPr>
        <w:t xml:space="preserve"> </w:t>
      </w:r>
      <w:r w:rsidR="00247DBB">
        <w:rPr>
          <w:color w:val="FF0000"/>
        </w:rPr>
        <w:t>_______________</w:t>
      </w:r>
      <w:r w:rsidR="00C1387A" w:rsidRPr="00B551C6">
        <w:rPr>
          <w:color w:val="FF0000"/>
        </w:rPr>
        <w:t xml:space="preserve"> </w:t>
      </w:r>
      <w:r w:rsidR="0055027E" w:rsidRPr="00B551C6">
        <w:rPr>
          <w:color w:val="FF0000"/>
        </w:rPr>
        <w:t>рубл</w:t>
      </w:r>
      <w:r w:rsidR="00815866" w:rsidRPr="00B551C6">
        <w:rPr>
          <w:color w:val="FF0000"/>
        </w:rPr>
        <w:t>ей</w:t>
      </w:r>
      <w:r w:rsidR="00FE59C3" w:rsidRPr="00B551C6">
        <w:rPr>
          <w:color w:val="FF0000"/>
        </w:rPr>
        <w:t xml:space="preserve"> </w:t>
      </w:r>
      <w:proofErr w:type="spellStart"/>
      <w:r w:rsidR="00247DBB">
        <w:rPr>
          <w:color w:val="FF0000"/>
        </w:rPr>
        <w:t>_________</w:t>
      </w:r>
      <w:r w:rsidR="004245A1" w:rsidRPr="00B551C6">
        <w:rPr>
          <w:color w:val="FF0000"/>
        </w:rPr>
        <w:t>копеек</w:t>
      </w:r>
      <w:proofErr w:type="spellEnd"/>
      <w:proofErr w:type="gramStart"/>
      <w:r w:rsidR="00DE3954" w:rsidRPr="00B551C6">
        <w:rPr>
          <w:color w:val="FF0000"/>
        </w:rPr>
        <w:t xml:space="preserve"> (</w:t>
      </w:r>
      <w:r w:rsidR="00247DBB">
        <w:rPr>
          <w:color w:val="FF0000"/>
        </w:rPr>
        <w:t>____________</w:t>
      </w:r>
      <w:r w:rsidR="00DE3954" w:rsidRPr="00B551C6">
        <w:rPr>
          <w:color w:val="FF0000"/>
        </w:rPr>
        <w:t xml:space="preserve">) </w:t>
      </w:r>
      <w:r w:rsidR="00247DBB">
        <w:rPr>
          <w:color w:val="FF0000"/>
        </w:rPr>
        <w:t xml:space="preserve">___________ </w:t>
      </w:r>
      <w:r w:rsidR="00DE3954" w:rsidRPr="00B551C6">
        <w:rPr>
          <w:color w:val="FF0000"/>
        </w:rPr>
        <w:t xml:space="preserve"> </w:t>
      </w:r>
      <w:proofErr w:type="gramEnd"/>
      <w:r w:rsidR="00DE3954" w:rsidRPr="00B551C6">
        <w:rPr>
          <w:color w:val="FF0000"/>
        </w:rPr>
        <w:t>копеек</w:t>
      </w:r>
      <w:r w:rsidR="00310240" w:rsidRPr="00B551C6">
        <w:rPr>
          <w:color w:val="FF0000"/>
        </w:rPr>
        <w:t>, в т.ч. НДС-18%.</w:t>
      </w:r>
    </w:p>
    <w:p w:rsidR="00310240" w:rsidRPr="00823595" w:rsidRDefault="003B7F9B" w:rsidP="00310240">
      <w:pPr>
        <w:pStyle w:val="BodyTextIndent21"/>
        <w:spacing w:after="0" w:line="276" w:lineRule="auto"/>
        <w:ind w:firstLine="567"/>
        <w:rPr>
          <w:sz w:val="21"/>
          <w:szCs w:val="21"/>
        </w:rPr>
      </w:pPr>
      <w:r w:rsidRPr="00823595">
        <w:rPr>
          <w:sz w:val="21"/>
          <w:szCs w:val="21"/>
        </w:rPr>
        <w:t xml:space="preserve">Аванс перечисляется Подрядчику </w:t>
      </w:r>
      <w:r w:rsidR="00310240" w:rsidRPr="00823595">
        <w:rPr>
          <w:sz w:val="21"/>
          <w:szCs w:val="21"/>
        </w:rPr>
        <w:t>в т</w:t>
      </w:r>
      <w:r w:rsidRPr="00823595">
        <w:rPr>
          <w:sz w:val="21"/>
          <w:szCs w:val="21"/>
        </w:rPr>
        <w:t>ечение</w:t>
      </w:r>
      <w:r w:rsidR="00310240" w:rsidRPr="00823595">
        <w:rPr>
          <w:sz w:val="21"/>
          <w:szCs w:val="21"/>
        </w:rPr>
        <w:t xml:space="preserve"> 20 (двадцати) рабочих дней с момента заключения </w:t>
      </w:r>
      <w:r w:rsidR="00120B6A" w:rsidRPr="00823595">
        <w:rPr>
          <w:sz w:val="21"/>
          <w:szCs w:val="21"/>
        </w:rPr>
        <w:t>Контракт</w:t>
      </w:r>
      <w:r w:rsidR="00DE3954" w:rsidRPr="00823595">
        <w:rPr>
          <w:sz w:val="21"/>
          <w:szCs w:val="21"/>
        </w:rPr>
        <w:t>а.</w:t>
      </w:r>
    </w:p>
    <w:p w:rsidR="00E36387" w:rsidRPr="00823595" w:rsidRDefault="004C1479" w:rsidP="004C1479">
      <w:pPr>
        <w:shd w:val="clear" w:color="auto" w:fill="FFFFFF"/>
        <w:tabs>
          <w:tab w:val="left" w:pos="0"/>
        </w:tabs>
        <w:spacing w:after="0"/>
        <w:ind w:right="-43" w:firstLine="709"/>
        <w:rPr>
          <w:sz w:val="21"/>
          <w:szCs w:val="21"/>
        </w:rPr>
      </w:pPr>
      <w:r w:rsidRPr="00823595">
        <w:rPr>
          <w:sz w:val="21"/>
          <w:szCs w:val="21"/>
        </w:rPr>
        <w:t xml:space="preserve">Заказчик выплачивает Подрядчику аванс на приобретение материалов и/или оборудования, необходимых для производства работ по настоящему </w:t>
      </w:r>
      <w:r w:rsidR="00120B6A" w:rsidRPr="00823595">
        <w:rPr>
          <w:sz w:val="21"/>
          <w:szCs w:val="21"/>
        </w:rPr>
        <w:t>Контракт</w:t>
      </w:r>
      <w:r w:rsidRPr="00823595">
        <w:rPr>
          <w:sz w:val="21"/>
          <w:szCs w:val="21"/>
        </w:rPr>
        <w:t>у, на основании выставленного Подрядчиком счета в размере, указанном  в пункте 1</w:t>
      </w:r>
      <w:r w:rsidR="00DF47DA" w:rsidRPr="00823595">
        <w:rPr>
          <w:sz w:val="21"/>
          <w:szCs w:val="21"/>
        </w:rPr>
        <w:t>2</w:t>
      </w:r>
      <w:r w:rsidRPr="00823595">
        <w:rPr>
          <w:sz w:val="21"/>
          <w:szCs w:val="21"/>
        </w:rPr>
        <w:t xml:space="preserve">.4 </w:t>
      </w:r>
      <w:r w:rsidR="00120B6A" w:rsidRPr="00823595">
        <w:rPr>
          <w:sz w:val="21"/>
          <w:szCs w:val="21"/>
        </w:rPr>
        <w:t>Контракт</w:t>
      </w:r>
      <w:r w:rsidRPr="00823595">
        <w:rPr>
          <w:sz w:val="21"/>
          <w:szCs w:val="21"/>
        </w:rPr>
        <w:t xml:space="preserve">а в течение </w:t>
      </w:r>
      <w:r w:rsidR="00310240" w:rsidRPr="00823595">
        <w:rPr>
          <w:sz w:val="21"/>
          <w:szCs w:val="21"/>
        </w:rPr>
        <w:t>20</w:t>
      </w:r>
      <w:r w:rsidRPr="00823595">
        <w:rPr>
          <w:sz w:val="21"/>
          <w:szCs w:val="21"/>
        </w:rPr>
        <w:t xml:space="preserve"> (</w:t>
      </w:r>
      <w:r w:rsidR="00BB7025" w:rsidRPr="00823595">
        <w:rPr>
          <w:sz w:val="21"/>
          <w:szCs w:val="21"/>
        </w:rPr>
        <w:t>двадцати</w:t>
      </w:r>
      <w:r w:rsidRPr="00823595">
        <w:rPr>
          <w:sz w:val="21"/>
          <w:szCs w:val="21"/>
        </w:rPr>
        <w:t xml:space="preserve">) рабочих дней со дня заключения </w:t>
      </w:r>
      <w:r w:rsidR="00120B6A" w:rsidRPr="00823595">
        <w:rPr>
          <w:sz w:val="21"/>
          <w:szCs w:val="21"/>
        </w:rPr>
        <w:t>Контракт</w:t>
      </w:r>
      <w:r w:rsidRPr="00823595">
        <w:rPr>
          <w:sz w:val="21"/>
          <w:szCs w:val="21"/>
        </w:rPr>
        <w:t>а</w:t>
      </w:r>
      <w:r w:rsidR="004245A1" w:rsidRPr="00823595">
        <w:rPr>
          <w:sz w:val="21"/>
          <w:szCs w:val="21"/>
        </w:rPr>
        <w:t xml:space="preserve"> при условии </w:t>
      </w:r>
      <w:r w:rsidR="004245A1" w:rsidRPr="00823595">
        <w:rPr>
          <w:spacing w:val="2"/>
          <w:sz w:val="21"/>
          <w:szCs w:val="21"/>
        </w:rPr>
        <w:t xml:space="preserve">доведения до Заказчика лимитов бюджетных </w:t>
      </w:r>
      <w:r w:rsidR="00560BBB" w:rsidRPr="00823595">
        <w:rPr>
          <w:spacing w:val="2"/>
          <w:sz w:val="21"/>
          <w:szCs w:val="21"/>
        </w:rPr>
        <w:t>обязательств</w:t>
      </w:r>
      <w:r w:rsidRPr="00823595">
        <w:rPr>
          <w:sz w:val="21"/>
          <w:szCs w:val="21"/>
        </w:rPr>
        <w:t xml:space="preserve">. При этом сумма авансового платежа засчитывается в счет оплаты выполненных работ </w:t>
      </w:r>
      <w:r w:rsidR="00DF47DA" w:rsidRPr="00823595">
        <w:rPr>
          <w:sz w:val="21"/>
          <w:szCs w:val="21"/>
        </w:rPr>
        <w:t>в соответствии с Приложением № 1</w:t>
      </w:r>
      <w:r w:rsidRPr="00823595">
        <w:rPr>
          <w:sz w:val="21"/>
          <w:szCs w:val="21"/>
        </w:rPr>
        <w:t xml:space="preserve"> к </w:t>
      </w:r>
      <w:r w:rsidR="00120B6A" w:rsidRPr="00823595">
        <w:rPr>
          <w:sz w:val="21"/>
          <w:szCs w:val="21"/>
        </w:rPr>
        <w:t>Контракт</w:t>
      </w:r>
      <w:r w:rsidRPr="00823595">
        <w:rPr>
          <w:sz w:val="21"/>
          <w:szCs w:val="21"/>
        </w:rPr>
        <w:t>у при окончательном расчете.</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12.5.  Расчеты между Заказчиком и Подрядчиком по оплате Работ осуществляются</w:t>
      </w:r>
      <w:r w:rsidR="003B7F9B">
        <w:rPr>
          <w:color w:val="000000"/>
          <w:spacing w:val="2"/>
          <w:sz w:val="21"/>
          <w:szCs w:val="21"/>
        </w:rPr>
        <w:t xml:space="preserve"> в течение</w:t>
      </w:r>
      <w:r w:rsidR="00FD48AA">
        <w:rPr>
          <w:color w:val="000000"/>
          <w:spacing w:val="2"/>
          <w:sz w:val="21"/>
          <w:szCs w:val="21"/>
        </w:rPr>
        <w:t xml:space="preserve"> 15</w:t>
      </w:r>
      <w:r w:rsidR="00115EF0" w:rsidRPr="0085568F">
        <w:rPr>
          <w:color w:val="000000"/>
          <w:spacing w:val="2"/>
          <w:sz w:val="21"/>
          <w:szCs w:val="21"/>
        </w:rPr>
        <w:t xml:space="preserve"> (</w:t>
      </w:r>
      <w:r w:rsidR="00FD48AA">
        <w:rPr>
          <w:color w:val="000000"/>
          <w:spacing w:val="2"/>
          <w:sz w:val="21"/>
          <w:szCs w:val="21"/>
        </w:rPr>
        <w:t>пятнадцати</w:t>
      </w:r>
      <w:r w:rsidR="00115EF0" w:rsidRPr="0085568F">
        <w:rPr>
          <w:color w:val="000000"/>
          <w:spacing w:val="2"/>
          <w:sz w:val="21"/>
          <w:szCs w:val="21"/>
        </w:rPr>
        <w:t>) банковских дней после подписания документов в соответствии с п.</w:t>
      </w:r>
      <w:r w:rsidR="00FE59C3">
        <w:rPr>
          <w:color w:val="000000"/>
          <w:spacing w:val="2"/>
          <w:sz w:val="21"/>
          <w:szCs w:val="21"/>
        </w:rPr>
        <w:t xml:space="preserve"> </w:t>
      </w:r>
      <w:r w:rsidR="00115EF0" w:rsidRPr="0085568F">
        <w:rPr>
          <w:color w:val="000000"/>
          <w:spacing w:val="2"/>
          <w:sz w:val="21"/>
          <w:szCs w:val="21"/>
        </w:rPr>
        <w:t xml:space="preserve">12.6 </w:t>
      </w:r>
      <w:r w:rsidR="00120B6A">
        <w:rPr>
          <w:color w:val="000000"/>
          <w:spacing w:val="2"/>
          <w:sz w:val="21"/>
          <w:szCs w:val="21"/>
        </w:rPr>
        <w:t>Контракт</w:t>
      </w:r>
      <w:r w:rsidR="00115EF0" w:rsidRPr="0085568F">
        <w:rPr>
          <w:color w:val="000000"/>
          <w:spacing w:val="2"/>
          <w:sz w:val="21"/>
          <w:szCs w:val="21"/>
        </w:rPr>
        <w:t>а</w:t>
      </w:r>
      <w:r w:rsidR="00FE59C3">
        <w:rPr>
          <w:color w:val="000000"/>
          <w:spacing w:val="2"/>
          <w:sz w:val="21"/>
          <w:szCs w:val="21"/>
        </w:rPr>
        <w:t xml:space="preserve"> </w:t>
      </w:r>
      <w:r w:rsidR="00115EF0" w:rsidRPr="0085568F">
        <w:rPr>
          <w:color w:val="000000"/>
          <w:spacing w:val="2"/>
          <w:sz w:val="21"/>
          <w:szCs w:val="21"/>
        </w:rPr>
        <w:t>при условии</w:t>
      </w:r>
      <w:r w:rsidRPr="0085568F">
        <w:rPr>
          <w:color w:val="000000"/>
          <w:spacing w:val="2"/>
          <w:sz w:val="21"/>
          <w:szCs w:val="21"/>
        </w:rPr>
        <w:t xml:space="preserve"> доведения до Заказчик</w:t>
      </w:r>
      <w:r w:rsidR="00560BBB">
        <w:rPr>
          <w:color w:val="000000"/>
          <w:spacing w:val="2"/>
          <w:sz w:val="21"/>
          <w:szCs w:val="21"/>
        </w:rPr>
        <w:t>а лимитов бюджетных обязательств</w:t>
      </w:r>
      <w:r w:rsidRPr="0085568F">
        <w:rPr>
          <w:color w:val="000000"/>
          <w:spacing w:val="2"/>
          <w:sz w:val="21"/>
          <w:szCs w:val="21"/>
        </w:rPr>
        <w:t xml:space="preserve"> на осуществление бюджетных инвестиций в Объект путем перечисления денежных средств на </w:t>
      </w:r>
      <w:r w:rsidR="00E36387" w:rsidRPr="0085568F">
        <w:rPr>
          <w:color w:val="000000"/>
          <w:spacing w:val="2"/>
          <w:sz w:val="21"/>
          <w:szCs w:val="21"/>
        </w:rPr>
        <w:t xml:space="preserve">расчетный </w:t>
      </w:r>
      <w:r w:rsidRPr="0085568F">
        <w:rPr>
          <w:color w:val="000000"/>
          <w:spacing w:val="2"/>
          <w:sz w:val="21"/>
          <w:szCs w:val="21"/>
        </w:rPr>
        <w:t>счет Заказчика.</w:t>
      </w:r>
    </w:p>
    <w:p w:rsidR="000662F9" w:rsidRPr="0085568F" w:rsidRDefault="000662F9"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Оплата по </w:t>
      </w:r>
      <w:r w:rsidR="00120B6A">
        <w:rPr>
          <w:color w:val="000000"/>
          <w:spacing w:val="2"/>
          <w:sz w:val="21"/>
          <w:szCs w:val="21"/>
        </w:rPr>
        <w:t>Контракт</w:t>
      </w:r>
      <w:r w:rsidRPr="0085568F">
        <w:rPr>
          <w:color w:val="000000"/>
          <w:spacing w:val="2"/>
          <w:sz w:val="21"/>
          <w:szCs w:val="21"/>
        </w:rPr>
        <w:t xml:space="preserve">у производится по цене укрупненной единицы измерения, указанной в </w:t>
      </w:r>
      <w:proofErr w:type="gramStart"/>
      <w:r w:rsidRPr="0085568F">
        <w:rPr>
          <w:color w:val="000000"/>
          <w:spacing w:val="2"/>
          <w:sz w:val="21"/>
          <w:szCs w:val="21"/>
        </w:rPr>
        <w:t>Приложении</w:t>
      </w:r>
      <w:proofErr w:type="gramEnd"/>
      <w:r w:rsidRPr="0085568F">
        <w:rPr>
          <w:color w:val="000000"/>
          <w:spacing w:val="2"/>
          <w:sz w:val="21"/>
          <w:szCs w:val="21"/>
        </w:rPr>
        <w:t xml:space="preserve"> №1 к </w:t>
      </w:r>
      <w:r w:rsidR="00120B6A">
        <w:rPr>
          <w:color w:val="000000"/>
          <w:spacing w:val="2"/>
          <w:sz w:val="21"/>
          <w:szCs w:val="21"/>
        </w:rPr>
        <w:t>Контракт</w:t>
      </w:r>
      <w:r w:rsidRPr="0085568F">
        <w:rPr>
          <w:color w:val="000000"/>
          <w:spacing w:val="2"/>
          <w:sz w:val="21"/>
          <w:szCs w:val="21"/>
        </w:rPr>
        <w:t xml:space="preserve">у, на основании подписанных Заказчиком и Подрядчиком актов о приемке </w:t>
      </w:r>
      <w:r w:rsidRPr="0085568F">
        <w:rPr>
          <w:color w:val="000000"/>
          <w:spacing w:val="2"/>
          <w:sz w:val="21"/>
          <w:szCs w:val="21"/>
        </w:rPr>
        <w:lastRenderedPageBreak/>
        <w:t>выполненных работ (форма КС-2), справок о стоимости выполненных работ и произведенных затрат (форма КС-3) и иных первичных документов подтверждающих целевое использование выделенных средств, в течение 10 (десяти) банковских дней с момента подписания акта о приемке выполненных работ по мере поступления Бюджетных инвестиций.</w:t>
      </w:r>
    </w:p>
    <w:p w:rsidR="000662F9" w:rsidRPr="0085568F" w:rsidRDefault="000662F9"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Под укрупненной единицей измерения в целях </w:t>
      </w:r>
      <w:r w:rsidR="00120B6A">
        <w:rPr>
          <w:color w:val="000000"/>
          <w:spacing w:val="2"/>
          <w:sz w:val="21"/>
          <w:szCs w:val="21"/>
        </w:rPr>
        <w:t>Контракт</w:t>
      </w:r>
      <w:r w:rsidRPr="0085568F">
        <w:rPr>
          <w:color w:val="000000"/>
          <w:spacing w:val="2"/>
          <w:sz w:val="21"/>
          <w:szCs w:val="21"/>
        </w:rPr>
        <w:t>а понимается цена за единицу измерения (кв.м., п/м, шт., и др.) отдельного элемента Объекта, в том числе Здания/Сооружения.</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w:t>
      </w:r>
      <w:r w:rsidR="00A1329C" w:rsidRPr="0085568F">
        <w:rPr>
          <w:color w:val="000000"/>
          <w:spacing w:val="2"/>
          <w:sz w:val="21"/>
          <w:szCs w:val="21"/>
        </w:rPr>
        <w:t>6</w:t>
      </w:r>
      <w:r w:rsidRPr="0085568F">
        <w:rPr>
          <w:color w:val="000000"/>
          <w:spacing w:val="2"/>
          <w:sz w:val="21"/>
          <w:szCs w:val="21"/>
        </w:rPr>
        <w:t>. Не позднее последнего дня Отчетного периода Подрядчик представляет Заказчику:</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w:t>
      </w:r>
      <w:r w:rsidR="00FE59C3">
        <w:rPr>
          <w:color w:val="000000"/>
          <w:spacing w:val="2"/>
          <w:sz w:val="21"/>
          <w:szCs w:val="21"/>
        </w:rPr>
        <w:t xml:space="preserve"> </w:t>
      </w:r>
      <w:r w:rsidRPr="0085568F">
        <w:rPr>
          <w:color w:val="000000"/>
          <w:spacing w:val="2"/>
          <w:sz w:val="21"/>
          <w:szCs w:val="21"/>
        </w:rPr>
        <w:t>по каждому из Зданий и Сооружений в составе Объекта с оформлением сводного реестра предъявляемых за отчетный период объемов работ;</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5"/>
          <w:sz w:val="21"/>
          <w:szCs w:val="21"/>
        </w:rPr>
        <w:t>справки о стоимости выполненных работ и произведенных затрат, составленные</w:t>
      </w:r>
      <w:r w:rsidRPr="0085568F">
        <w:rPr>
          <w:color w:val="000000"/>
          <w:spacing w:val="5"/>
          <w:sz w:val="21"/>
          <w:szCs w:val="21"/>
        </w:rPr>
        <w:br/>
      </w:r>
      <w:r w:rsidRPr="0085568F">
        <w:rPr>
          <w:color w:val="000000"/>
          <w:spacing w:val="2"/>
          <w:sz w:val="21"/>
          <w:szCs w:val="21"/>
        </w:rPr>
        <w:t>по форме КС-3, утвержденной Постановлением Госкомстата России от 11,11,99 г. № 100</w:t>
      </w:r>
      <w:r w:rsidRPr="0085568F">
        <w:rPr>
          <w:color w:val="000000"/>
          <w:spacing w:val="2"/>
          <w:sz w:val="21"/>
          <w:szCs w:val="21"/>
        </w:rPr>
        <w:br/>
        <w:t xml:space="preserve">вместе   с   приложениями,   отражающими   стоимость </w:t>
      </w:r>
      <w:r w:rsidR="000662F9" w:rsidRPr="0085568F">
        <w:rPr>
          <w:color w:val="000000"/>
          <w:spacing w:val="2"/>
          <w:sz w:val="21"/>
          <w:szCs w:val="21"/>
        </w:rPr>
        <w:t xml:space="preserve">  работ   по   каждому   Зданию</w:t>
      </w:r>
      <w:r w:rsidRPr="0085568F">
        <w:rPr>
          <w:color w:val="000000"/>
          <w:spacing w:val="2"/>
          <w:sz w:val="21"/>
          <w:szCs w:val="21"/>
        </w:rPr>
        <w:t>/</w:t>
      </w:r>
      <w:r w:rsidRPr="0085568F">
        <w:rPr>
          <w:color w:val="000000"/>
          <w:spacing w:val="2"/>
          <w:sz w:val="21"/>
          <w:szCs w:val="21"/>
        </w:rPr>
        <w:br/>
        <w:t>Сооружению в составе Объекта;</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соответствующие счета и счета-фактуры;</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журнал учета выполненных работ (форма КС-6а);</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исполнительную документацию на выполненные за Отчетный период Работы;</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иные документы по требованию Заказчика.</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w:t>
      </w:r>
      <w:r w:rsidR="00A1329C" w:rsidRPr="0085568F">
        <w:rPr>
          <w:color w:val="000000"/>
          <w:spacing w:val="2"/>
          <w:sz w:val="21"/>
          <w:szCs w:val="21"/>
        </w:rPr>
        <w:t>7</w:t>
      </w:r>
      <w:r w:rsidRPr="0085568F">
        <w:rPr>
          <w:color w:val="000000"/>
          <w:spacing w:val="2"/>
          <w:sz w:val="21"/>
          <w:szCs w:val="21"/>
        </w:rPr>
        <w:t>.</w:t>
      </w:r>
      <w:r w:rsidRPr="0085568F">
        <w:rPr>
          <w:color w:val="000000"/>
          <w:spacing w:val="2"/>
          <w:sz w:val="21"/>
          <w:szCs w:val="21"/>
        </w:rPr>
        <w:tab/>
        <w:t>Сдача   и   приемка   выполненных   работ   производится   в   соответствии   с</w:t>
      </w:r>
      <w:r w:rsidR="00FE59C3">
        <w:rPr>
          <w:color w:val="000000"/>
          <w:spacing w:val="2"/>
          <w:sz w:val="21"/>
          <w:szCs w:val="21"/>
        </w:rPr>
        <w:t xml:space="preserve"> </w:t>
      </w:r>
      <w:r w:rsidR="00E36387" w:rsidRPr="0085568F">
        <w:rPr>
          <w:color w:val="000000"/>
          <w:spacing w:val="2"/>
          <w:sz w:val="21"/>
          <w:szCs w:val="21"/>
        </w:rPr>
        <w:t>действующими СНиП 32-03-96</w:t>
      </w:r>
      <w:r w:rsidRPr="0085568F">
        <w:rPr>
          <w:color w:val="000000"/>
          <w:spacing w:val="2"/>
          <w:sz w:val="21"/>
          <w:szCs w:val="21"/>
        </w:rPr>
        <w:t xml:space="preserve"> и Проектной документацией и оформляется Актом о</w:t>
      </w:r>
      <w:r w:rsidRPr="0085568F">
        <w:rPr>
          <w:color w:val="000000"/>
          <w:spacing w:val="2"/>
          <w:sz w:val="21"/>
          <w:szCs w:val="21"/>
        </w:rPr>
        <w:br/>
        <w:t>приемке выполненных работ (форма КС-2) и справкой о стоимости выполненных работ и</w:t>
      </w:r>
      <w:r w:rsidRPr="0085568F">
        <w:rPr>
          <w:color w:val="000000"/>
          <w:spacing w:val="2"/>
          <w:sz w:val="21"/>
          <w:szCs w:val="21"/>
        </w:rPr>
        <w:br/>
        <w:t>произведенных затрат (форма КС-3).</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Заказчик не принимает Работы без Исполнительной документации.</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Все документы, предусмотренные п.</w:t>
      </w:r>
      <w:r w:rsidR="00815866">
        <w:rPr>
          <w:color w:val="000000"/>
          <w:spacing w:val="2"/>
          <w:sz w:val="21"/>
          <w:szCs w:val="21"/>
        </w:rPr>
        <w:t xml:space="preserve"> </w:t>
      </w:r>
      <w:r w:rsidRPr="0085568F">
        <w:rPr>
          <w:color w:val="000000"/>
          <w:spacing w:val="2"/>
          <w:sz w:val="21"/>
          <w:szCs w:val="21"/>
        </w:rPr>
        <w:t xml:space="preserve">12.7. </w:t>
      </w:r>
      <w:r w:rsidR="00120B6A">
        <w:rPr>
          <w:color w:val="000000"/>
          <w:spacing w:val="2"/>
          <w:sz w:val="21"/>
          <w:szCs w:val="21"/>
        </w:rPr>
        <w:t>Контракт</w:t>
      </w:r>
      <w:r w:rsidRPr="0085568F">
        <w:rPr>
          <w:color w:val="000000"/>
          <w:spacing w:val="2"/>
          <w:sz w:val="21"/>
          <w:szCs w:val="21"/>
        </w:rPr>
        <w:t>а, за исключением Исполнительной документации, представляются Заказчику на бумажном носителе в 4-х экземплярах, а также в электронном виде на цифровом носителе или по электронной почте.</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Исполнительная документация представляется Заказчику в 2-х (двух) экземплярах на бумажном носителе в соответствии РД-11-02-2006 </w:t>
      </w:r>
      <w:r w:rsidR="00A61E0D">
        <w:rPr>
          <w:color w:val="000000"/>
          <w:spacing w:val="2"/>
          <w:sz w:val="21"/>
          <w:szCs w:val="21"/>
        </w:rPr>
        <w:t>«</w:t>
      </w:r>
      <w:r w:rsidRPr="0085568F">
        <w:rPr>
          <w:color w:val="000000"/>
          <w:spacing w:val="2"/>
          <w:sz w:val="21"/>
          <w:szCs w:val="21"/>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00A61E0D">
        <w:rPr>
          <w:color w:val="000000"/>
          <w:spacing w:val="2"/>
          <w:sz w:val="21"/>
          <w:szCs w:val="21"/>
        </w:rPr>
        <w:t>»</w:t>
      </w:r>
      <w:r w:rsidRPr="0085568F">
        <w:rPr>
          <w:color w:val="000000"/>
          <w:spacing w:val="2"/>
          <w:sz w:val="21"/>
          <w:szCs w:val="21"/>
        </w:rPr>
        <w:t xml:space="preserve">, РД-11-05-2007 </w:t>
      </w:r>
      <w:r w:rsidR="00A61E0D">
        <w:rPr>
          <w:color w:val="000000"/>
          <w:spacing w:val="2"/>
          <w:sz w:val="21"/>
          <w:szCs w:val="21"/>
        </w:rPr>
        <w:t>«</w:t>
      </w:r>
      <w:r w:rsidRPr="0085568F">
        <w:rPr>
          <w:color w:val="000000"/>
          <w:spacing w:val="2"/>
          <w:sz w:val="21"/>
          <w:szCs w:val="21"/>
        </w:rPr>
        <w:t>Порядок ведения общего и специального журнала учета выполнения работ при строительстве,</w:t>
      </w:r>
      <w:r w:rsidR="00FE59C3">
        <w:rPr>
          <w:color w:val="000000"/>
          <w:spacing w:val="2"/>
          <w:sz w:val="21"/>
          <w:szCs w:val="21"/>
        </w:rPr>
        <w:t xml:space="preserve"> </w:t>
      </w:r>
      <w:r w:rsidRPr="0085568F">
        <w:rPr>
          <w:color w:val="000000"/>
          <w:spacing w:val="2"/>
          <w:sz w:val="21"/>
          <w:szCs w:val="21"/>
        </w:rPr>
        <w:t>реконструкции, капитальном ремонте объектов капитального строительства</w:t>
      </w:r>
      <w:r w:rsidR="00A61E0D">
        <w:rPr>
          <w:color w:val="000000"/>
          <w:spacing w:val="2"/>
          <w:sz w:val="21"/>
          <w:szCs w:val="21"/>
        </w:rPr>
        <w:t>»</w:t>
      </w:r>
      <w:r w:rsidRPr="0085568F">
        <w:rPr>
          <w:color w:val="000000"/>
          <w:spacing w:val="2"/>
          <w:sz w:val="21"/>
          <w:szCs w:val="21"/>
        </w:rPr>
        <w:t>,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w:t>
      </w:r>
      <w:r w:rsidR="00A1329C" w:rsidRPr="0085568F">
        <w:rPr>
          <w:color w:val="000000"/>
          <w:spacing w:val="2"/>
          <w:sz w:val="21"/>
          <w:szCs w:val="21"/>
        </w:rPr>
        <w:t>8</w:t>
      </w:r>
      <w:r w:rsidRPr="0085568F">
        <w:rPr>
          <w:color w:val="000000"/>
          <w:spacing w:val="2"/>
          <w:sz w:val="21"/>
          <w:szCs w:val="21"/>
        </w:rPr>
        <w:t>.</w:t>
      </w:r>
      <w:r w:rsidRPr="0085568F">
        <w:rPr>
          <w:color w:val="000000"/>
          <w:spacing w:val="2"/>
          <w:sz w:val="21"/>
          <w:szCs w:val="21"/>
        </w:rPr>
        <w:tab/>
        <w:t>Заказчик  в  течение  5   (Пяти)   рабочих   дней</w:t>
      </w:r>
      <w:r w:rsidR="00115EF0" w:rsidRPr="0085568F">
        <w:rPr>
          <w:color w:val="000000"/>
          <w:spacing w:val="2"/>
          <w:sz w:val="21"/>
          <w:szCs w:val="21"/>
        </w:rPr>
        <w:t>, с момента получения,</w:t>
      </w:r>
      <w:r w:rsidRPr="0085568F">
        <w:rPr>
          <w:color w:val="000000"/>
          <w:spacing w:val="2"/>
          <w:sz w:val="21"/>
          <w:szCs w:val="21"/>
        </w:rPr>
        <w:t xml:space="preserve"> рассматривает</w:t>
      </w:r>
      <w:r w:rsidRPr="0085568F">
        <w:rPr>
          <w:color w:val="000000"/>
          <w:spacing w:val="2"/>
          <w:sz w:val="21"/>
          <w:szCs w:val="21"/>
        </w:rPr>
        <w:br/>
        <w:t>документы,   представленные   Подрядчиком.   По   результатам   рассмотрения   Заказчик вправе   вернуть   документы   Подрядчику   для   внесения   уточнений</w:t>
      </w:r>
      <w:r w:rsidR="003F6A76" w:rsidRPr="0085568F">
        <w:rPr>
          <w:color w:val="000000"/>
          <w:spacing w:val="2"/>
          <w:sz w:val="21"/>
          <w:szCs w:val="21"/>
        </w:rPr>
        <w:t xml:space="preserve"> и</w:t>
      </w:r>
      <w:r w:rsidRPr="0085568F">
        <w:rPr>
          <w:color w:val="000000"/>
          <w:spacing w:val="2"/>
          <w:sz w:val="21"/>
          <w:szCs w:val="21"/>
        </w:rPr>
        <w:t>справлений (в случае технической ошибки), получить от Подрядчика пояснения,</w:t>
      </w:r>
      <w:r w:rsidR="00FE59C3">
        <w:rPr>
          <w:color w:val="000000"/>
          <w:spacing w:val="2"/>
          <w:sz w:val="21"/>
          <w:szCs w:val="21"/>
        </w:rPr>
        <w:t xml:space="preserve"> </w:t>
      </w:r>
      <w:r w:rsidRPr="0085568F">
        <w:rPr>
          <w:color w:val="000000"/>
          <w:spacing w:val="2"/>
          <w:sz w:val="21"/>
          <w:szCs w:val="21"/>
        </w:rPr>
        <w:t>справки.   Возврат  документов  оформляется   сопроводительным</w:t>
      </w:r>
      <w:r w:rsidR="00FE59C3">
        <w:rPr>
          <w:color w:val="000000"/>
          <w:spacing w:val="2"/>
          <w:sz w:val="21"/>
          <w:szCs w:val="21"/>
        </w:rPr>
        <w:t xml:space="preserve"> </w:t>
      </w:r>
      <w:r w:rsidRPr="0085568F">
        <w:rPr>
          <w:color w:val="000000"/>
          <w:spacing w:val="2"/>
          <w:sz w:val="21"/>
          <w:szCs w:val="21"/>
        </w:rPr>
        <w:t>письмом,</w:t>
      </w:r>
      <w:r w:rsidR="00FE59C3">
        <w:rPr>
          <w:color w:val="000000"/>
          <w:spacing w:val="2"/>
          <w:sz w:val="21"/>
          <w:szCs w:val="21"/>
        </w:rPr>
        <w:t xml:space="preserve"> </w:t>
      </w:r>
      <w:r w:rsidRPr="0085568F">
        <w:rPr>
          <w:color w:val="000000"/>
          <w:spacing w:val="2"/>
          <w:sz w:val="21"/>
          <w:szCs w:val="21"/>
        </w:rPr>
        <w:t>Подрядчик  обязан   привести  документы  в  соответствие  с</w:t>
      </w:r>
      <w:r w:rsidR="00FE59C3">
        <w:rPr>
          <w:color w:val="000000"/>
          <w:spacing w:val="2"/>
          <w:sz w:val="21"/>
          <w:szCs w:val="21"/>
        </w:rPr>
        <w:t xml:space="preserve"> </w:t>
      </w:r>
      <w:r w:rsidRPr="0085568F">
        <w:rPr>
          <w:color w:val="000000"/>
          <w:spacing w:val="2"/>
          <w:sz w:val="21"/>
          <w:szCs w:val="21"/>
        </w:rPr>
        <w:t>требованиями</w:t>
      </w:r>
      <w:r w:rsidR="00FE59C3">
        <w:rPr>
          <w:color w:val="000000"/>
          <w:spacing w:val="2"/>
          <w:sz w:val="21"/>
          <w:szCs w:val="21"/>
        </w:rPr>
        <w:t xml:space="preserve"> </w:t>
      </w:r>
      <w:r w:rsidR="00560BBB">
        <w:rPr>
          <w:color w:val="000000"/>
          <w:spacing w:val="2"/>
          <w:sz w:val="21"/>
          <w:szCs w:val="21"/>
        </w:rPr>
        <w:t>Заказчика</w:t>
      </w:r>
      <w:r w:rsidRPr="0085568F">
        <w:rPr>
          <w:color w:val="000000"/>
          <w:spacing w:val="2"/>
          <w:sz w:val="21"/>
          <w:szCs w:val="21"/>
        </w:rPr>
        <w:t xml:space="preserve"> в установленный им срок и вновь передать их Заказчику.</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w:t>
      </w:r>
      <w:r w:rsidR="00A1329C" w:rsidRPr="0085568F">
        <w:rPr>
          <w:color w:val="000000"/>
          <w:spacing w:val="2"/>
          <w:sz w:val="21"/>
          <w:szCs w:val="21"/>
        </w:rPr>
        <w:t>9</w:t>
      </w:r>
      <w:r w:rsidR="00B661E6" w:rsidRPr="0085568F">
        <w:rPr>
          <w:color w:val="000000"/>
          <w:spacing w:val="2"/>
          <w:sz w:val="21"/>
          <w:szCs w:val="21"/>
        </w:rPr>
        <w:t>.</w:t>
      </w:r>
      <w:r w:rsidR="00B661E6" w:rsidRPr="0085568F">
        <w:rPr>
          <w:color w:val="000000"/>
          <w:spacing w:val="2"/>
          <w:sz w:val="21"/>
          <w:szCs w:val="21"/>
        </w:rPr>
        <w:tab/>
        <w:t>В течение 5 (Пяти</w:t>
      </w:r>
      <w:r w:rsidRPr="0085568F">
        <w:rPr>
          <w:color w:val="000000"/>
          <w:spacing w:val="2"/>
          <w:sz w:val="21"/>
          <w:szCs w:val="21"/>
        </w:rPr>
        <w:t>) рабочих дней с момента предоставления Подрядчиком</w:t>
      </w:r>
      <w:r w:rsidRPr="0085568F">
        <w:rPr>
          <w:color w:val="000000"/>
          <w:spacing w:val="2"/>
          <w:sz w:val="21"/>
          <w:szCs w:val="21"/>
        </w:rPr>
        <w:br/>
        <w:t>надлежащим образом оформленных документов Заказчик:</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а)</w:t>
      </w:r>
      <w:r w:rsidRPr="0085568F">
        <w:rPr>
          <w:color w:val="000000"/>
          <w:spacing w:val="2"/>
          <w:sz w:val="21"/>
          <w:szCs w:val="21"/>
        </w:rPr>
        <w:tab/>
        <w:t>принимает   предъявленные   Подрядчиком   Работы   при   условии   отсутствия</w:t>
      </w:r>
      <w:r w:rsidR="00FE59C3">
        <w:rPr>
          <w:color w:val="000000"/>
          <w:spacing w:val="2"/>
          <w:sz w:val="21"/>
          <w:szCs w:val="21"/>
        </w:rPr>
        <w:t xml:space="preserve"> </w:t>
      </w:r>
      <w:r w:rsidRPr="0085568F">
        <w:rPr>
          <w:color w:val="000000"/>
          <w:spacing w:val="2"/>
          <w:sz w:val="21"/>
          <w:szCs w:val="21"/>
        </w:rPr>
        <w:t>замечаний к качеству Работ, их соответствия Проектной и Рабочей документации,</w:t>
      </w:r>
      <w:r w:rsidR="00FE59C3">
        <w:rPr>
          <w:color w:val="000000"/>
          <w:spacing w:val="2"/>
          <w:sz w:val="21"/>
          <w:szCs w:val="21"/>
        </w:rPr>
        <w:t xml:space="preserve"> </w:t>
      </w:r>
      <w:r w:rsidRPr="0085568F">
        <w:rPr>
          <w:color w:val="000000"/>
          <w:spacing w:val="2"/>
          <w:sz w:val="21"/>
          <w:szCs w:val="21"/>
        </w:rPr>
        <w:t>СНиП</w:t>
      </w:r>
      <w:r w:rsidR="00742922">
        <w:rPr>
          <w:color w:val="000000"/>
          <w:spacing w:val="2"/>
          <w:sz w:val="21"/>
          <w:szCs w:val="21"/>
        </w:rPr>
        <w:t xml:space="preserve"> </w:t>
      </w:r>
      <w:r w:rsidRPr="0085568F">
        <w:rPr>
          <w:color w:val="000000"/>
          <w:spacing w:val="2"/>
          <w:sz w:val="21"/>
          <w:szCs w:val="21"/>
        </w:rPr>
        <w:t>и</w:t>
      </w:r>
      <w:r w:rsidR="00742922">
        <w:rPr>
          <w:color w:val="000000"/>
          <w:spacing w:val="2"/>
          <w:sz w:val="21"/>
          <w:szCs w:val="21"/>
        </w:rPr>
        <w:t xml:space="preserve"> </w:t>
      </w:r>
      <w:r w:rsidRPr="0085568F">
        <w:rPr>
          <w:color w:val="000000"/>
          <w:spacing w:val="2"/>
          <w:sz w:val="21"/>
          <w:szCs w:val="21"/>
        </w:rPr>
        <w:t>другим    нормативным    техническим    документам.    При    этом</w:t>
      </w:r>
      <w:r w:rsidR="00FE59C3">
        <w:rPr>
          <w:color w:val="000000"/>
          <w:spacing w:val="2"/>
          <w:sz w:val="21"/>
          <w:szCs w:val="21"/>
        </w:rPr>
        <w:t xml:space="preserve"> </w:t>
      </w:r>
      <w:r w:rsidRPr="0085568F">
        <w:rPr>
          <w:color w:val="000000"/>
          <w:spacing w:val="2"/>
          <w:sz w:val="21"/>
          <w:szCs w:val="21"/>
        </w:rPr>
        <w:t>Заказчик</w:t>
      </w:r>
      <w:r w:rsidR="00FE59C3">
        <w:rPr>
          <w:color w:val="000000"/>
          <w:spacing w:val="2"/>
          <w:sz w:val="21"/>
          <w:szCs w:val="21"/>
        </w:rPr>
        <w:t xml:space="preserve"> </w:t>
      </w:r>
      <w:r w:rsidRPr="0085568F">
        <w:rPr>
          <w:color w:val="000000"/>
          <w:spacing w:val="2"/>
          <w:sz w:val="21"/>
          <w:szCs w:val="21"/>
        </w:rPr>
        <w:t>подписывает  Журнал   учета  выполнен</w:t>
      </w:r>
      <w:r w:rsidR="00D911B6" w:rsidRPr="0085568F">
        <w:rPr>
          <w:color w:val="000000"/>
          <w:spacing w:val="2"/>
          <w:sz w:val="21"/>
          <w:szCs w:val="21"/>
        </w:rPr>
        <w:t>ных   работ  (форма   КС-6а),</w:t>
      </w:r>
      <w:r w:rsidRPr="0085568F">
        <w:rPr>
          <w:color w:val="000000"/>
          <w:spacing w:val="2"/>
          <w:sz w:val="21"/>
          <w:szCs w:val="21"/>
        </w:rPr>
        <w:t xml:space="preserve">  Акт</w:t>
      </w:r>
      <w:r w:rsidR="00FE59C3">
        <w:rPr>
          <w:color w:val="000000"/>
          <w:spacing w:val="2"/>
          <w:sz w:val="21"/>
          <w:szCs w:val="21"/>
        </w:rPr>
        <w:t xml:space="preserve"> </w:t>
      </w:r>
      <w:r w:rsidRPr="0085568F">
        <w:rPr>
          <w:color w:val="000000"/>
          <w:spacing w:val="2"/>
          <w:sz w:val="21"/>
          <w:szCs w:val="21"/>
        </w:rPr>
        <w:t>о</w:t>
      </w:r>
      <w:r w:rsidR="00FE59C3">
        <w:rPr>
          <w:color w:val="000000"/>
          <w:spacing w:val="2"/>
          <w:sz w:val="21"/>
          <w:szCs w:val="21"/>
        </w:rPr>
        <w:t xml:space="preserve"> </w:t>
      </w:r>
      <w:r w:rsidRPr="0085568F">
        <w:rPr>
          <w:color w:val="000000"/>
          <w:spacing w:val="2"/>
          <w:sz w:val="21"/>
          <w:szCs w:val="21"/>
        </w:rPr>
        <w:t>приемке</w:t>
      </w:r>
      <w:r w:rsidR="00FE59C3">
        <w:rPr>
          <w:color w:val="000000"/>
          <w:spacing w:val="2"/>
          <w:sz w:val="21"/>
          <w:szCs w:val="21"/>
        </w:rPr>
        <w:t xml:space="preserve"> </w:t>
      </w:r>
      <w:r w:rsidRPr="0085568F">
        <w:rPr>
          <w:color w:val="000000"/>
          <w:spacing w:val="2"/>
          <w:sz w:val="21"/>
          <w:szCs w:val="21"/>
        </w:rPr>
        <w:t>выполненных работ (форма КС-2)</w:t>
      </w:r>
      <w:r w:rsidR="00D911B6" w:rsidRPr="0085568F">
        <w:rPr>
          <w:color w:val="000000"/>
          <w:spacing w:val="2"/>
          <w:sz w:val="21"/>
          <w:szCs w:val="21"/>
        </w:rPr>
        <w:t xml:space="preserve"> и Справку о стоимости выполненных работ и произведенных затрат (форма КС-3)</w:t>
      </w:r>
      <w:r w:rsidRPr="0085568F">
        <w:rPr>
          <w:color w:val="000000"/>
          <w:spacing w:val="2"/>
          <w:sz w:val="21"/>
          <w:szCs w:val="21"/>
        </w:rPr>
        <w:t>. Один экземпляр Акта о приемке выполненных</w:t>
      </w:r>
      <w:r w:rsidR="00FE59C3">
        <w:rPr>
          <w:color w:val="000000"/>
          <w:spacing w:val="2"/>
          <w:sz w:val="21"/>
          <w:szCs w:val="21"/>
        </w:rPr>
        <w:t xml:space="preserve"> </w:t>
      </w:r>
      <w:r w:rsidRPr="0085568F">
        <w:rPr>
          <w:color w:val="000000"/>
          <w:spacing w:val="2"/>
          <w:sz w:val="21"/>
          <w:szCs w:val="21"/>
        </w:rPr>
        <w:t>работ,</w:t>
      </w:r>
      <w:r w:rsidR="00FE59C3">
        <w:rPr>
          <w:color w:val="000000"/>
          <w:spacing w:val="2"/>
          <w:sz w:val="21"/>
          <w:szCs w:val="21"/>
        </w:rPr>
        <w:t xml:space="preserve"> </w:t>
      </w:r>
      <w:r w:rsidR="00D911B6" w:rsidRPr="0085568F">
        <w:rPr>
          <w:color w:val="000000"/>
          <w:spacing w:val="2"/>
          <w:sz w:val="21"/>
          <w:szCs w:val="21"/>
        </w:rPr>
        <w:t>С</w:t>
      </w:r>
      <w:r w:rsidRPr="0085568F">
        <w:rPr>
          <w:color w:val="000000"/>
          <w:spacing w:val="2"/>
          <w:sz w:val="21"/>
          <w:szCs w:val="21"/>
        </w:rPr>
        <w:t>правки о стоимости выполненных работ и произведенных затрат, а также</w:t>
      </w:r>
      <w:r w:rsidR="00FE59C3">
        <w:rPr>
          <w:color w:val="000000"/>
          <w:spacing w:val="2"/>
          <w:sz w:val="21"/>
          <w:szCs w:val="21"/>
        </w:rPr>
        <w:t xml:space="preserve"> </w:t>
      </w:r>
      <w:r w:rsidRPr="0085568F">
        <w:rPr>
          <w:color w:val="000000"/>
          <w:spacing w:val="2"/>
          <w:sz w:val="21"/>
          <w:szCs w:val="21"/>
        </w:rPr>
        <w:t>Журнал</w:t>
      </w:r>
      <w:r w:rsidR="00FE59C3">
        <w:rPr>
          <w:color w:val="000000"/>
          <w:spacing w:val="2"/>
          <w:sz w:val="21"/>
          <w:szCs w:val="21"/>
        </w:rPr>
        <w:t xml:space="preserve"> </w:t>
      </w:r>
      <w:r w:rsidRPr="0085568F">
        <w:rPr>
          <w:color w:val="000000"/>
          <w:spacing w:val="2"/>
          <w:sz w:val="21"/>
          <w:szCs w:val="21"/>
        </w:rPr>
        <w:t>учета</w:t>
      </w:r>
      <w:r w:rsidR="00FE59C3">
        <w:rPr>
          <w:color w:val="000000"/>
          <w:spacing w:val="2"/>
          <w:sz w:val="21"/>
          <w:szCs w:val="21"/>
        </w:rPr>
        <w:t xml:space="preserve"> </w:t>
      </w:r>
      <w:r w:rsidRPr="0085568F">
        <w:rPr>
          <w:color w:val="000000"/>
          <w:spacing w:val="2"/>
          <w:sz w:val="21"/>
          <w:szCs w:val="21"/>
        </w:rPr>
        <w:t>выполненных работ передаются Подрядчику</w:t>
      </w:r>
      <w:r w:rsidR="00B661E6" w:rsidRPr="0085568F">
        <w:rPr>
          <w:color w:val="000000"/>
          <w:spacing w:val="2"/>
          <w:sz w:val="21"/>
          <w:szCs w:val="21"/>
        </w:rPr>
        <w:t>;</w:t>
      </w:r>
    </w:p>
    <w:p w:rsidR="00245C20" w:rsidRPr="0085568F" w:rsidRDefault="00245C20" w:rsidP="00B62D5F">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б)</w:t>
      </w:r>
      <w:r w:rsidRPr="0085568F">
        <w:rPr>
          <w:color w:val="000000"/>
          <w:spacing w:val="2"/>
          <w:sz w:val="21"/>
          <w:szCs w:val="21"/>
        </w:rPr>
        <w:tab/>
        <w:t xml:space="preserve">в    случае    обнаружения    отступлений    от   условий    </w:t>
      </w:r>
      <w:r w:rsidR="00120B6A">
        <w:rPr>
          <w:color w:val="000000"/>
          <w:spacing w:val="2"/>
          <w:sz w:val="21"/>
          <w:szCs w:val="21"/>
        </w:rPr>
        <w:t>Контракт</w:t>
      </w:r>
      <w:r w:rsidRPr="0085568F">
        <w:rPr>
          <w:color w:val="000000"/>
          <w:spacing w:val="2"/>
          <w:sz w:val="21"/>
          <w:szCs w:val="21"/>
        </w:rPr>
        <w:t>а,    Проектной</w:t>
      </w:r>
      <w:r w:rsidR="00FE59C3">
        <w:rPr>
          <w:color w:val="000000"/>
          <w:spacing w:val="2"/>
          <w:sz w:val="21"/>
          <w:szCs w:val="21"/>
        </w:rPr>
        <w:t xml:space="preserve"> </w:t>
      </w:r>
      <w:r w:rsidRPr="0085568F">
        <w:rPr>
          <w:color w:val="000000"/>
          <w:spacing w:val="2"/>
          <w:sz w:val="21"/>
          <w:szCs w:val="21"/>
        </w:rPr>
        <w:t>документации,   СНиП   и   других   нормативных   технических   документов   или</w:t>
      </w:r>
      <w:r w:rsidR="00FE59C3">
        <w:rPr>
          <w:color w:val="000000"/>
          <w:spacing w:val="2"/>
          <w:sz w:val="21"/>
          <w:szCs w:val="21"/>
        </w:rPr>
        <w:t xml:space="preserve"> </w:t>
      </w:r>
      <w:r w:rsidRPr="0085568F">
        <w:rPr>
          <w:color w:val="000000"/>
          <w:spacing w:val="2"/>
          <w:sz w:val="21"/>
          <w:szCs w:val="21"/>
        </w:rPr>
        <w:t>иных</w:t>
      </w:r>
      <w:r w:rsidR="00FE59C3">
        <w:rPr>
          <w:color w:val="000000"/>
          <w:spacing w:val="2"/>
          <w:sz w:val="21"/>
          <w:szCs w:val="21"/>
        </w:rPr>
        <w:t xml:space="preserve"> </w:t>
      </w:r>
      <w:r w:rsidRPr="0085568F">
        <w:rPr>
          <w:color w:val="000000"/>
          <w:spacing w:val="2"/>
          <w:sz w:val="21"/>
          <w:szCs w:val="21"/>
        </w:rPr>
        <w:t>недостатков в работе. Заказчик направляет Подрядчику мотивированный</w:t>
      </w:r>
      <w:r w:rsidR="00B62D5F">
        <w:rPr>
          <w:color w:val="000000"/>
          <w:spacing w:val="2"/>
          <w:sz w:val="21"/>
          <w:szCs w:val="21"/>
        </w:rPr>
        <w:t xml:space="preserve"> </w:t>
      </w:r>
      <w:r w:rsidRPr="0085568F">
        <w:rPr>
          <w:color w:val="000000"/>
          <w:spacing w:val="2"/>
          <w:sz w:val="21"/>
          <w:szCs w:val="21"/>
        </w:rPr>
        <w:t>отказ от приемки Работ.</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12.1</w:t>
      </w:r>
      <w:r w:rsidR="00A1329C" w:rsidRPr="0085568F">
        <w:rPr>
          <w:color w:val="000000"/>
          <w:spacing w:val="2"/>
          <w:sz w:val="21"/>
          <w:szCs w:val="21"/>
        </w:rPr>
        <w:t>0</w:t>
      </w:r>
      <w:r w:rsidRPr="0085568F">
        <w:rPr>
          <w:color w:val="000000"/>
          <w:spacing w:val="2"/>
          <w:sz w:val="21"/>
          <w:szCs w:val="21"/>
        </w:rPr>
        <w:t>.</w:t>
      </w:r>
      <w:r w:rsidRPr="0085568F">
        <w:rPr>
          <w:color w:val="000000"/>
          <w:spacing w:val="2"/>
          <w:sz w:val="21"/>
          <w:szCs w:val="21"/>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w:t>
      </w:r>
      <w:r w:rsidR="00B661E6" w:rsidRPr="0085568F">
        <w:rPr>
          <w:color w:val="000000"/>
          <w:spacing w:val="2"/>
          <w:sz w:val="21"/>
          <w:szCs w:val="21"/>
        </w:rPr>
        <w:t xml:space="preserve">трат, Журнал учета выполненных </w:t>
      </w:r>
      <w:r w:rsidRPr="0085568F">
        <w:rPr>
          <w:color w:val="000000"/>
          <w:spacing w:val="2"/>
          <w:sz w:val="21"/>
          <w:szCs w:val="21"/>
        </w:rPr>
        <w:t>работ и  Исполнительную документацию по соответствующему этапу Работ.</w:t>
      </w:r>
    </w:p>
    <w:p w:rsidR="006925DF" w:rsidRPr="006925DF" w:rsidRDefault="00245C20" w:rsidP="006925DF">
      <w:pPr>
        <w:spacing w:after="0"/>
        <w:ind w:firstLine="708"/>
        <w:rPr>
          <w:sz w:val="21"/>
          <w:szCs w:val="21"/>
        </w:rPr>
      </w:pPr>
      <w:r w:rsidRPr="0085568F">
        <w:rPr>
          <w:color w:val="000000"/>
          <w:spacing w:val="4"/>
          <w:sz w:val="21"/>
          <w:szCs w:val="21"/>
        </w:rPr>
        <w:t>12.1</w:t>
      </w:r>
      <w:r w:rsidR="00A1329C" w:rsidRPr="0085568F">
        <w:rPr>
          <w:color w:val="000000"/>
          <w:spacing w:val="4"/>
          <w:sz w:val="21"/>
          <w:szCs w:val="21"/>
        </w:rPr>
        <w:t>1</w:t>
      </w:r>
      <w:r w:rsidRPr="0085568F">
        <w:rPr>
          <w:color w:val="000000"/>
          <w:spacing w:val="4"/>
          <w:sz w:val="21"/>
          <w:szCs w:val="21"/>
        </w:rPr>
        <w:t xml:space="preserve">. </w:t>
      </w:r>
      <w:r w:rsidR="006925DF" w:rsidRPr="006925DF">
        <w:rPr>
          <w:sz w:val="21"/>
          <w:szCs w:val="21"/>
        </w:rPr>
        <w:t xml:space="preserve">Цена Контракта определяется на весь срок исполнения Контракта, за исключением случаев, предусмотренных пп. 2 ст. 34 и ст. 95 Федерального закона от 05.04.2013 № 44-ФЗ </w:t>
      </w:r>
      <w:r w:rsidR="00A61E0D">
        <w:rPr>
          <w:sz w:val="21"/>
          <w:szCs w:val="21"/>
        </w:rPr>
        <w:t>«</w:t>
      </w:r>
      <w:r w:rsidR="006925DF" w:rsidRPr="006925DF">
        <w:rPr>
          <w:sz w:val="21"/>
          <w:szCs w:val="21"/>
        </w:rPr>
        <w:t>О контрактной системе в сфере закупок товаров, работ, услуг для обеспечения государственных и муниципальных нужд</w:t>
      </w:r>
      <w:r w:rsidR="00A61E0D">
        <w:rPr>
          <w:sz w:val="21"/>
          <w:szCs w:val="21"/>
        </w:rPr>
        <w:t>»</w:t>
      </w:r>
      <w:r w:rsidR="006925DF" w:rsidRPr="006925DF">
        <w:rPr>
          <w:sz w:val="21"/>
          <w:szCs w:val="21"/>
        </w:rPr>
        <w:t xml:space="preserve">, </w:t>
      </w:r>
      <w:r w:rsidR="00B62D5F" w:rsidRPr="003B697A">
        <w:rPr>
          <w:sz w:val="21"/>
          <w:szCs w:val="21"/>
        </w:rPr>
        <w:t>в том числе</w:t>
      </w:r>
      <w:r w:rsidR="00B62D5F">
        <w:rPr>
          <w:sz w:val="21"/>
          <w:szCs w:val="21"/>
        </w:rPr>
        <w:t xml:space="preserve"> </w:t>
      </w:r>
      <w:r w:rsidR="006925DF" w:rsidRPr="006925DF">
        <w:rPr>
          <w:sz w:val="21"/>
          <w:szCs w:val="21"/>
        </w:rPr>
        <w:t>в следующих случаях:</w:t>
      </w:r>
    </w:p>
    <w:p w:rsidR="006925DF" w:rsidRPr="006925DF" w:rsidRDefault="006925DF" w:rsidP="006925DF">
      <w:pPr>
        <w:tabs>
          <w:tab w:val="left" w:pos="0"/>
        </w:tabs>
        <w:spacing w:after="0"/>
        <w:ind w:firstLine="709"/>
        <w:rPr>
          <w:sz w:val="21"/>
          <w:szCs w:val="21"/>
        </w:rPr>
      </w:pPr>
      <w:r>
        <w:rPr>
          <w:sz w:val="21"/>
          <w:szCs w:val="21"/>
        </w:rPr>
        <w:lastRenderedPageBreak/>
        <w:t>12.11</w:t>
      </w:r>
      <w:r w:rsidRPr="006925DF">
        <w:rPr>
          <w:sz w:val="21"/>
          <w:szCs w:val="21"/>
        </w:rPr>
        <w:t>.1. Снижение цены Контракта без изменения предусмотренных Контрактом объема, качества работ и иных условий Контракта.</w:t>
      </w:r>
    </w:p>
    <w:p w:rsidR="006925DF" w:rsidRPr="006925DF" w:rsidRDefault="006925DF" w:rsidP="006925DF">
      <w:pPr>
        <w:tabs>
          <w:tab w:val="left" w:pos="0"/>
        </w:tabs>
        <w:spacing w:after="0"/>
        <w:ind w:firstLine="709"/>
        <w:rPr>
          <w:sz w:val="21"/>
          <w:szCs w:val="21"/>
        </w:rPr>
      </w:pPr>
      <w:r>
        <w:rPr>
          <w:sz w:val="21"/>
          <w:szCs w:val="21"/>
        </w:rPr>
        <w:t>12</w:t>
      </w:r>
      <w:r w:rsidRPr="006925DF">
        <w:rPr>
          <w:sz w:val="21"/>
          <w:szCs w:val="21"/>
        </w:rPr>
        <w:t>.</w:t>
      </w:r>
      <w:r>
        <w:rPr>
          <w:sz w:val="21"/>
          <w:szCs w:val="21"/>
        </w:rPr>
        <w:t>11</w:t>
      </w:r>
      <w:r w:rsidRPr="006925DF">
        <w:rPr>
          <w:sz w:val="21"/>
          <w:szCs w:val="21"/>
        </w:rPr>
        <w:t xml:space="preserve">.2. </w:t>
      </w:r>
      <w:bookmarkStart w:id="8" w:name="sub_95112"/>
      <w:r w:rsidRPr="006925DF">
        <w:rPr>
          <w:sz w:val="21"/>
          <w:szCs w:val="21"/>
        </w:rPr>
        <w:t xml:space="preserve">Если по предложению </w:t>
      </w:r>
      <w:r>
        <w:rPr>
          <w:sz w:val="21"/>
          <w:szCs w:val="21"/>
        </w:rPr>
        <w:t>Заказчика</w:t>
      </w:r>
      <w:r w:rsidRPr="006925DF">
        <w:rPr>
          <w:sz w:val="21"/>
          <w:szCs w:val="21"/>
        </w:rPr>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w:t>
      </w:r>
      <w:hyperlink r:id="rId8" w:history="1">
        <w:r w:rsidRPr="006925DF">
          <w:rPr>
            <w:color w:val="000000"/>
            <w:sz w:val="21"/>
            <w:szCs w:val="21"/>
          </w:rPr>
          <w:t>бюджетного законодательства</w:t>
        </w:r>
      </w:hyperlink>
      <w:r w:rsidRPr="006925DF">
        <w:rPr>
          <w:sz w:val="21"/>
          <w:szCs w:val="21"/>
        </w:rPr>
        <w:t xml:space="preserve"> Российской Федерации цены Контракта пропорционально дополнительному объему выполняемых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bookmarkStart w:id="9" w:name="sub_9512"/>
      <w:bookmarkEnd w:id="8"/>
    </w:p>
    <w:bookmarkEnd w:id="9"/>
    <w:p w:rsidR="006925DF" w:rsidRPr="006925DF" w:rsidRDefault="006925DF" w:rsidP="006925DF">
      <w:pPr>
        <w:autoSpaceDE w:val="0"/>
        <w:autoSpaceDN w:val="0"/>
        <w:adjustRightInd w:val="0"/>
        <w:spacing w:after="0"/>
        <w:ind w:firstLine="720"/>
        <w:rPr>
          <w:sz w:val="21"/>
          <w:szCs w:val="21"/>
        </w:rPr>
      </w:pPr>
      <w:r>
        <w:rPr>
          <w:sz w:val="21"/>
          <w:szCs w:val="21"/>
        </w:rPr>
        <w:t>12</w:t>
      </w:r>
      <w:r w:rsidRPr="006925DF">
        <w:rPr>
          <w:sz w:val="21"/>
          <w:szCs w:val="21"/>
        </w:rPr>
        <w:t>.</w:t>
      </w:r>
      <w:r>
        <w:rPr>
          <w:sz w:val="21"/>
          <w:szCs w:val="21"/>
        </w:rPr>
        <w:t>11</w:t>
      </w:r>
      <w:r w:rsidRPr="006925DF">
        <w:rPr>
          <w:sz w:val="21"/>
          <w:szCs w:val="21"/>
        </w:rPr>
        <w:t>.3. Изменение в соответствии с законодательством Российской Федерации регулируемых цен (тарифов) на работы;</w:t>
      </w:r>
    </w:p>
    <w:p w:rsidR="006925DF" w:rsidRPr="006925DF" w:rsidRDefault="006925DF" w:rsidP="006925DF">
      <w:pPr>
        <w:autoSpaceDE w:val="0"/>
        <w:autoSpaceDN w:val="0"/>
        <w:adjustRightInd w:val="0"/>
        <w:spacing w:after="0"/>
        <w:ind w:firstLine="720"/>
        <w:rPr>
          <w:sz w:val="21"/>
          <w:szCs w:val="21"/>
        </w:rPr>
      </w:pPr>
      <w:bookmarkStart w:id="10" w:name="sub_9516"/>
      <w:r>
        <w:rPr>
          <w:sz w:val="21"/>
          <w:szCs w:val="21"/>
        </w:rPr>
        <w:t>12</w:t>
      </w:r>
      <w:r w:rsidRPr="006925DF">
        <w:rPr>
          <w:sz w:val="21"/>
          <w:szCs w:val="21"/>
        </w:rPr>
        <w:t>.</w:t>
      </w:r>
      <w:r>
        <w:rPr>
          <w:sz w:val="21"/>
          <w:szCs w:val="21"/>
        </w:rPr>
        <w:t>11</w:t>
      </w:r>
      <w:r w:rsidRPr="006925DF">
        <w:rPr>
          <w:sz w:val="21"/>
          <w:szCs w:val="21"/>
        </w:rPr>
        <w:t>.4. В случаях, предусмотренных</w:t>
      </w:r>
      <w:r w:rsidRPr="006925DF">
        <w:rPr>
          <w:color w:val="000000"/>
          <w:sz w:val="21"/>
          <w:szCs w:val="21"/>
        </w:rPr>
        <w:t xml:space="preserve"> </w:t>
      </w:r>
      <w:hyperlink r:id="rId9" w:history="1">
        <w:r w:rsidRPr="006925DF">
          <w:rPr>
            <w:color w:val="000000"/>
            <w:sz w:val="21"/>
            <w:szCs w:val="21"/>
          </w:rPr>
          <w:t>пунктом 6 статьи 161</w:t>
        </w:r>
      </w:hyperlink>
      <w:r w:rsidRPr="006925DF">
        <w:rPr>
          <w:sz w:val="21"/>
          <w:szCs w:val="21"/>
        </w:rPr>
        <w:t xml:space="preserve"> Бюджетного кодекса Российской Федерации, при уменьшении ранее доведенных до </w:t>
      </w:r>
      <w:r>
        <w:rPr>
          <w:sz w:val="21"/>
          <w:szCs w:val="21"/>
        </w:rPr>
        <w:t>Заказчика</w:t>
      </w:r>
      <w:r w:rsidRPr="006925DF">
        <w:rPr>
          <w:sz w:val="21"/>
          <w:szCs w:val="21"/>
        </w:rPr>
        <w:t xml:space="preserve">   лимитов бюджетных обязательств. При этом </w:t>
      </w:r>
      <w:r>
        <w:rPr>
          <w:sz w:val="21"/>
          <w:szCs w:val="21"/>
        </w:rPr>
        <w:t>Заказчик</w:t>
      </w:r>
      <w:r w:rsidRPr="006925DF">
        <w:rPr>
          <w:sz w:val="21"/>
          <w:szCs w:val="21"/>
        </w:rPr>
        <w:t xml:space="preserve">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6925DF" w:rsidRPr="006925DF" w:rsidRDefault="006925DF" w:rsidP="006925DF">
      <w:pPr>
        <w:autoSpaceDE w:val="0"/>
        <w:autoSpaceDN w:val="0"/>
        <w:adjustRightInd w:val="0"/>
        <w:spacing w:after="0"/>
        <w:ind w:firstLine="720"/>
        <w:rPr>
          <w:sz w:val="21"/>
          <w:szCs w:val="21"/>
        </w:rPr>
      </w:pPr>
      <w:bookmarkStart w:id="11" w:name="sub_952"/>
      <w:bookmarkEnd w:id="10"/>
      <w:r>
        <w:rPr>
          <w:sz w:val="21"/>
          <w:szCs w:val="21"/>
        </w:rPr>
        <w:t>12.11</w:t>
      </w:r>
      <w:r w:rsidRPr="006925DF">
        <w:rPr>
          <w:sz w:val="21"/>
          <w:szCs w:val="21"/>
        </w:rPr>
        <w:t xml:space="preserve">.5. В случаях сокращение объема работы при уменьшении цены Контракта осуществляется в соответствии </w:t>
      </w:r>
      <w:r w:rsidRPr="006925DF">
        <w:rPr>
          <w:color w:val="000000"/>
          <w:sz w:val="21"/>
          <w:szCs w:val="21"/>
        </w:rPr>
        <w:t xml:space="preserve">с </w:t>
      </w:r>
      <w:hyperlink r:id="rId10" w:history="1">
        <w:r w:rsidRPr="006925DF">
          <w:rPr>
            <w:color w:val="000000"/>
            <w:sz w:val="21"/>
            <w:szCs w:val="21"/>
          </w:rPr>
          <w:t>методикой</w:t>
        </w:r>
      </w:hyperlink>
      <w:r w:rsidRPr="006925DF">
        <w:rPr>
          <w:sz w:val="21"/>
          <w:szCs w:val="21"/>
        </w:rPr>
        <w:t>, утвержденной Правительством Российской Федерации.</w:t>
      </w:r>
    </w:p>
    <w:bookmarkEnd w:id="11"/>
    <w:p w:rsidR="006925DF" w:rsidRPr="006925DF" w:rsidRDefault="006925DF" w:rsidP="006925DF">
      <w:pPr>
        <w:autoSpaceDE w:val="0"/>
        <w:autoSpaceDN w:val="0"/>
        <w:adjustRightInd w:val="0"/>
        <w:spacing w:after="0"/>
        <w:ind w:firstLine="720"/>
        <w:rPr>
          <w:sz w:val="21"/>
          <w:szCs w:val="21"/>
        </w:rPr>
      </w:pPr>
      <w:r>
        <w:rPr>
          <w:sz w:val="21"/>
          <w:szCs w:val="21"/>
        </w:rPr>
        <w:t>12</w:t>
      </w:r>
      <w:r w:rsidRPr="006925DF">
        <w:rPr>
          <w:sz w:val="21"/>
          <w:szCs w:val="21"/>
        </w:rPr>
        <w:t>.</w:t>
      </w:r>
      <w:r>
        <w:rPr>
          <w:sz w:val="21"/>
          <w:szCs w:val="21"/>
        </w:rPr>
        <w:t>11</w:t>
      </w:r>
      <w:r w:rsidRPr="006925DF">
        <w:rPr>
          <w:sz w:val="21"/>
          <w:szCs w:val="21"/>
        </w:rPr>
        <w:t xml:space="preserve">.6. В принятие </w:t>
      </w:r>
      <w:r>
        <w:rPr>
          <w:sz w:val="21"/>
          <w:szCs w:val="21"/>
        </w:rPr>
        <w:t>Заказчиком</w:t>
      </w:r>
      <w:r w:rsidRPr="006925DF">
        <w:rPr>
          <w:sz w:val="21"/>
          <w:szCs w:val="21"/>
        </w:rPr>
        <w:t xml:space="preserve">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6925DF" w:rsidRPr="006925DF" w:rsidRDefault="006925DF" w:rsidP="006925DF">
      <w:pPr>
        <w:tabs>
          <w:tab w:val="left" w:pos="0"/>
        </w:tabs>
        <w:spacing w:after="0"/>
        <w:ind w:firstLine="709"/>
        <w:rPr>
          <w:sz w:val="21"/>
          <w:szCs w:val="21"/>
        </w:rPr>
      </w:pPr>
      <w:r>
        <w:rPr>
          <w:sz w:val="21"/>
          <w:szCs w:val="21"/>
        </w:rPr>
        <w:t>12.11</w:t>
      </w:r>
      <w:r w:rsidRPr="006925DF">
        <w:rPr>
          <w:sz w:val="21"/>
          <w:szCs w:val="21"/>
        </w:rPr>
        <w:t xml:space="preserve">.7. В иных случаях, установленных Законом о федеральной контрактной системе.  </w:t>
      </w:r>
    </w:p>
    <w:p w:rsidR="00245C20" w:rsidRPr="0085568F" w:rsidRDefault="00245C20" w:rsidP="006062A0">
      <w:pPr>
        <w:shd w:val="clear" w:color="auto" w:fill="FFFFFF"/>
        <w:spacing w:after="0"/>
        <w:ind w:left="53" w:right="-43" w:firstLine="691"/>
        <w:rPr>
          <w:sz w:val="21"/>
          <w:szCs w:val="21"/>
        </w:rPr>
      </w:pPr>
      <w:r w:rsidRPr="0085568F">
        <w:rPr>
          <w:color w:val="000000"/>
          <w:spacing w:val="3"/>
          <w:sz w:val="21"/>
          <w:szCs w:val="21"/>
        </w:rPr>
        <w:t>12.1</w:t>
      </w:r>
      <w:r w:rsidR="00A1329C" w:rsidRPr="0085568F">
        <w:rPr>
          <w:color w:val="000000"/>
          <w:spacing w:val="3"/>
          <w:sz w:val="21"/>
          <w:szCs w:val="21"/>
        </w:rPr>
        <w:t>2</w:t>
      </w:r>
      <w:r w:rsidRPr="0085568F">
        <w:rPr>
          <w:color w:val="000000"/>
          <w:spacing w:val="3"/>
          <w:sz w:val="21"/>
          <w:szCs w:val="21"/>
        </w:rPr>
        <w:t xml:space="preserve">. Обязательства по оплате Работ, принимаемые Заказчиком в </w:t>
      </w:r>
      <w:r w:rsidRPr="0085568F">
        <w:rPr>
          <w:color w:val="000000"/>
          <w:spacing w:val="2"/>
          <w:sz w:val="21"/>
          <w:szCs w:val="21"/>
        </w:rPr>
        <w:t xml:space="preserve">рамках настоящего </w:t>
      </w:r>
      <w:r w:rsidR="00120B6A">
        <w:rPr>
          <w:color w:val="000000"/>
          <w:spacing w:val="2"/>
          <w:sz w:val="21"/>
          <w:szCs w:val="21"/>
        </w:rPr>
        <w:t>Контракт</w:t>
      </w:r>
      <w:r w:rsidRPr="0085568F">
        <w:rPr>
          <w:color w:val="000000"/>
          <w:spacing w:val="2"/>
          <w:sz w:val="21"/>
          <w:szCs w:val="21"/>
        </w:rPr>
        <w:t xml:space="preserve">а, ограничиваются средствами федерального бюджета, а также </w:t>
      </w:r>
      <w:r w:rsidRPr="0085568F">
        <w:rPr>
          <w:color w:val="000000"/>
          <w:spacing w:val="3"/>
          <w:sz w:val="21"/>
          <w:szCs w:val="21"/>
        </w:rPr>
        <w:t>лимитами бюджетных обязательств, предусмотренны</w:t>
      </w:r>
      <w:r w:rsidR="00E03636" w:rsidRPr="0085568F">
        <w:rPr>
          <w:color w:val="000000"/>
          <w:spacing w:val="3"/>
          <w:sz w:val="21"/>
          <w:szCs w:val="21"/>
        </w:rPr>
        <w:t>х</w:t>
      </w:r>
      <w:r w:rsidRPr="0085568F">
        <w:rPr>
          <w:color w:val="000000"/>
          <w:spacing w:val="3"/>
          <w:sz w:val="21"/>
          <w:szCs w:val="21"/>
        </w:rPr>
        <w:t xml:space="preserve"> по Объекту в утвержденном </w:t>
      </w:r>
      <w:r w:rsidRPr="0085568F">
        <w:rPr>
          <w:color w:val="000000"/>
          <w:spacing w:val="2"/>
          <w:sz w:val="21"/>
          <w:szCs w:val="21"/>
        </w:rPr>
        <w:t xml:space="preserve">Правительством Российской Федерации Перечне строек и объектов для федеральных </w:t>
      </w:r>
      <w:r w:rsidRPr="0085568F">
        <w:rPr>
          <w:color w:val="000000"/>
          <w:spacing w:val="10"/>
          <w:sz w:val="21"/>
          <w:szCs w:val="21"/>
        </w:rPr>
        <w:t>государственных нужд на соответствующий год, и доведенными до Заказчика</w:t>
      </w:r>
      <w:r w:rsidRPr="0085568F">
        <w:rPr>
          <w:color w:val="000000"/>
          <w:spacing w:val="3"/>
          <w:sz w:val="21"/>
          <w:szCs w:val="21"/>
        </w:rPr>
        <w:t xml:space="preserve"> Бюджетными инвестициями</w:t>
      </w:r>
      <w:r w:rsidR="00560BBB">
        <w:rPr>
          <w:color w:val="000000"/>
          <w:spacing w:val="3"/>
          <w:sz w:val="21"/>
          <w:szCs w:val="21"/>
        </w:rPr>
        <w:t>.</w:t>
      </w:r>
    </w:p>
    <w:p w:rsidR="00245C20" w:rsidRPr="0085568F" w:rsidRDefault="00245C20" w:rsidP="00B62D5F">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Акты о приемке выполненных работ (форма КС-2), предусмотренные п. 12.7.</w:t>
      </w:r>
      <w:r w:rsidR="00B62D5F">
        <w:rPr>
          <w:color w:val="000000"/>
          <w:spacing w:val="2"/>
          <w:sz w:val="21"/>
          <w:szCs w:val="21"/>
        </w:rPr>
        <w:t xml:space="preserve"> </w:t>
      </w:r>
      <w:r w:rsidR="00120B6A">
        <w:rPr>
          <w:color w:val="000000"/>
          <w:spacing w:val="2"/>
          <w:sz w:val="21"/>
          <w:szCs w:val="21"/>
        </w:rPr>
        <w:t>Контракт</w:t>
      </w:r>
      <w:r w:rsidRPr="0085568F">
        <w:rPr>
          <w:color w:val="000000"/>
          <w:spacing w:val="2"/>
          <w:sz w:val="21"/>
          <w:szCs w:val="21"/>
        </w:rPr>
        <w:t>а, подтверждают</w:t>
      </w:r>
      <w:r w:rsidR="00B62D5F">
        <w:rPr>
          <w:color w:val="000000"/>
          <w:spacing w:val="2"/>
          <w:sz w:val="21"/>
          <w:szCs w:val="21"/>
        </w:rPr>
        <w:t xml:space="preserve"> </w:t>
      </w:r>
      <w:r w:rsidRPr="0085568F">
        <w:rPr>
          <w:color w:val="000000"/>
          <w:spacing w:val="2"/>
          <w:sz w:val="21"/>
          <w:szCs w:val="21"/>
        </w:rPr>
        <w:t>лишь</w:t>
      </w:r>
      <w:r w:rsidR="00B62D5F">
        <w:rPr>
          <w:color w:val="000000"/>
          <w:spacing w:val="2"/>
          <w:sz w:val="21"/>
          <w:szCs w:val="21"/>
        </w:rPr>
        <w:t xml:space="preserve"> </w:t>
      </w:r>
      <w:r w:rsidRPr="0085568F">
        <w:rPr>
          <w:color w:val="000000"/>
          <w:spacing w:val="2"/>
          <w:sz w:val="21"/>
          <w:szCs w:val="21"/>
        </w:rPr>
        <w:t>выполнение</w:t>
      </w:r>
      <w:r w:rsidR="00B62D5F">
        <w:rPr>
          <w:color w:val="000000"/>
          <w:spacing w:val="2"/>
          <w:sz w:val="21"/>
          <w:szCs w:val="21"/>
        </w:rPr>
        <w:t xml:space="preserve"> </w:t>
      </w:r>
      <w:r w:rsidRPr="0085568F">
        <w:rPr>
          <w:color w:val="000000"/>
          <w:spacing w:val="2"/>
          <w:sz w:val="21"/>
          <w:szCs w:val="21"/>
        </w:rPr>
        <w:t>промежуточных</w:t>
      </w:r>
      <w:r w:rsidR="00B62D5F">
        <w:rPr>
          <w:color w:val="000000"/>
          <w:spacing w:val="2"/>
          <w:sz w:val="21"/>
          <w:szCs w:val="21"/>
        </w:rPr>
        <w:t xml:space="preserve"> </w:t>
      </w:r>
      <w:r w:rsidRPr="0085568F">
        <w:rPr>
          <w:color w:val="000000"/>
          <w:spacing w:val="2"/>
          <w:sz w:val="21"/>
          <w:szCs w:val="21"/>
        </w:rPr>
        <w:t>работ</w:t>
      </w:r>
      <w:r w:rsidR="00B62D5F">
        <w:rPr>
          <w:color w:val="000000"/>
          <w:spacing w:val="2"/>
          <w:sz w:val="21"/>
          <w:szCs w:val="21"/>
        </w:rPr>
        <w:t xml:space="preserve"> </w:t>
      </w:r>
      <w:r w:rsidRPr="0085568F">
        <w:rPr>
          <w:color w:val="000000"/>
          <w:spacing w:val="2"/>
          <w:sz w:val="21"/>
          <w:szCs w:val="21"/>
        </w:rPr>
        <w:t>для</w:t>
      </w:r>
      <w:r w:rsidR="00B62D5F">
        <w:rPr>
          <w:color w:val="000000"/>
          <w:spacing w:val="2"/>
          <w:sz w:val="21"/>
          <w:szCs w:val="21"/>
        </w:rPr>
        <w:t xml:space="preserve"> </w:t>
      </w:r>
      <w:r w:rsidRPr="0085568F">
        <w:rPr>
          <w:color w:val="000000"/>
          <w:spacing w:val="2"/>
          <w:sz w:val="21"/>
          <w:szCs w:val="21"/>
        </w:rPr>
        <w:t>проведения</w:t>
      </w:r>
      <w:r w:rsidR="00B62D5F">
        <w:rPr>
          <w:color w:val="000000"/>
          <w:spacing w:val="2"/>
          <w:sz w:val="21"/>
          <w:szCs w:val="21"/>
        </w:rPr>
        <w:t xml:space="preserve"> </w:t>
      </w:r>
      <w:r w:rsidRPr="0085568F">
        <w:rPr>
          <w:color w:val="000000"/>
          <w:spacing w:val="2"/>
          <w:sz w:val="21"/>
          <w:szCs w:val="21"/>
        </w:rPr>
        <w:t>расчетов и не являются документом</w:t>
      </w:r>
      <w:r w:rsidR="00B62D5F">
        <w:rPr>
          <w:color w:val="000000"/>
          <w:spacing w:val="2"/>
          <w:sz w:val="21"/>
          <w:szCs w:val="21"/>
        </w:rPr>
        <w:t xml:space="preserve"> </w:t>
      </w:r>
      <w:r w:rsidRPr="0085568F">
        <w:rPr>
          <w:color w:val="000000"/>
          <w:spacing w:val="2"/>
          <w:sz w:val="21"/>
          <w:szCs w:val="21"/>
        </w:rPr>
        <w:t>приемки</w:t>
      </w:r>
      <w:r w:rsidR="00B62D5F">
        <w:rPr>
          <w:color w:val="000000"/>
          <w:spacing w:val="2"/>
          <w:sz w:val="21"/>
          <w:szCs w:val="21"/>
        </w:rPr>
        <w:t xml:space="preserve"> </w:t>
      </w:r>
      <w:r w:rsidRPr="0085568F">
        <w:rPr>
          <w:color w:val="000000"/>
          <w:spacing w:val="2"/>
          <w:sz w:val="21"/>
          <w:szCs w:val="21"/>
        </w:rPr>
        <w:t>Этапа</w:t>
      </w:r>
      <w:r w:rsidR="00B62D5F">
        <w:rPr>
          <w:color w:val="000000"/>
          <w:spacing w:val="2"/>
          <w:sz w:val="21"/>
          <w:szCs w:val="21"/>
        </w:rPr>
        <w:t xml:space="preserve"> </w:t>
      </w:r>
      <w:r w:rsidRPr="0085568F">
        <w:rPr>
          <w:color w:val="000000"/>
          <w:spacing w:val="2"/>
          <w:sz w:val="21"/>
          <w:szCs w:val="21"/>
        </w:rPr>
        <w:t>Работ,</w:t>
      </w:r>
      <w:r w:rsidR="00B62D5F">
        <w:rPr>
          <w:color w:val="000000"/>
          <w:spacing w:val="2"/>
          <w:sz w:val="21"/>
          <w:szCs w:val="21"/>
        </w:rPr>
        <w:t xml:space="preserve"> </w:t>
      </w:r>
      <w:r w:rsidRPr="0085568F">
        <w:rPr>
          <w:color w:val="000000"/>
          <w:spacing w:val="2"/>
          <w:sz w:val="21"/>
          <w:szCs w:val="21"/>
        </w:rPr>
        <w:t>с</w:t>
      </w:r>
      <w:r w:rsidR="00B62D5F">
        <w:rPr>
          <w:color w:val="000000"/>
          <w:spacing w:val="2"/>
          <w:sz w:val="21"/>
          <w:szCs w:val="21"/>
        </w:rPr>
        <w:t xml:space="preserve"> </w:t>
      </w:r>
      <w:r w:rsidRPr="0085568F">
        <w:rPr>
          <w:color w:val="000000"/>
          <w:spacing w:val="2"/>
          <w:sz w:val="21"/>
          <w:szCs w:val="21"/>
        </w:rPr>
        <w:t>которым</w:t>
      </w:r>
      <w:r w:rsidR="00B62D5F">
        <w:rPr>
          <w:color w:val="000000"/>
          <w:spacing w:val="2"/>
          <w:sz w:val="21"/>
          <w:szCs w:val="21"/>
        </w:rPr>
        <w:t xml:space="preserve"> З</w:t>
      </w:r>
      <w:r w:rsidRPr="0085568F">
        <w:rPr>
          <w:color w:val="000000"/>
          <w:spacing w:val="2"/>
          <w:sz w:val="21"/>
          <w:szCs w:val="21"/>
        </w:rPr>
        <w:t>акон</w:t>
      </w:r>
      <w:r w:rsidR="00B62D5F">
        <w:rPr>
          <w:color w:val="000000"/>
          <w:spacing w:val="2"/>
          <w:sz w:val="21"/>
          <w:szCs w:val="21"/>
        </w:rPr>
        <w:t xml:space="preserve"> </w:t>
      </w:r>
      <w:r w:rsidRPr="0085568F">
        <w:rPr>
          <w:color w:val="000000"/>
          <w:spacing w:val="2"/>
          <w:sz w:val="21"/>
          <w:szCs w:val="21"/>
        </w:rPr>
        <w:t>связывает</w:t>
      </w:r>
      <w:r w:rsidR="00B62D5F">
        <w:rPr>
          <w:color w:val="000000"/>
          <w:spacing w:val="2"/>
          <w:sz w:val="21"/>
          <w:szCs w:val="21"/>
        </w:rPr>
        <w:t xml:space="preserve"> </w:t>
      </w:r>
      <w:r w:rsidRPr="0085568F">
        <w:rPr>
          <w:color w:val="000000"/>
          <w:spacing w:val="2"/>
          <w:sz w:val="21"/>
          <w:szCs w:val="21"/>
        </w:rPr>
        <w:t>переход риска случайной гибели результата работ на Заказчика.</w:t>
      </w:r>
    </w:p>
    <w:p w:rsidR="00245C20" w:rsidRPr="0085568F" w:rsidRDefault="00245C20" w:rsidP="00B62D5F">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Заказчик и Подрядчик проводят сверку расчетов по </w:t>
      </w:r>
      <w:r w:rsidR="00120B6A">
        <w:rPr>
          <w:color w:val="000000"/>
          <w:spacing w:val="2"/>
          <w:sz w:val="21"/>
          <w:szCs w:val="21"/>
        </w:rPr>
        <w:t>Контракт</w:t>
      </w:r>
      <w:r w:rsidRPr="0085568F">
        <w:rPr>
          <w:color w:val="000000"/>
          <w:spacing w:val="2"/>
          <w:sz w:val="21"/>
          <w:szCs w:val="21"/>
        </w:rPr>
        <w:t>у не</w:t>
      </w:r>
      <w:r w:rsidR="00B62D5F">
        <w:rPr>
          <w:color w:val="000000"/>
          <w:spacing w:val="2"/>
          <w:sz w:val="21"/>
          <w:szCs w:val="21"/>
        </w:rPr>
        <w:t xml:space="preserve"> </w:t>
      </w:r>
      <w:r w:rsidRPr="0085568F">
        <w:rPr>
          <w:color w:val="000000"/>
          <w:spacing w:val="2"/>
          <w:sz w:val="21"/>
          <w:szCs w:val="21"/>
        </w:rPr>
        <w:t>менее чем за 10 (Десять) рабочих дней до окончания финансового года, в котором</w:t>
      </w:r>
      <w:r w:rsidR="00B62D5F">
        <w:rPr>
          <w:color w:val="000000"/>
          <w:spacing w:val="2"/>
          <w:sz w:val="21"/>
          <w:szCs w:val="21"/>
        </w:rPr>
        <w:t xml:space="preserve"> </w:t>
      </w:r>
      <w:r w:rsidRPr="0085568F">
        <w:rPr>
          <w:color w:val="000000"/>
          <w:spacing w:val="2"/>
          <w:sz w:val="21"/>
          <w:szCs w:val="21"/>
        </w:rPr>
        <w:t>производились расчеты, а также -  в течение  10 (Десят</w:t>
      </w:r>
      <w:r w:rsidR="00B661E6" w:rsidRPr="0085568F">
        <w:rPr>
          <w:color w:val="000000"/>
          <w:spacing w:val="2"/>
          <w:sz w:val="21"/>
          <w:szCs w:val="21"/>
        </w:rPr>
        <w:t>и</w:t>
      </w:r>
      <w:r w:rsidRPr="0085568F">
        <w:rPr>
          <w:color w:val="000000"/>
          <w:spacing w:val="2"/>
          <w:sz w:val="21"/>
          <w:szCs w:val="21"/>
        </w:rPr>
        <w:t>) рабочих дней с момента</w:t>
      </w:r>
      <w:r w:rsidR="00B62D5F">
        <w:rPr>
          <w:color w:val="000000"/>
          <w:spacing w:val="2"/>
          <w:sz w:val="21"/>
          <w:szCs w:val="21"/>
        </w:rPr>
        <w:t xml:space="preserve"> </w:t>
      </w:r>
      <w:r w:rsidRPr="0085568F">
        <w:rPr>
          <w:color w:val="000000"/>
          <w:spacing w:val="2"/>
          <w:sz w:val="21"/>
          <w:szCs w:val="21"/>
        </w:rPr>
        <w:t>подписания Сторонами Акта приемки законченного строительством объекта. Результаты</w:t>
      </w:r>
      <w:r w:rsidR="00B62D5F">
        <w:rPr>
          <w:color w:val="000000"/>
          <w:spacing w:val="2"/>
          <w:sz w:val="21"/>
          <w:szCs w:val="21"/>
        </w:rPr>
        <w:t xml:space="preserve"> </w:t>
      </w:r>
      <w:r w:rsidRPr="0085568F">
        <w:rPr>
          <w:color w:val="000000"/>
          <w:spacing w:val="2"/>
          <w:sz w:val="21"/>
          <w:szCs w:val="21"/>
        </w:rPr>
        <w:t>сверки расчетов оформляются двухсторонним актом.</w:t>
      </w:r>
    </w:p>
    <w:p w:rsidR="00245C20" w:rsidRPr="0085568F" w:rsidRDefault="00245C20" w:rsidP="00B62D5F">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12.1</w:t>
      </w:r>
      <w:r w:rsidR="00A1329C" w:rsidRPr="0085568F">
        <w:rPr>
          <w:color w:val="000000"/>
          <w:spacing w:val="2"/>
          <w:sz w:val="21"/>
          <w:szCs w:val="21"/>
        </w:rPr>
        <w:t>3</w:t>
      </w:r>
      <w:r w:rsidRPr="0085568F">
        <w:rPr>
          <w:color w:val="000000"/>
          <w:spacing w:val="2"/>
          <w:sz w:val="21"/>
          <w:szCs w:val="21"/>
        </w:rPr>
        <w:t>.</w:t>
      </w:r>
      <w:r w:rsidRPr="0085568F">
        <w:rPr>
          <w:color w:val="000000"/>
          <w:spacing w:val="2"/>
          <w:sz w:val="21"/>
          <w:szCs w:val="21"/>
        </w:rPr>
        <w:tab/>
        <w:t>Окончательный    расчет    производится    на    основании    Акта    приемки</w:t>
      </w:r>
      <w:r w:rsidR="00B62D5F">
        <w:rPr>
          <w:color w:val="000000"/>
          <w:spacing w:val="2"/>
          <w:sz w:val="21"/>
          <w:szCs w:val="21"/>
        </w:rPr>
        <w:t xml:space="preserve">  </w:t>
      </w:r>
      <w:r w:rsidRPr="0085568F">
        <w:rPr>
          <w:color w:val="000000"/>
          <w:spacing w:val="2"/>
          <w:sz w:val="21"/>
          <w:szCs w:val="21"/>
        </w:rPr>
        <w:t>законченного строительством, объекта.</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12.1</w:t>
      </w:r>
      <w:r w:rsidR="00A1329C" w:rsidRPr="0085568F">
        <w:rPr>
          <w:color w:val="000000"/>
          <w:spacing w:val="2"/>
          <w:sz w:val="21"/>
          <w:szCs w:val="21"/>
        </w:rPr>
        <w:t>4</w:t>
      </w:r>
      <w:r w:rsidRPr="0085568F">
        <w:rPr>
          <w:color w:val="000000"/>
          <w:spacing w:val="2"/>
          <w:sz w:val="21"/>
          <w:szCs w:val="21"/>
        </w:rPr>
        <w:t>.</w:t>
      </w:r>
      <w:r w:rsidRPr="0085568F">
        <w:rPr>
          <w:color w:val="000000"/>
          <w:spacing w:val="2"/>
          <w:sz w:val="21"/>
          <w:szCs w:val="21"/>
        </w:rPr>
        <w:tab/>
        <w:t>Заказчик вправе досрочно принимать и оплачивать работу,</w:t>
      </w:r>
      <w:r w:rsidR="00B62D5F">
        <w:rPr>
          <w:color w:val="000000"/>
          <w:spacing w:val="2"/>
          <w:sz w:val="21"/>
          <w:szCs w:val="21"/>
        </w:rPr>
        <w:t xml:space="preserve"> </w:t>
      </w:r>
      <w:r w:rsidRPr="0085568F">
        <w:rPr>
          <w:color w:val="000000"/>
          <w:spacing w:val="2"/>
          <w:sz w:val="21"/>
          <w:szCs w:val="21"/>
        </w:rPr>
        <w:t xml:space="preserve">выполненную Подрядчиком ранее сроков, установленных в Приложении № 2 к </w:t>
      </w:r>
      <w:r w:rsidR="00120B6A">
        <w:rPr>
          <w:color w:val="000000"/>
          <w:spacing w:val="2"/>
          <w:sz w:val="21"/>
          <w:szCs w:val="21"/>
        </w:rPr>
        <w:t>Контракт</w:t>
      </w:r>
      <w:r w:rsidRPr="0085568F">
        <w:rPr>
          <w:color w:val="000000"/>
          <w:spacing w:val="2"/>
          <w:sz w:val="21"/>
          <w:szCs w:val="21"/>
        </w:rPr>
        <w:t>у.</w:t>
      </w:r>
    </w:p>
    <w:p w:rsidR="004C1479" w:rsidRPr="0085568F" w:rsidRDefault="004C1479"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12.15. Цена настоящего </w:t>
      </w:r>
      <w:r w:rsidR="00120B6A">
        <w:rPr>
          <w:color w:val="000000"/>
          <w:spacing w:val="2"/>
          <w:sz w:val="21"/>
          <w:szCs w:val="21"/>
        </w:rPr>
        <w:t>Контракт</w:t>
      </w:r>
      <w:r w:rsidRPr="0085568F">
        <w:rPr>
          <w:color w:val="000000"/>
          <w:spacing w:val="2"/>
          <w:sz w:val="21"/>
          <w:szCs w:val="21"/>
        </w:rPr>
        <w:t>а может измениться в случа</w:t>
      </w:r>
      <w:r w:rsidR="00FB3B36">
        <w:rPr>
          <w:color w:val="000000"/>
          <w:spacing w:val="2"/>
          <w:sz w:val="21"/>
          <w:szCs w:val="21"/>
        </w:rPr>
        <w:t>е</w:t>
      </w:r>
      <w:bookmarkStart w:id="12" w:name="_GoBack"/>
      <w:bookmarkEnd w:id="12"/>
      <w:r w:rsidRPr="0085568F">
        <w:rPr>
          <w:color w:val="000000"/>
          <w:spacing w:val="2"/>
          <w:sz w:val="21"/>
          <w:szCs w:val="21"/>
        </w:rPr>
        <w:t xml:space="preserve"> корректировки Проектной документации. Все изменения оформляются дополнительными соглашениями.</w:t>
      </w:r>
    </w:p>
    <w:p w:rsidR="009D792E" w:rsidRPr="0085568F" w:rsidRDefault="009D792E"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12.16. В случае не перечисления аванса Подрядчику, Подрядчик не несет ответственности за нарушение сроков производства работ.</w:t>
      </w:r>
    </w:p>
    <w:p w:rsidR="006D6D93" w:rsidRPr="0085568F" w:rsidRDefault="006D6D93" w:rsidP="006062A0">
      <w:pPr>
        <w:shd w:val="clear" w:color="auto" w:fill="FFFFFF"/>
        <w:tabs>
          <w:tab w:val="left" w:pos="0"/>
        </w:tabs>
        <w:spacing w:after="0"/>
        <w:ind w:right="-43" w:firstLine="709"/>
        <w:rPr>
          <w:color w:val="000000"/>
          <w:spacing w:val="2"/>
          <w:sz w:val="21"/>
          <w:szCs w:val="21"/>
        </w:rPr>
      </w:pPr>
    </w:p>
    <w:p w:rsidR="0002141A" w:rsidRPr="0085568F" w:rsidRDefault="0002141A" w:rsidP="006062A0">
      <w:pPr>
        <w:pStyle w:val="12"/>
        <w:spacing w:after="0"/>
        <w:ind w:left="0" w:firstLine="567"/>
        <w:rPr>
          <w:sz w:val="21"/>
          <w:szCs w:val="21"/>
        </w:rPr>
      </w:pPr>
      <w:r w:rsidRPr="0085568F">
        <w:rPr>
          <w:sz w:val="21"/>
          <w:szCs w:val="21"/>
        </w:rPr>
        <w:t>Статья 1</w:t>
      </w:r>
      <w:r w:rsidR="003C7761" w:rsidRPr="0085568F">
        <w:rPr>
          <w:sz w:val="21"/>
          <w:szCs w:val="21"/>
        </w:rPr>
        <w:t>3</w:t>
      </w:r>
      <w:r w:rsidRPr="0085568F">
        <w:rPr>
          <w:sz w:val="21"/>
          <w:szCs w:val="21"/>
        </w:rPr>
        <w:t>. Обязательства Подрядчика.</w:t>
      </w:r>
      <w:bookmarkEnd w:id="7"/>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 Подрядчик принимает на себя следующие обязательства:</w:t>
      </w:r>
    </w:p>
    <w:p w:rsidR="007776EE" w:rsidRPr="007776EE" w:rsidRDefault="0002141A" w:rsidP="007776EE">
      <w:pPr>
        <w:suppressAutoHyphens w:val="0"/>
        <w:spacing w:after="0"/>
        <w:ind w:firstLine="567"/>
        <w:rPr>
          <w:sz w:val="21"/>
          <w:szCs w:val="21"/>
        </w:rPr>
      </w:pPr>
      <w:r w:rsidRPr="007776EE">
        <w:rPr>
          <w:sz w:val="21"/>
          <w:szCs w:val="21"/>
        </w:rPr>
        <w:t>1</w:t>
      </w:r>
      <w:r w:rsidR="003C7761" w:rsidRPr="007776EE">
        <w:rPr>
          <w:sz w:val="21"/>
          <w:szCs w:val="21"/>
        </w:rPr>
        <w:t>3</w:t>
      </w:r>
      <w:r w:rsidRPr="007776EE">
        <w:rPr>
          <w:sz w:val="21"/>
          <w:szCs w:val="21"/>
        </w:rPr>
        <w:t xml:space="preserve">.1.1. </w:t>
      </w:r>
      <w:r w:rsidR="007776EE">
        <w:rPr>
          <w:sz w:val="21"/>
          <w:szCs w:val="21"/>
        </w:rPr>
        <w:t>Предоставить</w:t>
      </w:r>
      <w:r w:rsidR="007776EE" w:rsidRPr="007776EE">
        <w:rPr>
          <w:sz w:val="21"/>
          <w:szCs w:val="21"/>
        </w:rPr>
        <w:t xml:space="preserve"> на утверждение Заказчику в течение 5 (пяти) дней с даты заключения Контракта, п</w:t>
      </w:r>
      <w:r w:rsidR="007776EE">
        <w:rPr>
          <w:sz w:val="21"/>
          <w:szCs w:val="21"/>
        </w:rPr>
        <w:t>одписанные и заверенные печатью Подрядчика</w:t>
      </w:r>
      <w:r w:rsidR="007776EE" w:rsidRPr="007776EE">
        <w:rPr>
          <w:sz w:val="21"/>
          <w:szCs w:val="21"/>
        </w:rPr>
        <w:t xml:space="preserve"> </w:t>
      </w:r>
      <w:r w:rsidR="007776EE">
        <w:rPr>
          <w:sz w:val="21"/>
          <w:szCs w:val="21"/>
        </w:rPr>
        <w:t xml:space="preserve">Ведомость объемов и стоимости </w:t>
      </w:r>
      <w:r w:rsidR="007776EE" w:rsidRPr="0085568F">
        <w:rPr>
          <w:sz w:val="21"/>
          <w:szCs w:val="21"/>
        </w:rPr>
        <w:t>Работ</w:t>
      </w:r>
      <w:r w:rsidR="007776EE">
        <w:rPr>
          <w:sz w:val="21"/>
          <w:szCs w:val="21"/>
        </w:rPr>
        <w:t xml:space="preserve"> </w:t>
      </w:r>
      <w:r w:rsidR="007776EE" w:rsidRPr="0085568F">
        <w:rPr>
          <w:sz w:val="21"/>
          <w:szCs w:val="21"/>
        </w:rPr>
        <w:t xml:space="preserve">(Приложение № 1 к </w:t>
      </w:r>
      <w:r w:rsidR="007776EE">
        <w:rPr>
          <w:sz w:val="21"/>
          <w:szCs w:val="21"/>
        </w:rPr>
        <w:t>Контракт</w:t>
      </w:r>
      <w:r w:rsidR="007776EE" w:rsidRPr="0085568F">
        <w:rPr>
          <w:sz w:val="21"/>
          <w:szCs w:val="21"/>
        </w:rPr>
        <w:t xml:space="preserve">у), </w:t>
      </w:r>
      <w:r w:rsidR="007776EE">
        <w:rPr>
          <w:sz w:val="21"/>
          <w:szCs w:val="21"/>
        </w:rPr>
        <w:t>Календарны</w:t>
      </w:r>
      <w:r w:rsidR="00B62D5F">
        <w:rPr>
          <w:sz w:val="21"/>
          <w:szCs w:val="21"/>
        </w:rPr>
        <w:t>м</w:t>
      </w:r>
      <w:r w:rsidR="007776EE" w:rsidRPr="0085568F">
        <w:rPr>
          <w:sz w:val="21"/>
          <w:szCs w:val="21"/>
        </w:rPr>
        <w:t xml:space="preserve"> графиком выполнения работ (Приложение № 2 к </w:t>
      </w:r>
      <w:r w:rsidR="007776EE">
        <w:rPr>
          <w:sz w:val="21"/>
          <w:szCs w:val="21"/>
        </w:rPr>
        <w:t>Контракт</w:t>
      </w:r>
      <w:r w:rsidR="007776EE" w:rsidRPr="0085568F">
        <w:rPr>
          <w:sz w:val="21"/>
          <w:szCs w:val="21"/>
        </w:rPr>
        <w:t>у)</w:t>
      </w:r>
      <w:r w:rsidR="007776EE">
        <w:rPr>
          <w:sz w:val="21"/>
          <w:szCs w:val="21"/>
        </w:rPr>
        <w:t xml:space="preserve"> и Ведомость поквартальной стоимости Работ (Приложение № 3 к Контракту)</w:t>
      </w:r>
      <w:r w:rsidR="007776EE" w:rsidRPr="007776EE">
        <w:rPr>
          <w:sz w:val="21"/>
          <w:szCs w:val="21"/>
        </w:rPr>
        <w:t xml:space="preserve">. </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.1.2. Выполнить Работы в соответствии с </w:t>
      </w:r>
      <w:r w:rsidR="00B62D5F">
        <w:rPr>
          <w:sz w:val="21"/>
          <w:szCs w:val="21"/>
        </w:rPr>
        <w:t xml:space="preserve">Проектной и Рабочей </w:t>
      </w:r>
      <w:r w:rsidR="00B62D5F" w:rsidRPr="003B697A">
        <w:rPr>
          <w:sz w:val="21"/>
          <w:szCs w:val="21"/>
        </w:rPr>
        <w:t>документациями</w:t>
      </w:r>
      <w:r w:rsidRPr="003B697A">
        <w:rPr>
          <w:sz w:val="21"/>
          <w:szCs w:val="21"/>
        </w:rPr>
        <w:t>,</w:t>
      </w:r>
      <w:r w:rsidRPr="0085568F">
        <w:rPr>
          <w:sz w:val="21"/>
          <w:szCs w:val="21"/>
        </w:rPr>
        <w:t xml:space="preserve"> </w:t>
      </w:r>
      <w:r w:rsidRPr="0085568F">
        <w:rPr>
          <w:spacing w:val="-4"/>
          <w:sz w:val="21"/>
          <w:szCs w:val="21"/>
        </w:rPr>
        <w:t>стандартами, строительными нормами и правилам</w:t>
      </w:r>
      <w:r w:rsidR="00093EE8" w:rsidRPr="0085568F">
        <w:rPr>
          <w:spacing w:val="-4"/>
          <w:sz w:val="21"/>
          <w:szCs w:val="21"/>
        </w:rPr>
        <w:t>и</w:t>
      </w:r>
      <w:r w:rsidRPr="0085568F">
        <w:rPr>
          <w:spacing w:val="-4"/>
          <w:sz w:val="21"/>
          <w:szCs w:val="21"/>
        </w:rPr>
        <w:t xml:space="preserve"> производства работ, действующими на территории Российской Федерации</w:t>
      </w:r>
      <w:r w:rsidRPr="0085568F">
        <w:rPr>
          <w:sz w:val="21"/>
          <w:szCs w:val="21"/>
        </w:rPr>
        <w:t xml:space="preserve"> и сдать работы по Акту приемки законченного строительством объекта приемочной комиссией.</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.1.3. Назначить Уполномоченное лицо и сообщить об этом Заказчику в письменной форме, приложив доверенность, подтверждающую полномочия Уполномоченного лица</w:t>
      </w:r>
      <w:r w:rsidR="00093EE8" w:rsidRPr="0085568F">
        <w:rPr>
          <w:sz w:val="21"/>
          <w:szCs w:val="21"/>
        </w:rPr>
        <w:t>,</w:t>
      </w:r>
      <w:r w:rsidR="00B661E6" w:rsidRPr="0085568F">
        <w:rPr>
          <w:sz w:val="21"/>
          <w:szCs w:val="21"/>
        </w:rPr>
        <w:t xml:space="preserve"> в течение 5 (Пять</w:t>
      </w:r>
      <w:r w:rsidRPr="0085568F">
        <w:rPr>
          <w:sz w:val="21"/>
          <w:szCs w:val="21"/>
        </w:rPr>
        <w:t xml:space="preserve">) календарных дней с момента вступления </w:t>
      </w:r>
      <w:r w:rsidR="00120B6A">
        <w:rPr>
          <w:sz w:val="21"/>
          <w:szCs w:val="21"/>
        </w:rPr>
        <w:t>Контракт</w:t>
      </w:r>
      <w:r w:rsidRPr="0085568F">
        <w:rPr>
          <w:sz w:val="21"/>
          <w:szCs w:val="21"/>
        </w:rPr>
        <w:t>а в силу.</w:t>
      </w:r>
    </w:p>
    <w:p w:rsidR="00AE45D8"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.1.4. </w:t>
      </w:r>
      <w:r w:rsidR="00AE45D8" w:rsidRPr="0085568F">
        <w:rPr>
          <w:sz w:val="21"/>
          <w:szCs w:val="21"/>
        </w:rPr>
        <w:t xml:space="preserve">Принять по акту Строительную площадку </w:t>
      </w:r>
      <w:r w:rsidR="00FA6341" w:rsidRPr="0085568F">
        <w:rPr>
          <w:sz w:val="21"/>
          <w:szCs w:val="21"/>
        </w:rPr>
        <w:t xml:space="preserve">после получения разрешения на строительство и технические условия на инженерные сети с указанием точек подключения инженерных коммуникаций </w:t>
      </w:r>
      <w:r w:rsidR="00B661E6" w:rsidRPr="0085568F">
        <w:rPr>
          <w:sz w:val="21"/>
          <w:szCs w:val="21"/>
        </w:rPr>
        <w:t>в течение 7 (Семь</w:t>
      </w:r>
      <w:r w:rsidR="00AE45D8" w:rsidRPr="0085568F">
        <w:rPr>
          <w:sz w:val="21"/>
          <w:szCs w:val="21"/>
        </w:rPr>
        <w:t>) календарных дней.</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.1.5. Вести Исполнительную документацию в соответствии с требованиями настоящего </w:t>
      </w:r>
      <w:r w:rsidR="00120B6A">
        <w:rPr>
          <w:sz w:val="21"/>
          <w:szCs w:val="21"/>
        </w:rPr>
        <w:t>Контракт</w:t>
      </w:r>
      <w:r w:rsidRPr="0085568F">
        <w:rPr>
          <w:sz w:val="21"/>
          <w:szCs w:val="21"/>
        </w:rPr>
        <w:t>а и предоставлять ее Заказчику ежемесячно вместе с документами, указанными в п.</w:t>
      </w:r>
      <w:r w:rsidR="00EA503C">
        <w:rPr>
          <w:sz w:val="21"/>
          <w:szCs w:val="21"/>
        </w:rPr>
        <w:t xml:space="preserve"> </w:t>
      </w:r>
      <w:r w:rsidRPr="0085568F">
        <w:rPr>
          <w:sz w:val="21"/>
          <w:szCs w:val="21"/>
        </w:rPr>
        <w:t>1</w:t>
      </w:r>
      <w:r w:rsidR="009178EB" w:rsidRPr="0085568F">
        <w:rPr>
          <w:sz w:val="21"/>
          <w:szCs w:val="21"/>
        </w:rPr>
        <w:t>2</w:t>
      </w:r>
      <w:r w:rsidRPr="0085568F">
        <w:rPr>
          <w:sz w:val="21"/>
          <w:szCs w:val="21"/>
        </w:rPr>
        <w:t>.</w:t>
      </w:r>
      <w:r w:rsidR="00D911B6" w:rsidRPr="0085568F">
        <w:rPr>
          <w:sz w:val="21"/>
          <w:szCs w:val="21"/>
        </w:rPr>
        <w:t>7</w:t>
      </w:r>
      <w:r w:rsidRPr="0085568F">
        <w:rPr>
          <w:sz w:val="21"/>
          <w:szCs w:val="21"/>
        </w:rPr>
        <w:t xml:space="preserve"> </w:t>
      </w:r>
      <w:r w:rsidR="00120B6A">
        <w:rPr>
          <w:sz w:val="21"/>
          <w:szCs w:val="21"/>
        </w:rPr>
        <w:t>Контракт</w:t>
      </w:r>
      <w:r w:rsidRPr="0085568F">
        <w:rPr>
          <w:sz w:val="21"/>
          <w:szCs w:val="21"/>
        </w:rPr>
        <w:t xml:space="preserve">а. </w:t>
      </w:r>
    </w:p>
    <w:p w:rsidR="0002141A" w:rsidRPr="0085568F" w:rsidRDefault="0002141A" w:rsidP="006062A0">
      <w:pPr>
        <w:shd w:val="clear" w:color="auto" w:fill="FFFFFF"/>
        <w:spacing w:after="0"/>
        <w:ind w:firstLine="567"/>
        <w:rPr>
          <w:sz w:val="21"/>
          <w:szCs w:val="21"/>
        </w:rPr>
      </w:pPr>
      <w:r w:rsidRPr="0085568F">
        <w:rPr>
          <w:sz w:val="21"/>
          <w:szCs w:val="21"/>
        </w:rPr>
        <w:lastRenderedPageBreak/>
        <w:t>1</w:t>
      </w:r>
      <w:r w:rsidR="003C7761" w:rsidRPr="0085568F">
        <w:rPr>
          <w:sz w:val="21"/>
          <w:szCs w:val="21"/>
        </w:rPr>
        <w:t>3</w:t>
      </w:r>
      <w:r w:rsidRPr="0085568F">
        <w:rPr>
          <w:sz w:val="21"/>
          <w:szCs w:val="21"/>
        </w:rPr>
        <w:t xml:space="preserve">.1.6.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 Подрядчик </w:t>
      </w:r>
      <w:r w:rsidR="003B3CFB" w:rsidRPr="0085568F">
        <w:rPr>
          <w:sz w:val="21"/>
          <w:szCs w:val="21"/>
        </w:rPr>
        <w:t xml:space="preserve">согласовывает </w:t>
      </w:r>
      <w:r w:rsidRPr="0085568F">
        <w:rPr>
          <w:sz w:val="21"/>
          <w:szCs w:val="21"/>
        </w:rPr>
        <w:t xml:space="preserve"> время технологических </w:t>
      </w:r>
      <w:r w:rsidR="00A61E0D">
        <w:rPr>
          <w:sz w:val="21"/>
          <w:szCs w:val="21"/>
        </w:rPr>
        <w:t>«</w:t>
      </w:r>
      <w:r w:rsidRPr="0085568F">
        <w:rPr>
          <w:sz w:val="21"/>
          <w:szCs w:val="21"/>
        </w:rPr>
        <w:t>окон</w:t>
      </w:r>
      <w:r w:rsidR="00A61E0D">
        <w:rPr>
          <w:sz w:val="21"/>
          <w:szCs w:val="21"/>
        </w:rPr>
        <w:t>»</w:t>
      </w:r>
      <w:r w:rsidRPr="0085568F">
        <w:rPr>
          <w:sz w:val="21"/>
          <w:szCs w:val="21"/>
        </w:rPr>
        <w:t xml:space="preserve"> для производства Работ.</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.1.7. Осуществлять своими силами </w:t>
      </w:r>
      <w:r w:rsidR="00FA6341" w:rsidRPr="0085568F">
        <w:rPr>
          <w:sz w:val="21"/>
          <w:szCs w:val="21"/>
        </w:rPr>
        <w:t xml:space="preserve">либо с привлечением субподрядчиков </w:t>
      </w:r>
      <w:r w:rsidRPr="0085568F">
        <w:rPr>
          <w:sz w:val="21"/>
          <w:szCs w:val="21"/>
        </w:rPr>
        <w:t>необходимые для выполнения Работ временные присоединения к инженерно-техническим коммуникациям в соответствии с передаваемыми Заказчиком техническими условиями на подключение инженерных коммуникаций на период производства Работ, нести расходы за потребляемые энергоресурсы, водо- и теплоснабжение, а также по согласованию с Заказчиком выполнить переустройство коммуникаций, подпадающих в зону Работ.</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.1.8. Получить временное разрешение на допуск в эксплуатацию электроустановок для проведения пуско-наладочных работ.</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.1.9. Получить разрешение на допуск в эксплуатацию электроустановок по постоянной схеме.</w:t>
      </w:r>
    </w:p>
    <w:p w:rsidR="0033777C"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33777C" w:rsidRPr="0085568F">
        <w:rPr>
          <w:sz w:val="21"/>
          <w:szCs w:val="21"/>
        </w:rPr>
        <w:t>.1.10</w:t>
      </w:r>
      <w:r w:rsidRPr="0085568F">
        <w:rPr>
          <w:sz w:val="21"/>
          <w:szCs w:val="21"/>
        </w:rPr>
        <w:t xml:space="preserve">. </w:t>
      </w:r>
      <w:r w:rsidR="0033777C" w:rsidRPr="0085568F">
        <w:rPr>
          <w:sz w:val="21"/>
          <w:szCs w:val="21"/>
        </w:rPr>
        <w:t>Обеспечить в ходе выполнения Работ выполнение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соответствии с Проектной документацией, а также отраслевыми стандартами и нормативами, действующими на момент выполнения Работ.</w:t>
      </w:r>
    </w:p>
    <w:p w:rsidR="0033777C" w:rsidRPr="0085568F" w:rsidRDefault="0033777C" w:rsidP="006062A0">
      <w:pPr>
        <w:shd w:val="clear" w:color="auto" w:fill="FFFFFF"/>
        <w:spacing w:after="0"/>
        <w:ind w:firstLine="567"/>
        <w:rPr>
          <w:sz w:val="21"/>
          <w:szCs w:val="21"/>
        </w:rPr>
      </w:pPr>
      <w:bookmarkStart w:id="13" w:name="_Toc225655358"/>
      <w:r w:rsidRPr="0085568F">
        <w:rPr>
          <w:sz w:val="21"/>
          <w:szCs w:val="21"/>
        </w:rPr>
        <w:t>1</w:t>
      </w:r>
      <w:r w:rsidR="003C7761" w:rsidRPr="0085568F">
        <w:rPr>
          <w:sz w:val="21"/>
          <w:szCs w:val="21"/>
        </w:rPr>
        <w:t>3</w:t>
      </w:r>
      <w:r w:rsidRPr="0085568F">
        <w:rPr>
          <w:sz w:val="21"/>
          <w:szCs w:val="21"/>
        </w:rPr>
        <w:t>.1.11.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33777C" w:rsidRPr="00536264"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.1.12. Возвести в соответствии с Проектом организации строительства и Проектом производства работ собственными силами на территории Строительной площадки временные сооружения, оснастить Строительную площадку освещением, осуществить по согласованию с Заказчиком временные </w:t>
      </w:r>
      <w:r w:rsidRPr="00536264">
        <w:rPr>
          <w:sz w:val="21"/>
          <w:szCs w:val="21"/>
        </w:rPr>
        <w:t>присоединения коммуникаций на период выполнения Работ.</w:t>
      </w:r>
    </w:p>
    <w:p w:rsidR="00536264" w:rsidRPr="00536264" w:rsidRDefault="00536264" w:rsidP="00536264">
      <w:pPr>
        <w:pStyle w:val="661"/>
        <w:shd w:val="clear" w:color="auto" w:fill="auto"/>
        <w:tabs>
          <w:tab w:val="left" w:pos="567"/>
        </w:tabs>
        <w:spacing w:line="240" w:lineRule="auto"/>
        <w:ind w:right="20" w:firstLine="0"/>
      </w:pPr>
      <w:r>
        <w:tab/>
      </w:r>
      <w:r w:rsidR="0033777C" w:rsidRPr="00536264">
        <w:t>1</w:t>
      </w:r>
      <w:r w:rsidR="003C7761" w:rsidRPr="00536264">
        <w:t>3</w:t>
      </w:r>
      <w:r w:rsidR="0033777C" w:rsidRPr="00536264">
        <w:t xml:space="preserve">.1.13. </w:t>
      </w:r>
      <w:r w:rsidRPr="00536264">
        <w:rPr>
          <w:rStyle w:val="160"/>
        </w:rPr>
        <w:t xml:space="preserve">Только </w:t>
      </w:r>
      <w:r>
        <w:rPr>
          <w:rStyle w:val="160"/>
        </w:rPr>
        <w:t>после получения З</w:t>
      </w:r>
      <w:r w:rsidRPr="00536264">
        <w:rPr>
          <w:rStyle w:val="160"/>
        </w:rPr>
        <w:t>аказчиком письменного уведомления</w:t>
      </w:r>
      <w:r w:rsidRPr="00536264">
        <w:rPr>
          <w:rStyle w:val="18"/>
        </w:rPr>
        <w:t xml:space="preserve"> </w:t>
      </w:r>
      <w:r>
        <w:rPr>
          <w:rStyle w:val="160"/>
        </w:rPr>
        <w:t>Подрядчик</w:t>
      </w:r>
      <w:r w:rsidRPr="00536264">
        <w:rPr>
          <w:rStyle w:val="160"/>
        </w:rPr>
        <w:t xml:space="preserve"> вправе привлекать указанного в письме Соисполнителя для выполнения отдельных</w:t>
      </w:r>
      <w:r w:rsidRPr="00536264">
        <w:rPr>
          <w:rStyle w:val="18"/>
        </w:rPr>
        <w:t xml:space="preserve"> </w:t>
      </w:r>
      <w:r w:rsidRPr="00536264">
        <w:rPr>
          <w:rStyle w:val="210"/>
        </w:rPr>
        <w:t>видов работ по Контракту Соисполнителей, имеющих свидетельства о допуске к соответствующим видам работ, Сторонами устанавливается следующий порядок привлечения соисполнителей.</w:t>
      </w:r>
    </w:p>
    <w:p w:rsidR="00536264" w:rsidRPr="00536264" w:rsidRDefault="00536264" w:rsidP="00536264">
      <w:pPr>
        <w:pStyle w:val="661"/>
        <w:shd w:val="clear" w:color="auto" w:fill="auto"/>
        <w:tabs>
          <w:tab w:val="left" w:pos="567"/>
        </w:tabs>
        <w:spacing w:line="240" w:lineRule="auto"/>
        <w:ind w:left="20" w:right="20" w:firstLine="640"/>
      </w:pPr>
      <w:r>
        <w:rPr>
          <w:rStyle w:val="210"/>
        </w:rPr>
        <w:t>Подрядчик направляет З</w:t>
      </w:r>
      <w:r w:rsidRPr="00536264">
        <w:rPr>
          <w:rStyle w:val="210"/>
        </w:rPr>
        <w:t>аказчику уведомление с приложением Уставной документации на Соисполнителя и иных документов, установленных законодательством Российской Федерации и подтверждающих возможность выполнения работ по предмету Контракта Соисполнителем. Перечень информа</w:t>
      </w:r>
      <w:r>
        <w:rPr>
          <w:rStyle w:val="210"/>
        </w:rPr>
        <w:t>ции, представляемой Подрядчиком</w:t>
      </w:r>
      <w:r w:rsidRPr="00536264">
        <w:rPr>
          <w:rStyle w:val="210"/>
        </w:rPr>
        <w:t>:</w:t>
      </w:r>
    </w:p>
    <w:p w:rsidR="00536264" w:rsidRPr="00536264" w:rsidRDefault="00536264" w:rsidP="00536264">
      <w:pPr>
        <w:pStyle w:val="661"/>
        <w:numPr>
          <w:ilvl w:val="0"/>
          <w:numId w:val="21"/>
        </w:numPr>
        <w:shd w:val="clear" w:color="auto" w:fill="auto"/>
        <w:tabs>
          <w:tab w:val="left" w:pos="567"/>
          <w:tab w:val="left" w:pos="862"/>
        </w:tabs>
        <w:spacing w:line="240" w:lineRule="auto"/>
        <w:ind w:left="20" w:firstLine="640"/>
      </w:pPr>
      <w:r w:rsidRPr="00536264">
        <w:rPr>
          <w:rStyle w:val="210"/>
        </w:rPr>
        <w:t>Анкетные данные (включая информацию об учредителях (акционерах);</w:t>
      </w:r>
    </w:p>
    <w:p w:rsidR="00536264" w:rsidRPr="00536264" w:rsidRDefault="00536264" w:rsidP="00536264">
      <w:pPr>
        <w:pStyle w:val="661"/>
        <w:numPr>
          <w:ilvl w:val="0"/>
          <w:numId w:val="21"/>
        </w:numPr>
        <w:shd w:val="clear" w:color="auto" w:fill="auto"/>
        <w:tabs>
          <w:tab w:val="left" w:pos="567"/>
          <w:tab w:val="left" w:pos="804"/>
        </w:tabs>
        <w:spacing w:line="240" w:lineRule="auto"/>
        <w:ind w:left="20" w:firstLine="640"/>
      </w:pPr>
      <w:r w:rsidRPr="00536264">
        <w:rPr>
          <w:rStyle w:val="210"/>
        </w:rPr>
        <w:t xml:space="preserve">информация о составе </w:t>
      </w:r>
      <w:r w:rsidRPr="00536264">
        <w:rPr>
          <w:rStyle w:val="220"/>
        </w:rPr>
        <w:t xml:space="preserve">и </w:t>
      </w:r>
      <w:r w:rsidRPr="00536264">
        <w:rPr>
          <w:rStyle w:val="210"/>
        </w:rPr>
        <w:t>объемах работ, на которые планируется привлечь Соисполнителя;</w:t>
      </w:r>
    </w:p>
    <w:p w:rsidR="00536264" w:rsidRPr="00536264" w:rsidRDefault="00536264" w:rsidP="00536264">
      <w:pPr>
        <w:pStyle w:val="661"/>
        <w:numPr>
          <w:ilvl w:val="0"/>
          <w:numId w:val="21"/>
        </w:numPr>
        <w:shd w:val="clear" w:color="auto" w:fill="auto"/>
        <w:tabs>
          <w:tab w:val="left" w:pos="567"/>
          <w:tab w:val="left" w:pos="793"/>
        </w:tabs>
        <w:spacing w:line="240" w:lineRule="auto"/>
        <w:ind w:left="20" w:right="20" w:firstLine="640"/>
      </w:pPr>
      <w:r w:rsidRPr="00536264">
        <w:rPr>
          <w:rStyle w:val="210"/>
        </w:rPr>
        <w:t xml:space="preserve">информация о наличии лицензий (сертификатов, разрешений, и т.д.), необходимых </w:t>
      </w:r>
      <w:r w:rsidRPr="00536264">
        <w:rPr>
          <w:rStyle w:val="220"/>
        </w:rPr>
        <w:t>для</w:t>
      </w:r>
      <w:r w:rsidRPr="00536264">
        <w:rPr>
          <w:rStyle w:val="23"/>
        </w:rPr>
        <w:t xml:space="preserve"> </w:t>
      </w:r>
      <w:r w:rsidRPr="00536264">
        <w:rPr>
          <w:rStyle w:val="210"/>
        </w:rPr>
        <w:t>выполнения работ (нотариально заверенные копии);</w:t>
      </w:r>
    </w:p>
    <w:p w:rsidR="00536264" w:rsidRPr="00536264" w:rsidRDefault="00536264" w:rsidP="00536264">
      <w:pPr>
        <w:pStyle w:val="661"/>
        <w:numPr>
          <w:ilvl w:val="0"/>
          <w:numId w:val="21"/>
        </w:numPr>
        <w:shd w:val="clear" w:color="auto" w:fill="auto"/>
        <w:tabs>
          <w:tab w:val="left" w:pos="567"/>
          <w:tab w:val="left" w:pos="794"/>
        </w:tabs>
        <w:spacing w:line="240" w:lineRule="auto"/>
        <w:ind w:left="20" w:firstLine="640"/>
      </w:pPr>
      <w:r w:rsidRPr="00536264">
        <w:rPr>
          <w:rStyle w:val="210"/>
        </w:rPr>
        <w:t xml:space="preserve">информация о предшествующем опыте работы </w:t>
      </w:r>
      <w:r w:rsidRPr="00536264">
        <w:rPr>
          <w:rStyle w:val="220"/>
        </w:rPr>
        <w:t xml:space="preserve">за </w:t>
      </w:r>
      <w:r w:rsidRPr="00536264">
        <w:rPr>
          <w:rStyle w:val="210"/>
        </w:rPr>
        <w:t>последние 2 (Два) года;</w:t>
      </w:r>
    </w:p>
    <w:p w:rsidR="00536264" w:rsidRPr="00536264" w:rsidRDefault="00536264" w:rsidP="00536264">
      <w:pPr>
        <w:pStyle w:val="661"/>
        <w:numPr>
          <w:ilvl w:val="0"/>
          <w:numId w:val="21"/>
        </w:numPr>
        <w:shd w:val="clear" w:color="auto" w:fill="auto"/>
        <w:tabs>
          <w:tab w:val="left" w:pos="567"/>
          <w:tab w:val="left" w:pos="794"/>
        </w:tabs>
        <w:spacing w:line="240" w:lineRule="auto"/>
        <w:ind w:left="20" w:firstLine="640"/>
      </w:pPr>
      <w:r w:rsidRPr="00536264">
        <w:rPr>
          <w:rStyle w:val="210"/>
        </w:rPr>
        <w:t>сведения о штатной численности и квалификации персонала;</w:t>
      </w:r>
    </w:p>
    <w:p w:rsidR="00536264" w:rsidRPr="00536264" w:rsidRDefault="00536264" w:rsidP="00536264">
      <w:pPr>
        <w:pStyle w:val="661"/>
        <w:numPr>
          <w:ilvl w:val="0"/>
          <w:numId w:val="21"/>
        </w:numPr>
        <w:shd w:val="clear" w:color="auto" w:fill="auto"/>
        <w:tabs>
          <w:tab w:val="left" w:pos="567"/>
          <w:tab w:val="left" w:pos="794"/>
        </w:tabs>
        <w:spacing w:line="240" w:lineRule="auto"/>
        <w:ind w:left="20" w:firstLine="640"/>
      </w:pPr>
      <w:r w:rsidRPr="00536264">
        <w:rPr>
          <w:rStyle w:val="210"/>
        </w:rPr>
        <w:t>является ли организация субъектом малого бизнеса;</w:t>
      </w:r>
    </w:p>
    <w:p w:rsidR="00536264" w:rsidRPr="00536264" w:rsidRDefault="00536264" w:rsidP="00536264">
      <w:pPr>
        <w:pStyle w:val="661"/>
        <w:numPr>
          <w:ilvl w:val="0"/>
          <w:numId w:val="21"/>
        </w:numPr>
        <w:shd w:val="clear" w:color="auto" w:fill="auto"/>
        <w:tabs>
          <w:tab w:val="left" w:pos="567"/>
          <w:tab w:val="left" w:pos="740"/>
        </w:tabs>
        <w:spacing w:line="240" w:lineRule="auto"/>
        <w:ind w:left="20" w:right="20" w:firstLine="640"/>
      </w:pPr>
      <w:r w:rsidRPr="00536264">
        <w:rPr>
          <w:rStyle w:val="210"/>
        </w:rPr>
        <w:t>сведения о наличии иностранной рабочей силы, привлекаемой субподрядной организацией, и информация о прохождении ей миграционного учета в ФМС РФ;</w:t>
      </w:r>
    </w:p>
    <w:p w:rsidR="00536264" w:rsidRPr="00536264" w:rsidRDefault="00536264" w:rsidP="00536264">
      <w:pPr>
        <w:pStyle w:val="661"/>
        <w:numPr>
          <w:ilvl w:val="0"/>
          <w:numId w:val="21"/>
        </w:numPr>
        <w:shd w:val="clear" w:color="auto" w:fill="auto"/>
        <w:tabs>
          <w:tab w:val="left" w:pos="567"/>
          <w:tab w:val="left" w:pos="831"/>
        </w:tabs>
        <w:spacing w:line="240" w:lineRule="auto"/>
        <w:ind w:left="20" w:right="20" w:firstLine="640"/>
      </w:pPr>
      <w:r w:rsidRPr="00536264">
        <w:rPr>
          <w:rStyle w:val="210"/>
        </w:rPr>
        <w:t xml:space="preserve">информация об отсутствии сведений о Соисполнителе в </w:t>
      </w:r>
      <w:r w:rsidRPr="00536264">
        <w:rPr>
          <w:rStyle w:val="220"/>
        </w:rPr>
        <w:t>перечне недобросовестных</w:t>
      </w:r>
      <w:r w:rsidRPr="00536264">
        <w:rPr>
          <w:rStyle w:val="23"/>
        </w:rPr>
        <w:t xml:space="preserve"> </w:t>
      </w:r>
      <w:r w:rsidRPr="00536264">
        <w:rPr>
          <w:rStyle w:val="210"/>
        </w:rPr>
        <w:t>поставщиков по государственным контрактам.</w:t>
      </w:r>
    </w:p>
    <w:p w:rsidR="00536264" w:rsidRPr="00536264" w:rsidRDefault="00536264" w:rsidP="00536264">
      <w:pPr>
        <w:pStyle w:val="661"/>
        <w:shd w:val="clear" w:color="auto" w:fill="auto"/>
        <w:tabs>
          <w:tab w:val="left" w:pos="567"/>
        </w:tabs>
        <w:spacing w:line="240" w:lineRule="auto"/>
        <w:ind w:left="20" w:right="20" w:firstLine="640"/>
      </w:pPr>
      <w:r w:rsidRPr="00536264">
        <w:rPr>
          <w:rStyle w:val="210"/>
        </w:rPr>
        <w:t>В сл</w:t>
      </w:r>
      <w:r w:rsidR="00784F0F">
        <w:rPr>
          <w:rStyle w:val="210"/>
        </w:rPr>
        <w:t>учае выявления З</w:t>
      </w:r>
      <w:r w:rsidRPr="00536264">
        <w:rPr>
          <w:rStyle w:val="210"/>
        </w:rPr>
        <w:t xml:space="preserve">аказчиком недостоверности </w:t>
      </w:r>
      <w:r w:rsidRPr="00536264">
        <w:rPr>
          <w:rStyle w:val="220"/>
        </w:rPr>
        <w:t>представленных данных, а</w:t>
      </w:r>
      <w:r w:rsidRPr="00536264">
        <w:rPr>
          <w:rStyle w:val="23"/>
        </w:rPr>
        <w:t xml:space="preserve"> </w:t>
      </w:r>
      <w:r w:rsidRPr="00536264">
        <w:rPr>
          <w:rStyle w:val="210"/>
        </w:rPr>
        <w:t xml:space="preserve">также выявления существенных недостатков в качестве выполнения работ </w:t>
      </w:r>
      <w:r w:rsidRPr="00536264">
        <w:rPr>
          <w:rStyle w:val="220"/>
        </w:rPr>
        <w:t>Соисполнителя</w:t>
      </w:r>
      <w:r w:rsidRPr="00536264">
        <w:rPr>
          <w:rStyle w:val="23"/>
        </w:rPr>
        <w:t xml:space="preserve"> </w:t>
      </w:r>
      <w:r w:rsidR="00784F0F">
        <w:rPr>
          <w:rStyle w:val="210"/>
        </w:rPr>
        <w:t>З</w:t>
      </w:r>
      <w:r w:rsidRPr="00536264">
        <w:rPr>
          <w:rStyle w:val="210"/>
        </w:rPr>
        <w:t>аказчик вп</w:t>
      </w:r>
      <w:r w:rsidR="00784F0F">
        <w:rPr>
          <w:rStyle w:val="210"/>
        </w:rPr>
        <w:t xml:space="preserve">раве потребовать, а Подрядчик </w:t>
      </w:r>
      <w:r w:rsidRPr="00536264">
        <w:rPr>
          <w:rStyle w:val="210"/>
        </w:rPr>
        <w:t xml:space="preserve">обязан </w:t>
      </w:r>
      <w:r w:rsidRPr="00536264">
        <w:rPr>
          <w:rStyle w:val="220"/>
        </w:rPr>
        <w:t>отстранить (заменить)</w:t>
      </w:r>
      <w:r w:rsidRPr="00536264">
        <w:rPr>
          <w:rStyle w:val="23"/>
        </w:rPr>
        <w:t xml:space="preserve"> </w:t>
      </w:r>
      <w:r w:rsidRPr="00536264">
        <w:rPr>
          <w:rStyle w:val="210"/>
        </w:rPr>
        <w:t>Соисполнителя в соответствии с условиями Контракта.</w:t>
      </w:r>
    </w:p>
    <w:p w:rsidR="00536264" w:rsidRPr="00536264" w:rsidRDefault="00784F0F" w:rsidP="00784F0F">
      <w:pPr>
        <w:pStyle w:val="661"/>
        <w:shd w:val="clear" w:color="auto" w:fill="auto"/>
        <w:tabs>
          <w:tab w:val="left" w:pos="567"/>
        </w:tabs>
        <w:spacing w:line="240" w:lineRule="auto"/>
        <w:ind w:left="20" w:right="20" w:firstLine="0"/>
      </w:pPr>
      <w:r>
        <w:rPr>
          <w:rStyle w:val="210"/>
        </w:rPr>
        <w:tab/>
        <w:t xml:space="preserve">Подрядчик </w:t>
      </w:r>
      <w:r w:rsidR="00536264" w:rsidRPr="00536264">
        <w:rPr>
          <w:rStyle w:val="210"/>
        </w:rPr>
        <w:t xml:space="preserve">обязан </w:t>
      </w:r>
      <w:r>
        <w:rPr>
          <w:rStyle w:val="210"/>
        </w:rPr>
        <w:t>предоставлять Заказчику</w:t>
      </w:r>
      <w:r w:rsidR="00536264" w:rsidRPr="00536264">
        <w:rPr>
          <w:rStyle w:val="210"/>
        </w:rPr>
        <w:t xml:space="preserve"> </w:t>
      </w:r>
      <w:r w:rsidR="00536264" w:rsidRPr="00536264">
        <w:rPr>
          <w:rStyle w:val="220"/>
        </w:rPr>
        <w:t xml:space="preserve">информацию </w:t>
      </w:r>
      <w:r w:rsidR="00536264" w:rsidRPr="00536264">
        <w:rPr>
          <w:rStyle w:val="210"/>
        </w:rPr>
        <w:t xml:space="preserve">о всех Соисполнителях, заключивших с ним договор в течение </w:t>
      </w:r>
      <w:r w:rsidR="00536264" w:rsidRPr="00536264">
        <w:rPr>
          <w:rStyle w:val="220"/>
        </w:rPr>
        <w:t xml:space="preserve">10 </w:t>
      </w:r>
      <w:r w:rsidR="00536264" w:rsidRPr="00536264">
        <w:rPr>
          <w:rStyle w:val="210"/>
        </w:rPr>
        <w:t>(Десяти) дней после заключения такого договора.</w:t>
      </w:r>
    </w:p>
    <w:p w:rsidR="00536264" w:rsidRPr="00536264" w:rsidRDefault="00784F0F" w:rsidP="00536264">
      <w:pPr>
        <w:pStyle w:val="661"/>
        <w:shd w:val="clear" w:color="auto" w:fill="auto"/>
        <w:tabs>
          <w:tab w:val="left" w:pos="567"/>
        </w:tabs>
        <w:spacing w:line="240" w:lineRule="auto"/>
        <w:ind w:left="20" w:right="20" w:firstLine="640"/>
      </w:pPr>
      <w:r>
        <w:rPr>
          <w:rStyle w:val="210"/>
        </w:rPr>
        <w:t>Подрядчик несет перед З</w:t>
      </w:r>
      <w:r w:rsidR="00536264" w:rsidRPr="00536264">
        <w:rPr>
          <w:rStyle w:val="210"/>
        </w:rPr>
        <w:t xml:space="preserve">аказчиком </w:t>
      </w:r>
      <w:r w:rsidR="00536264" w:rsidRPr="00536264">
        <w:rPr>
          <w:rStyle w:val="220"/>
        </w:rPr>
        <w:t xml:space="preserve">ответственность </w:t>
      </w:r>
      <w:r w:rsidR="00536264" w:rsidRPr="00536264">
        <w:rPr>
          <w:rStyle w:val="210"/>
        </w:rPr>
        <w:t xml:space="preserve">за последствия </w:t>
      </w:r>
      <w:r w:rsidR="00536264" w:rsidRPr="00536264">
        <w:rPr>
          <w:rStyle w:val="220"/>
        </w:rPr>
        <w:t xml:space="preserve">неисполнения </w:t>
      </w:r>
      <w:r w:rsidR="00536264" w:rsidRPr="00536264">
        <w:rPr>
          <w:rStyle w:val="210"/>
        </w:rPr>
        <w:t xml:space="preserve">или ненадлежащего исполнения обязательств </w:t>
      </w:r>
      <w:r w:rsidR="00536264" w:rsidRPr="00536264">
        <w:rPr>
          <w:rStyle w:val="220"/>
        </w:rPr>
        <w:t xml:space="preserve">Соисполнителями, </w:t>
      </w:r>
      <w:r w:rsidR="00536264" w:rsidRPr="00536264">
        <w:rPr>
          <w:rStyle w:val="210"/>
        </w:rPr>
        <w:t xml:space="preserve">а также </w:t>
      </w:r>
      <w:r w:rsidR="00536264" w:rsidRPr="00536264">
        <w:rPr>
          <w:rStyle w:val="220"/>
        </w:rPr>
        <w:t>риск</w:t>
      </w:r>
      <w:r w:rsidR="00536264" w:rsidRPr="00536264">
        <w:rPr>
          <w:rStyle w:val="23"/>
        </w:rPr>
        <w:t xml:space="preserve"> </w:t>
      </w:r>
      <w:r w:rsidR="00536264" w:rsidRPr="00536264">
        <w:rPr>
          <w:rStyle w:val="220"/>
        </w:rPr>
        <w:t xml:space="preserve">причинения </w:t>
      </w:r>
      <w:r w:rsidR="00536264" w:rsidRPr="00536264">
        <w:rPr>
          <w:rStyle w:val="210"/>
        </w:rPr>
        <w:t xml:space="preserve">последним </w:t>
      </w:r>
      <w:r w:rsidR="00536264" w:rsidRPr="00536264">
        <w:rPr>
          <w:rStyle w:val="220"/>
        </w:rPr>
        <w:t xml:space="preserve">убытков </w:t>
      </w:r>
      <w:r w:rsidR="00536264" w:rsidRPr="00536264">
        <w:rPr>
          <w:rStyle w:val="210"/>
        </w:rPr>
        <w:t xml:space="preserve">во время выполнения работ </w:t>
      </w:r>
      <w:r w:rsidR="00536264" w:rsidRPr="00536264">
        <w:rPr>
          <w:rStyle w:val="220"/>
        </w:rPr>
        <w:t xml:space="preserve">по </w:t>
      </w:r>
      <w:r w:rsidR="00536264" w:rsidRPr="00536264">
        <w:rPr>
          <w:rStyle w:val="210"/>
        </w:rPr>
        <w:t>настоящему Контракту.</w:t>
      </w:r>
    </w:p>
    <w:p w:rsidR="0033777C" w:rsidRPr="00536264" w:rsidRDefault="0033777C" w:rsidP="006062A0">
      <w:pPr>
        <w:shd w:val="clear" w:color="auto" w:fill="FFFFFF"/>
        <w:spacing w:after="0"/>
        <w:ind w:firstLine="567"/>
        <w:rPr>
          <w:sz w:val="21"/>
          <w:szCs w:val="21"/>
        </w:rPr>
      </w:pPr>
      <w:r w:rsidRPr="00536264">
        <w:rPr>
          <w:sz w:val="21"/>
          <w:szCs w:val="21"/>
        </w:rPr>
        <w:t>1</w:t>
      </w:r>
      <w:r w:rsidR="003C7761" w:rsidRPr="00536264">
        <w:rPr>
          <w:sz w:val="21"/>
          <w:szCs w:val="21"/>
        </w:rPr>
        <w:t>3</w:t>
      </w:r>
      <w:r w:rsidRPr="00536264">
        <w:rPr>
          <w:sz w:val="21"/>
          <w:szCs w:val="21"/>
        </w:rPr>
        <w:t>.1.14.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w:t>
      </w:r>
      <w:r w:rsidR="00784F0F">
        <w:rPr>
          <w:sz w:val="21"/>
          <w:szCs w:val="21"/>
        </w:rPr>
        <w:t>я Подрядчиком или Соисполнителями</w:t>
      </w:r>
      <w:r w:rsidRPr="00536264">
        <w:rPr>
          <w:sz w:val="21"/>
          <w:szCs w:val="21"/>
        </w:rPr>
        <w:t xml:space="preserve"> Работ на Объекте.</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.1.15. При производстве Работ обеспечить нахождение своего персонала на Строительной площадке в специальной одежде.</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.1.16. Обеспечить свободный доступ на Строительную площадку и содействие в осуществлении строительного контроля представителям Заказчика</w:t>
      </w:r>
      <w:r w:rsidR="00FE59C3">
        <w:rPr>
          <w:sz w:val="21"/>
          <w:szCs w:val="21"/>
        </w:rPr>
        <w:t xml:space="preserve"> </w:t>
      </w:r>
      <w:r w:rsidRPr="0085568F">
        <w:rPr>
          <w:sz w:val="21"/>
          <w:szCs w:val="21"/>
        </w:rPr>
        <w:t>и иным уполномоченным им лицам, а также представител</w:t>
      </w:r>
      <w:r w:rsidR="004022ED" w:rsidRPr="0085568F">
        <w:rPr>
          <w:sz w:val="21"/>
          <w:szCs w:val="21"/>
        </w:rPr>
        <w:t>ям государственного строительного</w:t>
      </w:r>
      <w:r w:rsidRPr="0085568F">
        <w:rPr>
          <w:sz w:val="21"/>
          <w:szCs w:val="21"/>
        </w:rPr>
        <w:t xml:space="preserve"> надзора для осуществления ими функций по контролю и надзору за ходом Работ.</w:t>
      </w:r>
    </w:p>
    <w:p w:rsidR="0033777C" w:rsidRPr="0085568F" w:rsidRDefault="0033777C" w:rsidP="006062A0">
      <w:pPr>
        <w:shd w:val="clear" w:color="auto" w:fill="FFFFFF"/>
        <w:spacing w:after="0"/>
        <w:ind w:firstLine="567"/>
        <w:rPr>
          <w:sz w:val="21"/>
          <w:szCs w:val="21"/>
        </w:rPr>
      </w:pPr>
      <w:r w:rsidRPr="0085568F">
        <w:rPr>
          <w:sz w:val="21"/>
          <w:szCs w:val="21"/>
        </w:rPr>
        <w:lastRenderedPageBreak/>
        <w:t>1</w:t>
      </w:r>
      <w:r w:rsidR="003C7761" w:rsidRPr="0085568F">
        <w:rPr>
          <w:sz w:val="21"/>
          <w:szCs w:val="21"/>
        </w:rPr>
        <w:t>3</w:t>
      </w:r>
      <w:r w:rsidRPr="0085568F">
        <w:rPr>
          <w:sz w:val="21"/>
          <w:szCs w:val="21"/>
        </w:rPr>
        <w:t>.1.1</w:t>
      </w:r>
      <w:r w:rsidR="00F33CEB">
        <w:rPr>
          <w:sz w:val="21"/>
          <w:szCs w:val="21"/>
        </w:rPr>
        <w:t>7</w:t>
      </w:r>
      <w:r w:rsidRPr="0085568F">
        <w:rPr>
          <w:sz w:val="21"/>
          <w:szCs w:val="21"/>
        </w:rPr>
        <w:t xml:space="preserve">. </w:t>
      </w:r>
      <w:r w:rsidR="0020333B" w:rsidRPr="0085568F">
        <w:rPr>
          <w:sz w:val="21"/>
          <w:szCs w:val="21"/>
        </w:rPr>
        <w:t>В</w:t>
      </w:r>
      <w:r w:rsidRPr="0085568F">
        <w:rPr>
          <w:sz w:val="21"/>
          <w:szCs w:val="21"/>
        </w:rPr>
        <w:t xml:space="preserve">ыполнить все необходимые работы по установке и монтажу Оборудования и Материалов в объеме, составе и сроки, предусмотренные настоящим </w:t>
      </w:r>
      <w:r w:rsidR="00120B6A">
        <w:rPr>
          <w:sz w:val="21"/>
          <w:szCs w:val="21"/>
        </w:rPr>
        <w:t>Контракт</w:t>
      </w:r>
      <w:r w:rsidRPr="0085568F">
        <w:rPr>
          <w:sz w:val="21"/>
          <w:szCs w:val="21"/>
        </w:rPr>
        <w:t>ом,</w:t>
      </w:r>
      <w:r w:rsidR="00FE59C3">
        <w:rPr>
          <w:sz w:val="21"/>
          <w:szCs w:val="21"/>
        </w:rPr>
        <w:t xml:space="preserve"> </w:t>
      </w:r>
      <w:r w:rsidRPr="0085568F">
        <w:rPr>
          <w:sz w:val="21"/>
          <w:szCs w:val="21"/>
        </w:rPr>
        <w:t xml:space="preserve">Проектной документацией и Приложением № </w:t>
      </w:r>
      <w:r w:rsidR="008D4DA0" w:rsidRPr="0085568F">
        <w:rPr>
          <w:sz w:val="21"/>
          <w:szCs w:val="21"/>
        </w:rPr>
        <w:t>2</w:t>
      </w:r>
      <w:r w:rsidRPr="0085568F">
        <w:rPr>
          <w:sz w:val="21"/>
          <w:szCs w:val="21"/>
        </w:rPr>
        <w:t xml:space="preserve"> к </w:t>
      </w:r>
      <w:r w:rsidR="00120B6A">
        <w:rPr>
          <w:sz w:val="21"/>
          <w:szCs w:val="21"/>
        </w:rPr>
        <w:t>Контракт</w:t>
      </w:r>
      <w:r w:rsidRPr="0085568F">
        <w:rPr>
          <w:sz w:val="21"/>
          <w:szCs w:val="21"/>
        </w:rPr>
        <w:t>у.</w:t>
      </w:r>
    </w:p>
    <w:p w:rsidR="0033777C" w:rsidRPr="0085568F" w:rsidRDefault="0033777C"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3</w:t>
      </w:r>
      <w:r w:rsidR="00F33CEB">
        <w:rPr>
          <w:sz w:val="21"/>
          <w:szCs w:val="21"/>
        </w:rPr>
        <w:t>.1.18</w:t>
      </w:r>
      <w:r w:rsidRPr="0085568F">
        <w:rPr>
          <w:sz w:val="21"/>
          <w:szCs w:val="21"/>
        </w:rPr>
        <w:t>. Осуществлять за свой счет  систематическую и окончательную – в течение 10 (Десять) календарных дней</w:t>
      </w:r>
      <w:r w:rsidR="00B62D5F">
        <w:rPr>
          <w:sz w:val="21"/>
          <w:szCs w:val="21"/>
        </w:rPr>
        <w:t>,</w:t>
      </w:r>
      <w:r w:rsidRPr="0085568F">
        <w:rPr>
          <w:sz w:val="21"/>
          <w:szCs w:val="21"/>
        </w:rPr>
        <w:t xml:space="preserve"> после подписания Акта приемки законченного строительством объекта или расторжения  </w:t>
      </w:r>
      <w:r w:rsidR="00120B6A">
        <w:rPr>
          <w:sz w:val="21"/>
          <w:szCs w:val="21"/>
        </w:rPr>
        <w:t>Контракт</w:t>
      </w:r>
      <w:r w:rsidRPr="0085568F">
        <w:rPr>
          <w:sz w:val="21"/>
          <w:szCs w:val="21"/>
        </w:rPr>
        <w:t xml:space="preserve">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w:t>
      </w:r>
      <w:r w:rsidR="00B62D5F" w:rsidRPr="0085568F">
        <w:rPr>
          <w:sz w:val="21"/>
          <w:szCs w:val="21"/>
        </w:rPr>
        <w:t xml:space="preserve">от 24.06.1998 </w:t>
      </w:r>
      <w:r w:rsidR="00B62D5F">
        <w:rPr>
          <w:sz w:val="21"/>
          <w:szCs w:val="21"/>
        </w:rPr>
        <w:t xml:space="preserve"> </w:t>
      </w:r>
      <w:r w:rsidRPr="0085568F">
        <w:rPr>
          <w:sz w:val="21"/>
          <w:szCs w:val="21"/>
        </w:rPr>
        <w:t xml:space="preserve">№ 89-ФЗ </w:t>
      </w:r>
      <w:r w:rsidR="00A61E0D">
        <w:rPr>
          <w:sz w:val="21"/>
          <w:szCs w:val="21"/>
        </w:rPr>
        <w:t>«</w:t>
      </w:r>
      <w:r w:rsidRPr="0085568F">
        <w:rPr>
          <w:sz w:val="21"/>
          <w:szCs w:val="21"/>
        </w:rPr>
        <w:t>Об отходах производства и потребления</w:t>
      </w:r>
      <w:r w:rsidR="00A61E0D">
        <w:rPr>
          <w:sz w:val="21"/>
          <w:szCs w:val="21"/>
        </w:rPr>
        <w:t>»</w:t>
      </w:r>
      <w:r w:rsidRPr="0085568F">
        <w:rPr>
          <w:sz w:val="21"/>
          <w:szCs w:val="21"/>
        </w:rPr>
        <w:t xml:space="preserve"> и </w:t>
      </w:r>
      <w:r w:rsidR="00B62D5F" w:rsidRPr="0085568F">
        <w:rPr>
          <w:sz w:val="21"/>
          <w:szCs w:val="21"/>
        </w:rPr>
        <w:t xml:space="preserve">от 10.01.2002 </w:t>
      </w:r>
      <w:r w:rsidRPr="0085568F">
        <w:rPr>
          <w:sz w:val="21"/>
          <w:szCs w:val="21"/>
        </w:rPr>
        <w:t>№ 7</w:t>
      </w:r>
      <w:r w:rsidR="004022ED" w:rsidRPr="0085568F">
        <w:rPr>
          <w:sz w:val="21"/>
          <w:szCs w:val="21"/>
        </w:rPr>
        <w:t>-ФЗ</w:t>
      </w:r>
      <w:r w:rsidRPr="0085568F">
        <w:rPr>
          <w:sz w:val="21"/>
          <w:szCs w:val="21"/>
        </w:rPr>
        <w:t xml:space="preserve"> </w:t>
      </w:r>
      <w:r w:rsidR="00A61E0D">
        <w:rPr>
          <w:sz w:val="21"/>
          <w:szCs w:val="21"/>
        </w:rPr>
        <w:t>«</w:t>
      </w:r>
      <w:r w:rsidRPr="0085568F">
        <w:rPr>
          <w:sz w:val="21"/>
          <w:szCs w:val="21"/>
        </w:rPr>
        <w:t>Об охране окружающей среды</w:t>
      </w:r>
      <w:r w:rsidR="00A61E0D">
        <w:rPr>
          <w:sz w:val="21"/>
          <w:szCs w:val="21"/>
        </w:rPr>
        <w:t>»</w:t>
      </w:r>
      <w:r w:rsidRPr="0085568F">
        <w:rPr>
          <w:sz w:val="21"/>
          <w:szCs w:val="21"/>
        </w:rPr>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33777C" w:rsidRPr="0085568F" w:rsidRDefault="0033777C"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3</w:t>
      </w:r>
      <w:r w:rsidR="00F33CEB">
        <w:rPr>
          <w:sz w:val="21"/>
          <w:szCs w:val="21"/>
        </w:rPr>
        <w:t>.1.19</w:t>
      </w:r>
      <w:r w:rsidRPr="0085568F">
        <w:rPr>
          <w:sz w:val="21"/>
          <w:szCs w:val="21"/>
        </w:rPr>
        <w:t xml:space="preserve">.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строительством объекта или расторжения </w:t>
      </w:r>
      <w:r w:rsidR="00120B6A">
        <w:rPr>
          <w:sz w:val="21"/>
          <w:szCs w:val="21"/>
        </w:rPr>
        <w:t>Контракт</w:t>
      </w:r>
      <w:r w:rsidRPr="0085568F">
        <w:rPr>
          <w:sz w:val="21"/>
          <w:szCs w:val="21"/>
        </w:rPr>
        <w:t>а.</w:t>
      </w:r>
    </w:p>
    <w:p w:rsidR="0033777C" w:rsidRPr="0085568F" w:rsidRDefault="0033777C"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3</w:t>
      </w:r>
      <w:r w:rsidR="00F33CEB">
        <w:rPr>
          <w:sz w:val="21"/>
          <w:szCs w:val="21"/>
        </w:rPr>
        <w:t>.1.20</w:t>
      </w:r>
      <w:r w:rsidRPr="0085568F">
        <w:rPr>
          <w:sz w:val="21"/>
          <w:szCs w:val="21"/>
        </w:rPr>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и по каждому Зданию / Сооружению - специальные журналы учета выполненных работ (форма КС-6а). </w:t>
      </w:r>
    </w:p>
    <w:p w:rsidR="0033777C" w:rsidRPr="0085568F" w:rsidRDefault="0033777C"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1</w:t>
      </w:r>
      <w:r w:rsidRPr="0085568F">
        <w:rPr>
          <w:sz w:val="21"/>
          <w:szCs w:val="21"/>
        </w:rPr>
        <w:t>. Устранять в</w:t>
      </w:r>
      <w:r w:rsidR="00806F56" w:rsidRPr="0085568F">
        <w:rPr>
          <w:sz w:val="21"/>
          <w:szCs w:val="21"/>
        </w:rPr>
        <w:t xml:space="preserve"> разумные</w:t>
      </w:r>
      <w:r w:rsidRPr="0085568F">
        <w:rPr>
          <w:sz w:val="21"/>
          <w:szCs w:val="21"/>
        </w:rPr>
        <w:t xml:space="preserve"> сроки</w:t>
      </w:r>
      <w:r w:rsidR="00C17172" w:rsidRPr="0085568F">
        <w:rPr>
          <w:sz w:val="21"/>
          <w:szCs w:val="21"/>
        </w:rPr>
        <w:t>, указанные в предписаниях Заказчика,</w:t>
      </w:r>
      <w:r w:rsidRPr="0085568F">
        <w:rPr>
          <w:sz w:val="21"/>
          <w:szCs w:val="21"/>
        </w:rPr>
        <w:t xml:space="preserve"> за свой счет недостатки и дефекты, выявленные Заказчиком при осуществлении контроля и надзора за ходом выполнения Работ. </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2</w:t>
      </w:r>
      <w:r w:rsidRPr="0085568F">
        <w:rPr>
          <w:sz w:val="21"/>
          <w:szCs w:val="21"/>
        </w:rPr>
        <w:t>. Приостановить выполнение Технологического этапа и незамедлительно в письменной форме известить об этом Заказчика при обнаружении:</w:t>
      </w:r>
    </w:p>
    <w:p w:rsidR="0033777C" w:rsidRPr="0085568F" w:rsidRDefault="0033777C" w:rsidP="006062A0">
      <w:pPr>
        <w:shd w:val="clear" w:color="auto" w:fill="FFFFFF"/>
        <w:spacing w:after="0"/>
        <w:ind w:firstLine="567"/>
        <w:rPr>
          <w:spacing w:val="-4"/>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2</w:t>
      </w:r>
      <w:r w:rsidRPr="0085568F">
        <w:rPr>
          <w:sz w:val="21"/>
          <w:szCs w:val="21"/>
        </w:rPr>
        <w:t xml:space="preserve">.1. </w:t>
      </w:r>
      <w:r w:rsidRPr="0085568F">
        <w:rPr>
          <w:spacing w:val="-4"/>
          <w:sz w:val="21"/>
          <w:szCs w:val="21"/>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4022ED" w:rsidRPr="0085568F" w:rsidRDefault="004022ED" w:rsidP="006062A0">
      <w:pPr>
        <w:shd w:val="clear" w:color="auto" w:fill="FFFFFF"/>
        <w:spacing w:after="0"/>
        <w:ind w:firstLine="567"/>
        <w:rPr>
          <w:sz w:val="21"/>
          <w:szCs w:val="21"/>
        </w:rPr>
      </w:pPr>
      <w:r w:rsidRPr="0085568F">
        <w:rPr>
          <w:spacing w:val="-4"/>
          <w:sz w:val="21"/>
          <w:szCs w:val="21"/>
        </w:rPr>
        <w:t>13.1.2</w:t>
      </w:r>
      <w:r w:rsidR="00F33CEB">
        <w:rPr>
          <w:spacing w:val="-4"/>
          <w:sz w:val="21"/>
          <w:szCs w:val="21"/>
        </w:rPr>
        <w:t>2</w:t>
      </w:r>
      <w:r w:rsidRPr="0085568F">
        <w:rPr>
          <w:spacing w:val="-4"/>
          <w:sz w:val="21"/>
          <w:szCs w:val="21"/>
        </w:rPr>
        <w:t>.2. ошибок в Проектной документации;</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2</w:t>
      </w:r>
      <w:r w:rsidRPr="0085568F">
        <w:rPr>
          <w:sz w:val="21"/>
          <w:szCs w:val="21"/>
        </w:rPr>
        <w:t>.3. иных, не зависящих от Подрядчика обстоятельств, угрожающих качеству Этапа Работ или безопасности жизни и здоровью граждан, или безопасности имуществу организаций.</w:t>
      </w:r>
    </w:p>
    <w:p w:rsidR="0033777C" w:rsidRPr="0085568F" w:rsidRDefault="0033777C" w:rsidP="006062A0">
      <w:pPr>
        <w:pStyle w:val="a7"/>
        <w:shd w:val="clear" w:color="auto" w:fill="FFFFFF"/>
        <w:spacing w:after="0"/>
        <w:ind w:left="0" w:firstLine="567"/>
        <w:rPr>
          <w:sz w:val="21"/>
          <w:szCs w:val="21"/>
        </w:rPr>
      </w:pPr>
      <w:r w:rsidRPr="0085568F">
        <w:rPr>
          <w:sz w:val="21"/>
          <w:szCs w:val="21"/>
        </w:rPr>
        <w:t>1</w:t>
      </w:r>
      <w:r w:rsidR="003C7761" w:rsidRPr="0085568F">
        <w:rPr>
          <w:sz w:val="21"/>
          <w:szCs w:val="21"/>
        </w:rPr>
        <w:t>3</w:t>
      </w:r>
      <w:r w:rsidR="00F33CEB">
        <w:rPr>
          <w:sz w:val="21"/>
          <w:szCs w:val="21"/>
        </w:rPr>
        <w:t>.1.23</w:t>
      </w:r>
      <w:r w:rsidRPr="0085568F">
        <w:rPr>
          <w:sz w:val="21"/>
          <w:szCs w:val="21"/>
        </w:rPr>
        <w:t>. Предоставлять за свой счет представителям организаций, осуществляющим  строительный контроль, авторский надзор, Уполномоченным лицам и сотрудникам Заказчика:</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F33CEB">
        <w:rPr>
          <w:sz w:val="21"/>
          <w:szCs w:val="21"/>
        </w:rPr>
        <w:t>.1.23</w:t>
      </w:r>
      <w:r w:rsidRPr="0085568F">
        <w:rPr>
          <w:sz w:val="21"/>
          <w:szCs w:val="21"/>
        </w:rPr>
        <w:t>.1. транспорт для перемещения в районе аэропорта и для перемещения по Строительной площадке;</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F33CEB">
        <w:rPr>
          <w:sz w:val="21"/>
          <w:szCs w:val="21"/>
        </w:rPr>
        <w:t>.1.23</w:t>
      </w:r>
      <w:r w:rsidRPr="0085568F">
        <w:rPr>
          <w:sz w:val="21"/>
          <w:szCs w:val="21"/>
        </w:rPr>
        <w:t>.2. помещение, оборудованное средствами связи (компьютер с монитором 22 дюйма, телефон, принтер, сканер, факс, электронная почта) для раб</w:t>
      </w:r>
      <w:r w:rsidR="00806F56" w:rsidRPr="0085568F">
        <w:rPr>
          <w:sz w:val="21"/>
          <w:szCs w:val="21"/>
        </w:rPr>
        <w:t>оты по месту нахождения Объекта</w:t>
      </w:r>
      <w:r w:rsidRPr="0085568F">
        <w:rPr>
          <w:sz w:val="21"/>
          <w:szCs w:val="21"/>
        </w:rPr>
        <w:t xml:space="preserve">; </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4</w:t>
      </w:r>
      <w:r w:rsidRPr="0085568F">
        <w:rPr>
          <w:sz w:val="21"/>
          <w:szCs w:val="21"/>
        </w:rPr>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техногенные аварии;</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несчастные случаи;</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авиационные происшествия и авиационные инциденты;</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хищения и иные противоправные действия;</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забастовки Персонала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5</w:t>
      </w:r>
      <w:r w:rsidRPr="0085568F">
        <w:rPr>
          <w:sz w:val="21"/>
          <w:szCs w:val="21"/>
        </w:rPr>
        <w:t>. Не позднее следующего рабочего дня уведомить Заказчика о следующих обстоятельствах:</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возбуждение арбитражным судом дела о несостоятельности (банкротстве)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принятие решения о ликвидации или реорганизации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xml:space="preserve"> - изменение фирменного наименования или места нахождения, или платежных реквизитов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арест имущества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приостановление операций по счетам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xml:space="preserve">- другие обстоятельства, способные повлиять на надлежащее исполнение Подрядчиком принятых на себя обязательств по </w:t>
      </w:r>
      <w:r w:rsidR="00120B6A">
        <w:rPr>
          <w:sz w:val="21"/>
          <w:szCs w:val="21"/>
        </w:rPr>
        <w:t>Контракт</w:t>
      </w:r>
      <w:r w:rsidRPr="0085568F">
        <w:rPr>
          <w:sz w:val="21"/>
          <w:szCs w:val="21"/>
        </w:rPr>
        <w:t>у.</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6</w:t>
      </w:r>
      <w:r w:rsidRPr="0085568F">
        <w:rPr>
          <w:sz w:val="21"/>
          <w:szCs w:val="21"/>
        </w:rPr>
        <w:t xml:space="preserve">. </w:t>
      </w:r>
      <w:r w:rsidR="00C17172" w:rsidRPr="0085568F">
        <w:rPr>
          <w:sz w:val="21"/>
          <w:szCs w:val="21"/>
        </w:rPr>
        <w:t>С</w:t>
      </w:r>
      <w:r w:rsidRPr="0085568F">
        <w:rPr>
          <w:sz w:val="21"/>
          <w:szCs w:val="21"/>
        </w:rPr>
        <w:t>озда</w:t>
      </w:r>
      <w:r w:rsidR="00C17172" w:rsidRPr="0085568F">
        <w:rPr>
          <w:sz w:val="21"/>
          <w:szCs w:val="21"/>
        </w:rPr>
        <w:t xml:space="preserve">ть </w:t>
      </w:r>
      <w:r w:rsidRPr="0085568F">
        <w:rPr>
          <w:sz w:val="21"/>
          <w:szCs w:val="21"/>
        </w:rPr>
        <w:t>геодезическую разбивочную основу для строительства (произвести разбивку осей объекта капитального строительства на местности)</w:t>
      </w:r>
      <w:r w:rsidR="00C17172" w:rsidRPr="0085568F">
        <w:rPr>
          <w:sz w:val="21"/>
          <w:szCs w:val="21"/>
        </w:rPr>
        <w:t xml:space="preserve"> и вынос объектов в натуру.</w:t>
      </w:r>
      <w:r w:rsidR="00F1326D">
        <w:rPr>
          <w:sz w:val="21"/>
          <w:szCs w:val="21"/>
        </w:rPr>
        <w:t xml:space="preserve"> </w:t>
      </w:r>
      <w:r w:rsidR="00C17172" w:rsidRPr="0085568F">
        <w:rPr>
          <w:sz w:val="21"/>
          <w:szCs w:val="21"/>
        </w:rPr>
        <w:t>С</w:t>
      </w:r>
      <w:r w:rsidRPr="0085568F">
        <w:rPr>
          <w:sz w:val="21"/>
          <w:szCs w:val="21"/>
        </w:rPr>
        <w:t xml:space="preserve"> целью контроля Заказчиком не менее чем за 10 (Десять) календарных дней до начала выполнения Работ представить Заказчику</w:t>
      </w:r>
      <w:r w:rsidR="00FE59C3">
        <w:rPr>
          <w:sz w:val="21"/>
          <w:szCs w:val="21"/>
        </w:rPr>
        <w:t xml:space="preserve"> </w:t>
      </w:r>
      <w:r w:rsidRPr="0085568F">
        <w:rPr>
          <w:sz w:val="21"/>
          <w:szCs w:val="21"/>
        </w:rPr>
        <w:t xml:space="preserve">поэтапно техническую документацию на нее и закрепленные на Строительной площадке пункты основы. Приемку геодезической разбивочной основы для строительства следует оформлять актами </w:t>
      </w:r>
      <w:r w:rsidR="00A61E0D">
        <w:rPr>
          <w:sz w:val="21"/>
          <w:szCs w:val="21"/>
        </w:rPr>
        <w:t>«</w:t>
      </w:r>
      <w:r w:rsidRPr="0085568F">
        <w:rPr>
          <w:sz w:val="21"/>
          <w:szCs w:val="21"/>
        </w:rPr>
        <w:t>Освидетельствования геодезической разбивочной основы объекта капитального строительства</w:t>
      </w:r>
      <w:r w:rsidR="00A61E0D">
        <w:rPr>
          <w:sz w:val="21"/>
          <w:szCs w:val="21"/>
        </w:rPr>
        <w:t>»</w:t>
      </w:r>
      <w:r w:rsidRPr="0085568F">
        <w:rPr>
          <w:sz w:val="21"/>
          <w:szCs w:val="21"/>
        </w:rPr>
        <w:t xml:space="preserve">, </w:t>
      </w:r>
      <w:r w:rsidR="00A61E0D">
        <w:rPr>
          <w:sz w:val="21"/>
          <w:szCs w:val="21"/>
        </w:rPr>
        <w:t>«</w:t>
      </w:r>
      <w:r w:rsidRPr="0085568F">
        <w:rPr>
          <w:sz w:val="21"/>
          <w:szCs w:val="21"/>
        </w:rPr>
        <w:t>Разбивки осей объекта капитального строительства на местности</w:t>
      </w:r>
      <w:r w:rsidR="00A61E0D">
        <w:rPr>
          <w:sz w:val="21"/>
          <w:szCs w:val="21"/>
        </w:rPr>
        <w:t>»</w:t>
      </w:r>
      <w:r w:rsidRPr="0085568F">
        <w:rPr>
          <w:sz w:val="21"/>
          <w:szCs w:val="21"/>
        </w:rPr>
        <w:t xml:space="preserve"> и </w:t>
      </w:r>
      <w:r w:rsidR="00A61E0D">
        <w:rPr>
          <w:sz w:val="21"/>
          <w:szCs w:val="21"/>
        </w:rPr>
        <w:t>«</w:t>
      </w:r>
      <w:r w:rsidRPr="0085568F">
        <w:rPr>
          <w:sz w:val="21"/>
          <w:szCs w:val="21"/>
        </w:rPr>
        <w:t>Приема передачи для наблюдения за сохранностью</w:t>
      </w:r>
      <w:r w:rsidR="00A61E0D">
        <w:rPr>
          <w:sz w:val="21"/>
          <w:szCs w:val="21"/>
        </w:rPr>
        <w:t>»</w:t>
      </w:r>
      <w:r w:rsidRPr="0085568F">
        <w:rPr>
          <w:sz w:val="21"/>
          <w:szCs w:val="21"/>
        </w:rPr>
        <w:t>.</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7</w:t>
      </w:r>
      <w:r w:rsidRPr="0085568F">
        <w:rPr>
          <w:sz w:val="21"/>
          <w:szCs w:val="21"/>
        </w:rPr>
        <w:t>. С момента начала работ до их окончания участвовать в производстве контрольных геодезических съемок, проводимых Заказчиком</w:t>
      </w:r>
      <w:r w:rsidR="00723CCF" w:rsidRPr="0085568F">
        <w:rPr>
          <w:sz w:val="21"/>
          <w:szCs w:val="21"/>
        </w:rPr>
        <w:t>. По требованию Заказчика</w:t>
      </w:r>
      <w:r w:rsidRPr="0085568F">
        <w:rPr>
          <w:sz w:val="21"/>
          <w:szCs w:val="21"/>
        </w:rPr>
        <w:t xml:space="preserve"> назначать для проведения </w:t>
      </w:r>
      <w:r w:rsidRPr="0085568F">
        <w:rPr>
          <w:sz w:val="21"/>
          <w:szCs w:val="21"/>
        </w:rPr>
        <w:lastRenderedPageBreak/>
        <w:t>совместных с Заказчиком работ специалиста геодезического отдела (службы) Подрядчика, с предоставлением ему соответствующих полномочий на право подписи документов, составленных по итогам совместных контрольных геодезических измерений.</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w:t>
      </w:r>
      <w:r w:rsidR="00806F56" w:rsidRPr="0085568F">
        <w:rPr>
          <w:sz w:val="21"/>
          <w:szCs w:val="21"/>
        </w:rPr>
        <w:t>2</w:t>
      </w:r>
      <w:r w:rsidR="00F33CEB">
        <w:rPr>
          <w:sz w:val="21"/>
          <w:szCs w:val="21"/>
        </w:rPr>
        <w:t>8</w:t>
      </w:r>
      <w:r w:rsidRPr="0085568F">
        <w:rPr>
          <w:sz w:val="21"/>
          <w:szCs w:val="21"/>
        </w:rPr>
        <w:t xml:space="preserve">. С момента начала Работ до их окончания производить фотосъемку каждого Технологического этапа и передавать фотографии в формате </w:t>
      </w:r>
      <w:r w:rsidRPr="0085568F">
        <w:rPr>
          <w:sz w:val="21"/>
          <w:szCs w:val="21"/>
          <w:lang w:val="en-US"/>
        </w:rPr>
        <w:t>JPG</w:t>
      </w:r>
      <w:r w:rsidRPr="0085568F">
        <w:rPr>
          <w:sz w:val="21"/>
          <w:szCs w:val="21"/>
        </w:rPr>
        <w:t xml:space="preserve"> на компакт-диске или ином цифровом носителе информации вместе с Исполнительной документацией за отчетный период.</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F33CEB">
        <w:rPr>
          <w:sz w:val="21"/>
          <w:szCs w:val="21"/>
        </w:rPr>
        <w:t>.1.29</w:t>
      </w:r>
      <w:r w:rsidRPr="0085568F">
        <w:rPr>
          <w:sz w:val="21"/>
          <w:szCs w:val="21"/>
        </w:rPr>
        <w:t>. При выполнении работ по вырубке леса обязан:</w:t>
      </w:r>
    </w:p>
    <w:p w:rsidR="0033777C" w:rsidRPr="0085568F" w:rsidRDefault="0033777C" w:rsidP="006062A0">
      <w:pPr>
        <w:shd w:val="clear" w:color="auto" w:fill="FFFFFF"/>
        <w:spacing w:after="0"/>
        <w:ind w:firstLine="567"/>
        <w:rPr>
          <w:sz w:val="21"/>
          <w:szCs w:val="21"/>
        </w:rPr>
      </w:pPr>
      <w:r w:rsidRPr="0085568F">
        <w:rPr>
          <w:sz w:val="21"/>
          <w:szCs w:val="21"/>
        </w:rPr>
        <w:t xml:space="preserve">- не позднее, чем за 30 (Тридцать) календарных дней до даты окончания вырубки леса, </w:t>
      </w:r>
      <w:r w:rsidR="00723CCF" w:rsidRPr="0085568F">
        <w:rPr>
          <w:sz w:val="21"/>
          <w:szCs w:val="21"/>
        </w:rPr>
        <w:t>представить Заказчику</w:t>
      </w:r>
      <w:r w:rsidRPr="0085568F">
        <w:rPr>
          <w:sz w:val="21"/>
          <w:szCs w:val="21"/>
        </w:rPr>
        <w:t xml:space="preserve"> информацию об объемах и породном составе вырубаемой древесины;</w:t>
      </w:r>
    </w:p>
    <w:p w:rsidR="0033777C" w:rsidRPr="0085568F" w:rsidRDefault="0033777C" w:rsidP="006062A0">
      <w:pPr>
        <w:shd w:val="clear" w:color="auto" w:fill="FFFFFF"/>
        <w:spacing w:after="0"/>
        <w:ind w:firstLine="567"/>
        <w:rPr>
          <w:sz w:val="21"/>
          <w:szCs w:val="21"/>
        </w:rPr>
      </w:pPr>
      <w:r w:rsidRPr="0085568F">
        <w:rPr>
          <w:sz w:val="21"/>
          <w:szCs w:val="21"/>
        </w:rPr>
        <w:t xml:space="preserve">- </w:t>
      </w:r>
      <w:r w:rsidR="004E6F84" w:rsidRPr="0085568F">
        <w:rPr>
          <w:sz w:val="21"/>
          <w:szCs w:val="21"/>
        </w:rPr>
        <w:t>передать древесину, образованную в результате вырубки, по акту приема-передачи Заказчику</w:t>
      </w:r>
      <w:r w:rsidR="004022ED" w:rsidRPr="0085568F">
        <w:rPr>
          <w:sz w:val="21"/>
          <w:szCs w:val="21"/>
        </w:rPr>
        <w:t>.</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0</w:t>
      </w:r>
      <w:r w:rsidRPr="0085568F">
        <w:rPr>
          <w:sz w:val="21"/>
          <w:szCs w:val="21"/>
        </w:rPr>
        <w:t>. Не позднее, чем за 15 (Пятнадцать) календарных дней до начала Работ представляет в органы государственного строительного надзора (Ростехнадзор) специальные журналы работ, предварительно согласовав перечень и формы журналов с Заказчиком. Титульные листы общего и специального журналов работ должны быть заполнены Подрядчиком в соответствии с требованиями РД-11-05-2007.</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1</w:t>
      </w:r>
      <w:r w:rsidRPr="0085568F">
        <w:rPr>
          <w:sz w:val="21"/>
          <w:szCs w:val="21"/>
        </w:rPr>
        <w:t>. До начала производства Работ согласовать проектную документацию, утвержденную Заказчиком в производство работ в части электроснабжения (ЭС), с Ростехнадзором, энергоснабжающей организацией, энергосбытовой организацией и ЭСТОП.</w:t>
      </w:r>
    </w:p>
    <w:p w:rsidR="0033777C" w:rsidRPr="0085568F" w:rsidRDefault="0033777C" w:rsidP="006062A0">
      <w:pPr>
        <w:spacing w:after="0"/>
        <w:ind w:firstLine="567"/>
        <w:rPr>
          <w:rFonts w:eastAsia="Calibri"/>
          <w:bCs/>
          <w:sz w:val="21"/>
          <w:szCs w:val="21"/>
          <w:lang w:eastAsia="en-US"/>
        </w:rPr>
      </w:pPr>
      <w:r w:rsidRPr="0085568F">
        <w:rPr>
          <w:sz w:val="21"/>
          <w:szCs w:val="21"/>
        </w:rPr>
        <w:t>1</w:t>
      </w:r>
      <w:r w:rsidR="003C7761" w:rsidRPr="0085568F">
        <w:rPr>
          <w:sz w:val="21"/>
          <w:szCs w:val="21"/>
        </w:rPr>
        <w:t>3</w:t>
      </w:r>
      <w:r w:rsidRPr="0085568F">
        <w:rPr>
          <w:sz w:val="21"/>
          <w:szCs w:val="21"/>
        </w:rPr>
        <w:t>.1.3</w:t>
      </w:r>
      <w:r w:rsidR="00F33CEB">
        <w:rPr>
          <w:sz w:val="21"/>
          <w:szCs w:val="21"/>
        </w:rPr>
        <w:t>2</w:t>
      </w:r>
      <w:r w:rsidRPr="0085568F">
        <w:rPr>
          <w:sz w:val="21"/>
          <w:szCs w:val="21"/>
        </w:rPr>
        <w:t xml:space="preserve">. </w:t>
      </w:r>
      <w:r w:rsidRPr="0085568F">
        <w:rPr>
          <w:rFonts w:eastAsia="Calibri"/>
          <w:bCs/>
          <w:sz w:val="21"/>
          <w:szCs w:val="21"/>
          <w:lang w:eastAsia="en-U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3</w:t>
      </w:r>
      <w:r w:rsidRPr="0085568F">
        <w:rPr>
          <w:sz w:val="21"/>
          <w:szCs w:val="21"/>
        </w:rPr>
        <w:t xml:space="preserve">. Подрядчик не вправе требовать увеличения Цены </w:t>
      </w:r>
      <w:r w:rsidR="00120B6A">
        <w:rPr>
          <w:sz w:val="21"/>
          <w:szCs w:val="21"/>
        </w:rPr>
        <w:t>Контракт</w:t>
      </w:r>
      <w:r w:rsidRPr="0085568F">
        <w:rPr>
          <w:sz w:val="21"/>
          <w:szCs w:val="21"/>
        </w:rPr>
        <w:t xml:space="preserve">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w:t>
      </w:r>
      <w:r w:rsidR="00120B6A">
        <w:rPr>
          <w:sz w:val="21"/>
          <w:szCs w:val="21"/>
        </w:rPr>
        <w:t>Контракт</w:t>
      </w:r>
      <w:r w:rsidRPr="0085568F">
        <w:rPr>
          <w:sz w:val="21"/>
          <w:szCs w:val="21"/>
        </w:rPr>
        <w:t>а по этому основанию.</w:t>
      </w:r>
    </w:p>
    <w:p w:rsidR="0033777C" w:rsidRPr="0085568F" w:rsidRDefault="0033777C" w:rsidP="006062A0">
      <w:pPr>
        <w:spacing w:after="0"/>
        <w:ind w:firstLine="567"/>
        <w:rPr>
          <w:sz w:val="21"/>
          <w:szCs w:val="21"/>
        </w:rPr>
      </w:pPr>
      <w:r w:rsidRPr="0085568F">
        <w:rPr>
          <w:sz w:val="21"/>
          <w:szCs w:val="21"/>
        </w:rPr>
        <w:t xml:space="preserve">Подрядчик не вправе передавать третьим лицам права требования денежных средств по настоящему </w:t>
      </w:r>
      <w:r w:rsidR="00120B6A">
        <w:rPr>
          <w:sz w:val="21"/>
          <w:szCs w:val="21"/>
        </w:rPr>
        <w:t>Контракт</w:t>
      </w:r>
      <w:r w:rsidRPr="0085568F">
        <w:rPr>
          <w:sz w:val="21"/>
          <w:szCs w:val="21"/>
        </w:rPr>
        <w:t>у.</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4</w:t>
      </w:r>
      <w:r w:rsidRPr="0085568F">
        <w:rPr>
          <w:sz w:val="21"/>
          <w:szCs w:val="21"/>
        </w:rPr>
        <w:t>. Подрядчик обязан извещать в установленные сроки Заказчика и орган Государственного строительного надзора о завершении Этапа работ, конструктивных элементов, подлежащих проверке в соответствии с программой проверок,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5</w:t>
      </w:r>
      <w:r w:rsidRPr="0085568F">
        <w:rPr>
          <w:sz w:val="21"/>
          <w:szCs w:val="21"/>
        </w:rPr>
        <w:t xml:space="preserve">. Подрядчик обязан в пределах Гарантийного срока выполнять принятые на себя в соответствии с </w:t>
      </w:r>
      <w:r w:rsidR="00120B6A">
        <w:rPr>
          <w:sz w:val="21"/>
          <w:szCs w:val="21"/>
        </w:rPr>
        <w:t>Контракт</w:t>
      </w:r>
      <w:r w:rsidRPr="0085568F">
        <w:rPr>
          <w:sz w:val="21"/>
          <w:szCs w:val="21"/>
        </w:rPr>
        <w:t>ом гарантийные обязательства.</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6</w:t>
      </w:r>
      <w:r w:rsidRPr="0085568F">
        <w:rPr>
          <w:sz w:val="21"/>
          <w:szCs w:val="21"/>
        </w:rPr>
        <w:t>. Подрядчик обязан совместно с Заказчиком представить все необходимые материалы для получения разрешения на ввод Объекта в эксплуатацию;</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7</w:t>
      </w:r>
      <w:r w:rsidRPr="0085568F">
        <w:rPr>
          <w:sz w:val="21"/>
          <w:szCs w:val="21"/>
        </w:rPr>
        <w:t xml:space="preserve">. По завершении выполнения работ Подрядчик обязан подготовить Объект </w:t>
      </w:r>
      <w:r w:rsidR="004022ED" w:rsidRPr="0085568F">
        <w:rPr>
          <w:sz w:val="21"/>
          <w:szCs w:val="21"/>
        </w:rPr>
        <w:t xml:space="preserve">и сдать </w:t>
      </w:r>
      <w:r w:rsidRPr="0085568F">
        <w:rPr>
          <w:sz w:val="21"/>
          <w:szCs w:val="21"/>
        </w:rPr>
        <w:t>Приемочной комиссии по Акту приемки законченного строительством Объекта.</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w:t>
      </w:r>
      <w:r w:rsidR="00806F56" w:rsidRPr="0085568F">
        <w:rPr>
          <w:sz w:val="21"/>
          <w:szCs w:val="21"/>
        </w:rPr>
        <w:t>3</w:t>
      </w:r>
      <w:r w:rsidR="00F33CEB">
        <w:rPr>
          <w:sz w:val="21"/>
          <w:szCs w:val="21"/>
        </w:rPr>
        <w:t>8</w:t>
      </w:r>
      <w:r w:rsidRPr="0085568F">
        <w:rPr>
          <w:sz w:val="21"/>
          <w:szCs w:val="21"/>
        </w:rPr>
        <w:t>. Подрядчик обязан оплачивать у</w:t>
      </w:r>
      <w:r w:rsidR="00723CCF" w:rsidRPr="0085568F">
        <w:rPr>
          <w:sz w:val="21"/>
          <w:szCs w:val="21"/>
        </w:rPr>
        <w:t>слуги, оказанные ему Заказчиком</w:t>
      </w:r>
      <w:r w:rsidR="00F1326D">
        <w:rPr>
          <w:sz w:val="21"/>
          <w:szCs w:val="21"/>
        </w:rPr>
        <w:t xml:space="preserve"> </w:t>
      </w:r>
      <w:r w:rsidRPr="0085568F">
        <w:rPr>
          <w:rFonts w:eastAsia="Calibri"/>
          <w:sz w:val="21"/>
          <w:szCs w:val="21"/>
          <w:lang w:eastAsia="en-US"/>
        </w:rPr>
        <w:t xml:space="preserve">по обеспечению процесса строительства в соответствии  с Приложением № 1 к </w:t>
      </w:r>
      <w:r w:rsidR="00120B6A">
        <w:rPr>
          <w:rFonts w:eastAsia="Calibri"/>
          <w:sz w:val="21"/>
          <w:szCs w:val="21"/>
          <w:lang w:eastAsia="en-US"/>
        </w:rPr>
        <w:t>Контракт</w:t>
      </w:r>
      <w:r w:rsidRPr="0085568F">
        <w:rPr>
          <w:rFonts w:eastAsia="Calibri"/>
          <w:sz w:val="21"/>
          <w:szCs w:val="21"/>
          <w:lang w:eastAsia="en-US"/>
        </w:rPr>
        <w:t>у.</w:t>
      </w:r>
    </w:p>
    <w:p w:rsidR="0033777C"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F33CEB">
        <w:rPr>
          <w:sz w:val="21"/>
          <w:szCs w:val="21"/>
        </w:rPr>
        <w:t>.1.39</w:t>
      </w:r>
      <w:r w:rsidRPr="0085568F">
        <w:rPr>
          <w:sz w:val="21"/>
          <w:szCs w:val="21"/>
        </w:rPr>
        <w:t>. Для своевременного завершения н</w:t>
      </w:r>
      <w:r w:rsidR="004022ED" w:rsidRPr="0085568F">
        <w:rPr>
          <w:sz w:val="21"/>
          <w:szCs w:val="21"/>
        </w:rPr>
        <w:t>а объекте и последующего ввода О</w:t>
      </w:r>
      <w:r w:rsidRPr="0085568F">
        <w:rPr>
          <w:sz w:val="21"/>
          <w:szCs w:val="21"/>
        </w:rPr>
        <w:t>бъекта в эк</w:t>
      </w:r>
      <w:r w:rsidR="004022ED" w:rsidRPr="0085568F">
        <w:rPr>
          <w:sz w:val="21"/>
          <w:szCs w:val="21"/>
        </w:rPr>
        <w:t>сплуатацию, П</w:t>
      </w:r>
      <w:r w:rsidRPr="0085568F">
        <w:rPr>
          <w:sz w:val="21"/>
          <w:szCs w:val="21"/>
        </w:rPr>
        <w:t xml:space="preserve">одрядчик обязан в соответствии с руководящими документами Ростехнадзора РД 11-04-2006 надлежащим образом оформить и, по поручению Заказчика, направить в органы государственного строительного контроля документы для получения </w:t>
      </w:r>
      <w:proofErr w:type="gramStart"/>
      <w:r w:rsidRPr="0085568F">
        <w:rPr>
          <w:sz w:val="21"/>
          <w:szCs w:val="21"/>
        </w:rPr>
        <w:t>Заключения</w:t>
      </w:r>
      <w:proofErr w:type="gramEnd"/>
      <w:r w:rsidRPr="0085568F">
        <w:rPr>
          <w:sz w:val="21"/>
          <w:szCs w:val="21"/>
        </w:rPr>
        <w:t xml:space="preserve"> о соответствии построенного, реконструируемого,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а по результатам итоговой проверки получить это заключение.</w:t>
      </w:r>
    </w:p>
    <w:p w:rsidR="00A72EED" w:rsidRPr="00F9534A" w:rsidRDefault="00A72EED" w:rsidP="002239A4">
      <w:pPr>
        <w:pStyle w:val="a7"/>
        <w:suppressAutoHyphens w:val="0"/>
        <w:spacing w:after="0"/>
        <w:ind w:left="0" w:firstLine="567"/>
        <w:rPr>
          <w:sz w:val="21"/>
          <w:szCs w:val="21"/>
        </w:rPr>
      </w:pPr>
      <w:r w:rsidRPr="00F9534A">
        <w:rPr>
          <w:sz w:val="21"/>
          <w:szCs w:val="21"/>
        </w:rPr>
        <w:t xml:space="preserve">13.1.40. Подрядчик обязан изготовить технические планы и передать их для постановки на учет в </w:t>
      </w:r>
      <w:r w:rsidR="004A7ACD" w:rsidRPr="00F9534A">
        <w:rPr>
          <w:rFonts w:eastAsia="Calibri"/>
          <w:sz w:val="21"/>
          <w:szCs w:val="21"/>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w:t>
      </w:r>
      <w:r w:rsidRPr="00F9534A">
        <w:rPr>
          <w:sz w:val="21"/>
          <w:szCs w:val="21"/>
        </w:rPr>
        <w:t xml:space="preserve"> </w:t>
      </w:r>
      <w:r w:rsidR="00061268" w:rsidRPr="00F9534A">
        <w:rPr>
          <w:sz w:val="21"/>
          <w:szCs w:val="21"/>
        </w:rPr>
        <w:t xml:space="preserve">на </w:t>
      </w:r>
      <w:r w:rsidRPr="00F9534A">
        <w:rPr>
          <w:sz w:val="21"/>
          <w:szCs w:val="21"/>
        </w:rPr>
        <w:t xml:space="preserve">следующие сооружения: </w:t>
      </w:r>
      <w:r w:rsidR="002239A4" w:rsidRPr="003676BE">
        <w:rPr>
          <w:sz w:val="21"/>
          <w:szCs w:val="21"/>
        </w:rPr>
        <w:t>Служебно-пассажирское здание (с привокзальной площадью, дорогами и площадкой СТТ)</w:t>
      </w:r>
      <w:r w:rsidR="002239A4">
        <w:rPr>
          <w:sz w:val="21"/>
          <w:szCs w:val="21"/>
        </w:rPr>
        <w:t xml:space="preserve">; </w:t>
      </w:r>
      <w:r w:rsidR="002239A4" w:rsidRPr="003676BE">
        <w:rPr>
          <w:sz w:val="21"/>
          <w:szCs w:val="21"/>
        </w:rPr>
        <w:t>Наружные сети водопровода и канализации</w:t>
      </w:r>
      <w:r w:rsidR="002239A4">
        <w:rPr>
          <w:sz w:val="21"/>
          <w:szCs w:val="21"/>
        </w:rPr>
        <w:t xml:space="preserve">; </w:t>
      </w:r>
      <w:r w:rsidR="002239A4" w:rsidRPr="003676BE">
        <w:rPr>
          <w:sz w:val="21"/>
          <w:szCs w:val="21"/>
        </w:rPr>
        <w:t>Пожарные резервуары 2*</w:t>
      </w:r>
      <w:proofErr w:type="spellStart"/>
      <w:r w:rsidR="002239A4" w:rsidRPr="003676BE">
        <w:rPr>
          <w:sz w:val="21"/>
          <w:szCs w:val="21"/>
        </w:rPr>
        <w:t>100м3</w:t>
      </w:r>
      <w:proofErr w:type="spellEnd"/>
      <w:r w:rsidR="002239A4" w:rsidRPr="003676BE">
        <w:rPr>
          <w:sz w:val="21"/>
          <w:szCs w:val="21"/>
        </w:rPr>
        <w:t>, 2*</w:t>
      </w:r>
      <w:proofErr w:type="spellStart"/>
      <w:r w:rsidR="002239A4" w:rsidRPr="003676BE">
        <w:rPr>
          <w:sz w:val="21"/>
          <w:szCs w:val="21"/>
        </w:rPr>
        <w:t>75м3</w:t>
      </w:r>
      <w:proofErr w:type="spellEnd"/>
      <w:r w:rsidR="002239A4">
        <w:rPr>
          <w:sz w:val="21"/>
          <w:szCs w:val="21"/>
        </w:rPr>
        <w:t xml:space="preserve">;  </w:t>
      </w:r>
      <w:r w:rsidR="002239A4" w:rsidRPr="003676BE">
        <w:rPr>
          <w:sz w:val="21"/>
          <w:szCs w:val="21"/>
        </w:rPr>
        <w:t>Резервуары для хранения запаса топлива 2*</w:t>
      </w:r>
      <w:proofErr w:type="spellStart"/>
      <w:r w:rsidR="002239A4" w:rsidRPr="003676BE">
        <w:rPr>
          <w:sz w:val="21"/>
          <w:szCs w:val="21"/>
        </w:rPr>
        <w:t>50м3</w:t>
      </w:r>
      <w:proofErr w:type="spellEnd"/>
      <w:r w:rsidR="002239A4" w:rsidRPr="003676BE">
        <w:rPr>
          <w:sz w:val="21"/>
          <w:szCs w:val="21"/>
        </w:rPr>
        <w:t xml:space="preserve">, аварийный резервуар емкостью </w:t>
      </w:r>
      <w:proofErr w:type="spellStart"/>
      <w:r w:rsidR="002239A4" w:rsidRPr="003676BE">
        <w:rPr>
          <w:sz w:val="21"/>
          <w:szCs w:val="21"/>
        </w:rPr>
        <w:t>10м3</w:t>
      </w:r>
      <w:proofErr w:type="spellEnd"/>
      <w:r w:rsidR="002239A4" w:rsidRPr="003676BE">
        <w:rPr>
          <w:sz w:val="21"/>
          <w:szCs w:val="21"/>
        </w:rPr>
        <w:t xml:space="preserve"> (с колодцем для слива топлива и резервуаром для очищенных дождевых стоков емкостью </w:t>
      </w:r>
      <w:proofErr w:type="spellStart"/>
      <w:r w:rsidR="002239A4" w:rsidRPr="003676BE">
        <w:rPr>
          <w:sz w:val="21"/>
          <w:szCs w:val="21"/>
        </w:rPr>
        <w:t>10м3</w:t>
      </w:r>
      <w:proofErr w:type="spellEnd"/>
      <w:r w:rsidR="002239A4" w:rsidRPr="003676BE">
        <w:rPr>
          <w:sz w:val="21"/>
          <w:szCs w:val="21"/>
        </w:rPr>
        <w:t>)</w:t>
      </w:r>
      <w:r w:rsidR="002239A4">
        <w:rPr>
          <w:sz w:val="21"/>
          <w:szCs w:val="21"/>
        </w:rPr>
        <w:t xml:space="preserve">; </w:t>
      </w:r>
      <w:r w:rsidR="002239A4" w:rsidRPr="003676BE">
        <w:rPr>
          <w:sz w:val="21"/>
          <w:szCs w:val="21"/>
        </w:rPr>
        <w:t>Сети электроснабжения (с КТП и ДЭС)</w:t>
      </w:r>
      <w:r w:rsidRPr="00F9534A">
        <w:rPr>
          <w:rFonts w:eastAsia="Calibri"/>
          <w:sz w:val="21"/>
          <w:szCs w:val="21"/>
          <w:lang w:eastAsia="ru-RU"/>
        </w:rPr>
        <w:t>.</w:t>
      </w:r>
      <w:r w:rsidR="0005070D" w:rsidRPr="00F9534A">
        <w:rPr>
          <w:rFonts w:eastAsia="Calibri"/>
          <w:sz w:val="21"/>
          <w:szCs w:val="21"/>
          <w:lang w:eastAsia="ru-RU"/>
        </w:rPr>
        <w:t xml:space="preserve"> После приемки технических планов Федеральной кадастровой палатой Подрядчик передает их Заказчику  в 2-х экземплярах на бумажном носителе и 1 экз. на эл.носителе.</w:t>
      </w:r>
    </w:p>
    <w:p w:rsidR="0033777C" w:rsidRPr="0085568F" w:rsidRDefault="0033777C" w:rsidP="00A72EED">
      <w:pPr>
        <w:suppressAutoHyphens w:val="0"/>
        <w:autoSpaceDE w:val="0"/>
        <w:autoSpaceDN w:val="0"/>
        <w:adjustRightInd w:val="0"/>
        <w:spacing w:after="0"/>
        <w:ind w:firstLine="417"/>
        <w:outlineLvl w:val="1"/>
        <w:rPr>
          <w:rFonts w:eastAsia="Calibri"/>
          <w:sz w:val="21"/>
          <w:szCs w:val="21"/>
          <w:lang w:eastAsia="en-US"/>
        </w:rPr>
      </w:pPr>
      <w:r w:rsidRPr="00A72EED">
        <w:rPr>
          <w:sz w:val="21"/>
          <w:szCs w:val="21"/>
        </w:rPr>
        <w:t>1</w:t>
      </w:r>
      <w:r w:rsidR="003C7761" w:rsidRPr="00A72EED">
        <w:rPr>
          <w:sz w:val="21"/>
          <w:szCs w:val="21"/>
        </w:rPr>
        <w:t>3</w:t>
      </w:r>
      <w:r w:rsidR="00FD39BB" w:rsidRPr="00A72EED">
        <w:rPr>
          <w:sz w:val="21"/>
          <w:szCs w:val="21"/>
        </w:rPr>
        <w:t>.2</w:t>
      </w:r>
      <w:r w:rsidRPr="00A72EED">
        <w:rPr>
          <w:sz w:val="21"/>
          <w:szCs w:val="21"/>
        </w:rPr>
        <w:t>. Подрядчик в 2-х дне</w:t>
      </w:r>
      <w:r w:rsidRPr="0085568F">
        <w:rPr>
          <w:sz w:val="21"/>
          <w:szCs w:val="21"/>
        </w:rPr>
        <w:t>вный срок по окончании строительно-монтажных работ разрабатывает и передает Заказчику</w:t>
      </w:r>
      <w:r w:rsidRPr="0085568F">
        <w:rPr>
          <w:rFonts w:eastAsia="Calibri"/>
          <w:sz w:val="21"/>
          <w:szCs w:val="21"/>
          <w:lang w:eastAsia="en-US"/>
        </w:rPr>
        <w:t xml:space="preserve">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Подрядчиком.</w:t>
      </w:r>
    </w:p>
    <w:p w:rsidR="002D2D43" w:rsidRDefault="00FD39BB" w:rsidP="006062A0">
      <w:pPr>
        <w:suppressAutoHyphens w:val="0"/>
        <w:autoSpaceDE w:val="0"/>
        <w:autoSpaceDN w:val="0"/>
        <w:adjustRightInd w:val="0"/>
        <w:spacing w:after="0"/>
        <w:ind w:firstLine="540"/>
        <w:outlineLvl w:val="1"/>
        <w:rPr>
          <w:rFonts w:eastAsia="Calibri"/>
          <w:sz w:val="21"/>
          <w:szCs w:val="21"/>
          <w:lang w:eastAsia="en-US"/>
        </w:rPr>
      </w:pPr>
      <w:r w:rsidRPr="00E04BEB">
        <w:rPr>
          <w:rFonts w:eastAsia="Calibri"/>
          <w:sz w:val="21"/>
          <w:szCs w:val="21"/>
          <w:lang w:eastAsia="en-US"/>
        </w:rPr>
        <w:t>13.3</w:t>
      </w:r>
      <w:r w:rsidR="002D2D43" w:rsidRPr="00E04BEB">
        <w:rPr>
          <w:rFonts w:eastAsia="Calibri"/>
          <w:sz w:val="21"/>
          <w:szCs w:val="21"/>
          <w:lang w:eastAsia="en-US"/>
        </w:rPr>
        <w:t>. Передать Материалы и Оборудование</w:t>
      </w:r>
      <w:r w:rsidR="00E04BEB" w:rsidRPr="00E04BEB">
        <w:rPr>
          <w:rFonts w:eastAsia="Calibri"/>
          <w:sz w:val="21"/>
          <w:szCs w:val="21"/>
          <w:lang w:eastAsia="en-US"/>
        </w:rPr>
        <w:t>, предусмотренные Проектной документацией,</w:t>
      </w:r>
      <w:r w:rsidR="002D2D43" w:rsidRPr="00E04BEB">
        <w:rPr>
          <w:rFonts w:eastAsia="Calibri"/>
          <w:sz w:val="21"/>
          <w:szCs w:val="21"/>
          <w:lang w:eastAsia="en-US"/>
        </w:rPr>
        <w:t xml:space="preserve"> представителю Заказчика с отметкой в товарной накладной унифицированной формы ТОРГ-12 (подпись и печать) и в тот же </w:t>
      </w:r>
      <w:r w:rsidR="009D792E" w:rsidRPr="00E04BEB">
        <w:rPr>
          <w:rFonts w:eastAsia="Calibri"/>
          <w:sz w:val="21"/>
          <w:szCs w:val="21"/>
          <w:lang w:eastAsia="en-US"/>
        </w:rPr>
        <w:t>день принять</w:t>
      </w:r>
      <w:r w:rsidR="002D2D43" w:rsidRPr="00E04BEB">
        <w:rPr>
          <w:rFonts w:eastAsia="Calibri"/>
          <w:sz w:val="21"/>
          <w:szCs w:val="21"/>
          <w:lang w:eastAsia="en-US"/>
        </w:rPr>
        <w:t xml:space="preserve"> Материалы и Оборудование у Заказчика в монтаж по акту о приеме-</w:t>
      </w:r>
      <w:r w:rsidR="002D2D43" w:rsidRPr="00E04BEB">
        <w:rPr>
          <w:rFonts w:eastAsia="Calibri"/>
          <w:sz w:val="21"/>
          <w:szCs w:val="21"/>
          <w:lang w:eastAsia="en-US"/>
        </w:rPr>
        <w:lastRenderedPageBreak/>
        <w:t>передаче оборудования в монтаж (унифицированной  формы ОС-15) и  накладной  (унифицированной формы М-15</w:t>
      </w:r>
      <w:r w:rsidR="00E04BEB" w:rsidRPr="00E04BEB">
        <w:rPr>
          <w:rFonts w:eastAsia="Calibri"/>
          <w:sz w:val="21"/>
          <w:szCs w:val="21"/>
          <w:lang w:eastAsia="en-US"/>
        </w:rPr>
        <w:t>).</w:t>
      </w:r>
    </w:p>
    <w:p w:rsidR="003A5644" w:rsidRPr="003A5644" w:rsidRDefault="003A5644" w:rsidP="006062A0">
      <w:pPr>
        <w:suppressAutoHyphens w:val="0"/>
        <w:autoSpaceDE w:val="0"/>
        <w:autoSpaceDN w:val="0"/>
        <w:adjustRightInd w:val="0"/>
        <w:spacing w:after="0"/>
        <w:ind w:firstLine="540"/>
        <w:outlineLvl w:val="1"/>
        <w:rPr>
          <w:rFonts w:eastAsia="Calibri"/>
          <w:sz w:val="21"/>
          <w:szCs w:val="21"/>
          <w:lang w:eastAsia="en-US"/>
        </w:rPr>
      </w:pPr>
    </w:p>
    <w:p w:rsidR="0002141A" w:rsidRPr="0085568F" w:rsidRDefault="0002141A" w:rsidP="006062A0">
      <w:pPr>
        <w:pStyle w:val="12"/>
        <w:spacing w:after="0"/>
        <w:ind w:left="0" w:firstLine="567"/>
        <w:rPr>
          <w:sz w:val="21"/>
          <w:szCs w:val="21"/>
        </w:rPr>
      </w:pPr>
      <w:r w:rsidRPr="0085568F">
        <w:rPr>
          <w:sz w:val="21"/>
          <w:szCs w:val="21"/>
        </w:rPr>
        <w:t>Статья 1</w:t>
      </w:r>
      <w:r w:rsidR="003C7761" w:rsidRPr="0085568F">
        <w:rPr>
          <w:sz w:val="21"/>
          <w:szCs w:val="21"/>
        </w:rPr>
        <w:t>4</w:t>
      </w:r>
      <w:r w:rsidRPr="0085568F">
        <w:rPr>
          <w:sz w:val="21"/>
          <w:szCs w:val="21"/>
        </w:rPr>
        <w:t>. Обязательства Заказчика.</w:t>
      </w:r>
      <w:bookmarkEnd w:id="13"/>
    </w:p>
    <w:p w:rsidR="0002141A"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4</w:t>
      </w:r>
      <w:r w:rsidRPr="0085568F">
        <w:rPr>
          <w:sz w:val="21"/>
          <w:szCs w:val="21"/>
        </w:rPr>
        <w:t xml:space="preserve">.1. Для реализации </w:t>
      </w:r>
      <w:r w:rsidR="00120B6A">
        <w:rPr>
          <w:sz w:val="21"/>
          <w:szCs w:val="21"/>
        </w:rPr>
        <w:t>Контракт</w:t>
      </w:r>
      <w:r w:rsidRPr="0085568F">
        <w:rPr>
          <w:sz w:val="21"/>
          <w:szCs w:val="21"/>
        </w:rPr>
        <w:t>а Заказчик принимает на себя следующие обязательства:</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4</w:t>
      </w:r>
      <w:r w:rsidR="00115EF0" w:rsidRPr="0085568F">
        <w:rPr>
          <w:sz w:val="21"/>
          <w:szCs w:val="21"/>
        </w:rPr>
        <w:t>.1.1</w:t>
      </w:r>
      <w:r w:rsidRPr="0085568F">
        <w:rPr>
          <w:sz w:val="21"/>
          <w:szCs w:val="21"/>
        </w:rPr>
        <w:t xml:space="preserve">. </w:t>
      </w:r>
      <w:r w:rsidR="008740BE" w:rsidRPr="0085568F">
        <w:rPr>
          <w:sz w:val="21"/>
          <w:szCs w:val="21"/>
        </w:rPr>
        <w:t>В течение 14 (Четырна</w:t>
      </w:r>
      <w:r w:rsidR="00EA6FB7">
        <w:rPr>
          <w:sz w:val="21"/>
          <w:szCs w:val="21"/>
        </w:rPr>
        <w:t xml:space="preserve">дцати) дней со дня подписания </w:t>
      </w:r>
      <w:r w:rsidR="00120B6A">
        <w:rPr>
          <w:sz w:val="21"/>
          <w:szCs w:val="21"/>
        </w:rPr>
        <w:t>Контракт</w:t>
      </w:r>
      <w:r w:rsidR="008740BE" w:rsidRPr="0085568F">
        <w:rPr>
          <w:sz w:val="21"/>
          <w:szCs w:val="21"/>
        </w:rPr>
        <w:t>а п</w:t>
      </w:r>
      <w:r w:rsidRPr="0085568F">
        <w:rPr>
          <w:sz w:val="21"/>
          <w:szCs w:val="21"/>
        </w:rPr>
        <w:t>ередать Подрядчику Строительную площадку, пригодную для производства Работ, размещения временных зданий и сооружений. Передача Строительной площадки Подрядчику оформляется по двухс</w:t>
      </w:r>
      <w:r w:rsidR="00760A2F" w:rsidRPr="0085568F">
        <w:rPr>
          <w:sz w:val="21"/>
          <w:szCs w:val="21"/>
        </w:rPr>
        <w:t>тороннему Акту приема-передачи</w:t>
      </w:r>
      <w:r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4</w:t>
      </w:r>
      <w:r w:rsidR="00115EF0" w:rsidRPr="0085568F">
        <w:rPr>
          <w:sz w:val="21"/>
          <w:szCs w:val="21"/>
        </w:rPr>
        <w:t>.1.2</w:t>
      </w:r>
      <w:r w:rsidRPr="0085568F">
        <w:rPr>
          <w:sz w:val="21"/>
          <w:szCs w:val="21"/>
        </w:rPr>
        <w:t>. Оказывать содействие Подрядчику в получении пропусков на территорию в зону аэродрома для Персонала Подрядчика и строительный техники.</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4</w:t>
      </w:r>
      <w:r w:rsidR="00115EF0" w:rsidRPr="0085568F">
        <w:rPr>
          <w:sz w:val="21"/>
          <w:szCs w:val="21"/>
        </w:rPr>
        <w:t>.1.3</w:t>
      </w:r>
      <w:r w:rsidRPr="0085568F">
        <w:rPr>
          <w:sz w:val="21"/>
          <w:szCs w:val="21"/>
        </w:rPr>
        <w:t>. Получить от Эксплуатирующей организации и предоставить Подрядчику технические условия на инженерные сети с указанием точек подключения инженерных коммуникаций.</w:t>
      </w:r>
    </w:p>
    <w:p w:rsidR="00760A2F" w:rsidRPr="0085568F" w:rsidRDefault="0002141A"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4</w:t>
      </w:r>
      <w:r w:rsidRPr="0085568F">
        <w:rPr>
          <w:sz w:val="21"/>
          <w:szCs w:val="21"/>
        </w:rPr>
        <w:t>.1.</w:t>
      </w:r>
      <w:r w:rsidR="00115EF0" w:rsidRPr="0085568F">
        <w:rPr>
          <w:sz w:val="21"/>
          <w:szCs w:val="21"/>
        </w:rPr>
        <w:t>4</w:t>
      </w:r>
      <w:r w:rsidRPr="0085568F">
        <w:rPr>
          <w:sz w:val="21"/>
          <w:szCs w:val="21"/>
        </w:rPr>
        <w:t>. Получить</w:t>
      </w:r>
      <w:r w:rsidR="00FE59C3">
        <w:rPr>
          <w:sz w:val="21"/>
          <w:szCs w:val="21"/>
        </w:rPr>
        <w:t xml:space="preserve"> </w:t>
      </w:r>
      <w:r w:rsidR="00760A2F" w:rsidRPr="0085568F">
        <w:rPr>
          <w:sz w:val="21"/>
          <w:szCs w:val="21"/>
        </w:rPr>
        <w:t>разрешение на строительство</w:t>
      </w:r>
      <w:r w:rsidR="00804D0F">
        <w:rPr>
          <w:sz w:val="21"/>
          <w:szCs w:val="21"/>
        </w:rPr>
        <w:t xml:space="preserve">, </w:t>
      </w:r>
      <w:r w:rsidR="00804D0F" w:rsidRPr="00411A9B">
        <w:rPr>
          <w:sz w:val="21"/>
          <w:szCs w:val="21"/>
        </w:rPr>
        <w:t>разрешение на вырубку</w:t>
      </w:r>
      <w:r w:rsidR="00760A2F" w:rsidRPr="00411A9B">
        <w:rPr>
          <w:sz w:val="21"/>
          <w:szCs w:val="21"/>
        </w:rPr>
        <w:t xml:space="preserve"> и передать </w:t>
      </w:r>
      <w:r w:rsidR="00804D0F" w:rsidRPr="00411A9B">
        <w:rPr>
          <w:sz w:val="21"/>
          <w:szCs w:val="21"/>
        </w:rPr>
        <w:t>их</w:t>
      </w:r>
      <w:r w:rsidR="00760A2F" w:rsidRPr="00411A9B">
        <w:rPr>
          <w:sz w:val="21"/>
          <w:szCs w:val="21"/>
        </w:rPr>
        <w:t xml:space="preserve"> Подрядчику.</w:t>
      </w:r>
    </w:p>
    <w:p w:rsidR="0002141A" w:rsidRPr="0085568F" w:rsidRDefault="004C786F" w:rsidP="006062A0">
      <w:pPr>
        <w:pStyle w:val="a7"/>
        <w:shd w:val="clear" w:color="auto" w:fill="FFFFFF"/>
        <w:spacing w:after="0"/>
        <w:ind w:left="0" w:firstLine="567"/>
        <w:contextualSpacing w:val="0"/>
        <w:rPr>
          <w:sz w:val="21"/>
          <w:szCs w:val="21"/>
        </w:rPr>
      </w:pPr>
      <w:r w:rsidRPr="0085568F">
        <w:rPr>
          <w:spacing w:val="-4"/>
          <w:sz w:val="21"/>
          <w:szCs w:val="21"/>
        </w:rPr>
        <w:t>1</w:t>
      </w:r>
      <w:r w:rsidR="003C7761" w:rsidRPr="0085568F">
        <w:rPr>
          <w:spacing w:val="-4"/>
          <w:sz w:val="21"/>
          <w:szCs w:val="21"/>
        </w:rPr>
        <w:t>4</w:t>
      </w:r>
      <w:r w:rsidRPr="0085568F">
        <w:rPr>
          <w:spacing w:val="-4"/>
          <w:sz w:val="21"/>
          <w:szCs w:val="21"/>
        </w:rPr>
        <w:t>.1.</w:t>
      </w:r>
      <w:r w:rsidR="00115EF0" w:rsidRPr="0085568F">
        <w:rPr>
          <w:spacing w:val="-4"/>
          <w:sz w:val="21"/>
          <w:szCs w:val="21"/>
        </w:rPr>
        <w:t>5</w:t>
      </w:r>
      <w:r w:rsidRPr="0085568F">
        <w:rPr>
          <w:spacing w:val="-4"/>
          <w:sz w:val="21"/>
          <w:szCs w:val="21"/>
        </w:rPr>
        <w:t xml:space="preserve">. </w:t>
      </w:r>
      <w:r w:rsidR="0002141A" w:rsidRPr="0085568F">
        <w:rPr>
          <w:sz w:val="21"/>
          <w:szCs w:val="21"/>
        </w:rPr>
        <w:t>Осуществлять контроль за целевым и эффективным использованием средств федерального бюджета, выделенных на Объект.</w:t>
      </w:r>
    </w:p>
    <w:p w:rsidR="0002141A" w:rsidRPr="0085568F" w:rsidRDefault="0002141A"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4</w:t>
      </w:r>
      <w:r w:rsidRPr="0085568F">
        <w:rPr>
          <w:sz w:val="21"/>
          <w:szCs w:val="21"/>
        </w:rPr>
        <w:t>.1.</w:t>
      </w:r>
      <w:r w:rsidR="00115EF0" w:rsidRPr="0085568F">
        <w:rPr>
          <w:sz w:val="21"/>
          <w:szCs w:val="21"/>
        </w:rPr>
        <w:t>6</w:t>
      </w:r>
      <w:r w:rsidRPr="0085568F">
        <w:rPr>
          <w:sz w:val="21"/>
          <w:szCs w:val="21"/>
        </w:rPr>
        <w:t xml:space="preserve">. Организовать Строительный контроль. </w:t>
      </w:r>
    </w:p>
    <w:p w:rsidR="0002141A" w:rsidRPr="0085568F" w:rsidRDefault="0002141A" w:rsidP="006062A0">
      <w:pPr>
        <w:pStyle w:val="a7"/>
        <w:shd w:val="clear" w:color="auto" w:fill="FFFFFF"/>
        <w:spacing w:after="0"/>
        <w:ind w:left="0" w:firstLine="567"/>
        <w:contextualSpacing w:val="0"/>
        <w:rPr>
          <w:sz w:val="21"/>
          <w:szCs w:val="21"/>
        </w:rPr>
      </w:pPr>
      <w:r w:rsidRPr="0085568F">
        <w:rPr>
          <w:rFonts w:eastAsia="Calibri"/>
          <w:sz w:val="21"/>
          <w:szCs w:val="21"/>
          <w:lang w:eastAsia="en-US"/>
        </w:rPr>
        <w:t>1</w:t>
      </w:r>
      <w:r w:rsidR="003C7761" w:rsidRPr="0085568F">
        <w:rPr>
          <w:rFonts w:eastAsia="Calibri"/>
          <w:sz w:val="21"/>
          <w:szCs w:val="21"/>
          <w:lang w:eastAsia="en-US"/>
        </w:rPr>
        <w:t>4</w:t>
      </w:r>
      <w:r w:rsidR="00115EF0" w:rsidRPr="0085568F">
        <w:rPr>
          <w:rFonts w:eastAsia="Calibri"/>
          <w:sz w:val="21"/>
          <w:szCs w:val="21"/>
          <w:lang w:eastAsia="en-US"/>
        </w:rPr>
        <w:t>.1.7</w:t>
      </w:r>
      <w:r w:rsidRPr="0085568F">
        <w:rPr>
          <w:rFonts w:eastAsia="Calibri"/>
          <w:sz w:val="21"/>
          <w:szCs w:val="21"/>
          <w:lang w:eastAsia="en-US"/>
        </w:rPr>
        <w:t xml:space="preserve">. Заказчик обязуется принять выполненные в соответствии с Проектной документацией Работы в установленном законодательством и </w:t>
      </w:r>
      <w:r w:rsidR="00120B6A">
        <w:rPr>
          <w:rFonts w:eastAsia="Calibri"/>
          <w:sz w:val="21"/>
          <w:szCs w:val="21"/>
          <w:lang w:eastAsia="en-US"/>
        </w:rPr>
        <w:t>Контракт</w:t>
      </w:r>
      <w:r w:rsidRPr="0085568F">
        <w:rPr>
          <w:rFonts w:eastAsia="Calibri"/>
          <w:sz w:val="21"/>
          <w:szCs w:val="21"/>
          <w:lang w:eastAsia="en-US"/>
        </w:rPr>
        <w:t>ом порядке и обеспечить их оплату.</w:t>
      </w:r>
    </w:p>
    <w:p w:rsidR="00760A2F" w:rsidRPr="0085568F" w:rsidRDefault="00115EF0" w:rsidP="006062A0">
      <w:pPr>
        <w:shd w:val="clear" w:color="auto" w:fill="FFFFFF"/>
        <w:spacing w:after="0"/>
        <w:ind w:firstLine="567"/>
        <w:rPr>
          <w:rFonts w:eastAsia="Calibri"/>
          <w:sz w:val="21"/>
          <w:szCs w:val="21"/>
          <w:lang w:eastAsia="en-US"/>
        </w:rPr>
      </w:pPr>
      <w:r w:rsidRPr="0085568F">
        <w:rPr>
          <w:rFonts w:eastAsia="Calibri"/>
          <w:sz w:val="21"/>
          <w:szCs w:val="21"/>
          <w:lang w:eastAsia="en-US"/>
        </w:rPr>
        <w:t>14.1.8</w:t>
      </w:r>
      <w:r w:rsidR="00760A2F" w:rsidRPr="0085568F">
        <w:rPr>
          <w:rFonts w:eastAsia="Calibri"/>
          <w:sz w:val="21"/>
          <w:szCs w:val="21"/>
          <w:lang w:eastAsia="en-US"/>
        </w:rPr>
        <w:t>. Передать Подрядчику</w:t>
      </w:r>
      <w:r w:rsidR="00FE59C3">
        <w:rPr>
          <w:rFonts w:eastAsia="Calibri"/>
          <w:sz w:val="21"/>
          <w:szCs w:val="21"/>
          <w:lang w:eastAsia="en-US"/>
        </w:rPr>
        <w:t xml:space="preserve"> </w:t>
      </w:r>
      <w:r w:rsidR="009D792E" w:rsidRPr="00E04BEB">
        <w:rPr>
          <w:rFonts w:eastAsia="Calibri"/>
          <w:sz w:val="21"/>
          <w:szCs w:val="21"/>
          <w:lang w:eastAsia="en-US"/>
        </w:rPr>
        <w:t>до начала производства работ</w:t>
      </w:r>
      <w:r w:rsidR="00760A2F" w:rsidRPr="0085568F">
        <w:rPr>
          <w:rFonts w:eastAsia="Calibri"/>
          <w:sz w:val="21"/>
          <w:szCs w:val="21"/>
          <w:lang w:eastAsia="en-US"/>
        </w:rPr>
        <w:t xml:space="preserve"> по Акту опорную геодезическую сеть.</w:t>
      </w:r>
    </w:p>
    <w:p w:rsidR="00760A2F" w:rsidRPr="0085568F" w:rsidRDefault="00115EF0" w:rsidP="006062A0">
      <w:pPr>
        <w:shd w:val="clear" w:color="auto" w:fill="FFFFFF"/>
        <w:spacing w:after="0"/>
        <w:ind w:firstLine="567"/>
        <w:rPr>
          <w:rFonts w:eastAsia="Calibri"/>
          <w:sz w:val="21"/>
          <w:szCs w:val="21"/>
          <w:lang w:eastAsia="en-US"/>
        </w:rPr>
      </w:pPr>
      <w:r w:rsidRPr="0085568F">
        <w:rPr>
          <w:rFonts w:eastAsia="Calibri"/>
          <w:sz w:val="21"/>
          <w:szCs w:val="21"/>
          <w:lang w:eastAsia="en-US"/>
        </w:rPr>
        <w:t>14.1.9</w:t>
      </w:r>
      <w:r w:rsidR="00760A2F" w:rsidRPr="0085568F">
        <w:rPr>
          <w:rFonts w:eastAsia="Calibri"/>
          <w:sz w:val="21"/>
          <w:szCs w:val="21"/>
          <w:lang w:eastAsia="en-US"/>
        </w:rPr>
        <w:t xml:space="preserve">. Выполнить иные обязанности, предусмотренные </w:t>
      </w:r>
      <w:r w:rsidR="00120B6A">
        <w:rPr>
          <w:rFonts w:eastAsia="Calibri"/>
          <w:sz w:val="21"/>
          <w:szCs w:val="21"/>
          <w:lang w:eastAsia="en-US"/>
        </w:rPr>
        <w:t>Контракт</w:t>
      </w:r>
      <w:r w:rsidRPr="0085568F">
        <w:rPr>
          <w:rFonts w:eastAsia="Calibri"/>
          <w:sz w:val="21"/>
          <w:szCs w:val="21"/>
          <w:lang w:eastAsia="en-US"/>
        </w:rPr>
        <w:t>о</w:t>
      </w:r>
      <w:r w:rsidR="00760A2F" w:rsidRPr="0085568F">
        <w:rPr>
          <w:rFonts w:eastAsia="Calibri"/>
          <w:sz w:val="21"/>
          <w:szCs w:val="21"/>
          <w:lang w:eastAsia="en-US"/>
        </w:rPr>
        <w:t>м.</w:t>
      </w:r>
    </w:p>
    <w:p w:rsidR="00984F32" w:rsidRPr="0085568F" w:rsidRDefault="00E04BEB" w:rsidP="00E04BEB">
      <w:pPr>
        <w:pStyle w:val="a7"/>
        <w:spacing w:after="0"/>
        <w:ind w:left="0" w:firstLine="567"/>
        <w:contextualSpacing w:val="0"/>
        <w:rPr>
          <w:rFonts w:eastAsia="Calibri"/>
          <w:sz w:val="21"/>
          <w:szCs w:val="21"/>
          <w:lang w:eastAsia="en-US"/>
        </w:rPr>
      </w:pPr>
      <w:r w:rsidRPr="00E04BEB">
        <w:rPr>
          <w:rFonts w:eastAsia="Calibri"/>
          <w:sz w:val="21"/>
          <w:szCs w:val="21"/>
          <w:lang w:eastAsia="en-US"/>
        </w:rPr>
        <w:t>14.1.10</w:t>
      </w:r>
      <w:r w:rsidR="00984F32" w:rsidRPr="00E04BEB">
        <w:rPr>
          <w:rFonts w:eastAsia="Calibri"/>
          <w:sz w:val="21"/>
          <w:szCs w:val="21"/>
          <w:lang w:eastAsia="en-US"/>
        </w:rPr>
        <w:t>. Принять Материалы и Оборудование</w:t>
      </w:r>
      <w:r w:rsidRPr="00E04BEB">
        <w:rPr>
          <w:rFonts w:eastAsia="Calibri"/>
          <w:sz w:val="21"/>
          <w:szCs w:val="21"/>
          <w:lang w:eastAsia="en-US"/>
        </w:rPr>
        <w:t>, предусмотренные Проектной документацией,</w:t>
      </w:r>
      <w:r w:rsidR="00984F32" w:rsidRPr="00E04BEB">
        <w:rPr>
          <w:rFonts w:eastAsia="Calibri"/>
          <w:sz w:val="21"/>
          <w:szCs w:val="21"/>
          <w:lang w:eastAsia="en-US"/>
        </w:rPr>
        <w:t xml:space="preserve"> у представителя Подрядчика с отметкой в товарной накладной унифицированной формы ТОРГ-12 (подпись и печать) и в тот же день передать Материалы и Оборудование Подрядчику по акту о приеме-передаче оборудования в монтаж (унифицированной формы ОС-15) и накладной (унифицированной формы М-15).</w:t>
      </w:r>
    </w:p>
    <w:p w:rsidR="005B7D3F" w:rsidRPr="0085568F" w:rsidRDefault="005B7D3F" w:rsidP="006062A0">
      <w:pPr>
        <w:shd w:val="clear" w:color="auto" w:fill="FFFFFF"/>
        <w:spacing w:after="0"/>
        <w:ind w:firstLine="567"/>
        <w:rPr>
          <w:b/>
          <w:sz w:val="21"/>
          <w:szCs w:val="21"/>
        </w:rPr>
      </w:pPr>
    </w:p>
    <w:p w:rsidR="0002141A" w:rsidRPr="0085568F" w:rsidRDefault="0002141A" w:rsidP="006062A0">
      <w:pPr>
        <w:pStyle w:val="12"/>
        <w:spacing w:after="0"/>
        <w:ind w:left="0" w:firstLine="567"/>
        <w:rPr>
          <w:sz w:val="21"/>
          <w:szCs w:val="21"/>
        </w:rPr>
      </w:pPr>
      <w:bookmarkStart w:id="14" w:name="_Toc225655361"/>
      <w:r w:rsidRPr="0085568F">
        <w:rPr>
          <w:sz w:val="21"/>
          <w:szCs w:val="21"/>
        </w:rPr>
        <w:t>Статья 1</w:t>
      </w:r>
      <w:r w:rsidR="004165EE">
        <w:rPr>
          <w:sz w:val="21"/>
          <w:szCs w:val="21"/>
        </w:rPr>
        <w:t>5</w:t>
      </w:r>
      <w:r w:rsidRPr="0085568F">
        <w:rPr>
          <w:sz w:val="21"/>
          <w:szCs w:val="21"/>
        </w:rPr>
        <w:t>. Персонал Подрядчика.</w:t>
      </w:r>
      <w:bookmarkEnd w:id="14"/>
    </w:p>
    <w:p w:rsidR="0002141A" w:rsidRPr="0085568F" w:rsidRDefault="0002141A" w:rsidP="006062A0">
      <w:pPr>
        <w:shd w:val="clear" w:color="auto" w:fill="FFFFFF"/>
        <w:spacing w:after="0"/>
        <w:ind w:firstLine="567"/>
        <w:rPr>
          <w:sz w:val="21"/>
          <w:szCs w:val="21"/>
        </w:rPr>
      </w:pPr>
      <w:r w:rsidRPr="0085568F">
        <w:rPr>
          <w:sz w:val="21"/>
          <w:szCs w:val="21"/>
        </w:rPr>
        <w:t>1</w:t>
      </w:r>
      <w:r w:rsidR="004165EE">
        <w:rPr>
          <w:sz w:val="21"/>
          <w:szCs w:val="21"/>
        </w:rPr>
        <w:t>5</w:t>
      </w:r>
      <w:r w:rsidRPr="0085568F">
        <w:rPr>
          <w:sz w:val="21"/>
          <w:szCs w:val="21"/>
        </w:rPr>
        <w:t>.1. Для выполнения Работ Подрядчик использует квалифицированных и опытных специалистов и рабочих.</w:t>
      </w:r>
    </w:p>
    <w:p w:rsidR="0002141A" w:rsidRPr="0085568F" w:rsidRDefault="0002141A" w:rsidP="006062A0">
      <w:pPr>
        <w:shd w:val="clear" w:color="auto" w:fill="FFFFFF"/>
        <w:spacing w:after="0"/>
        <w:ind w:firstLine="567"/>
        <w:rPr>
          <w:sz w:val="21"/>
          <w:szCs w:val="21"/>
        </w:rPr>
      </w:pPr>
      <w:r w:rsidRPr="0085568F">
        <w:rPr>
          <w:sz w:val="21"/>
          <w:szCs w:val="21"/>
        </w:rPr>
        <w:t>1</w:t>
      </w:r>
      <w:r w:rsidR="004165EE">
        <w:rPr>
          <w:sz w:val="21"/>
          <w:szCs w:val="21"/>
        </w:rPr>
        <w:t>5</w:t>
      </w:r>
      <w:r w:rsidRPr="0085568F">
        <w:rPr>
          <w:sz w:val="21"/>
          <w:szCs w:val="21"/>
        </w:rPr>
        <w:t xml:space="preserve">.2. Подрядчик несет ответственность за действия (бездействие) своего персонала в период производства Работ по Объекту. </w:t>
      </w:r>
    </w:p>
    <w:p w:rsidR="0002141A" w:rsidRPr="0085568F" w:rsidRDefault="0002141A" w:rsidP="006062A0">
      <w:pPr>
        <w:pStyle w:val="a7"/>
        <w:shd w:val="clear" w:color="auto" w:fill="FFFFFF"/>
        <w:spacing w:after="0"/>
        <w:ind w:left="0" w:firstLine="567"/>
        <w:contextualSpacing w:val="0"/>
        <w:rPr>
          <w:sz w:val="21"/>
          <w:szCs w:val="21"/>
        </w:rPr>
      </w:pPr>
      <w:r w:rsidRPr="0085568F">
        <w:rPr>
          <w:sz w:val="21"/>
          <w:szCs w:val="21"/>
        </w:rPr>
        <w:t>1</w:t>
      </w:r>
      <w:r w:rsidR="004165EE">
        <w:rPr>
          <w:sz w:val="21"/>
          <w:szCs w:val="21"/>
        </w:rPr>
        <w:t>5</w:t>
      </w:r>
      <w:r w:rsidRPr="0085568F">
        <w:rPr>
          <w:sz w:val="21"/>
          <w:szCs w:val="21"/>
        </w:rPr>
        <w:t>.3. Подрядчик за свой счет, своими силами и средствами  оформляет трудовые отношения с персоналом, организует перевозку персонала, размещение персонала во Временных сооружениях и питание, а также обеспечивает свой персонал специальной одеждой: касками, куртками, жилетами и т.п. с нанесенным на них названием Подрядчика.</w:t>
      </w:r>
    </w:p>
    <w:p w:rsidR="0002141A" w:rsidRPr="0085568F" w:rsidRDefault="0002141A" w:rsidP="006062A0">
      <w:pPr>
        <w:pStyle w:val="a7"/>
        <w:shd w:val="clear" w:color="auto" w:fill="FFFFFF"/>
        <w:spacing w:after="0"/>
        <w:ind w:left="0" w:firstLine="567"/>
        <w:contextualSpacing w:val="0"/>
        <w:rPr>
          <w:sz w:val="21"/>
          <w:szCs w:val="21"/>
        </w:rPr>
      </w:pPr>
      <w:r w:rsidRPr="0085568F">
        <w:rPr>
          <w:sz w:val="21"/>
          <w:szCs w:val="21"/>
        </w:rPr>
        <w:t>1</w:t>
      </w:r>
      <w:r w:rsidR="004165EE">
        <w:rPr>
          <w:sz w:val="21"/>
          <w:szCs w:val="21"/>
        </w:rPr>
        <w:t>5</w:t>
      </w:r>
      <w:r w:rsidRPr="0085568F">
        <w:rPr>
          <w:sz w:val="21"/>
          <w:szCs w:val="21"/>
        </w:rPr>
        <w:t>.4. Подрядчик отвечает за соблюдение на Строительной площадке техники безопасности и норм пожарной безопасности.</w:t>
      </w:r>
    </w:p>
    <w:p w:rsidR="0002141A" w:rsidRPr="0085568F" w:rsidRDefault="0002141A" w:rsidP="006062A0">
      <w:pPr>
        <w:pStyle w:val="a7"/>
        <w:shd w:val="clear" w:color="auto" w:fill="FFFFFF"/>
        <w:spacing w:after="0"/>
        <w:ind w:left="0" w:firstLine="567"/>
        <w:contextualSpacing w:val="0"/>
        <w:rPr>
          <w:sz w:val="21"/>
          <w:szCs w:val="21"/>
        </w:rPr>
      </w:pPr>
    </w:p>
    <w:p w:rsidR="0002141A" w:rsidRPr="0085568F" w:rsidRDefault="0002141A" w:rsidP="006062A0">
      <w:pPr>
        <w:pStyle w:val="12"/>
        <w:spacing w:after="0"/>
        <w:ind w:left="0" w:firstLine="567"/>
        <w:rPr>
          <w:sz w:val="21"/>
          <w:szCs w:val="21"/>
        </w:rPr>
      </w:pPr>
      <w:bookmarkStart w:id="15" w:name="_Toc225655363"/>
      <w:r w:rsidRPr="0085568F">
        <w:rPr>
          <w:sz w:val="21"/>
          <w:szCs w:val="21"/>
        </w:rPr>
        <w:t>Статья 1</w:t>
      </w:r>
      <w:r w:rsidR="004165EE">
        <w:rPr>
          <w:sz w:val="21"/>
          <w:szCs w:val="21"/>
        </w:rPr>
        <w:t>6</w:t>
      </w:r>
      <w:r w:rsidRPr="0085568F">
        <w:rPr>
          <w:sz w:val="21"/>
          <w:szCs w:val="21"/>
        </w:rPr>
        <w:t>. Субподрядчики.</w:t>
      </w:r>
      <w:bookmarkEnd w:id="15"/>
    </w:p>
    <w:p w:rsidR="00210C42" w:rsidRDefault="0002141A" w:rsidP="00210C42">
      <w:pPr>
        <w:shd w:val="clear" w:color="auto" w:fill="FFFFFF"/>
        <w:spacing w:after="0"/>
        <w:ind w:firstLine="567"/>
        <w:rPr>
          <w:sz w:val="21"/>
          <w:szCs w:val="21"/>
          <w:lang w:eastAsia="ru-RU"/>
        </w:rPr>
      </w:pPr>
      <w:r w:rsidRPr="00376703">
        <w:rPr>
          <w:sz w:val="21"/>
          <w:szCs w:val="21"/>
        </w:rPr>
        <w:t>1</w:t>
      </w:r>
      <w:r w:rsidR="00DB0113" w:rsidRPr="00376703">
        <w:rPr>
          <w:sz w:val="21"/>
          <w:szCs w:val="21"/>
        </w:rPr>
        <w:t>6</w:t>
      </w:r>
      <w:r w:rsidRPr="00376703">
        <w:rPr>
          <w:sz w:val="21"/>
          <w:szCs w:val="21"/>
        </w:rPr>
        <w:t xml:space="preserve">.1. </w:t>
      </w:r>
      <w:r w:rsidR="00210C42" w:rsidRPr="0085568F">
        <w:rPr>
          <w:sz w:val="21"/>
          <w:szCs w:val="21"/>
        </w:rPr>
        <w:t xml:space="preserve">Субподрядчики должны быть членами саморегулируемых организаций и иметь </w:t>
      </w:r>
      <w:r w:rsidR="00210C42">
        <w:rPr>
          <w:sz w:val="21"/>
          <w:szCs w:val="21"/>
        </w:rPr>
        <w:t xml:space="preserve">соответствующие </w:t>
      </w:r>
      <w:r w:rsidR="00210C42" w:rsidRPr="0085568F">
        <w:rPr>
          <w:sz w:val="21"/>
          <w:szCs w:val="21"/>
        </w:rPr>
        <w:t xml:space="preserve">Свидетельства, выданные саморегулируемыми организациями,  о </w:t>
      </w:r>
      <w:r w:rsidR="00210C42" w:rsidRPr="0085568F">
        <w:rPr>
          <w:sz w:val="21"/>
          <w:szCs w:val="21"/>
          <w:lang w:eastAsia="ru-RU"/>
        </w:rPr>
        <w:t>допуске к видам работам в соответствии с требованиями действующего законодательства РФ (в случае необходимости)</w:t>
      </w:r>
      <w:r w:rsidR="00210C42">
        <w:rPr>
          <w:sz w:val="21"/>
          <w:szCs w:val="21"/>
          <w:lang w:eastAsia="ru-RU"/>
        </w:rPr>
        <w:t>.</w:t>
      </w:r>
    </w:p>
    <w:p w:rsidR="00210C42" w:rsidRPr="0085568F" w:rsidRDefault="00210C42" w:rsidP="00210C42">
      <w:pPr>
        <w:shd w:val="clear" w:color="auto" w:fill="FFFFFF"/>
        <w:spacing w:after="0"/>
        <w:ind w:firstLine="567"/>
        <w:rPr>
          <w:sz w:val="21"/>
          <w:szCs w:val="21"/>
        </w:rPr>
      </w:pPr>
      <w:r w:rsidRPr="0085568F">
        <w:rPr>
          <w:sz w:val="21"/>
          <w:szCs w:val="21"/>
        </w:rPr>
        <w:t>1</w:t>
      </w:r>
      <w:r>
        <w:rPr>
          <w:sz w:val="21"/>
          <w:szCs w:val="21"/>
        </w:rPr>
        <w:t>6</w:t>
      </w:r>
      <w:r w:rsidRPr="0085568F">
        <w:rPr>
          <w:sz w:val="21"/>
          <w:szCs w:val="21"/>
        </w:rPr>
        <w:t>.2. При привлечении Субподрядчиков Подрядчик обязан руководствоваться нормами действующего законодательства РФ</w:t>
      </w:r>
      <w:r>
        <w:rPr>
          <w:sz w:val="21"/>
          <w:szCs w:val="21"/>
        </w:rPr>
        <w:t xml:space="preserve"> и в соответствии с п. 13.1.13. Контракта</w:t>
      </w:r>
      <w:r w:rsidRPr="0085568F">
        <w:rPr>
          <w:sz w:val="21"/>
          <w:szCs w:val="21"/>
        </w:rPr>
        <w:t>.</w:t>
      </w:r>
    </w:p>
    <w:p w:rsidR="00210C42" w:rsidRPr="0085568F" w:rsidRDefault="00210C42" w:rsidP="00210C42">
      <w:pPr>
        <w:shd w:val="clear" w:color="auto" w:fill="FFFFFF"/>
        <w:spacing w:after="0"/>
        <w:ind w:firstLine="567"/>
        <w:rPr>
          <w:sz w:val="21"/>
          <w:szCs w:val="21"/>
        </w:rPr>
      </w:pPr>
      <w:r w:rsidRPr="0085568F">
        <w:rPr>
          <w:sz w:val="21"/>
          <w:szCs w:val="21"/>
        </w:rPr>
        <w:t>1</w:t>
      </w:r>
      <w:r>
        <w:rPr>
          <w:sz w:val="21"/>
          <w:szCs w:val="21"/>
        </w:rPr>
        <w:t>6</w:t>
      </w:r>
      <w:r w:rsidRPr="0085568F">
        <w:rPr>
          <w:sz w:val="21"/>
          <w:szCs w:val="21"/>
        </w:rPr>
        <w:t xml:space="preserve">.3.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w:t>
      </w:r>
      <w:r>
        <w:rPr>
          <w:sz w:val="21"/>
          <w:szCs w:val="21"/>
        </w:rPr>
        <w:t>Контракт</w:t>
      </w:r>
      <w:r w:rsidRPr="0085568F">
        <w:rPr>
          <w:sz w:val="21"/>
          <w:szCs w:val="21"/>
        </w:rPr>
        <w:t>у.</w:t>
      </w:r>
    </w:p>
    <w:p w:rsidR="005B7D3F" w:rsidRPr="0085568F" w:rsidRDefault="005B7D3F" w:rsidP="00AF6CF3">
      <w:pPr>
        <w:shd w:val="clear" w:color="auto" w:fill="FFFFFF"/>
        <w:spacing w:after="0"/>
        <w:rPr>
          <w:b/>
          <w:sz w:val="21"/>
          <w:szCs w:val="21"/>
        </w:rPr>
      </w:pPr>
    </w:p>
    <w:p w:rsidR="0002141A" w:rsidRPr="0085568F" w:rsidRDefault="0002141A" w:rsidP="006062A0">
      <w:pPr>
        <w:shd w:val="clear" w:color="auto" w:fill="FFFFFF"/>
        <w:spacing w:after="0"/>
        <w:ind w:firstLine="567"/>
        <w:rPr>
          <w:b/>
          <w:sz w:val="21"/>
          <w:szCs w:val="21"/>
        </w:rPr>
      </w:pPr>
      <w:r w:rsidRPr="0085568F">
        <w:rPr>
          <w:b/>
          <w:sz w:val="21"/>
          <w:szCs w:val="21"/>
        </w:rPr>
        <w:t>Статья 1</w:t>
      </w:r>
      <w:r w:rsidR="00DB0113">
        <w:rPr>
          <w:b/>
          <w:sz w:val="21"/>
          <w:szCs w:val="21"/>
        </w:rPr>
        <w:t>7</w:t>
      </w:r>
      <w:r w:rsidRPr="0085568F">
        <w:rPr>
          <w:b/>
          <w:sz w:val="21"/>
          <w:szCs w:val="21"/>
        </w:rPr>
        <w:t>. Материалы, Оборудование и выполнение Работ</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.1. Подрядчик принимает на себя обязательство обеспечить Работы Материалами и Оборудованием в соответствии с Проектной документацией с соблюдением нормативно-технических документов, обязательных при выполнении Работ.</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.2. Подрядчик обязан за свой счет с использованием лаборатории в ходе приемки поступающих ему Материалов и Оборудования, обеспечить предусмотренные технической документацией испытания и измерения и представить результаты этих испытаний Заказчику до приемки работ по соответствующему этапу.</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.3. Заказчик и его Уполномоченные лица вправе давать Подрядчику обязательные для исполнения предписания:</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 xml:space="preserve">.3.1.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w:t>
      </w:r>
      <w:r w:rsidR="00120B6A">
        <w:rPr>
          <w:sz w:val="21"/>
          <w:szCs w:val="21"/>
        </w:rPr>
        <w:t>Контракт</w:t>
      </w:r>
      <w:r w:rsidRPr="0085568F">
        <w:rPr>
          <w:sz w:val="21"/>
          <w:szCs w:val="21"/>
        </w:rPr>
        <w:t>а;</w:t>
      </w:r>
    </w:p>
    <w:p w:rsidR="00C82A46" w:rsidRPr="0085568F" w:rsidRDefault="0002141A" w:rsidP="006062A0">
      <w:pPr>
        <w:shd w:val="clear" w:color="auto" w:fill="FFFFFF"/>
        <w:spacing w:after="0"/>
        <w:ind w:firstLine="567"/>
        <w:rPr>
          <w:sz w:val="21"/>
          <w:szCs w:val="21"/>
        </w:rPr>
      </w:pPr>
      <w:r w:rsidRPr="0085568F">
        <w:rPr>
          <w:sz w:val="21"/>
          <w:szCs w:val="21"/>
        </w:rPr>
        <w:lastRenderedPageBreak/>
        <w:t>1</w:t>
      </w:r>
      <w:r w:rsidR="00DB0113">
        <w:rPr>
          <w:sz w:val="21"/>
          <w:szCs w:val="21"/>
        </w:rPr>
        <w:t>7</w:t>
      </w:r>
      <w:r w:rsidR="004E1676">
        <w:rPr>
          <w:sz w:val="21"/>
          <w:szCs w:val="21"/>
        </w:rPr>
        <w:t>.3.2</w:t>
      </w:r>
      <w:r w:rsidRPr="0085568F">
        <w:rPr>
          <w:sz w:val="21"/>
          <w:szCs w:val="21"/>
        </w:rPr>
        <w:t xml:space="preserve">. о замене </w:t>
      </w:r>
      <w:r w:rsidR="00C82A46" w:rsidRPr="0085568F">
        <w:rPr>
          <w:sz w:val="21"/>
          <w:szCs w:val="21"/>
        </w:rPr>
        <w:t xml:space="preserve">материалов, конструкций, изделия и оборудования на новые, удовлетворяющие требованиям Проектной документации и условиям </w:t>
      </w:r>
      <w:r w:rsidR="00120B6A">
        <w:rPr>
          <w:sz w:val="21"/>
          <w:szCs w:val="21"/>
        </w:rPr>
        <w:t>Контракт</w:t>
      </w:r>
      <w:r w:rsidR="00C82A46" w:rsidRPr="0085568F">
        <w:rPr>
          <w:sz w:val="21"/>
          <w:szCs w:val="21"/>
        </w:rPr>
        <w:t>а.</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.4.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.4.1.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.4.2.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r w:rsidR="003B4A97" w:rsidRPr="0085568F">
        <w:rPr>
          <w:sz w:val="21"/>
          <w:szCs w:val="21"/>
        </w:rPr>
        <w:t xml:space="preserve"> и некачественно выполненных работ</w:t>
      </w:r>
      <w:r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.5. Все издержки, вызванные приостановлением Работ по указанным в п. 1</w:t>
      </w:r>
      <w:r w:rsidR="003C7761" w:rsidRPr="0085568F">
        <w:rPr>
          <w:sz w:val="21"/>
          <w:szCs w:val="21"/>
        </w:rPr>
        <w:t>8</w:t>
      </w:r>
      <w:r w:rsidRPr="0085568F">
        <w:rPr>
          <w:sz w:val="21"/>
          <w:szCs w:val="21"/>
        </w:rPr>
        <w:t xml:space="preserve">.4 </w:t>
      </w:r>
      <w:r w:rsidR="00120B6A">
        <w:rPr>
          <w:sz w:val="21"/>
          <w:szCs w:val="21"/>
        </w:rPr>
        <w:t>Контракт</w:t>
      </w:r>
      <w:r w:rsidRPr="0085568F">
        <w:rPr>
          <w:sz w:val="21"/>
          <w:szCs w:val="21"/>
        </w:rPr>
        <w:t xml:space="preserve">а причинам, несет Подрядчик. При этом приостановление Работ не может служить основанием для продления промежуточных и/или конечных сроков Работ  по </w:t>
      </w:r>
      <w:r w:rsidR="00120B6A">
        <w:rPr>
          <w:sz w:val="21"/>
          <w:szCs w:val="21"/>
        </w:rPr>
        <w:t>Контракт</w:t>
      </w:r>
      <w:r w:rsidRPr="0085568F">
        <w:rPr>
          <w:sz w:val="21"/>
          <w:szCs w:val="21"/>
        </w:rPr>
        <w:t>у.</w:t>
      </w:r>
    </w:p>
    <w:p w:rsidR="0002141A" w:rsidRPr="0085568F" w:rsidRDefault="0002141A" w:rsidP="006062A0">
      <w:pPr>
        <w:pStyle w:val="12"/>
        <w:spacing w:after="0"/>
        <w:ind w:left="0" w:firstLine="567"/>
        <w:jc w:val="both"/>
        <w:rPr>
          <w:b w:val="0"/>
          <w:sz w:val="21"/>
          <w:szCs w:val="21"/>
        </w:rPr>
      </w:pPr>
      <w:r w:rsidRPr="0085568F">
        <w:rPr>
          <w:b w:val="0"/>
          <w:sz w:val="21"/>
          <w:szCs w:val="21"/>
        </w:rPr>
        <w:t>1</w:t>
      </w:r>
      <w:r w:rsidR="00DB0113">
        <w:rPr>
          <w:b w:val="0"/>
          <w:sz w:val="21"/>
          <w:szCs w:val="21"/>
        </w:rPr>
        <w:t>7</w:t>
      </w:r>
      <w:r w:rsidRPr="0085568F">
        <w:rPr>
          <w:b w:val="0"/>
          <w:sz w:val="21"/>
          <w:szCs w:val="21"/>
        </w:rPr>
        <w:t>.6. В случае если произведенные по инициативе Заказчика испытания и измерения выявили нарушения, допущенные Подрядчиком пр</w:t>
      </w:r>
      <w:r w:rsidR="00723CCF" w:rsidRPr="0085568F">
        <w:rPr>
          <w:b w:val="0"/>
          <w:sz w:val="21"/>
          <w:szCs w:val="21"/>
        </w:rPr>
        <w:t xml:space="preserve">и исполнении </w:t>
      </w:r>
      <w:r w:rsidR="00120B6A">
        <w:rPr>
          <w:b w:val="0"/>
          <w:sz w:val="21"/>
          <w:szCs w:val="21"/>
        </w:rPr>
        <w:t>Контракт</w:t>
      </w:r>
      <w:r w:rsidR="00723CCF" w:rsidRPr="0085568F">
        <w:rPr>
          <w:b w:val="0"/>
          <w:sz w:val="21"/>
          <w:szCs w:val="21"/>
        </w:rPr>
        <w:t>а, Заказчик</w:t>
      </w:r>
      <w:r w:rsidRPr="0085568F">
        <w:rPr>
          <w:b w:val="0"/>
          <w:sz w:val="21"/>
          <w:szCs w:val="21"/>
        </w:rPr>
        <w:t xml:space="preserve"> вправе взыскать с Подрядчика понесенные расходы на выполнение этих испытаний и измерений.</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 xml:space="preserve">.7.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0272BC" w:rsidRPr="0085568F" w:rsidRDefault="000272BC" w:rsidP="006062A0">
      <w:pPr>
        <w:pStyle w:val="a3"/>
        <w:tabs>
          <w:tab w:val="left" w:pos="-1701"/>
        </w:tabs>
        <w:spacing w:after="0"/>
        <w:ind w:firstLine="567"/>
        <w:rPr>
          <w:sz w:val="21"/>
          <w:szCs w:val="21"/>
        </w:rPr>
      </w:pPr>
      <w:r w:rsidRPr="0085568F">
        <w:rPr>
          <w:sz w:val="21"/>
          <w:szCs w:val="21"/>
        </w:rPr>
        <w:t>1</w:t>
      </w:r>
      <w:r w:rsidR="00DB0113">
        <w:rPr>
          <w:sz w:val="21"/>
          <w:szCs w:val="21"/>
        </w:rPr>
        <w:t>7</w:t>
      </w:r>
      <w:r w:rsidRPr="0085568F">
        <w:rPr>
          <w:sz w:val="21"/>
          <w:szCs w:val="21"/>
        </w:rPr>
        <w:t>.8. Подрядчик гарантирует:</w:t>
      </w:r>
    </w:p>
    <w:p w:rsidR="000272BC" w:rsidRPr="0085568F" w:rsidRDefault="000272BC" w:rsidP="006062A0">
      <w:pPr>
        <w:pStyle w:val="a3"/>
        <w:tabs>
          <w:tab w:val="left" w:pos="-1701"/>
        </w:tabs>
        <w:spacing w:after="0"/>
        <w:ind w:firstLine="567"/>
        <w:rPr>
          <w:sz w:val="21"/>
          <w:szCs w:val="21"/>
        </w:rPr>
      </w:pPr>
      <w:r w:rsidRPr="0085568F">
        <w:rPr>
          <w:sz w:val="21"/>
          <w:szCs w:val="21"/>
        </w:rPr>
        <w:t>1</w:t>
      </w:r>
      <w:r w:rsidR="00DB0113">
        <w:rPr>
          <w:sz w:val="21"/>
          <w:szCs w:val="21"/>
        </w:rPr>
        <w:t>7</w:t>
      </w:r>
      <w:r w:rsidRPr="0085568F">
        <w:rPr>
          <w:sz w:val="21"/>
          <w:szCs w:val="21"/>
        </w:rPr>
        <w:t>.8.1. Передачу Заказчику вместе с Оборудованием</w:t>
      </w:r>
      <w:r w:rsidR="008926DF">
        <w:rPr>
          <w:sz w:val="21"/>
          <w:szCs w:val="21"/>
        </w:rPr>
        <w:t xml:space="preserve"> </w:t>
      </w:r>
      <w:r w:rsidRPr="0085568F">
        <w:rPr>
          <w:sz w:val="21"/>
          <w:szCs w:val="21"/>
        </w:rPr>
        <w:t>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0272BC" w:rsidRPr="0085568F" w:rsidRDefault="000272BC" w:rsidP="006062A0">
      <w:pPr>
        <w:pStyle w:val="a3"/>
        <w:tabs>
          <w:tab w:val="left" w:pos="-1701"/>
        </w:tabs>
        <w:spacing w:after="0"/>
        <w:ind w:firstLine="567"/>
        <w:rPr>
          <w:sz w:val="21"/>
          <w:szCs w:val="21"/>
        </w:rPr>
      </w:pPr>
      <w:r w:rsidRPr="0085568F">
        <w:rPr>
          <w:sz w:val="21"/>
          <w:szCs w:val="21"/>
        </w:rPr>
        <w:t>1</w:t>
      </w:r>
      <w:r w:rsidR="00DB0113">
        <w:rPr>
          <w:sz w:val="21"/>
          <w:szCs w:val="21"/>
        </w:rPr>
        <w:t>7</w:t>
      </w:r>
      <w:r w:rsidRPr="0085568F">
        <w:rPr>
          <w:sz w:val="21"/>
          <w:szCs w:val="21"/>
        </w:rPr>
        <w:t>.8.2.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0272BC" w:rsidRPr="0085568F" w:rsidRDefault="000272BC" w:rsidP="006062A0">
      <w:pPr>
        <w:pStyle w:val="a3"/>
        <w:tabs>
          <w:tab w:val="left" w:pos="-1701"/>
        </w:tabs>
        <w:spacing w:after="0"/>
        <w:ind w:firstLine="567"/>
        <w:rPr>
          <w:sz w:val="21"/>
          <w:szCs w:val="21"/>
        </w:rPr>
      </w:pPr>
      <w:r w:rsidRPr="0085568F">
        <w:rPr>
          <w:sz w:val="21"/>
          <w:szCs w:val="21"/>
        </w:rPr>
        <w:t>1</w:t>
      </w:r>
      <w:r w:rsidR="00DB0113">
        <w:rPr>
          <w:sz w:val="21"/>
          <w:szCs w:val="21"/>
        </w:rPr>
        <w:t>7</w:t>
      </w:r>
      <w:r w:rsidRPr="0085568F">
        <w:rPr>
          <w:sz w:val="21"/>
          <w:szCs w:val="21"/>
        </w:rPr>
        <w:t xml:space="preserve">.8.3. Обеспечение качества Материалов и Оборудования в течение их назначенного ресурса при условии соблюдения правил эксплуатации. </w:t>
      </w:r>
    </w:p>
    <w:p w:rsidR="0002141A" w:rsidRPr="0085568F" w:rsidRDefault="000272BC"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.8.4. Обеспечение поставленными материалами и  Оборудованием надежности и безопасности эксплуатации в местных условиях аэропорта.</w:t>
      </w:r>
    </w:p>
    <w:p w:rsidR="000272BC" w:rsidRPr="0085568F" w:rsidRDefault="000272BC" w:rsidP="006062A0">
      <w:pPr>
        <w:shd w:val="clear" w:color="auto" w:fill="FFFFFF"/>
        <w:spacing w:after="0"/>
        <w:ind w:firstLine="567"/>
        <w:rPr>
          <w:sz w:val="21"/>
          <w:szCs w:val="21"/>
        </w:rPr>
      </w:pPr>
    </w:p>
    <w:p w:rsidR="0002141A" w:rsidRPr="0085568F" w:rsidRDefault="0002141A" w:rsidP="006062A0">
      <w:pPr>
        <w:shd w:val="clear" w:color="auto" w:fill="FFFFFF"/>
        <w:spacing w:after="0"/>
        <w:ind w:firstLine="567"/>
        <w:rPr>
          <w:b/>
          <w:sz w:val="21"/>
          <w:szCs w:val="21"/>
        </w:rPr>
      </w:pPr>
      <w:r w:rsidRPr="0085568F">
        <w:rPr>
          <w:b/>
          <w:sz w:val="21"/>
          <w:szCs w:val="21"/>
        </w:rPr>
        <w:t xml:space="preserve">Статья </w:t>
      </w:r>
      <w:r w:rsidR="003C7761" w:rsidRPr="0085568F">
        <w:rPr>
          <w:b/>
          <w:sz w:val="21"/>
          <w:szCs w:val="21"/>
        </w:rPr>
        <w:t>1</w:t>
      </w:r>
      <w:r w:rsidR="00DB0113">
        <w:rPr>
          <w:b/>
          <w:sz w:val="21"/>
          <w:szCs w:val="21"/>
        </w:rPr>
        <w:t>8</w:t>
      </w:r>
      <w:r w:rsidRPr="0085568F">
        <w:rPr>
          <w:b/>
          <w:sz w:val="21"/>
          <w:szCs w:val="21"/>
        </w:rPr>
        <w:t xml:space="preserve">. Геодезическая разбивочная основа. </w:t>
      </w:r>
    </w:p>
    <w:p w:rsidR="005B7D3F" w:rsidRPr="0085568F" w:rsidRDefault="005B7D3F" w:rsidP="006062A0">
      <w:pPr>
        <w:spacing w:after="0"/>
        <w:ind w:firstLine="567"/>
        <w:rPr>
          <w:sz w:val="21"/>
          <w:szCs w:val="21"/>
        </w:rPr>
      </w:pPr>
    </w:p>
    <w:p w:rsidR="0002141A" w:rsidRPr="0085568F" w:rsidRDefault="003C7761" w:rsidP="006062A0">
      <w:pPr>
        <w:spacing w:after="0"/>
        <w:ind w:firstLine="567"/>
        <w:rPr>
          <w:sz w:val="21"/>
          <w:szCs w:val="21"/>
        </w:rPr>
      </w:pPr>
      <w:r w:rsidRPr="0085568F">
        <w:rPr>
          <w:sz w:val="21"/>
          <w:szCs w:val="21"/>
        </w:rPr>
        <w:t>1</w:t>
      </w:r>
      <w:r w:rsidR="00DB0113">
        <w:rPr>
          <w:sz w:val="21"/>
          <w:szCs w:val="21"/>
        </w:rPr>
        <w:t>8</w:t>
      </w:r>
      <w:r w:rsidR="0002141A" w:rsidRPr="0085568F">
        <w:rPr>
          <w:sz w:val="21"/>
          <w:szCs w:val="21"/>
        </w:rPr>
        <w:t>.1. Подрядчик обязан осуществлять производство геодезических работ в процессе строительства, геодезический контроль точности г</w:t>
      </w:r>
      <w:r w:rsidR="00633DBA">
        <w:rPr>
          <w:sz w:val="21"/>
          <w:szCs w:val="21"/>
        </w:rPr>
        <w:t>еометрических параметров Зданий</w:t>
      </w:r>
      <w:r w:rsidR="0002141A" w:rsidRPr="0085568F">
        <w:rPr>
          <w:sz w:val="21"/>
          <w:szCs w:val="21"/>
        </w:rPr>
        <w:t>/Сооружений и производить исполнительные съемки.</w:t>
      </w:r>
    </w:p>
    <w:p w:rsidR="0002141A" w:rsidRPr="0085568F" w:rsidRDefault="003C7761" w:rsidP="006062A0">
      <w:pPr>
        <w:spacing w:after="0"/>
        <w:ind w:firstLine="567"/>
        <w:rPr>
          <w:sz w:val="21"/>
          <w:szCs w:val="21"/>
        </w:rPr>
      </w:pPr>
      <w:r w:rsidRPr="0085568F">
        <w:rPr>
          <w:sz w:val="21"/>
          <w:szCs w:val="21"/>
        </w:rPr>
        <w:t>1</w:t>
      </w:r>
      <w:r w:rsidR="00DB0113">
        <w:rPr>
          <w:sz w:val="21"/>
          <w:szCs w:val="21"/>
        </w:rPr>
        <w:t>8</w:t>
      </w:r>
      <w:r w:rsidR="0002141A" w:rsidRPr="0085568F">
        <w:rPr>
          <w:sz w:val="21"/>
          <w:szCs w:val="21"/>
        </w:rPr>
        <w:t>.2. Непосредственно перед выполнением разбивочных работ Подрядчик обязан проверить неизменность положения знаков разбивочной сети Здания</w:t>
      </w:r>
      <w:r w:rsidR="00633DBA">
        <w:rPr>
          <w:sz w:val="21"/>
          <w:szCs w:val="21"/>
        </w:rPr>
        <w:t>/</w:t>
      </w:r>
      <w:r w:rsidR="0002141A" w:rsidRPr="0085568F">
        <w:rPr>
          <w:sz w:val="21"/>
          <w:szCs w:val="21"/>
        </w:rPr>
        <w:t>Сооружения путем повторных измерений элементов сети.</w:t>
      </w:r>
    </w:p>
    <w:p w:rsidR="0002141A" w:rsidRPr="0085568F" w:rsidRDefault="0002141A" w:rsidP="006062A0">
      <w:pPr>
        <w:spacing w:after="0"/>
        <w:ind w:firstLine="567"/>
        <w:rPr>
          <w:sz w:val="21"/>
          <w:szCs w:val="21"/>
        </w:rPr>
      </w:pPr>
      <w:r w:rsidRPr="0085568F">
        <w:rPr>
          <w:sz w:val="21"/>
          <w:szCs w:val="21"/>
        </w:rPr>
        <w:t>Контролируемые в процессе производства Работ геометрические параметры З</w:t>
      </w:r>
      <w:r w:rsidR="00633DBA">
        <w:rPr>
          <w:sz w:val="21"/>
          <w:szCs w:val="21"/>
        </w:rPr>
        <w:t>даний/</w:t>
      </w:r>
      <w:r w:rsidRPr="0085568F">
        <w:rPr>
          <w:sz w:val="21"/>
          <w:szCs w:val="21"/>
        </w:rPr>
        <w:t>Сооружений, методы геодезического контроля, порядок и объем его проведения должны быть установлены проектом производства геодезических работ, разработанным Подрядчиком и согласованным с Заказчиком</w:t>
      </w:r>
      <w:r w:rsidR="005D1A9B" w:rsidRPr="0085568F">
        <w:rPr>
          <w:sz w:val="21"/>
          <w:szCs w:val="21"/>
        </w:rPr>
        <w:t xml:space="preserve"> не менее чем за 3 (три) календарных дня до начала выполнения Работ</w:t>
      </w:r>
      <w:r w:rsidRPr="0085568F">
        <w:rPr>
          <w:sz w:val="21"/>
          <w:szCs w:val="21"/>
        </w:rPr>
        <w:t>.</w:t>
      </w:r>
    </w:p>
    <w:p w:rsidR="0002141A" w:rsidRPr="0085568F" w:rsidRDefault="0002141A" w:rsidP="006062A0">
      <w:pPr>
        <w:spacing w:after="0"/>
        <w:ind w:firstLine="567"/>
        <w:rPr>
          <w:sz w:val="21"/>
          <w:szCs w:val="21"/>
        </w:rPr>
      </w:pPr>
      <w:r w:rsidRPr="0085568F">
        <w:rPr>
          <w:sz w:val="21"/>
          <w:szCs w:val="21"/>
        </w:rPr>
        <w:t>Подрядчик обеспечивает осуществление геодезического контроля точности геометрических параметров Зданий</w:t>
      </w:r>
      <w:r w:rsidR="00633DBA">
        <w:rPr>
          <w:sz w:val="21"/>
          <w:szCs w:val="21"/>
        </w:rPr>
        <w:t>/</w:t>
      </w:r>
      <w:r w:rsidRPr="0085568F">
        <w:rPr>
          <w:sz w:val="21"/>
          <w:szCs w:val="21"/>
        </w:rPr>
        <w:t xml:space="preserve">Сооружений, в том числе исполнительные геодезические съемки на всех Этапах Работ. Сам </w:t>
      </w:r>
      <w:r w:rsidR="00B246DB" w:rsidRPr="0085568F">
        <w:rPr>
          <w:sz w:val="21"/>
          <w:szCs w:val="21"/>
        </w:rPr>
        <w:t xml:space="preserve">геодезический </w:t>
      </w:r>
      <w:r w:rsidRPr="0085568F">
        <w:rPr>
          <w:sz w:val="21"/>
          <w:szCs w:val="21"/>
        </w:rPr>
        <w:t xml:space="preserve">контроль при этом осуществляется непосредственно Подрядчиком или </w:t>
      </w:r>
      <w:r w:rsidR="00B246DB" w:rsidRPr="0085568F">
        <w:rPr>
          <w:sz w:val="21"/>
          <w:szCs w:val="21"/>
        </w:rPr>
        <w:t>его Субподрядчиком</w:t>
      </w:r>
      <w:r w:rsidRPr="0085568F">
        <w:rPr>
          <w:sz w:val="21"/>
          <w:szCs w:val="21"/>
        </w:rPr>
        <w:t xml:space="preserve">.  </w:t>
      </w:r>
    </w:p>
    <w:p w:rsidR="0002141A" w:rsidRPr="0085568F" w:rsidRDefault="0002141A" w:rsidP="006062A0">
      <w:pPr>
        <w:spacing w:after="0"/>
        <w:ind w:firstLine="567"/>
        <w:rPr>
          <w:sz w:val="21"/>
          <w:szCs w:val="21"/>
        </w:rPr>
      </w:pPr>
      <w:r w:rsidRPr="0085568F">
        <w:rPr>
          <w:sz w:val="21"/>
          <w:szCs w:val="21"/>
        </w:rPr>
        <w:t>Результаты геодезической (инструментальной) проверки при операционном контроле должны быть зафиксированы в общем журнале работ.</w:t>
      </w:r>
    </w:p>
    <w:p w:rsidR="0002141A" w:rsidRPr="0085568F" w:rsidRDefault="003C7761" w:rsidP="006062A0">
      <w:pPr>
        <w:suppressAutoHyphens w:val="0"/>
        <w:autoSpaceDE w:val="0"/>
        <w:autoSpaceDN w:val="0"/>
        <w:adjustRightInd w:val="0"/>
        <w:spacing w:after="0"/>
        <w:ind w:firstLine="567"/>
        <w:rPr>
          <w:sz w:val="21"/>
          <w:szCs w:val="21"/>
        </w:rPr>
      </w:pPr>
      <w:r w:rsidRPr="0085568F">
        <w:rPr>
          <w:sz w:val="21"/>
          <w:szCs w:val="21"/>
        </w:rPr>
        <w:t>1</w:t>
      </w:r>
      <w:r w:rsidR="00DB0113">
        <w:rPr>
          <w:sz w:val="21"/>
          <w:szCs w:val="21"/>
        </w:rPr>
        <w:t>8</w:t>
      </w:r>
      <w:r w:rsidR="0002141A" w:rsidRPr="0085568F">
        <w:rPr>
          <w:sz w:val="21"/>
          <w:szCs w:val="21"/>
        </w:rPr>
        <w:t>.3. По результатам исполнительной геодезической съемки элементов, конструкций и частей Зданий</w:t>
      </w:r>
      <w:r w:rsidR="00633DBA">
        <w:rPr>
          <w:sz w:val="21"/>
          <w:szCs w:val="21"/>
        </w:rPr>
        <w:t>/</w:t>
      </w:r>
      <w:r w:rsidR="0002141A" w:rsidRPr="0085568F">
        <w:rPr>
          <w:sz w:val="21"/>
          <w:szCs w:val="21"/>
        </w:rPr>
        <w:t>Сооружений Подрядчик составляет исполнительные схемы, а для подземных инженерных сетей - исполнительные чертежи в соответствии с РД-11-02-2006, ГОСТ Р 51872-2002, как правило, в масштабе соответствующих рабочих чертежей, отражающие плановое и высотное положение вновь проложенных инженерных сетей. В необходимых случаях как приложение следует составлять каталог координат и высот элементов сетей.</w:t>
      </w:r>
    </w:p>
    <w:p w:rsidR="0002141A" w:rsidRPr="0085568F" w:rsidRDefault="003C7761" w:rsidP="006062A0">
      <w:pPr>
        <w:suppressAutoHyphens w:val="0"/>
        <w:autoSpaceDE w:val="0"/>
        <w:autoSpaceDN w:val="0"/>
        <w:adjustRightInd w:val="0"/>
        <w:spacing w:after="0"/>
        <w:ind w:firstLine="567"/>
        <w:rPr>
          <w:spacing w:val="-4"/>
          <w:sz w:val="21"/>
          <w:szCs w:val="21"/>
          <w:lang w:eastAsia="ru-RU"/>
        </w:rPr>
      </w:pPr>
      <w:r w:rsidRPr="0085568F">
        <w:rPr>
          <w:spacing w:val="-4"/>
          <w:sz w:val="21"/>
          <w:szCs w:val="21"/>
          <w:lang w:eastAsia="ru-RU"/>
        </w:rPr>
        <w:t>1</w:t>
      </w:r>
      <w:r w:rsidR="00DB0113">
        <w:rPr>
          <w:spacing w:val="-4"/>
          <w:sz w:val="21"/>
          <w:szCs w:val="21"/>
          <w:lang w:eastAsia="ru-RU"/>
        </w:rPr>
        <w:t>8</w:t>
      </w:r>
      <w:r w:rsidR="0002141A" w:rsidRPr="0085568F">
        <w:rPr>
          <w:spacing w:val="-4"/>
          <w:sz w:val="21"/>
          <w:szCs w:val="21"/>
          <w:lang w:eastAsia="ru-RU"/>
        </w:rPr>
        <w:t>.</w:t>
      </w:r>
      <w:r w:rsidR="00093EE8" w:rsidRPr="0085568F">
        <w:rPr>
          <w:spacing w:val="-4"/>
          <w:sz w:val="21"/>
          <w:szCs w:val="21"/>
          <w:lang w:eastAsia="ru-RU"/>
        </w:rPr>
        <w:t>4</w:t>
      </w:r>
      <w:r w:rsidR="0002141A" w:rsidRPr="0085568F">
        <w:rPr>
          <w:spacing w:val="-4"/>
          <w:sz w:val="21"/>
          <w:szCs w:val="21"/>
          <w:lang w:eastAsia="ru-RU"/>
        </w:rPr>
        <w:t xml:space="preserve">. Подрядчик несет ответственность за создание разбивочной основы, </w:t>
      </w:r>
      <w:r w:rsidR="0002141A" w:rsidRPr="0085568F">
        <w:rPr>
          <w:spacing w:val="-4"/>
          <w:sz w:val="21"/>
          <w:szCs w:val="21"/>
        </w:rPr>
        <w:t>разбивку осей объекта капитального строительства на местности,</w:t>
      </w:r>
      <w:r w:rsidR="0002141A" w:rsidRPr="0085568F">
        <w:rPr>
          <w:spacing w:val="-4"/>
          <w:sz w:val="21"/>
          <w:szCs w:val="21"/>
          <w:lang w:eastAsia="ru-RU"/>
        </w:rPr>
        <w:t xml:space="preserve"> сохранность геодезических знаков. Допущенные ошибки в производстве этих работ Подрядчик исправляет за свой счет.</w:t>
      </w:r>
    </w:p>
    <w:p w:rsidR="00DE5F7A" w:rsidRPr="0085568F" w:rsidRDefault="003C7761" w:rsidP="005B7D3F">
      <w:pPr>
        <w:suppressAutoHyphens w:val="0"/>
        <w:autoSpaceDE w:val="0"/>
        <w:autoSpaceDN w:val="0"/>
        <w:adjustRightInd w:val="0"/>
        <w:spacing w:after="0"/>
        <w:ind w:firstLine="567"/>
        <w:rPr>
          <w:sz w:val="21"/>
          <w:szCs w:val="21"/>
          <w:lang w:eastAsia="ru-RU"/>
        </w:rPr>
      </w:pPr>
      <w:r w:rsidRPr="0085568F">
        <w:rPr>
          <w:sz w:val="21"/>
          <w:szCs w:val="21"/>
          <w:lang w:eastAsia="ru-RU"/>
        </w:rPr>
        <w:lastRenderedPageBreak/>
        <w:t>1</w:t>
      </w:r>
      <w:r w:rsidR="00DB0113">
        <w:rPr>
          <w:sz w:val="21"/>
          <w:szCs w:val="21"/>
          <w:lang w:eastAsia="ru-RU"/>
        </w:rPr>
        <w:t>8</w:t>
      </w:r>
      <w:r w:rsidR="0002141A" w:rsidRPr="0085568F">
        <w:rPr>
          <w:sz w:val="21"/>
          <w:szCs w:val="21"/>
          <w:lang w:eastAsia="ru-RU"/>
        </w:rPr>
        <w:t>.</w:t>
      </w:r>
      <w:r w:rsidR="00093EE8" w:rsidRPr="0085568F">
        <w:rPr>
          <w:sz w:val="21"/>
          <w:szCs w:val="21"/>
          <w:lang w:eastAsia="ru-RU"/>
        </w:rPr>
        <w:t>5</w:t>
      </w:r>
      <w:r w:rsidR="0002141A" w:rsidRPr="0085568F">
        <w:rPr>
          <w:sz w:val="21"/>
          <w:szCs w:val="21"/>
          <w:lang w:eastAsia="ru-RU"/>
        </w:rPr>
        <w:t xml:space="preserve">. По окончании Работ Подрядчик передает Заказчику по акту </w:t>
      </w:r>
      <w:r w:rsidR="0002141A" w:rsidRPr="0085568F">
        <w:rPr>
          <w:sz w:val="21"/>
          <w:szCs w:val="21"/>
        </w:rPr>
        <w:t>освидетельствования геодезической разбивочной основы Здания</w:t>
      </w:r>
      <w:r w:rsidR="00633DBA">
        <w:rPr>
          <w:sz w:val="21"/>
          <w:szCs w:val="21"/>
        </w:rPr>
        <w:t>/</w:t>
      </w:r>
      <w:r w:rsidR="0002141A" w:rsidRPr="0085568F">
        <w:rPr>
          <w:sz w:val="21"/>
          <w:szCs w:val="21"/>
        </w:rPr>
        <w:t>Сооружения</w:t>
      </w:r>
      <w:r w:rsidR="0002141A" w:rsidRPr="0085568F">
        <w:rPr>
          <w:sz w:val="21"/>
          <w:szCs w:val="21"/>
          <w:lang w:eastAsia="ru-RU"/>
        </w:rPr>
        <w:t>: схемы расположения,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rsidR="005B7D3F" w:rsidRPr="0085568F" w:rsidRDefault="005B7D3F" w:rsidP="005B7D3F">
      <w:pPr>
        <w:suppressAutoHyphens w:val="0"/>
        <w:autoSpaceDE w:val="0"/>
        <w:autoSpaceDN w:val="0"/>
        <w:adjustRightInd w:val="0"/>
        <w:spacing w:after="0"/>
        <w:ind w:firstLine="567"/>
        <w:rPr>
          <w:sz w:val="21"/>
          <w:szCs w:val="21"/>
          <w:lang w:eastAsia="ru-RU"/>
        </w:rPr>
      </w:pPr>
    </w:p>
    <w:p w:rsidR="0002141A" w:rsidRPr="0085568F" w:rsidRDefault="0002141A" w:rsidP="006062A0">
      <w:pPr>
        <w:shd w:val="clear" w:color="auto" w:fill="FFFFFF"/>
        <w:spacing w:after="0"/>
        <w:ind w:firstLine="567"/>
        <w:rPr>
          <w:b/>
          <w:sz w:val="21"/>
          <w:szCs w:val="21"/>
        </w:rPr>
      </w:pPr>
      <w:r w:rsidRPr="0085568F">
        <w:rPr>
          <w:b/>
          <w:sz w:val="21"/>
          <w:szCs w:val="21"/>
        </w:rPr>
        <w:t xml:space="preserve">Статья </w:t>
      </w:r>
      <w:r w:rsidR="00DB0113">
        <w:rPr>
          <w:b/>
          <w:sz w:val="21"/>
          <w:szCs w:val="21"/>
        </w:rPr>
        <w:t>19</w:t>
      </w:r>
      <w:r w:rsidRPr="0085568F">
        <w:rPr>
          <w:b/>
          <w:sz w:val="21"/>
          <w:szCs w:val="21"/>
        </w:rPr>
        <w:t>. Исполнительная документация</w:t>
      </w:r>
    </w:p>
    <w:p w:rsidR="0002141A" w:rsidRPr="0085568F" w:rsidRDefault="00DB0113" w:rsidP="006062A0">
      <w:pPr>
        <w:shd w:val="clear" w:color="auto" w:fill="FFFFFF"/>
        <w:spacing w:after="0"/>
        <w:ind w:firstLine="567"/>
        <w:rPr>
          <w:sz w:val="21"/>
          <w:szCs w:val="21"/>
        </w:rPr>
      </w:pPr>
      <w:r>
        <w:rPr>
          <w:sz w:val="21"/>
          <w:szCs w:val="21"/>
        </w:rPr>
        <w:t>19</w:t>
      </w:r>
      <w:r w:rsidR="0002141A" w:rsidRPr="0085568F">
        <w:rPr>
          <w:sz w:val="21"/>
          <w:szCs w:val="21"/>
        </w:rPr>
        <w:t>.1. После начала Работ Подрядчик ежемесячно не позднее 2</w:t>
      </w:r>
      <w:r w:rsidR="00B246DB" w:rsidRPr="0085568F">
        <w:rPr>
          <w:sz w:val="21"/>
          <w:szCs w:val="21"/>
        </w:rPr>
        <w:t>4</w:t>
      </w:r>
      <w:r w:rsidR="0002141A" w:rsidRPr="0085568F">
        <w:rPr>
          <w:sz w:val="21"/>
          <w:szCs w:val="21"/>
        </w:rPr>
        <w:t xml:space="preserve">-го числа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0002141A" w:rsidRPr="0085568F">
        <w:rPr>
          <w:sz w:val="21"/>
          <w:szCs w:val="21"/>
          <w:lang w:eastAsia="ru-RU"/>
        </w:rPr>
        <w:t>в соответствии с РД-11-02-2006.</w:t>
      </w:r>
    </w:p>
    <w:p w:rsidR="0002141A" w:rsidRPr="0085568F" w:rsidRDefault="0002141A" w:rsidP="006062A0">
      <w:pPr>
        <w:shd w:val="clear" w:color="auto" w:fill="FFFFFF"/>
        <w:spacing w:after="0"/>
        <w:ind w:firstLine="567"/>
        <w:rPr>
          <w:sz w:val="21"/>
          <w:szCs w:val="21"/>
        </w:rPr>
      </w:pPr>
      <w:r w:rsidRPr="0085568F">
        <w:rPr>
          <w:sz w:val="21"/>
          <w:szCs w:val="21"/>
        </w:rPr>
        <w:t>Исполнительная документация оформля</w:t>
      </w:r>
      <w:r w:rsidR="00673D57" w:rsidRPr="0085568F">
        <w:rPr>
          <w:sz w:val="21"/>
          <w:szCs w:val="21"/>
        </w:rPr>
        <w:t>ется и представляется Заказчику</w:t>
      </w:r>
      <w:r w:rsidRPr="0085568F">
        <w:rPr>
          <w:sz w:val="21"/>
          <w:szCs w:val="21"/>
        </w:rPr>
        <w:t xml:space="preserve"> в порядке, предусмотренном п. 1</w:t>
      </w:r>
      <w:r w:rsidR="003C7761" w:rsidRPr="0085568F">
        <w:rPr>
          <w:sz w:val="21"/>
          <w:szCs w:val="21"/>
        </w:rPr>
        <w:t>2</w:t>
      </w:r>
      <w:r w:rsidRPr="0085568F">
        <w:rPr>
          <w:sz w:val="21"/>
          <w:szCs w:val="21"/>
        </w:rPr>
        <w:t>.</w:t>
      </w:r>
      <w:r w:rsidR="00E14085" w:rsidRPr="0085568F">
        <w:rPr>
          <w:sz w:val="21"/>
          <w:szCs w:val="21"/>
        </w:rPr>
        <w:t>7</w:t>
      </w:r>
      <w:r w:rsidR="00355E07" w:rsidRPr="0085568F">
        <w:rPr>
          <w:sz w:val="21"/>
          <w:szCs w:val="21"/>
        </w:rPr>
        <w:t xml:space="preserve"> </w:t>
      </w:r>
      <w:r w:rsidR="00120B6A">
        <w:rPr>
          <w:sz w:val="21"/>
          <w:szCs w:val="21"/>
        </w:rPr>
        <w:t>Контракт</w:t>
      </w:r>
      <w:r w:rsidRPr="0085568F">
        <w:rPr>
          <w:sz w:val="21"/>
          <w:szCs w:val="21"/>
        </w:rPr>
        <w:t>а.</w:t>
      </w:r>
    </w:p>
    <w:p w:rsidR="0002141A" w:rsidRPr="0085568F" w:rsidRDefault="0002141A" w:rsidP="006062A0">
      <w:pPr>
        <w:shd w:val="clear" w:color="auto" w:fill="FFFFFF"/>
        <w:spacing w:after="0"/>
        <w:ind w:firstLine="567"/>
        <w:rPr>
          <w:sz w:val="21"/>
          <w:szCs w:val="21"/>
        </w:rPr>
      </w:pPr>
      <w:r w:rsidRPr="0085568F">
        <w:rPr>
          <w:sz w:val="21"/>
          <w:szCs w:val="21"/>
        </w:rPr>
        <w:t>Порядок проверки и приема Исполни</w:t>
      </w:r>
      <w:r w:rsidR="00673D57" w:rsidRPr="0085568F">
        <w:rPr>
          <w:sz w:val="21"/>
          <w:szCs w:val="21"/>
        </w:rPr>
        <w:t>тельной документации Заказчиком</w:t>
      </w:r>
      <w:r w:rsidRPr="0085568F">
        <w:rPr>
          <w:sz w:val="21"/>
          <w:szCs w:val="21"/>
        </w:rPr>
        <w:t xml:space="preserve"> идентичен порядку, установленному для первичной учетной документации, предусмотренному ст. 1</w:t>
      </w:r>
      <w:r w:rsidR="00E14085" w:rsidRPr="0085568F">
        <w:rPr>
          <w:sz w:val="21"/>
          <w:szCs w:val="21"/>
        </w:rPr>
        <w:t>2</w:t>
      </w:r>
      <w:r w:rsidRPr="0085568F">
        <w:rPr>
          <w:sz w:val="21"/>
          <w:szCs w:val="21"/>
        </w:rPr>
        <w:t xml:space="preserve"> </w:t>
      </w:r>
      <w:r w:rsidR="00120B6A">
        <w:rPr>
          <w:sz w:val="21"/>
          <w:szCs w:val="21"/>
        </w:rPr>
        <w:t>Контракт</w:t>
      </w:r>
      <w:r w:rsidRPr="0085568F">
        <w:rPr>
          <w:sz w:val="21"/>
          <w:szCs w:val="21"/>
        </w:rPr>
        <w:t>а.</w:t>
      </w:r>
    </w:p>
    <w:p w:rsidR="0002141A" w:rsidRPr="0085568F" w:rsidRDefault="00DB0113" w:rsidP="006062A0">
      <w:pPr>
        <w:suppressAutoHyphens w:val="0"/>
        <w:autoSpaceDE w:val="0"/>
        <w:autoSpaceDN w:val="0"/>
        <w:adjustRightInd w:val="0"/>
        <w:spacing w:after="0"/>
        <w:ind w:firstLine="567"/>
        <w:rPr>
          <w:sz w:val="21"/>
          <w:szCs w:val="21"/>
          <w:lang w:eastAsia="ru-RU"/>
        </w:rPr>
      </w:pPr>
      <w:r>
        <w:rPr>
          <w:sz w:val="21"/>
          <w:szCs w:val="21"/>
          <w:lang w:eastAsia="ru-RU"/>
        </w:rPr>
        <w:t>19</w:t>
      </w:r>
      <w:r w:rsidR="0002141A" w:rsidRPr="0085568F">
        <w:rPr>
          <w:sz w:val="21"/>
          <w:szCs w:val="21"/>
          <w:lang w:eastAsia="ru-RU"/>
        </w:rPr>
        <w:t>.2.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Заказчик проверяет и своей подписью подтверж</w:t>
      </w:r>
      <w:r w:rsidR="00673D57" w:rsidRPr="0085568F">
        <w:rPr>
          <w:sz w:val="21"/>
          <w:szCs w:val="21"/>
          <w:lang w:eastAsia="ru-RU"/>
        </w:rPr>
        <w:t>дает записи в журнале. Заказчик</w:t>
      </w:r>
      <w:r w:rsidRPr="0085568F">
        <w:rPr>
          <w:sz w:val="21"/>
          <w:szCs w:val="21"/>
          <w:lang w:eastAsia="ru-RU"/>
        </w:rPr>
        <w:t xml:space="preserve"> вправе включать в указанный журнал свои комментарии относительно качества и порядка выполнения работ Подрядчика. </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Подрядчик в срок, согласованный с Заказчиком, обязан принять меры к устранению недостатков, указанных Заказчиком</w:t>
      </w:r>
      <w:r w:rsidR="00673D57" w:rsidRPr="0085568F">
        <w:rPr>
          <w:sz w:val="21"/>
          <w:szCs w:val="21"/>
          <w:lang w:eastAsia="ru-RU"/>
        </w:rPr>
        <w:t>.</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Ведение журналов работ осуществляется Подрядчиком в соответствии с РД-11-05-2007.</w:t>
      </w:r>
    </w:p>
    <w:p w:rsidR="0002141A" w:rsidRPr="0085568F" w:rsidRDefault="00DB0113" w:rsidP="006062A0">
      <w:pPr>
        <w:shd w:val="clear" w:color="auto" w:fill="FFFFFF"/>
        <w:spacing w:after="0"/>
        <w:ind w:firstLine="567"/>
        <w:rPr>
          <w:sz w:val="21"/>
          <w:szCs w:val="21"/>
        </w:rPr>
      </w:pPr>
      <w:r>
        <w:rPr>
          <w:sz w:val="21"/>
          <w:szCs w:val="21"/>
        </w:rPr>
        <w:t>19</w:t>
      </w:r>
      <w:r w:rsidR="0002141A" w:rsidRPr="0085568F">
        <w:rPr>
          <w:sz w:val="21"/>
          <w:szCs w:val="21"/>
        </w:rPr>
        <w:t xml:space="preserve">.3.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w:t>
      </w:r>
      <w:r w:rsidR="00120B6A">
        <w:rPr>
          <w:sz w:val="21"/>
          <w:szCs w:val="21"/>
        </w:rPr>
        <w:t>Контракт</w:t>
      </w:r>
      <w:r w:rsidR="0002141A" w:rsidRPr="0085568F">
        <w:rPr>
          <w:sz w:val="21"/>
          <w:szCs w:val="21"/>
        </w:rPr>
        <w:t>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796967" w:rsidRPr="0085568F" w:rsidRDefault="00796967" w:rsidP="006062A0">
      <w:pPr>
        <w:suppressAutoHyphens w:val="0"/>
        <w:autoSpaceDE w:val="0"/>
        <w:autoSpaceDN w:val="0"/>
        <w:adjustRightInd w:val="0"/>
        <w:spacing w:after="0"/>
        <w:ind w:firstLine="567"/>
        <w:rPr>
          <w:sz w:val="21"/>
          <w:szCs w:val="21"/>
          <w:lang w:eastAsia="ru-RU"/>
        </w:rPr>
      </w:pPr>
    </w:p>
    <w:p w:rsidR="0002141A" w:rsidRPr="0085568F" w:rsidRDefault="0002141A" w:rsidP="006062A0">
      <w:pPr>
        <w:shd w:val="clear" w:color="auto" w:fill="FFFFFF"/>
        <w:spacing w:after="0"/>
        <w:ind w:firstLine="567"/>
        <w:rPr>
          <w:b/>
          <w:sz w:val="21"/>
          <w:szCs w:val="21"/>
        </w:rPr>
      </w:pPr>
      <w:r w:rsidRPr="0085568F">
        <w:rPr>
          <w:b/>
          <w:sz w:val="21"/>
          <w:szCs w:val="21"/>
        </w:rPr>
        <w:t>Статья 2</w:t>
      </w:r>
      <w:r w:rsidR="00DB0113">
        <w:rPr>
          <w:b/>
          <w:sz w:val="21"/>
          <w:szCs w:val="21"/>
        </w:rPr>
        <w:t>0</w:t>
      </w:r>
      <w:r w:rsidRPr="0085568F">
        <w:rPr>
          <w:b/>
          <w:sz w:val="21"/>
          <w:szCs w:val="21"/>
        </w:rPr>
        <w:t>. Скрытые работы.</w:t>
      </w:r>
    </w:p>
    <w:p w:rsidR="0002141A" w:rsidRPr="0085568F" w:rsidRDefault="0002141A" w:rsidP="006062A0">
      <w:pPr>
        <w:pStyle w:val="31"/>
        <w:numPr>
          <w:ilvl w:val="1"/>
          <w:numId w:val="0"/>
        </w:numPr>
        <w:tabs>
          <w:tab w:val="num" w:pos="1116"/>
        </w:tabs>
        <w:spacing w:after="0"/>
        <w:ind w:firstLine="567"/>
        <w:rPr>
          <w:sz w:val="21"/>
          <w:szCs w:val="21"/>
        </w:rPr>
      </w:pPr>
      <w:bookmarkStart w:id="16" w:name="_Toc55792008"/>
      <w:r w:rsidRPr="0085568F">
        <w:rPr>
          <w:sz w:val="21"/>
          <w:szCs w:val="21"/>
        </w:rPr>
        <w:t>2</w:t>
      </w:r>
      <w:r w:rsidR="00DB0113">
        <w:rPr>
          <w:sz w:val="21"/>
          <w:szCs w:val="21"/>
        </w:rPr>
        <w:t>0</w:t>
      </w:r>
      <w:r w:rsidRPr="0085568F">
        <w:rPr>
          <w:sz w:val="21"/>
          <w:szCs w:val="21"/>
        </w:rPr>
        <w:t>.1. Скрытые строительные работы, предусмотренные Проектной докум</w:t>
      </w:r>
      <w:r w:rsidR="00093EE8" w:rsidRPr="0085568F">
        <w:rPr>
          <w:sz w:val="21"/>
          <w:szCs w:val="21"/>
        </w:rPr>
        <w:t xml:space="preserve">ентацией </w:t>
      </w:r>
      <w:r w:rsidRPr="0085568F">
        <w:rPr>
          <w:sz w:val="21"/>
          <w:szCs w:val="21"/>
        </w:rPr>
        <w:t>принимаются Уполномоченным лицом Зака</w:t>
      </w:r>
      <w:r w:rsidR="00673D57" w:rsidRPr="0085568F">
        <w:rPr>
          <w:sz w:val="21"/>
          <w:szCs w:val="21"/>
        </w:rPr>
        <w:t>зчика</w:t>
      </w:r>
      <w:r w:rsidRPr="0085568F">
        <w:rPr>
          <w:sz w:val="21"/>
          <w:szCs w:val="21"/>
        </w:rPr>
        <w:t xml:space="preserve">.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.2. Подрядчик в пис</w:t>
      </w:r>
      <w:r w:rsidR="006F3C01" w:rsidRPr="0085568F">
        <w:rPr>
          <w:sz w:val="21"/>
          <w:szCs w:val="21"/>
        </w:rPr>
        <w:t>ьменной форме не менее</w:t>
      </w:r>
      <w:r w:rsidR="00FD39BB" w:rsidRPr="0085568F">
        <w:rPr>
          <w:sz w:val="21"/>
          <w:szCs w:val="21"/>
        </w:rPr>
        <w:t xml:space="preserve"> чем </w:t>
      </w:r>
      <w:r w:rsidR="00FD39BB" w:rsidRPr="00E04BEB">
        <w:rPr>
          <w:sz w:val="21"/>
          <w:szCs w:val="21"/>
        </w:rPr>
        <w:t xml:space="preserve">за </w:t>
      </w:r>
      <w:r w:rsidR="00E04BEB" w:rsidRPr="00E04BEB">
        <w:rPr>
          <w:sz w:val="21"/>
          <w:szCs w:val="21"/>
        </w:rPr>
        <w:t>5</w:t>
      </w:r>
      <w:r w:rsidR="008926DF">
        <w:rPr>
          <w:sz w:val="21"/>
          <w:szCs w:val="21"/>
        </w:rPr>
        <w:t xml:space="preserve"> </w:t>
      </w:r>
      <w:r w:rsidR="00E04BEB" w:rsidRPr="00E04BEB">
        <w:rPr>
          <w:sz w:val="21"/>
          <w:szCs w:val="21"/>
        </w:rPr>
        <w:t>календарных дней</w:t>
      </w:r>
      <w:r w:rsidRPr="0085568F">
        <w:rPr>
          <w:sz w:val="21"/>
          <w:szCs w:val="21"/>
        </w:rPr>
        <w:t xml:space="preserve"> уведомляет Заказчика о необходимости проведения промежуточной приемки скрытых работ.</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Уведомление должно быть направлено посредством факсимильной связи или телеграммой с уведомлением о вручении.</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Если Подрядчик приступает к выполнению последующих Технологических этапов без освидетельствования</w:t>
      </w:r>
      <w:r w:rsidR="006F3C01" w:rsidRPr="0085568F">
        <w:rPr>
          <w:sz w:val="21"/>
          <w:szCs w:val="21"/>
        </w:rPr>
        <w:t>, в установленном порядке,</w:t>
      </w:r>
      <w:r w:rsidRPr="0085568F">
        <w:rPr>
          <w:sz w:val="21"/>
          <w:szCs w:val="21"/>
        </w:rPr>
        <w:t xml:space="preserve"> предыдущих скрываемых работ, то Подрядчик обязан за свой счет открыть доступ к любой части работ, не прошедших приемку Уполномоченным лицом За</w:t>
      </w:r>
      <w:r w:rsidR="006F3C01" w:rsidRPr="0085568F">
        <w:rPr>
          <w:sz w:val="21"/>
          <w:szCs w:val="21"/>
        </w:rPr>
        <w:t>казчика, согласно его указанию.</w:t>
      </w:r>
    </w:p>
    <w:p w:rsidR="006F3C01" w:rsidRPr="0085568F" w:rsidRDefault="006F3C01" w:rsidP="006062A0">
      <w:pPr>
        <w:pStyle w:val="31"/>
        <w:numPr>
          <w:ilvl w:val="1"/>
          <w:numId w:val="0"/>
        </w:numPr>
        <w:tabs>
          <w:tab w:val="num" w:pos="1116"/>
        </w:tabs>
        <w:spacing w:after="0"/>
        <w:ind w:firstLine="567"/>
        <w:rPr>
          <w:sz w:val="21"/>
          <w:szCs w:val="21"/>
        </w:rPr>
      </w:pPr>
      <w:r w:rsidRPr="00AC3302">
        <w:rPr>
          <w:sz w:val="21"/>
          <w:szCs w:val="21"/>
        </w:rPr>
        <w:t>В случае не явки представителя Заказчика</w:t>
      </w:r>
      <w:r w:rsidR="00AC3302" w:rsidRPr="00AC3302">
        <w:rPr>
          <w:sz w:val="21"/>
          <w:szCs w:val="21"/>
        </w:rPr>
        <w:t>, за исключением случаев предусмотренных ст</w:t>
      </w:r>
      <w:r w:rsidR="00EA6FB7">
        <w:rPr>
          <w:sz w:val="21"/>
          <w:szCs w:val="21"/>
        </w:rPr>
        <w:t>.</w:t>
      </w:r>
      <w:r w:rsidR="00DF1507">
        <w:rPr>
          <w:sz w:val="21"/>
          <w:szCs w:val="21"/>
        </w:rPr>
        <w:t xml:space="preserve"> 30</w:t>
      </w:r>
      <w:r w:rsidR="00AC3302" w:rsidRPr="00AC3302">
        <w:rPr>
          <w:sz w:val="21"/>
          <w:szCs w:val="21"/>
        </w:rPr>
        <w:t xml:space="preserve"> </w:t>
      </w:r>
      <w:r w:rsidR="00120B6A">
        <w:rPr>
          <w:sz w:val="21"/>
          <w:szCs w:val="21"/>
        </w:rPr>
        <w:t>Контракт</w:t>
      </w:r>
      <w:r w:rsidR="00AC3302" w:rsidRPr="00AC3302">
        <w:rPr>
          <w:sz w:val="21"/>
          <w:szCs w:val="21"/>
        </w:rPr>
        <w:t>а,</w:t>
      </w:r>
      <w:r w:rsidRPr="00AC3302">
        <w:rPr>
          <w:sz w:val="21"/>
          <w:szCs w:val="21"/>
        </w:rPr>
        <w:t xml:space="preserve"> на приемку скрытых работ, Подрядчик оформляет а</w:t>
      </w:r>
      <w:proofErr w:type="gramStart"/>
      <w:r w:rsidRPr="00AC3302">
        <w:rPr>
          <w:sz w:val="21"/>
          <w:szCs w:val="21"/>
        </w:rPr>
        <w:t>кт скр</w:t>
      </w:r>
      <w:proofErr w:type="gramEnd"/>
      <w:r w:rsidRPr="00AC3302">
        <w:rPr>
          <w:sz w:val="21"/>
          <w:szCs w:val="21"/>
        </w:rPr>
        <w:t>ытых работ в одностороннем порядке и приступает к выполнению последующего Технологического этапа.</w:t>
      </w:r>
    </w:p>
    <w:p w:rsidR="004A3A0B" w:rsidRPr="0085568F" w:rsidRDefault="0002141A" w:rsidP="006062A0">
      <w:pPr>
        <w:pStyle w:val="31"/>
        <w:numPr>
          <w:ilvl w:val="1"/>
          <w:numId w:val="0"/>
        </w:numPr>
        <w:tabs>
          <w:tab w:val="num" w:pos="1116"/>
        </w:tabs>
        <w:spacing w:after="0"/>
        <w:ind w:firstLine="567"/>
        <w:rPr>
          <w:sz w:val="21"/>
          <w:szCs w:val="21"/>
        </w:rPr>
      </w:pPr>
      <w:r w:rsidRPr="0085568F">
        <w:rPr>
          <w:sz w:val="21"/>
          <w:szCs w:val="21"/>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Проектной документации. В этом случае Заказчик принимает Скрытые работы только при наличии положительного заключения экспертной организации (эксперта). </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w:t>
      </w:r>
      <w:r w:rsidR="006F3C01" w:rsidRPr="0085568F">
        <w:rPr>
          <w:sz w:val="21"/>
          <w:szCs w:val="21"/>
        </w:rPr>
        <w:t xml:space="preserve"> с момента требования Заказчика </w:t>
      </w:r>
      <w:r w:rsidR="006F3C01" w:rsidRPr="00AC3302">
        <w:rPr>
          <w:sz w:val="21"/>
          <w:szCs w:val="21"/>
        </w:rPr>
        <w:t>при условии отрицательного заключения экспертной организации (эксперта).</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 xml:space="preserve">.4. Приемка Скрытых работ после </w:t>
      </w:r>
      <w:r w:rsidR="00A731A2" w:rsidRPr="0085568F">
        <w:rPr>
          <w:sz w:val="21"/>
          <w:szCs w:val="21"/>
        </w:rPr>
        <w:t xml:space="preserve">проверки </w:t>
      </w:r>
      <w:r w:rsidRPr="0085568F">
        <w:rPr>
          <w:sz w:val="21"/>
          <w:szCs w:val="21"/>
        </w:rPr>
        <w:t xml:space="preserve">правильности их выполнения в натуре и ознакомления с Исполнительной документацией оформляется Актом освидетельствования скрытых работ по форме к </w:t>
      </w:r>
      <w:r w:rsidR="00A61E0D">
        <w:rPr>
          <w:sz w:val="21"/>
          <w:szCs w:val="21"/>
        </w:rPr>
        <w:t>«</w:t>
      </w:r>
      <w:r w:rsidRPr="0085568F">
        <w:rPr>
          <w:sz w:val="21"/>
          <w:szCs w:val="21"/>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A61E0D">
        <w:rPr>
          <w:sz w:val="21"/>
          <w:szCs w:val="21"/>
        </w:rPr>
        <w:t>»</w:t>
      </w:r>
      <w:r w:rsidRPr="0085568F">
        <w:rPr>
          <w:sz w:val="21"/>
          <w:szCs w:val="21"/>
        </w:rPr>
        <w:t>, утвержденным приказом Федеральной службы по экологическому, технологическому и атом</w:t>
      </w:r>
      <w:r w:rsidR="004A3A0B" w:rsidRPr="0085568F">
        <w:rPr>
          <w:sz w:val="21"/>
          <w:szCs w:val="21"/>
        </w:rPr>
        <w:t>ному надзору от 26.12.2006 г. № </w:t>
      </w:r>
      <w:r w:rsidRPr="0085568F">
        <w:rPr>
          <w:sz w:val="21"/>
          <w:szCs w:val="21"/>
        </w:rPr>
        <w:t>1128.</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lastRenderedPageBreak/>
        <w:t>К каждому Акту освидетельствования скрытых работ должны прилагаться ведомости контрольных измерений, исполнительная схема (чертеж), результаты лабораторных испытаний применяемых Материалов, паспорта и сертификаты на Материалы.</w:t>
      </w:r>
    </w:p>
    <w:p w:rsidR="00DE298D"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 xml:space="preserve">.5. Акт освидетельствования скрытых работ подписывается </w:t>
      </w:r>
      <w:r w:rsidR="00954D32" w:rsidRPr="0085568F">
        <w:rPr>
          <w:sz w:val="21"/>
          <w:szCs w:val="21"/>
        </w:rPr>
        <w:t>Сторонами.</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.6. Акты приемки скрытых работ составляются в 4-х экземплярах. Каждому Акту освидетельствования скрытых работ присваивается номер, Акт регистрируется в общем журнале.</w:t>
      </w:r>
    </w:p>
    <w:p w:rsidR="00027047" w:rsidRPr="0085568F" w:rsidRDefault="00027047" w:rsidP="006062A0">
      <w:pPr>
        <w:pStyle w:val="31"/>
        <w:numPr>
          <w:ilvl w:val="1"/>
          <w:numId w:val="0"/>
        </w:numPr>
        <w:tabs>
          <w:tab w:val="num" w:pos="1116"/>
        </w:tabs>
        <w:spacing w:after="0"/>
        <w:ind w:firstLine="567"/>
        <w:rPr>
          <w:sz w:val="21"/>
          <w:szCs w:val="21"/>
        </w:rPr>
      </w:pPr>
    </w:p>
    <w:p w:rsidR="0002141A" w:rsidRPr="0085568F" w:rsidRDefault="0002141A" w:rsidP="006062A0">
      <w:pPr>
        <w:pStyle w:val="31"/>
        <w:numPr>
          <w:ilvl w:val="1"/>
          <w:numId w:val="0"/>
        </w:numPr>
        <w:tabs>
          <w:tab w:val="num" w:pos="1116"/>
        </w:tabs>
        <w:spacing w:after="0"/>
        <w:ind w:firstLine="567"/>
        <w:rPr>
          <w:b/>
          <w:sz w:val="21"/>
          <w:szCs w:val="21"/>
        </w:rPr>
      </w:pPr>
      <w:r w:rsidRPr="0085568F">
        <w:rPr>
          <w:b/>
          <w:sz w:val="21"/>
          <w:szCs w:val="21"/>
        </w:rPr>
        <w:t>Статья 2</w:t>
      </w:r>
      <w:r w:rsidR="00DB0113">
        <w:rPr>
          <w:b/>
          <w:sz w:val="21"/>
          <w:szCs w:val="21"/>
        </w:rPr>
        <w:t>1</w:t>
      </w:r>
      <w:r w:rsidRPr="0085568F">
        <w:rPr>
          <w:b/>
          <w:sz w:val="21"/>
          <w:szCs w:val="21"/>
        </w:rPr>
        <w:t>. Испытания. Контроль качества.</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1</w:t>
      </w:r>
      <w:r w:rsidRPr="0085568F">
        <w:rPr>
          <w:sz w:val="21"/>
          <w:szCs w:val="21"/>
        </w:rPr>
        <w:t xml:space="preserve">.1. В период выполнения Работ Подрядчик обязан выполнять все необходимые испытания аттестованной и аккредитованной лабораторией на все виды работ, которые он производит по настоящему </w:t>
      </w:r>
      <w:r w:rsidR="00120B6A">
        <w:rPr>
          <w:sz w:val="21"/>
          <w:szCs w:val="21"/>
        </w:rPr>
        <w:t>Контракт</w:t>
      </w:r>
      <w:r w:rsidRPr="0085568F">
        <w:rPr>
          <w:sz w:val="21"/>
          <w:szCs w:val="21"/>
        </w:rPr>
        <w:t>у, для подтверждения качества Материалов, Оборудования и выполненных работ, в соответствии с действующими нормативными правовыми актами в области строительства.</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1</w:t>
      </w:r>
      <w:r w:rsidRPr="0085568F">
        <w:rPr>
          <w:sz w:val="21"/>
          <w:szCs w:val="21"/>
        </w:rPr>
        <w:t>.2. Заказчик вправе самостоятельно осуществлять выборочные испытания, а также осуществлять надзор за качеством Материалов и Оборудования, правильностью их применения, качеством выполненных работ на любом этапе строительства/реконструкции.</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rPr>
        <w:t>2</w:t>
      </w:r>
      <w:r w:rsidR="00DB0113">
        <w:rPr>
          <w:sz w:val="21"/>
          <w:szCs w:val="21"/>
        </w:rPr>
        <w:t>1</w:t>
      </w:r>
      <w:r w:rsidRPr="0085568F">
        <w:rPr>
          <w:sz w:val="21"/>
          <w:szCs w:val="21"/>
        </w:rPr>
        <w:t xml:space="preserve">.3. </w:t>
      </w:r>
      <w:r w:rsidRPr="0085568F">
        <w:rPr>
          <w:sz w:val="21"/>
          <w:szCs w:val="21"/>
          <w:lang w:eastAsia="ru-RU"/>
        </w:rPr>
        <w:t xml:space="preserve">Заказчик, обнаруживший при осуществлении испытаний и надзора отступления от условий </w:t>
      </w:r>
      <w:r w:rsidR="00120B6A">
        <w:rPr>
          <w:sz w:val="21"/>
          <w:szCs w:val="21"/>
          <w:lang w:eastAsia="ru-RU"/>
        </w:rPr>
        <w:t>Контракт</w:t>
      </w:r>
      <w:r w:rsidRPr="0085568F">
        <w:rPr>
          <w:sz w:val="21"/>
          <w:szCs w:val="21"/>
          <w:lang w:eastAsia="ru-RU"/>
        </w:rPr>
        <w:t>а, Проектной документации, которые могут ухудшить качество Работ, или иные их недостатки, обязан заявить об этом Подрядчику в течение 10 (Десять) рабочих дней с момента обнаружения.</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2</w:t>
      </w:r>
      <w:r w:rsidR="00DB0113">
        <w:rPr>
          <w:sz w:val="21"/>
          <w:szCs w:val="21"/>
          <w:lang w:eastAsia="ru-RU"/>
        </w:rPr>
        <w:t>1</w:t>
      </w:r>
      <w:r w:rsidRPr="0085568F">
        <w:rPr>
          <w:sz w:val="21"/>
          <w:szCs w:val="21"/>
          <w:lang w:eastAsia="ru-RU"/>
        </w:rPr>
        <w:t>.4. Подрядчик обязан в разумные сроки исполнять полученные в ходе выполнения Работ указания Заказчика и устранять за свой счет выявленные дефекты или недостатки выполненных Работ, Материалов и Оборудования.</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Устранение дефектов и недостатков, выявленных Заказчиком, не является основанием для изменения срока выполнения Работ.</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2</w:t>
      </w:r>
      <w:r w:rsidR="00DB0113">
        <w:rPr>
          <w:sz w:val="21"/>
          <w:szCs w:val="21"/>
          <w:lang w:eastAsia="ru-RU"/>
        </w:rPr>
        <w:t>1</w:t>
      </w:r>
      <w:r w:rsidRPr="0085568F">
        <w:rPr>
          <w:sz w:val="21"/>
          <w:szCs w:val="21"/>
          <w:lang w:eastAsia="ru-RU"/>
        </w:rPr>
        <w:t>.5. Подрядчик, ненадлежащим образом выполнивший работы, не вправе ссылаться на то, что Заказчик не осуществлял испытания и надзор.</w:t>
      </w:r>
    </w:p>
    <w:bookmarkEnd w:id="16"/>
    <w:p w:rsidR="0002141A" w:rsidRPr="0085568F" w:rsidRDefault="0002141A" w:rsidP="006062A0">
      <w:pPr>
        <w:pStyle w:val="31"/>
        <w:spacing w:after="0"/>
        <w:ind w:left="0" w:firstLine="567"/>
        <w:rPr>
          <w:b/>
          <w:sz w:val="21"/>
          <w:szCs w:val="21"/>
        </w:rPr>
      </w:pPr>
    </w:p>
    <w:p w:rsidR="0002141A" w:rsidRPr="0085568F" w:rsidRDefault="0002141A" w:rsidP="006062A0">
      <w:pPr>
        <w:pStyle w:val="12"/>
        <w:spacing w:after="0"/>
        <w:ind w:left="0" w:firstLine="567"/>
        <w:rPr>
          <w:sz w:val="21"/>
          <w:szCs w:val="21"/>
        </w:rPr>
      </w:pPr>
      <w:bookmarkStart w:id="17" w:name="_Toc225655369"/>
      <w:r w:rsidRPr="0085568F">
        <w:rPr>
          <w:sz w:val="21"/>
          <w:szCs w:val="21"/>
        </w:rPr>
        <w:t>Статья 2</w:t>
      </w:r>
      <w:r w:rsidR="00DB0113">
        <w:rPr>
          <w:sz w:val="21"/>
          <w:szCs w:val="21"/>
        </w:rPr>
        <w:t>2</w:t>
      </w:r>
      <w:r w:rsidRPr="0085568F">
        <w:rPr>
          <w:sz w:val="21"/>
          <w:szCs w:val="21"/>
        </w:rPr>
        <w:t>. Сдача и приемка Работ.</w:t>
      </w:r>
      <w:bookmarkEnd w:id="17"/>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2</w:t>
      </w:r>
      <w:r w:rsidRPr="0085568F">
        <w:rPr>
          <w:sz w:val="21"/>
          <w:szCs w:val="21"/>
        </w:rPr>
        <w:t xml:space="preserve">.1. Приемка Работ осуществляется после получения Заказчиком от Подрядчика сообщения о готовности к сдаче результата выполненных по </w:t>
      </w:r>
      <w:r w:rsidR="00120B6A">
        <w:rPr>
          <w:sz w:val="21"/>
          <w:szCs w:val="21"/>
        </w:rPr>
        <w:t>Контракт</w:t>
      </w:r>
      <w:r w:rsidRPr="0085568F">
        <w:rPr>
          <w:sz w:val="21"/>
          <w:szCs w:val="21"/>
        </w:rPr>
        <w:t>у Работ.</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2</w:t>
      </w:r>
      <w:r w:rsidRPr="0085568F">
        <w:rPr>
          <w:sz w:val="21"/>
          <w:szCs w:val="21"/>
        </w:rPr>
        <w:t>.2. О своей готовности сдать результаты Работ Приемочной комиссии</w:t>
      </w:r>
      <w:r w:rsidR="000F43A5">
        <w:rPr>
          <w:sz w:val="21"/>
          <w:szCs w:val="21"/>
        </w:rPr>
        <w:t>,</w:t>
      </w:r>
      <w:r w:rsidRPr="0085568F">
        <w:rPr>
          <w:sz w:val="21"/>
          <w:szCs w:val="21"/>
        </w:rPr>
        <w:t xml:space="preserve"> Подрядчик сообщает Заказчику в письменной форме не позднее, чем за 45 (Сорок пять) дней до наступления срока выполнения Работ, предусмотренного </w:t>
      </w:r>
      <w:r w:rsidR="004A3A0B" w:rsidRPr="0085568F">
        <w:rPr>
          <w:sz w:val="21"/>
          <w:szCs w:val="21"/>
        </w:rPr>
        <w:t xml:space="preserve">Календарным </w:t>
      </w:r>
      <w:r w:rsidR="008D4DA0" w:rsidRPr="0085568F">
        <w:rPr>
          <w:sz w:val="21"/>
          <w:szCs w:val="21"/>
        </w:rPr>
        <w:t xml:space="preserve">графиком выполнения </w:t>
      </w:r>
      <w:r w:rsidR="004A3A0B" w:rsidRPr="0085568F">
        <w:rPr>
          <w:sz w:val="21"/>
          <w:szCs w:val="21"/>
        </w:rPr>
        <w:t xml:space="preserve"> работ (Приложение № </w:t>
      </w:r>
      <w:r w:rsidR="008D4DA0" w:rsidRPr="0085568F">
        <w:rPr>
          <w:sz w:val="21"/>
          <w:szCs w:val="21"/>
        </w:rPr>
        <w:t>2</w:t>
      </w:r>
      <w:r w:rsidRPr="0085568F">
        <w:rPr>
          <w:sz w:val="21"/>
          <w:szCs w:val="21"/>
        </w:rPr>
        <w:t xml:space="preserve"> к </w:t>
      </w:r>
      <w:r w:rsidR="00120B6A">
        <w:rPr>
          <w:sz w:val="21"/>
          <w:szCs w:val="21"/>
        </w:rPr>
        <w:t>Контракт</w:t>
      </w:r>
      <w:r w:rsidRPr="0085568F">
        <w:rPr>
          <w:sz w:val="21"/>
          <w:szCs w:val="21"/>
        </w:rPr>
        <w:t>у).</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2</w:t>
      </w:r>
      <w:r w:rsidRPr="0085568F">
        <w:rPr>
          <w:sz w:val="21"/>
          <w:szCs w:val="21"/>
        </w:rPr>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02141A" w:rsidRPr="0085568F" w:rsidRDefault="0002141A" w:rsidP="006062A0">
      <w:pPr>
        <w:shd w:val="clear" w:color="auto" w:fill="FFFFFF"/>
        <w:spacing w:after="0"/>
        <w:ind w:firstLine="567"/>
        <w:rPr>
          <w:sz w:val="21"/>
          <w:szCs w:val="21"/>
        </w:rPr>
      </w:pPr>
      <w:r w:rsidRPr="0085568F">
        <w:rPr>
          <w:sz w:val="21"/>
          <w:szCs w:val="21"/>
        </w:rPr>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rsidR="00B246DB" w:rsidRPr="0085568F">
        <w:rPr>
          <w:sz w:val="21"/>
          <w:szCs w:val="21"/>
        </w:rPr>
        <w:t>4</w:t>
      </w:r>
      <w:r w:rsidRPr="0085568F">
        <w:rPr>
          <w:sz w:val="21"/>
          <w:szCs w:val="21"/>
        </w:rPr>
        <w:t xml:space="preserve"> (</w:t>
      </w:r>
      <w:r w:rsidR="00B246DB" w:rsidRPr="0085568F">
        <w:rPr>
          <w:sz w:val="21"/>
          <w:szCs w:val="21"/>
        </w:rPr>
        <w:t>Четырех</w:t>
      </w:r>
      <w:r w:rsidRPr="0085568F">
        <w:rPr>
          <w:sz w:val="21"/>
          <w:szCs w:val="21"/>
        </w:rPr>
        <w:t>) экземпляр</w:t>
      </w:r>
      <w:r w:rsidR="00B246DB" w:rsidRPr="0085568F">
        <w:rPr>
          <w:sz w:val="21"/>
          <w:szCs w:val="21"/>
        </w:rPr>
        <w:t>ах</w:t>
      </w:r>
      <w:r w:rsidRPr="0085568F">
        <w:rPr>
          <w:sz w:val="21"/>
          <w:szCs w:val="21"/>
        </w:rPr>
        <w:t xml:space="preserve"> с письменным подтверждением соответствия переданной на протяжении выполнения Работ документации фактически выполненным работам.</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2</w:t>
      </w:r>
      <w:r w:rsidRPr="0085568F">
        <w:rPr>
          <w:sz w:val="21"/>
          <w:szCs w:val="21"/>
        </w:rPr>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02141A" w:rsidRPr="0085568F" w:rsidRDefault="0002141A" w:rsidP="006062A0">
      <w:pPr>
        <w:shd w:val="clear" w:color="auto" w:fill="FFFFFF"/>
        <w:spacing w:after="0"/>
        <w:ind w:firstLine="567"/>
        <w:rPr>
          <w:sz w:val="21"/>
          <w:szCs w:val="21"/>
        </w:rPr>
      </w:pPr>
      <w:r w:rsidRPr="0085568F">
        <w:rPr>
          <w:sz w:val="21"/>
          <w:szCs w:val="21"/>
        </w:rPr>
        <w:t xml:space="preserve">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w:t>
      </w:r>
      <w:r w:rsidR="00F01128" w:rsidRPr="0085568F">
        <w:rPr>
          <w:sz w:val="21"/>
          <w:szCs w:val="21"/>
        </w:rPr>
        <w:t xml:space="preserve">Заказчиком </w:t>
      </w:r>
      <w:r w:rsidRPr="0085568F">
        <w:rPr>
          <w:sz w:val="21"/>
          <w:szCs w:val="21"/>
        </w:rPr>
        <w:t>соответствующего заключения.</w:t>
      </w:r>
    </w:p>
    <w:p w:rsidR="0002141A" w:rsidRPr="0085568F" w:rsidRDefault="0002141A" w:rsidP="006062A0">
      <w:pPr>
        <w:suppressAutoHyphens w:val="0"/>
        <w:autoSpaceDE w:val="0"/>
        <w:autoSpaceDN w:val="0"/>
        <w:adjustRightInd w:val="0"/>
        <w:spacing w:after="0"/>
        <w:ind w:firstLine="567"/>
        <w:rPr>
          <w:sz w:val="21"/>
          <w:szCs w:val="21"/>
        </w:rPr>
      </w:pPr>
      <w:r w:rsidRPr="0085568F">
        <w:rPr>
          <w:sz w:val="21"/>
          <w:szCs w:val="21"/>
        </w:rPr>
        <w:t>2</w:t>
      </w:r>
      <w:r w:rsidR="00DB0113">
        <w:rPr>
          <w:sz w:val="21"/>
          <w:szCs w:val="21"/>
        </w:rPr>
        <w:t>2</w:t>
      </w:r>
      <w:r w:rsidRPr="0085568F">
        <w:rPr>
          <w:sz w:val="21"/>
          <w:szCs w:val="21"/>
        </w:rPr>
        <w:t xml:space="preserve">.5. Предварительная приемка Объекта или Этапа Строительства оформляется </w:t>
      </w:r>
      <w:r w:rsidRPr="0085568F">
        <w:rPr>
          <w:bCs/>
          <w:sz w:val="21"/>
          <w:szCs w:val="21"/>
        </w:rPr>
        <w:t>Актом готовности Объекта или Здан</w:t>
      </w:r>
      <w:r w:rsidR="00EE053C">
        <w:rPr>
          <w:bCs/>
          <w:sz w:val="21"/>
          <w:szCs w:val="21"/>
        </w:rPr>
        <w:t>ия/Сооружения для предъявления П</w:t>
      </w:r>
      <w:r w:rsidRPr="0085568F">
        <w:rPr>
          <w:bCs/>
          <w:sz w:val="21"/>
          <w:szCs w:val="21"/>
        </w:rPr>
        <w:t>риемочной комиссии</w:t>
      </w:r>
      <w:r w:rsidRPr="0085568F">
        <w:rPr>
          <w:sz w:val="21"/>
          <w:szCs w:val="21"/>
        </w:rPr>
        <w:t xml:space="preserve"> или, в случае отсутствия недостатков, -  Актом приемки законченного строительством объекта (форма КС-11). </w:t>
      </w:r>
    </w:p>
    <w:p w:rsidR="00341CC9" w:rsidRPr="0085568F" w:rsidRDefault="0002141A" w:rsidP="006062A0">
      <w:pPr>
        <w:spacing w:after="0"/>
        <w:ind w:firstLine="567"/>
        <w:rPr>
          <w:b/>
          <w:sz w:val="21"/>
          <w:szCs w:val="21"/>
          <w:lang w:eastAsia="ru-RU"/>
        </w:rPr>
      </w:pPr>
      <w:r w:rsidRPr="0085568F">
        <w:rPr>
          <w:sz w:val="21"/>
          <w:szCs w:val="21"/>
        </w:rPr>
        <w:t>Акт с</w:t>
      </w:r>
      <w:r w:rsidRPr="0085568F">
        <w:rPr>
          <w:sz w:val="21"/>
          <w:szCs w:val="21"/>
          <w:lang w:eastAsia="ru-RU"/>
        </w:rPr>
        <w:t>оставляется в необходимом количестве экземпляров и подписывается представителями Подрядчика, Заказчика</w:t>
      </w:r>
      <w:r w:rsidR="00B246DB" w:rsidRPr="0085568F">
        <w:rPr>
          <w:sz w:val="21"/>
          <w:szCs w:val="21"/>
          <w:lang w:eastAsia="ru-RU"/>
        </w:rPr>
        <w:t>, Проектировщика</w:t>
      </w:r>
      <w:r w:rsidRPr="0085568F">
        <w:rPr>
          <w:b/>
          <w:sz w:val="21"/>
          <w:szCs w:val="21"/>
          <w:lang w:eastAsia="ru-RU"/>
        </w:rPr>
        <w:t xml:space="preserve">. </w:t>
      </w:r>
    </w:p>
    <w:p w:rsidR="00341CC9" w:rsidRPr="0085568F" w:rsidRDefault="00341CC9" w:rsidP="006062A0">
      <w:pPr>
        <w:spacing w:after="0"/>
        <w:ind w:firstLine="567"/>
        <w:rPr>
          <w:sz w:val="21"/>
          <w:szCs w:val="21"/>
        </w:rPr>
      </w:pPr>
      <w:r w:rsidRPr="0085568F">
        <w:rPr>
          <w:sz w:val="21"/>
          <w:szCs w:val="21"/>
        </w:rPr>
        <w:t>Одновременно оформляется акт о приеме-сдаче отремонтированных, реконструированных, модернизированных объектов основных средств по форме ОС-3. Акт составляется в 2-х экземплярах, подписывается представителями Подрядчика и Заказчика. Один экземпляр передается Подрядчи</w:t>
      </w:r>
      <w:r w:rsidR="00CC1658" w:rsidRPr="0085568F">
        <w:rPr>
          <w:sz w:val="21"/>
          <w:szCs w:val="21"/>
        </w:rPr>
        <w:t>ку, второй передается Заказчику</w:t>
      </w:r>
      <w:r w:rsidRPr="0085568F">
        <w:rPr>
          <w:sz w:val="21"/>
          <w:szCs w:val="21"/>
        </w:rPr>
        <w:t>.</w:t>
      </w:r>
    </w:p>
    <w:p w:rsidR="0002141A" w:rsidRPr="0085568F" w:rsidRDefault="0002141A" w:rsidP="006062A0">
      <w:pPr>
        <w:spacing w:after="0"/>
        <w:ind w:firstLine="567"/>
        <w:rPr>
          <w:rFonts w:eastAsia="Calibri"/>
          <w:sz w:val="21"/>
          <w:szCs w:val="21"/>
          <w:lang w:eastAsia="en-US"/>
        </w:rPr>
      </w:pPr>
      <w:r w:rsidRPr="0085568F">
        <w:rPr>
          <w:rFonts w:eastAsia="Calibri"/>
          <w:sz w:val="21"/>
          <w:szCs w:val="21"/>
          <w:lang w:eastAsia="en-US"/>
        </w:rPr>
        <w:t>2</w:t>
      </w:r>
      <w:r w:rsidR="00DB0113">
        <w:rPr>
          <w:rFonts w:eastAsia="Calibri"/>
          <w:sz w:val="21"/>
          <w:szCs w:val="21"/>
          <w:lang w:eastAsia="en-US"/>
        </w:rPr>
        <w:t>2</w:t>
      </w:r>
      <w:r w:rsidRPr="0085568F">
        <w:rPr>
          <w:rFonts w:eastAsia="Calibri"/>
          <w:sz w:val="21"/>
          <w:szCs w:val="21"/>
          <w:lang w:eastAsia="en-US"/>
        </w:rPr>
        <w:t>.6. Оформление приемки производится Заказчиком на основе результатов проведенных им обследований, проверок, контрольных испытаний и измерений Объекта, его конструктивных элементов, Зданий и Сооружений, проверок документов Подрядчика, подтверждающих соответствие принимаемого объекта Проектной документации, нормам, правилам и стандартам, а также заключений органов надзора.</w:t>
      </w:r>
    </w:p>
    <w:p w:rsidR="0002141A" w:rsidRPr="0085568F" w:rsidRDefault="0002141A" w:rsidP="006062A0">
      <w:pPr>
        <w:spacing w:after="0"/>
        <w:ind w:firstLine="567"/>
        <w:rPr>
          <w:rFonts w:eastAsia="Calibri"/>
          <w:sz w:val="21"/>
          <w:szCs w:val="21"/>
          <w:lang w:eastAsia="en-US"/>
        </w:rPr>
      </w:pPr>
      <w:r w:rsidRPr="0085568F">
        <w:rPr>
          <w:rFonts w:eastAsia="Calibri"/>
          <w:sz w:val="21"/>
          <w:szCs w:val="21"/>
          <w:lang w:eastAsia="en-US"/>
        </w:rPr>
        <w:lastRenderedPageBreak/>
        <w:t>2</w:t>
      </w:r>
      <w:r w:rsidR="00DB0113">
        <w:rPr>
          <w:rFonts w:eastAsia="Calibri"/>
          <w:sz w:val="21"/>
          <w:szCs w:val="21"/>
          <w:lang w:eastAsia="en-US"/>
        </w:rPr>
        <w:t>2</w:t>
      </w:r>
      <w:r w:rsidRPr="0085568F">
        <w:rPr>
          <w:rFonts w:eastAsia="Calibri"/>
          <w:sz w:val="21"/>
          <w:szCs w:val="21"/>
          <w:lang w:eastAsia="en-US"/>
        </w:rPr>
        <w:t xml:space="preserve">.7. Приемка законченного строительством объекта Приемочной комиссией осуществляется по инициативе Заказчика после утверждения им Акта приемки законченного строительством объекта (форма КС-11) и получения </w:t>
      </w:r>
      <w:r w:rsidRPr="0085568F">
        <w:rPr>
          <w:sz w:val="21"/>
          <w:szCs w:val="21"/>
        </w:rPr>
        <w:t>Заключения Ростехнадзора о соответствии построенного объекта требованиям технических регламентов и проектной документации.</w:t>
      </w:r>
    </w:p>
    <w:p w:rsidR="0002141A" w:rsidRPr="0085568F" w:rsidRDefault="0002141A" w:rsidP="006062A0">
      <w:pPr>
        <w:spacing w:after="0"/>
        <w:ind w:firstLine="567"/>
        <w:rPr>
          <w:sz w:val="21"/>
          <w:szCs w:val="21"/>
        </w:rPr>
      </w:pPr>
      <w:r w:rsidRPr="0085568F">
        <w:rPr>
          <w:sz w:val="21"/>
          <w:szCs w:val="21"/>
        </w:rPr>
        <w:t>Приемка законченного строительством Объекта Приемочной комиссией оформляется Актом приемки законченного строительством Объекта Приемочной комиссией (форма КС-14).</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rPr>
        <w:t>2</w:t>
      </w:r>
      <w:r w:rsidR="00DB0113">
        <w:rPr>
          <w:sz w:val="21"/>
          <w:szCs w:val="21"/>
        </w:rPr>
        <w:t>2</w:t>
      </w:r>
      <w:r w:rsidRPr="0085568F">
        <w:rPr>
          <w:sz w:val="21"/>
          <w:szCs w:val="21"/>
        </w:rPr>
        <w:t>.8. Акт приемки законченного строительством объекта Приемочной комиссией я</w:t>
      </w:r>
      <w:r w:rsidRPr="0085568F">
        <w:rPr>
          <w:sz w:val="21"/>
          <w:szCs w:val="21"/>
          <w:lang w:eastAsia="ru-RU"/>
        </w:rPr>
        <w:t>вляется основанием для приемки и ввода законченного строител</w:t>
      </w:r>
      <w:r w:rsidR="00F01128" w:rsidRPr="0085568F">
        <w:rPr>
          <w:sz w:val="21"/>
          <w:szCs w:val="21"/>
          <w:lang w:eastAsia="ru-RU"/>
        </w:rPr>
        <w:t xml:space="preserve">ьством объекта в эксплуатацию, </w:t>
      </w:r>
      <w:r w:rsidRPr="0085568F">
        <w:rPr>
          <w:sz w:val="21"/>
          <w:szCs w:val="21"/>
          <w:lang w:eastAsia="ru-RU"/>
        </w:rPr>
        <w:t>зачисления Зданий и Сооружений, включенны</w:t>
      </w:r>
      <w:r w:rsidR="00F01128" w:rsidRPr="0085568F">
        <w:rPr>
          <w:sz w:val="21"/>
          <w:szCs w:val="21"/>
          <w:lang w:eastAsia="ru-RU"/>
        </w:rPr>
        <w:t>х</w:t>
      </w:r>
      <w:r w:rsidRPr="0085568F">
        <w:rPr>
          <w:sz w:val="21"/>
          <w:szCs w:val="21"/>
          <w:lang w:eastAsia="ru-RU"/>
        </w:rPr>
        <w:t xml:space="preserve"> Объект, в состав основных фондов (основных средств) государственной (федеральной) собственности.</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2</w:t>
      </w:r>
      <w:r w:rsidR="00DB0113">
        <w:rPr>
          <w:sz w:val="21"/>
          <w:szCs w:val="21"/>
          <w:lang w:eastAsia="ru-RU"/>
        </w:rPr>
        <w:t>2</w:t>
      </w:r>
      <w:r w:rsidRPr="0085568F">
        <w:rPr>
          <w:sz w:val="21"/>
          <w:szCs w:val="21"/>
          <w:lang w:eastAsia="ru-RU"/>
        </w:rPr>
        <w:t xml:space="preserve">.9. В случае если Проектной документацией предусмотрено выделение отдельных Этапов строительства в составе Объекта, приемка законченных строительством  Зданий и Сооружений, относящихся к этому Этапу строительства, осуществляется в порядке настоящей статьи </w:t>
      </w:r>
      <w:r w:rsidR="00120B6A">
        <w:rPr>
          <w:sz w:val="21"/>
          <w:szCs w:val="21"/>
          <w:lang w:eastAsia="ru-RU"/>
        </w:rPr>
        <w:t>Контракт</w:t>
      </w:r>
      <w:r w:rsidRPr="0085568F">
        <w:rPr>
          <w:sz w:val="21"/>
          <w:szCs w:val="21"/>
          <w:lang w:eastAsia="ru-RU"/>
        </w:rPr>
        <w:t>а.</w:t>
      </w:r>
    </w:p>
    <w:p w:rsidR="0002141A" w:rsidRPr="0085568F" w:rsidRDefault="0002141A" w:rsidP="006062A0">
      <w:pPr>
        <w:spacing w:after="0"/>
        <w:ind w:firstLine="567"/>
        <w:rPr>
          <w:rFonts w:eastAsia="Calibri"/>
          <w:sz w:val="21"/>
          <w:szCs w:val="21"/>
          <w:lang w:eastAsia="en-US"/>
        </w:rPr>
      </w:pPr>
    </w:p>
    <w:p w:rsidR="0002141A" w:rsidRPr="0085568F" w:rsidRDefault="0002141A" w:rsidP="006062A0">
      <w:pPr>
        <w:pStyle w:val="12"/>
        <w:spacing w:after="0"/>
        <w:ind w:left="0" w:firstLine="567"/>
        <w:rPr>
          <w:sz w:val="21"/>
          <w:szCs w:val="21"/>
        </w:rPr>
      </w:pPr>
      <w:bookmarkStart w:id="18" w:name="_Toc225655360"/>
      <w:r w:rsidRPr="0085568F">
        <w:rPr>
          <w:sz w:val="21"/>
          <w:szCs w:val="21"/>
        </w:rPr>
        <w:t>Статья 2</w:t>
      </w:r>
      <w:r w:rsidR="00DB0113">
        <w:rPr>
          <w:sz w:val="21"/>
          <w:szCs w:val="21"/>
        </w:rPr>
        <w:t>3</w:t>
      </w:r>
      <w:r w:rsidRPr="0085568F">
        <w:rPr>
          <w:sz w:val="21"/>
          <w:szCs w:val="21"/>
        </w:rPr>
        <w:t>. Гарантии качества. Гарантийный срок.</w:t>
      </w:r>
      <w:bookmarkEnd w:id="18"/>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 xml:space="preserve">.1. Подрядчик гарантирует после выполнения Работ достижение всеми Зданиями и Сооружениями Объекта показателей и возможности эксплуатации  в соответствии с их прямым назначением, предусмотренным </w:t>
      </w:r>
      <w:r w:rsidR="007176B7" w:rsidRPr="0085568F">
        <w:rPr>
          <w:sz w:val="21"/>
          <w:szCs w:val="21"/>
        </w:rPr>
        <w:t xml:space="preserve">в </w:t>
      </w:r>
      <w:r w:rsidRPr="0085568F">
        <w:rPr>
          <w:sz w:val="21"/>
          <w:szCs w:val="21"/>
        </w:rPr>
        <w:t xml:space="preserve">Проектной документации, на протяжении Гарантийного срока. </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.2. Гарантийный срок устанавлива</w:t>
      </w:r>
      <w:r w:rsidR="004E6F84" w:rsidRPr="0085568F">
        <w:rPr>
          <w:sz w:val="21"/>
          <w:szCs w:val="21"/>
        </w:rPr>
        <w:t>ется на все Здания и Сооружения</w:t>
      </w:r>
      <w:r w:rsidRPr="0085568F">
        <w:rPr>
          <w:sz w:val="21"/>
          <w:szCs w:val="21"/>
        </w:rPr>
        <w:t xml:space="preserve"> с момента подписания Акта приемки законченного строительством объекта Приемочной комиссией (форма КС-14)  на </w:t>
      </w:r>
      <w:r w:rsidR="002467C0" w:rsidRPr="0085568F">
        <w:rPr>
          <w:sz w:val="21"/>
          <w:szCs w:val="21"/>
        </w:rPr>
        <w:t>36</w:t>
      </w:r>
      <w:r w:rsidRPr="0085568F">
        <w:rPr>
          <w:sz w:val="21"/>
          <w:szCs w:val="21"/>
        </w:rPr>
        <w:t xml:space="preserve"> (</w:t>
      </w:r>
      <w:r w:rsidR="002467C0" w:rsidRPr="0085568F">
        <w:rPr>
          <w:sz w:val="21"/>
          <w:szCs w:val="21"/>
        </w:rPr>
        <w:t>тридцать шесть) месяцев</w:t>
      </w:r>
      <w:r w:rsidRPr="0085568F">
        <w:rPr>
          <w:sz w:val="21"/>
          <w:szCs w:val="21"/>
        </w:rPr>
        <w:t>.</w:t>
      </w:r>
      <w:r w:rsidR="008926DF">
        <w:rPr>
          <w:sz w:val="21"/>
          <w:szCs w:val="21"/>
        </w:rPr>
        <w:t xml:space="preserve"> </w:t>
      </w:r>
      <w:r w:rsidR="004E6F84" w:rsidRPr="00AC3302">
        <w:rPr>
          <w:sz w:val="21"/>
          <w:szCs w:val="21"/>
        </w:rPr>
        <w:t>Гарантийный срок на Материалы и Оборудование устанавливается в соответствии со сроками Завода-изготовителя</w:t>
      </w:r>
      <w:r w:rsidR="00AC3302">
        <w:rPr>
          <w:sz w:val="21"/>
          <w:szCs w:val="21"/>
        </w:rPr>
        <w:t>.</w:t>
      </w:r>
    </w:p>
    <w:p w:rsidR="00161710"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.3.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(Зданий и Сооружений), выяв</w:t>
      </w:r>
      <w:r w:rsidR="00B24226" w:rsidRPr="0085568F">
        <w:rPr>
          <w:sz w:val="21"/>
          <w:szCs w:val="21"/>
        </w:rPr>
        <w:t xml:space="preserve">ленных Заказчиком </w:t>
      </w:r>
      <w:r w:rsidRPr="0085568F">
        <w:rPr>
          <w:sz w:val="21"/>
          <w:szCs w:val="21"/>
        </w:rPr>
        <w:t>в ходе эксплуатации Объекта.</w:t>
      </w:r>
    </w:p>
    <w:p w:rsidR="00161710"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 xml:space="preserve">.4. </w:t>
      </w:r>
      <w:r w:rsidR="00161710" w:rsidRPr="0085568F">
        <w:rPr>
          <w:sz w:val="21"/>
          <w:szCs w:val="21"/>
        </w:rPr>
        <w:t>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161710" w:rsidRPr="0085568F" w:rsidRDefault="00161710" w:rsidP="006062A0">
      <w:pPr>
        <w:shd w:val="clear" w:color="auto" w:fill="FFFFFF"/>
        <w:spacing w:after="0"/>
        <w:ind w:firstLine="567"/>
        <w:rPr>
          <w:sz w:val="21"/>
          <w:szCs w:val="21"/>
        </w:rPr>
      </w:pPr>
      <w:r w:rsidRPr="00130759">
        <w:rPr>
          <w:sz w:val="21"/>
          <w:szCs w:val="21"/>
        </w:rPr>
        <w:t xml:space="preserve">Заказчик совместно с </w:t>
      </w:r>
      <w:r w:rsidR="00130759" w:rsidRPr="00130759">
        <w:rPr>
          <w:sz w:val="21"/>
          <w:szCs w:val="21"/>
        </w:rPr>
        <w:t>Подрядчиком</w:t>
      </w:r>
      <w:r w:rsidRPr="0085568F">
        <w:rPr>
          <w:sz w:val="21"/>
          <w:szCs w:val="21"/>
        </w:rPr>
        <w:t xml:space="preserve">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02141A" w:rsidRPr="0085568F" w:rsidRDefault="00161710" w:rsidP="006062A0">
      <w:pPr>
        <w:shd w:val="clear" w:color="auto" w:fill="FFFFFF"/>
        <w:spacing w:after="0"/>
        <w:ind w:firstLine="567"/>
        <w:rPr>
          <w:sz w:val="21"/>
          <w:szCs w:val="21"/>
        </w:rPr>
      </w:pPr>
      <w:r w:rsidRPr="0085568F">
        <w:rPr>
          <w:sz w:val="21"/>
          <w:szCs w:val="21"/>
        </w:rPr>
        <w:t>Для установления объема и характера повреждений, в том числе скрытых дефектов, Заказчик вправе привлечь организацию, разработавшую Проектную документацию. В случае если Проектная документация разработана Подрядчиком или аффилированным ему лицом, выбор организации для установления объема и характера повреждений осуществляется Заказчиком единолично</w:t>
      </w:r>
      <w:r w:rsidR="00231832"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00B542F1" w:rsidRPr="0085568F">
        <w:rPr>
          <w:sz w:val="21"/>
          <w:szCs w:val="21"/>
        </w:rPr>
        <w:t xml:space="preserve">.5. </w:t>
      </w:r>
      <w:r w:rsidR="00161710" w:rsidRPr="0085568F">
        <w:rPr>
          <w:sz w:val="21"/>
          <w:szCs w:val="21"/>
        </w:rPr>
        <w:t>В акте, указанном в п.</w:t>
      </w:r>
      <w:r w:rsidR="008926DF">
        <w:rPr>
          <w:sz w:val="21"/>
          <w:szCs w:val="21"/>
        </w:rPr>
        <w:t xml:space="preserve"> </w:t>
      </w:r>
      <w:r w:rsidR="00161710" w:rsidRPr="0085568F">
        <w:rPr>
          <w:sz w:val="21"/>
          <w:szCs w:val="21"/>
        </w:rPr>
        <w:t>2</w:t>
      </w:r>
      <w:r w:rsidR="0055683E">
        <w:rPr>
          <w:sz w:val="21"/>
          <w:szCs w:val="21"/>
        </w:rPr>
        <w:t>3</w:t>
      </w:r>
      <w:r w:rsidR="00595720" w:rsidRPr="0085568F">
        <w:rPr>
          <w:sz w:val="21"/>
          <w:szCs w:val="21"/>
        </w:rPr>
        <w:t>.4.</w:t>
      </w:r>
      <w:r w:rsidR="00355E07" w:rsidRPr="0085568F">
        <w:rPr>
          <w:sz w:val="21"/>
          <w:szCs w:val="21"/>
        </w:rPr>
        <w:t xml:space="preserve"> </w:t>
      </w:r>
      <w:r w:rsidR="00120B6A">
        <w:rPr>
          <w:sz w:val="21"/>
          <w:szCs w:val="21"/>
        </w:rPr>
        <w:t>Контракт</w:t>
      </w:r>
      <w:r w:rsidR="00355E07" w:rsidRPr="0085568F">
        <w:rPr>
          <w:sz w:val="21"/>
          <w:szCs w:val="21"/>
        </w:rPr>
        <w:t>а</w:t>
      </w:r>
      <w:r w:rsidR="00595720" w:rsidRPr="0085568F">
        <w:rPr>
          <w:sz w:val="21"/>
          <w:szCs w:val="21"/>
        </w:rPr>
        <w:t xml:space="preserve"> Подрядчиком и</w:t>
      </w:r>
      <w:r w:rsidR="00161710" w:rsidRPr="0085568F">
        <w:rPr>
          <w:sz w:val="21"/>
          <w:szCs w:val="21"/>
        </w:rPr>
        <w:t xml:space="preserve">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 xml:space="preserve">.6. Подрядчик обязан приступить к устранению недостатков (дефектов) в течение 7 (Семь) рабочих дней с момента </w:t>
      </w:r>
      <w:r w:rsidR="00B542F1" w:rsidRPr="0085568F">
        <w:rPr>
          <w:sz w:val="21"/>
          <w:szCs w:val="21"/>
        </w:rPr>
        <w:t>подписания акта</w:t>
      </w:r>
      <w:r w:rsidRPr="0085568F">
        <w:rPr>
          <w:sz w:val="21"/>
          <w:szCs w:val="21"/>
        </w:rPr>
        <w:t xml:space="preserve"> о выявлении этих недостатков (дефектов), если иной срок не указан в самом </w:t>
      </w:r>
      <w:r w:rsidR="00B542F1" w:rsidRPr="0085568F">
        <w:rPr>
          <w:sz w:val="21"/>
          <w:szCs w:val="21"/>
        </w:rPr>
        <w:t>акте</w:t>
      </w:r>
      <w:r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 xml:space="preserve">.7. Работы по устранению недостатков (дефектов) производятся Подрядчиком в согласованные им с Заказчиком сроки. При этом </w:t>
      </w:r>
      <w:r w:rsidR="006A504C" w:rsidRPr="0085568F">
        <w:rPr>
          <w:sz w:val="21"/>
          <w:szCs w:val="21"/>
        </w:rPr>
        <w:t xml:space="preserve">действие </w:t>
      </w:r>
      <w:r w:rsidRPr="0085568F">
        <w:rPr>
          <w:sz w:val="21"/>
          <w:szCs w:val="21"/>
        </w:rPr>
        <w:t>Гарантийного срока на время производства работ по устранению недостатков (дефектов) приостанавливается.</w:t>
      </w:r>
    </w:p>
    <w:p w:rsidR="0002141A" w:rsidRPr="0085568F" w:rsidRDefault="0002141A" w:rsidP="006062A0">
      <w:pPr>
        <w:shd w:val="clear" w:color="auto" w:fill="FFFFFF"/>
        <w:spacing w:after="0"/>
        <w:ind w:firstLine="567"/>
        <w:rPr>
          <w:sz w:val="21"/>
          <w:szCs w:val="21"/>
        </w:rPr>
      </w:pPr>
      <w:r w:rsidRPr="00130759">
        <w:rPr>
          <w:sz w:val="21"/>
          <w:szCs w:val="21"/>
        </w:rPr>
        <w:t>2</w:t>
      </w:r>
      <w:r w:rsidR="00DB0113">
        <w:rPr>
          <w:sz w:val="21"/>
          <w:szCs w:val="21"/>
        </w:rPr>
        <w:t>3</w:t>
      </w:r>
      <w:r w:rsidRPr="00130759">
        <w:rPr>
          <w:sz w:val="21"/>
          <w:szCs w:val="21"/>
        </w:rPr>
        <w:t xml:space="preserve">.8. </w:t>
      </w:r>
      <w:r w:rsidR="00161710" w:rsidRPr="00130759">
        <w:rPr>
          <w:sz w:val="21"/>
          <w:szCs w:val="21"/>
        </w:rPr>
        <w:t>После завершения работ по устранению недостатков (дефектов) Заказчик</w:t>
      </w:r>
      <w:r w:rsidR="00130759" w:rsidRPr="00130759">
        <w:rPr>
          <w:sz w:val="21"/>
          <w:szCs w:val="21"/>
        </w:rPr>
        <w:t xml:space="preserve"> совместно с Подрядчиком</w:t>
      </w:r>
      <w:r w:rsidR="00161710" w:rsidRPr="00130759">
        <w:rPr>
          <w:sz w:val="21"/>
          <w:szCs w:val="21"/>
        </w:rPr>
        <w:t xml:space="preserve"> составляют двухсторонний акт об устранении недостатков (дефектов).</w:t>
      </w:r>
    </w:p>
    <w:p w:rsidR="0002141A" w:rsidRPr="0085568F" w:rsidRDefault="0002141A" w:rsidP="006062A0">
      <w:pPr>
        <w:shd w:val="clear" w:color="auto" w:fill="FFFFFF"/>
        <w:spacing w:after="0"/>
        <w:ind w:firstLine="567"/>
        <w:rPr>
          <w:spacing w:val="4"/>
          <w:sz w:val="21"/>
          <w:szCs w:val="21"/>
        </w:rPr>
      </w:pPr>
      <w:r w:rsidRPr="0085568F">
        <w:rPr>
          <w:sz w:val="21"/>
          <w:szCs w:val="21"/>
        </w:rPr>
        <w:t>2</w:t>
      </w:r>
      <w:r w:rsidR="0055683E">
        <w:rPr>
          <w:sz w:val="21"/>
          <w:szCs w:val="21"/>
        </w:rPr>
        <w:t>3</w:t>
      </w:r>
      <w:r w:rsidRPr="0085568F">
        <w:rPr>
          <w:sz w:val="21"/>
          <w:szCs w:val="21"/>
        </w:rPr>
        <w:t xml:space="preserve">.9. </w:t>
      </w:r>
      <w:r w:rsidR="00161710" w:rsidRPr="0085568F">
        <w:rPr>
          <w:sz w:val="21"/>
          <w:szCs w:val="21"/>
        </w:rPr>
        <w:t xml:space="preserve">В случае, если Подрядчик откажется от устранения выявленных в течение Гарантийного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w:t>
      </w:r>
      <w:r w:rsidR="00CC640C" w:rsidRPr="0085568F">
        <w:rPr>
          <w:sz w:val="21"/>
          <w:szCs w:val="21"/>
        </w:rPr>
        <w:t xml:space="preserve">Подрядчик обязуется возместить </w:t>
      </w:r>
      <w:r w:rsidR="00161710" w:rsidRPr="0085568F">
        <w:rPr>
          <w:sz w:val="21"/>
          <w:szCs w:val="21"/>
        </w:rPr>
        <w:t>расходы, которые Заказчик понес или будет нести в связи с устранением недостатков (дефектов)</w:t>
      </w:r>
      <w:r w:rsidR="00CC640C" w:rsidRPr="0085568F">
        <w:rPr>
          <w:sz w:val="21"/>
          <w:szCs w:val="21"/>
        </w:rPr>
        <w:t>.</w:t>
      </w:r>
    </w:p>
    <w:p w:rsidR="00794EDB" w:rsidRPr="0085568F" w:rsidRDefault="00794EDB" w:rsidP="006062A0">
      <w:pPr>
        <w:shd w:val="clear" w:color="auto" w:fill="FFFFFF"/>
        <w:spacing w:after="0"/>
        <w:ind w:firstLine="567"/>
        <w:rPr>
          <w:b/>
          <w:spacing w:val="4"/>
          <w:sz w:val="21"/>
          <w:szCs w:val="21"/>
        </w:rPr>
      </w:pPr>
      <w:r w:rsidRPr="0085568F">
        <w:rPr>
          <w:sz w:val="21"/>
          <w:szCs w:val="21"/>
        </w:rPr>
        <w:t>2</w:t>
      </w:r>
      <w:r w:rsidR="0055683E">
        <w:rPr>
          <w:sz w:val="21"/>
          <w:szCs w:val="21"/>
        </w:rPr>
        <w:t>3</w:t>
      </w:r>
      <w:r w:rsidRPr="0085568F">
        <w:rPr>
          <w:sz w:val="21"/>
          <w:szCs w:val="21"/>
        </w:rPr>
        <w:t>.1</w:t>
      </w:r>
      <w:r w:rsidR="00362633" w:rsidRPr="0085568F">
        <w:rPr>
          <w:sz w:val="21"/>
          <w:szCs w:val="21"/>
        </w:rPr>
        <w:t>0</w:t>
      </w:r>
      <w:r w:rsidRPr="0085568F">
        <w:rPr>
          <w:sz w:val="21"/>
          <w:szCs w:val="21"/>
        </w:rPr>
        <w:t xml:space="preserve">. </w:t>
      </w:r>
      <w:r w:rsidR="00161710" w:rsidRPr="0085568F">
        <w:rPr>
          <w:sz w:val="21"/>
          <w:szCs w:val="21"/>
        </w:rPr>
        <w:t>По окончании гарантийных обязательств Стороны обязаны составить Акт об исполнении гарантийных обязательств</w:t>
      </w:r>
      <w:r w:rsidR="00362633" w:rsidRPr="0085568F">
        <w:rPr>
          <w:sz w:val="21"/>
          <w:szCs w:val="21"/>
        </w:rPr>
        <w:t>.</w:t>
      </w:r>
    </w:p>
    <w:p w:rsidR="00DE5CCC" w:rsidRPr="0085568F" w:rsidRDefault="00DE5CCC" w:rsidP="006062A0">
      <w:pPr>
        <w:pStyle w:val="12"/>
        <w:spacing w:after="0"/>
        <w:ind w:left="0" w:firstLine="567"/>
        <w:jc w:val="both"/>
        <w:rPr>
          <w:b w:val="0"/>
          <w:spacing w:val="4"/>
          <w:sz w:val="21"/>
          <w:szCs w:val="21"/>
        </w:rPr>
      </w:pPr>
    </w:p>
    <w:p w:rsidR="0002141A" w:rsidRPr="0085568F" w:rsidRDefault="0002141A" w:rsidP="006062A0">
      <w:pPr>
        <w:pStyle w:val="12"/>
        <w:spacing w:after="0"/>
        <w:ind w:left="0" w:firstLine="567"/>
        <w:jc w:val="both"/>
        <w:rPr>
          <w:spacing w:val="4"/>
          <w:sz w:val="21"/>
          <w:szCs w:val="21"/>
        </w:rPr>
      </w:pPr>
      <w:r w:rsidRPr="0085568F">
        <w:rPr>
          <w:spacing w:val="4"/>
          <w:sz w:val="21"/>
          <w:szCs w:val="21"/>
        </w:rPr>
        <w:t>Статья 2</w:t>
      </w:r>
      <w:r w:rsidR="0055683E">
        <w:rPr>
          <w:spacing w:val="4"/>
          <w:sz w:val="21"/>
          <w:szCs w:val="21"/>
        </w:rPr>
        <w:t>4</w:t>
      </w:r>
      <w:r w:rsidRPr="0085568F">
        <w:rPr>
          <w:spacing w:val="4"/>
          <w:sz w:val="21"/>
          <w:szCs w:val="21"/>
        </w:rPr>
        <w:t>. Распределение рисков.</w:t>
      </w:r>
    </w:p>
    <w:p w:rsidR="0002141A" w:rsidRPr="0085568F" w:rsidRDefault="0002141A" w:rsidP="006062A0">
      <w:pPr>
        <w:pStyle w:val="12"/>
        <w:spacing w:after="0"/>
        <w:ind w:left="0" w:firstLine="567"/>
        <w:jc w:val="both"/>
        <w:rPr>
          <w:b w:val="0"/>
          <w:spacing w:val="4"/>
          <w:sz w:val="21"/>
          <w:szCs w:val="21"/>
        </w:rPr>
      </w:pPr>
      <w:r w:rsidRPr="0085568F">
        <w:rPr>
          <w:b w:val="0"/>
          <w:spacing w:val="4"/>
          <w:sz w:val="21"/>
          <w:szCs w:val="21"/>
        </w:rPr>
        <w:t>2</w:t>
      </w:r>
      <w:r w:rsidR="0055683E">
        <w:rPr>
          <w:b w:val="0"/>
          <w:spacing w:val="4"/>
          <w:sz w:val="21"/>
          <w:szCs w:val="21"/>
        </w:rPr>
        <w:t>4</w:t>
      </w:r>
      <w:r w:rsidRPr="0085568F">
        <w:rPr>
          <w:b w:val="0"/>
          <w:spacing w:val="4"/>
          <w:sz w:val="21"/>
          <w:szCs w:val="21"/>
        </w:rPr>
        <w:t>.1. До передачи Объекта Заказчику по Акту приемки законченного строительством Объекта риск случайной гибели и повреждения результата выполненных Работ по Объекту в целом и по его отдельным элементам несет Подрядчик.</w:t>
      </w:r>
    </w:p>
    <w:p w:rsidR="00DE5CCC" w:rsidRPr="0085568F" w:rsidRDefault="000272BC" w:rsidP="006062A0">
      <w:pPr>
        <w:shd w:val="clear" w:color="auto" w:fill="FFFFFF"/>
        <w:tabs>
          <w:tab w:val="left" w:pos="1253"/>
        </w:tabs>
        <w:spacing w:after="0"/>
        <w:ind w:firstLine="567"/>
        <w:rPr>
          <w:sz w:val="21"/>
          <w:szCs w:val="21"/>
        </w:rPr>
      </w:pPr>
      <w:r w:rsidRPr="0085568F">
        <w:rPr>
          <w:sz w:val="21"/>
          <w:szCs w:val="21"/>
        </w:rPr>
        <w:t>2</w:t>
      </w:r>
      <w:r w:rsidR="0055683E">
        <w:rPr>
          <w:sz w:val="21"/>
          <w:szCs w:val="21"/>
        </w:rPr>
        <w:t>4</w:t>
      </w:r>
      <w:r w:rsidRPr="0085568F">
        <w:rPr>
          <w:sz w:val="21"/>
          <w:szCs w:val="21"/>
        </w:rPr>
        <w:t>.2. Риск случайной гибели или случайного повреждения  Материалов и Оборудования  с момента их закупки до  утверждения Акта приемки законченного строительством Объекта несет Подрядчик, включая риски по доставке на Объект, отгрузке, хранению.</w:t>
      </w:r>
    </w:p>
    <w:p w:rsidR="000272BC" w:rsidRPr="0085568F" w:rsidRDefault="000272BC" w:rsidP="006062A0">
      <w:pPr>
        <w:shd w:val="clear" w:color="auto" w:fill="FFFFFF"/>
        <w:tabs>
          <w:tab w:val="left" w:pos="1253"/>
        </w:tabs>
        <w:spacing w:after="0"/>
        <w:ind w:firstLine="567"/>
        <w:rPr>
          <w:b/>
          <w:bCs/>
          <w:sz w:val="21"/>
          <w:szCs w:val="21"/>
        </w:rPr>
      </w:pPr>
    </w:p>
    <w:p w:rsidR="0002141A" w:rsidRPr="0085568F" w:rsidRDefault="0002141A" w:rsidP="006062A0">
      <w:pPr>
        <w:pStyle w:val="12"/>
        <w:spacing w:after="0"/>
        <w:ind w:left="0" w:firstLine="567"/>
        <w:rPr>
          <w:sz w:val="21"/>
          <w:szCs w:val="21"/>
        </w:rPr>
      </w:pPr>
      <w:bookmarkStart w:id="19" w:name="_Toc225655370"/>
      <w:r w:rsidRPr="0085568F">
        <w:rPr>
          <w:sz w:val="21"/>
          <w:szCs w:val="21"/>
        </w:rPr>
        <w:t>Статья 2</w:t>
      </w:r>
      <w:r w:rsidR="0055683E">
        <w:rPr>
          <w:sz w:val="21"/>
          <w:szCs w:val="21"/>
        </w:rPr>
        <w:t>5</w:t>
      </w:r>
      <w:r w:rsidRPr="0085568F">
        <w:rPr>
          <w:sz w:val="21"/>
          <w:szCs w:val="21"/>
        </w:rPr>
        <w:t>. Охрана окружающей среды и безопасность проведения работ.</w:t>
      </w:r>
      <w:bookmarkEnd w:id="19"/>
    </w:p>
    <w:p w:rsidR="00837F60" w:rsidRPr="0085568F" w:rsidRDefault="00837F60" w:rsidP="006062A0">
      <w:pPr>
        <w:shd w:val="clear" w:color="auto" w:fill="FFFFFF"/>
        <w:spacing w:after="0"/>
        <w:ind w:firstLine="567"/>
        <w:rPr>
          <w:spacing w:val="4"/>
          <w:sz w:val="21"/>
          <w:szCs w:val="21"/>
        </w:rPr>
      </w:pPr>
      <w:r w:rsidRPr="0085568F">
        <w:rPr>
          <w:spacing w:val="4"/>
          <w:sz w:val="21"/>
          <w:szCs w:val="21"/>
        </w:rPr>
        <w:t>2</w:t>
      </w:r>
      <w:r w:rsidR="0055683E">
        <w:rPr>
          <w:spacing w:val="4"/>
          <w:sz w:val="21"/>
          <w:szCs w:val="21"/>
        </w:rPr>
        <w:t>5</w:t>
      </w:r>
      <w:r w:rsidRPr="0085568F">
        <w:rPr>
          <w:spacing w:val="4"/>
          <w:sz w:val="21"/>
          <w:szCs w:val="21"/>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837F60" w:rsidRPr="0085568F" w:rsidRDefault="00837F60" w:rsidP="006062A0">
      <w:pPr>
        <w:shd w:val="clear" w:color="auto" w:fill="FFFFFF"/>
        <w:spacing w:after="0"/>
        <w:ind w:firstLine="567"/>
        <w:rPr>
          <w:spacing w:val="4"/>
          <w:sz w:val="21"/>
          <w:szCs w:val="21"/>
        </w:rPr>
      </w:pPr>
      <w:r w:rsidRPr="0085568F">
        <w:rPr>
          <w:spacing w:val="4"/>
          <w:sz w:val="21"/>
          <w:szCs w:val="21"/>
        </w:rPr>
        <w:t>Подрядчик несет ответственность за нарушение указанных требований в соответствии с законодательством Российской Федерации.</w:t>
      </w:r>
    </w:p>
    <w:p w:rsidR="00837F60" w:rsidRPr="0085568F" w:rsidRDefault="00837F60" w:rsidP="006062A0">
      <w:pPr>
        <w:shd w:val="clear" w:color="auto" w:fill="FFFFFF"/>
        <w:spacing w:after="0"/>
        <w:ind w:firstLine="567"/>
        <w:rPr>
          <w:spacing w:val="4"/>
          <w:sz w:val="21"/>
          <w:szCs w:val="21"/>
        </w:rPr>
      </w:pPr>
      <w:r w:rsidRPr="0085568F">
        <w:rPr>
          <w:spacing w:val="4"/>
          <w:sz w:val="21"/>
          <w:szCs w:val="21"/>
        </w:rPr>
        <w:t>2</w:t>
      </w:r>
      <w:r w:rsidR="0055683E">
        <w:rPr>
          <w:spacing w:val="4"/>
          <w:sz w:val="21"/>
          <w:szCs w:val="21"/>
        </w:rPr>
        <w:t>5</w:t>
      </w:r>
      <w:r w:rsidRPr="0085568F">
        <w:rPr>
          <w:spacing w:val="4"/>
          <w:sz w:val="21"/>
          <w:szCs w:val="21"/>
        </w:rPr>
        <w:t>.2. При необходимости Подрядчик выполняет в полном объеме работы по технической и биологической рекультивации земель с последующим оформлением Акта по приему-передаче восстановленных (рекультивированных) земель с участием уполномоченных представителей Заказчика. Подрядчик обеспечивает сохранение земельного участка, переданного Подрядчику в составе Строительной площадки, на период выполнения Работ и обязуется проводить мероприятия, предусмотренные действующим законодательством РФ.</w:t>
      </w:r>
    </w:p>
    <w:p w:rsidR="00837F60" w:rsidRPr="0085568F" w:rsidRDefault="00837F60" w:rsidP="006062A0">
      <w:pPr>
        <w:tabs>
          <w:tab w:val="left" w:pos="851"/>
          <w:tab w:val="left" w:pos="1985"/>
        </w:tabs>
        <w:spacing w:after="0"/>
        <w:ind w:firstLine="567"/>
        <w:rPr>
          <w:sz w:val="21"/>
          <w:szCs w:val="21"/>
        </w:rPr>
      </w:pPr>
      <w:r w:rsidRPr="0085568F">
        <w:rPr>
          <w:sz w:val="21"/>
          <w:szCs w:val="21"/>
        </w:rPr>
        <w:t>2</w:t>
      </w:r>
      <w:r w:rsidR="0055683E">
        <w:rPr>
          <w:sz w:val="21"/>
          <w:szCs w:val="21"/>
        </w:rPr>
        <w:t>5</w:t>
      </w:r>
      <w:r w:rsidRPr="0085568F">
        <w:rPr>
          <w:sz w:val="21"/>
          <w:szCs w:val="21"/>
        </w:rPr>
        <w:t xml:space="preserve">.3.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w:t>
      </w:r>
      <w:r w:rsidR="00595720" w:rsidRPr="0085568F">
        <w:rPr>
          <w:sz w:val="21"/>
          <w:szCs w:val="21"/>
        </w:rPr>
        <w:t>Заказчика</w:t>
      </w:r>
      <w:r w:rsidRPr="0085568F">
        <w:rPr>
          <w:sz w:val="21"/>
          <w:szCs w:val="21"/>
        </w:rPr>
        <w:t>, е</w:t>
      </w:r>
      <w:r w:rsidR="00595720" w:rsidRPr="0085568F">
        <w:rPr>
          <w:sz w:val="21"/>
          <w:szCs w:val="21"/>
        </w:rPr>
        <w:t>го</w:t>
      </w:r>
      <w:r w:rsidRPr="0085568F">
        <w:rPr>
          <w:sz w:val="21"/>
          <w:szCs w:val="21"/>
        </w:rPr>
        <w:t xml:space="preserve">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837F60" w:rsidRPr="0085568F" w:rsidRDefault="00837F60" w:rsidP="006062A0">
      <w:pPr>
        <w:tabs>
          <w:tab w:val="left" w:pos="851"/>
          <w:tab w:val="left" w:pos="1985"/>
        </w:tabs>
        <w:spacing w:after="0"/>
        <w:ind w:firstLine="567"/>
        <w:rPr>
          <w:sz w:val="21"/>
          <w:szCs w:val="21"/>
        </w:rPr>
      </w:pPr>
      <w:r w:rsidRPr="0085568F">
        <w:rPr>
          <w:sz w:val="21"/>
          <w:szCs w:val="21"/>
        </w:rPr>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r w:rsidR="00984F32" w:rsidRPr="0085568F">
        <w:rPr>
          <w:sz w:val="21"/>
          <w:szCs w:val="21"/>
        </w:rPr>
        <w:t xml:space="preserve"> при условии доказательства его вины</w:t>
      </w:r>
      <w:r w:rsidRPr="0085568F">
        <w:rPr>
          <w:sz w:val="21"/>
          <w:szCs w:val="21"/>
        </w:rPr>
        <w:t>.</w:t>
      </w:r>
    </w:p>
    <w:p w:rsidR="00837F60" w:rsidRPr="0085568F" w:rsidRDefault="00837F60" w:rsidP="006062A0">
      <w:pPr>
        <w:tabs>
          <w:tab w:val="left" w:pos="851"/>
          <w:tab w:val="left" w:pos="1985"/>
        </w:tabs>
        <w:spacing w:after="0"/>
        <w:ind w:firstLine="567"/>
        <w:rPr>
          <w:sz w:val="21"/>
          <w:szCs w:val="21"/>
        </w:rPr>
      </w:pPr>
      <w:r w:rsidRPr="0085568F">
        <w:rPr>
          <w:sz w:val="21"/>
          <w:szCs w:val="21"/>
        </w:rPr>
        <w:t>2</w:t>
      </w:r>
      <w:r w:rsidR="0055683E">
        <w:rPr>
          <w:sz w:val="21"/>
          <w:szCs w:val="21"/>
        </w:rPr>
        <w:t>5</w:t>
      </w:r>
      <w:r w:rsidRPr="0085568F">
        <w:rPr>
          <w:sz w:val="21"/>
          <w:szCs w:val="21"/>
        </w:rPr>
        <w:t>.4. Подрядчик обязан:</w:t>
      </w:r>
    </w:p>
    <w:p w:rsidR="00837F60" w:rsidRDefault="002875AD" w:rsidP="006062A0">
      <w:pPr>
        <w:tabs>
          <w:tab w:val="left" w:pos="851"/>
          <w:tab w:val="left" w:pos="1985"/>
        </w:tabs>
        <w:suppressAutoHyphens w:val="0"/>
        <w:spacing w:after="0"/>
        <w:ind w:firstLine="567"/>
        <w:rPr>
          <w:sz w:val="21"/>
          <w:szCs w:val="21"/>
        </w:rPr>
      </w:pPr>
      <w:r w:rsidRPr="0085568F">
        <w:rPr>
          <w:sz w:val="21"/>
          <w:szCs w:val="21"/>
        </w:rPr>
        <w:t>2</w:t>
      </w:r>
      <w:r w:rsidR="0055683E">
        <w:rPr>
          <w:sz w:val="21"/>
          <w:szCs w:val="21"/>
        </w:rPr>
        <w:t>5</w:t>
      </w:r>
      <w:r w:rsidR="0027228A" w:rsidRPr="0085568F">
        <w:rPr>
          <w:sz w:val="21"/>
          <w:szCs w:val="21"/>
        </w:rPr>
        <w:t xml:space="preserve">.4.1. </w:t>
      </w:r>
      <w:r w:rsidR="00837F60" w:rsidRPr="0085568F">
        <w:rPr>
          <w:sz w:val="21"/>
          <w:szCs w:val="21"/>
        </w:rPr>
        <w:t>Выполня</w:t>
      </w:r>
      <w:r w:rsidR="00633DBA">
        <w:rPr>
          <w:sz w:val="21"/>
          <w:szCs w:val="21"/>
        </w:rPr>
        <w:t>ть работы согласно требованиям П</w:t>
      </w:r>
      <w:r w:rsidR="00837F60" w:rsidRPr="0085568F">
        <w:rPr>
          <w:sz w:val="21"/>
          <w:szCs w:val="21"/>
        </w:rPr>
        <w:t xml:space="preserve">роектной и </w:t>
      </w:r>
      <w:r w:rsidR="00633DBA">
        <w:rPr>
          <w:sz w:val="21"/>
          <w:szCs w:val="21"/>
        </w:rPr>
        <w:t>Р</w:t>
      </w:r>
      <w:r w:rsidR="00837F60" w:rsidRPr="0085568F">
        <w:rPr>
          <w:sz w:val="21"/>
          <w:szCs w:val="21"/>
        </w:rPr>
        <w:t>абочей документац</w:t>
      </w:r>
      <w:r w:rsidR="00837F60" w:rsidRPr="00820D6F">
        <w:rPr>
          <w:sz w:val="21"/>
          <w:szCs w:val="21"/>
        </w:rPr>
        <w:t>и</w:t>
      </w:r>
      <w:r w:rsidR="00820D6F">
        <w:rPr>
          <w:sz w:val="21"/>
          <w:szCs w:val="21"/>
        </w:rPr>
        <w:t>й</w:t>
      </w:r>
      <w:r w:rsidR="00837F60" w:rsidRPr="0085568F">
        <w:rPr>
          <w:sz w:val="21"/>
          <w:szCs w:val="21"/>
        </w:rPr>
        <w:t xml:space="preserve"> в части охраны окружающей среды и рационально</w:t>
      </w:r>
      <w:r w:rsidR="00633DBA">
        <w:rPr>
          <w:sz w:val="21"/>
          <w:szCs w:val="21"/>
        </w:rPr>
        <w:t>го природопользования, получивш</w:t>
      </w:r>
      <w:r w:rsidR="00633DBA" w:rsidRPr="00820D6F">
        <w:rPr>
          <w:sz w:val="21"/>
          <w:szCs w:val="21"/>
        </w:rPr>
        <w:t>их</w:t>
      </w:r>
      <w:r w:rsidR="00837F60" w:rsidRPr="0085568F">
        <w:rPr>
          <w:sz w:val="21"/>
          <w:szCs w:val="21"/>
        </w:rPr>
        <w:t xml:space="preserve"> положительн</w:t>
      </w:r>
      <w:r w:rsidR="00633DBA" w:rsidRPr="00820D6F">
        <w:rPr>
          <w:sz w:val="21"/>
          <w:szCs w:val="21"/>
        </w:rPr>
        <w:t>ые</w:t>
      </w:r>
      <w:r w:rsidR="00633DBA">
        <w:rPr>
          <w:sz w:val="21"/>
          <w:szCs w:val="21"/>
        </w:rPr>
        <w:t xml:space="preserve"> заключен</w:t>
      </w:r>
      <w:r w:rsidR="00633DBA" w:rsidRPr="00820D6F">
        <w:rPr>
          <w:sz w:val="21"/>
          <w:szCs w:val="21"/>
        </w:rPr>
        <w:t>ия</w:t>
      </w:r>
      <w:r w:rsidR="00837F60" w:rsidRPr="0085568F">
        <w:rPr>
          <w:sz w:val="21"/>
          <w:szCs w:val="21"/>
        </w:rPr>
        <w:t xml:space="preserve"> ФАУ </w:t>
      </w:r>
      <w:r w:rsidR="00A61E0D">
        <w:rPr>
          <w:sz w:val="21"/>
          <w:szCs w:val="21"/>
        </w:rPr>
        <w:t>«</w:t>
      </w:r>
      <w:r w:rsidR="00837F60" w:rsidRPr="0085568F">
        <w:rPr>
          <w:sz w:val="21"/>
          <w:szCs w:val="21"/>
        </w:rPr>
        <w:t>Главгосэкспертизы России</w:t>
      </w:r>
      <w:r w:rsidR="00A61E0D">
        <w:rPr>
          <w:sz w:val="21"/>
          <w:szCs w:val="21"/>
        </w:rPr>
        <w:t>»</w:t>
      </w:r>
      <w:r w:rsidR="00837F60" w:rsidRPr="0085568F">
        <w:rPr>
          <w:sz w:val="21"/>
          <w:szCs w:val="21"/>
        </w:rPr>
        <w:t xml:space="preserve"> и государственной экологической экспертизы.</w:t>
      </w:r>
    </w:p>
    <w:p w:rsidR="008C0E8B" w:rsidRPr="00FD0535" w:rsidRDefault="00FD0535" w:rsidP="00FD0535">
      <w:pPr>
        <w:tabs>
          <w:tab w:val="left" w:pos="851"/>
          <w:tab w:val="left" w:pos="1985"/>
        </w:tabs>
        <w:suppressAutoHyphens w:val="0"/>
        <w:spacing w:after="0"/>
        <w:ind w:firstLine="567"/>
        <w:rPr>
          <w:sz w:val="21"/>
          <w:szCs w:val="21"/>
        </w:rPr>
      </w:pPr>
      <w:r>
        <w:rPr>
          <w:sz w:val="21"/>
          <w:szCs w:val="21"/>
        </w:rPr>
        <w:t>2</w:t>
      </w:r>
      <w:r w:rsidR="0055683E">
        <w:rPr>
          <w:sz w:val="21"/>
          <w:szCs w:val="21"/>
        </w:rPr>
        <w:t>5</w:t>
      </w:r>
      <w:r>
        <w:rPr>
          <w:sz w:val="21"/>
          <w:szCs w:val="21"/>
        </w:rPr>
        <w:t>.4.2</w:t>
      </w:r>
      <w:r w:rsidR="008926DF">
        <w:rPr>
          <w:sz w:val="21"/>
          <w:szCs w:val="21"/>
        </w:rPr>
        <w:t xml:space="preserve">. </w:t>
      </w:r>
      <w:r w:rsidR="00837F60" w:rsidRPr="00FD0535">
        <w:rPr>
          <w:sz w:val="21"/>
          <w:szCs w:val="21"/>
        </w:rPr>
        <w:t xml:space="preserve">Выполнить компенсационные мероприятия по растительному и животному миру, предусмотренные утвержденной </w:t>
      </w:r>
      <w:r w:rsidR="00633DBA">
        <w:rPr>
          <w:sz w:val="21"/>
          <w:szCs w:val="21"/>
        </w:rPr>
        <w:t>П</w:t>
      </w:r>
      <w:r w:rsidR="00837F60" w:rsidRPr="00FD0535">
        <w:rPr>
          <w:sz w:val="21"/>
          <w:szCs w:val="21"/>
        </w:rPr>
        <w:t>роектной документацией и природоохранн</w:t>
      </w:r>
      <w:r w:rsidR="00860AFB">
        <w:rPr>
          <w:sz w:val="21"/>
          <w:szCs w:val="21"/>
        </w:rPr>
        <w:t>ыми разрешительными документами.</w:t>
      </w:r>
    </w:p>
    <w:p w:rsidR="00837F60" w:rsidRPr="00FD0535" w:rsidRDefault="00FD0535" w:rsidP="00FD0535">
      <w:pPr>
        <w:tabs>
          <w:tab w:val="left" w:pos="851"/>
          <w:tab w:val="left" w:pos="1985"/>
        </w:tabs>
        <w:suppressAutoHyphens w:val="0"/>
        <w:spacing w:after="0"/>
        <w:ind w:firstLine="567"/>
        <w:rPr>
          <w:sz w:val="21"/>
          <w:szCs w:val="21"/>
        </w:rPr>
      </w:pPr>
      <w:r>
        <w:rPr>
          <w:sz w:val="21"/>
          <w:szCs w:val="21"/>
        </w:rPr>
        <w:t>2</w:t>
      </w:r>
      <w:r w:rsidR="0055683E">
        <w:rPr>
          <w:sz w:val="21"/>
          <w:szCs w:val="21"/>
        </w:rPr>
        <w:t>5</w:t>
      </w:r>
      <w:r>
        <w:rPr>
          <w:sz w:val="21"/>
          <w:szCs w:val="21"/>
        </w:rPr>
        <w:t>.4.3</w:t>
      </w:r>
      <w:r w:rsidR="008926DF">
        <w:rPr>
          <w:sz w:val="21"/>
          <w:szCs w:val="21"/>
        </w:rPr>
        <w:t xml:space="preserve">. </w:t>
      </w:r>
      <w:r w:rsidR="00837F60" w:rsidRPr="00FD0535">
        <w:rPr>
          <w:sz w:val="21"/>
          <w:szCs w:val="21"/>
        </w:rPr>
        <w:t xml:space="preserve">Организовать проведение производственного экологического контроля (мониторинга) на период проведения строительных работ согласно соответствующему пункту Раздела </w:t>
      </w:r>
      <w:r w:rsidR="00A61E0D">
        <w:rPr>
          <w:sz w:val="21"/>
          <w:szCs w:val="21"/>
        </w:rPr>
        <w:t>«</w:t>
      </w:r>
      <w:r w:rsidR="00837F60" w:rsidRPr="00FD0535">
        <w:rPr>
          <w:sz w:val="21"/>
          <w:szCs w:val="21"/>
        </w:rPr>
        <w:t>Перечень мероприятий по охране окружающей среды</w:t>
      </w:r>
      <w:r w:rsidR="00A61E0D">
        <w:rPr>
          <w:sz w:val="21"/>
          <w:szCs w:val="21"/>
        </w:rPr>
        <w:t>»</w:t>
      </w:r>
      <w:r w:rsidR="00837F60" w:rsidRPr="00FD0535">
        <w:rPr>
          <w:sz w:val="21"/>
          <w:szCs w:val="21"/>
        </w:rPr>
        <w:t xml:space="preserve"> и подготовить Приказ о назначении лиц, ответственных за осуществление производственного экологического контроля (мониторинга).</w:t>
      </w:r>
    </w:p>
    <w:p w:rsidR="00837F60" w:rsidRPr="0085568F" w:rsidRDefault="0027228A" w:rsidP="006062A0">
      <w:pPr>
        <w:shd w:val="clear" w:color="auto" w:fill="FFFFFF"/>
        <w:spacing w:after="0"/>
        <w:ind w:firstLine="567"/>
        <w:rPr>
          <w:spacing w:val="4"/>
          <w:sz w:val="21"/>
          <w:szCs w:val="21"/>
        </w:rPr>
      </w:pPr>
      <w:r w:rsidRPr="0085568F">
        <w:rPr>
          <w:spacing w:val="4"/>
          <w:sz w:val="21"/>
          <w:szCs w:val="21"/>
        </w:rPr>
        <w:t>2</w:t>
      </w:r>
      <w:r w:rsidR="0055683E">
        <w:rPr>
          <w:spacing w:val="4"/>
          <w:sz w:val="21"/>
          <w:szCs w:val="21"/>
        </w:rPr>
        <w:t>5</w:t>
      </w:r>
      <w:r w:rsidR="00837F60" w:rsidRPr="0085568F">
        <w:rPr>
          <w:spacing w:val="4"/>
          <w:sz w:val="21"/>
          <w:szCs w:val="21"/>
        </w:rPr>
        <w:t>.5. Ответственность</w:t>
      </w:r>
      <w:r w:rsidR="006B196E" w:rsidRPr="0085568F">
        <w:rPr>
          <w:spacing w:val="4"/>
          <w:sz w:val="21"/>
          <w:szCs w:val="21"/>
        </w:rPr>
        <w:t xml:space="preserve">, в рамках исполнения </w:t>
      </w:r>
      <w:r w:rsidR="00120B6A">
        <w:rPr>
          <w:spacing w:val="4"/>
          <w:sz w:val="21"/>
          <w:szCs w:val="21"/>
        </w:rPr>
        <w:t>Контракт</w:t>
      </w:r>
      <w:r w:rsidR="006B196E" w:rsidRPr="0085568F">
        <w:rPr>
          <w:spacing w:val="4"/>
          <w:sz w:val="21"/>
          <w:szCs w:val="21"/>
        </w:rPr>
        <w:t>а,</w:t>
      </w:r>
      <w:r w:rsidR="00837F60" w:rsidRPr="0085568F">
        <w:rPr>
          <w:spacing w:val="4"/>
          <w:sz w:val="21"/>
          <w:szCs w:val="21"/>
        </w:rPr>
        <w:t xml:space="preserve"> за нарушение законодательства в области охраны окружающей среды и санитарных норм несет Подрядчик.</w:t>
      </w:r>
    </w:p>
    <w:p w:rsidR="00837F60" w:rsidRPr="0085568F" w:rsidRDefault="0027228A" w:rsidP="006062A0">
      <w:pPr>
        <w:shd w:val="clear" w:color="auto" w:fill="FFFFFF"/>
        <w:spacing w:after="0"/>
        <w:ind w:firstLine="567"/>
        <w:rPr>
          <w:spacing w:val="4"/>
          <w:sz w:val="21"/>
          <w:szCs w:val="21"/>
        </w:rPr>
      </w:pPr>
      <w:r w:rsidRPr="0085568F">
        <w:rPr>
          <w:spacing w:val="4"/>
          <w:sz w:val="21"/>
          <w:szCs w:val="21"/>
        </w:rPr>
        <w:t>2</w:t>
      </w:r>
      <w:r w:rsidR="0055683E">
        <w:rPr>
          <w:spacing w:val="4"/>
          <w:sz w:val="21"/>
          <w:szCs w:val="21"/>
        </w:rPr>
        <w:t>5</w:t>
      </w:r>
      <w:r w:rsidR="00837F60" w:rsidRPr="0085568F">
        <w:rPr>
          <w:spacing w:val="4"/>
          <w:sz w:val="21"/>
          <w:szCs w:val="21"/>
        </w:rPr>
        <w:t>.6. Все суммы штрафов и компенсаций, уплаченных Заказчиком третьим лицам по искам о нарушении природоохранного законодательства и санитарных норм в связи с Работами на Объекте</w:t>
      </w:r>
      <w:r w:rsidR="006B196E" w:rsidRPr="0085568F">
        <w:rPr>
          <w:spacing w:val="4"/>
          <w:sz w:val="21"/>
          <w:szCs w:val="21"/>
        </w:rPr>
        <w:t>, выполняемыми Подрядчиком</w:t>
      </w:r>
      <w:r w:rsidR="00837F60" w:rsidRPr="0085568F">
        <w:rPr>
          <w:spacing w:val="4"/>
          <w:sz w:val="21"/>
          <w:szCs w:val="21"/>
        </w:rPr>
        <w:t>, должны быть возмещены Подрядчиком в течение 30 (Тридцати) дней.</w:t>
      </w:r>
    </w:p>
    <w:p w:rsidR="002506BB" w:rsidRPr="0085568F" w:rsidRDefault="002506BB" w:rsidP="006062A0">
      <w:pPr>
        <w:shd w:val="clear" w:color="auto" w:fill="FFFFFF"/>
        <w:spacing w:after="0"/>
        <w:ind w:firstLine="567"/>
        <w:rPr>
          <w:spacing w:val="4"/>
          <w:sz w:val="21"/>
          <w:szCs w:val="21"/>
        </w:rPr>
      </w:pPr>
    </w:p>
    <w:p w:rsidR="0002141A" w:rsidRPr="0085568F" w:rsidRDefault="0002141A" w:rsidP="00D8490E">
      <w:pPr>
        <w:pStyle w:val="12"/>
        <w:spacing w:after="0"/>
        <w:ind w:left="0" w:firstLine="709"/>
        <w:jc w:val="center"/>
        <w:rPr>
          <w:spacing w:val="4"/>
          <w:sz w:val="21"/>
          <w:szCs w:val="21"/>
        </w:rPr>
      </w:pPr>
      <w:bookmarkStart w:id="20" w:name="_Toc225655371"/>
      <w:r w:rsidRPr="0085568F">
        <w:rPr>
          <w:spacing w:val="4"/>
          <w:sz w:val="21"/>
          <w:szCs w:val="21"/>
        </w:rPr>
        <w:t>Статья 2</w:t>
      </w:r>
      <w:r w:rsidR="0055683E">
        <w:rPr>
          <w:spacing w:val="4"/>
          <w:sz w:val="21"/>
          <w:szCs w:val="21"/>
        </w:rPr>
        <w:t>6</w:t>
      </w:r>
      <w:r w:rsidRPr="0085568F">
        <w:rPr>
          <w:spacing w:val="4"/>
          <w:sz w:val="21"/>
          <w:szCs w:val="21"/>
        </w:rPr>
        <w:t xml:space="preserve">. </w:t>
      </w:r>
      <w:bookmarkEnd w:id="20"/>
      <w:r w:rsidRPr="0085568F">
        <w:rPr>
          <w:spacing w:val="4"/>
          <w:sz w:val="21"/>
          <w:szCs w:val="21"/>
        </w:rPr>
        <w:t>Ответственность.</w:t>
      </w:r>
    </w:p>
    <w:p w:rsidR="00D95B76" w:rsidRPr="00D95B76" w:rsidRDefault="0055683E" w:rsidP="00D8490E">
      <w:pPr>
        <w:pStyle w:val="661"/>
        <w:shd w:val="clear" w:color="auto" w:fill="auto"/>
        <w:tabs>
          <w:tab w:val="left" w:pos="1336"/>
        </w:tabs>
        <w:spacing w:line="240" w:lineRule="auto"/>
        <w:ind w:right="40" w:firstLine="709"/>
        <w:rPr>
          <w:rStyle w:val="46"/>
        </w:rPr>
      </w:pPr>
      <w:bookmarkStart w:id="21" w:name="_Toc225655372"/>
      <w:r w:rsidRPr="00D95B76">
        <w:rPr>
          <w:spacing w:val="4"/>
        </w:rPr>
        <w:t>26</w:t>
      </w:r>
      <w:r w:rsidR="00D0529D" w:rsidRPr="00D95B76">
        <w:rPr>
          <w:spacing w:val="4"/>
        </w:rPr>
        <w:t xml:space="preserve">.1. </w:t>
      </w:r>
      <w:r w:rsidR="00D95B76" w:rsidRPr="00D95B76">
        <w:rPr>
          <w:rStyle w:val="46"/>
        </w:rPr>
        <w:t>За неисполнение обязательств, предусмотренных Контрактом, Стороны несут</w:t>
      </w:r>
      <w:r w:rsidR="00D95B76" w:rsidRPr="00D95B76">
        <w:rPr>
          <w:rStyle w:val="47"/>
        </w:rPr>
        <w:t xml:space="preserve"> </w:t>
      </w:r>
      <w:r w:rsidR="00D95B76" w:rsidRPr="00D95B76">
        <w:rPr>
          <w:rStyle w:val="46"/>
        </w:rPr>
        <w:t>ответственность в порядке, предусмотренном настоящим Контрактом и действующим</w:t>
      </w:r>
      <w:r w:rsidR="00D95B76" w:rsidRPr="00D95B76">
        <w:rPr>
          <w:rStyle w:val="47"/>
        </w:rPr>
        <w:t xml:space="preserve"> </w:t>
      </w:r>
      <w:r w:rsidR="00D95B76" w:rsidRPr="00D95B76">
        <w:rPr>
          <w:rStyle w:val="46"/>
        </w:rPr>
        <w:t>законодательством Российской Федерации.</w:t>
      </w:r>
    </w:p>
    <w:p w:rsidR="00D95B76" w:rsidRPr="00D95B76" w:rsidRDefault="00D95B76" w:rsidP="00D8490E">
      <w:pPr>
        <w:pStyle w:val="661"/>
        <w:shd w:val="clear" w:color="auto" w:fill="auto"/>
        <w:tabs>
          <w:tab w:val="left" w:pos="1336"/>
        </w:tabs>
        <w:spacing w:line="240" w:lineRule="auto"/>
        <w:ind w:right="40" w:firstLine="709"/>
        <w:rPr>
          <w:shd w:val="clear" w:color="auto" w:fill="FFFFFF"/>
        </w:rPr>
      </w:pPr>
      <w:r w:rsidRPr="00D95B76">
        <w:rPr>
          <w:rStyle w:val="46"/>
        </w:rPr>
        <w:t>26.2. В случае неисполнения или ненад</w:t>
      </w:r>
      <w:r>
        <w:rPr>
          <w:rStyle w:val="46"/>
        </w:rPr>
        <w:t>лежащего исполнения Подрядчиком</w:t>
      </w:r>
      <w:r w:rsidRPr="00D95B76">
        <w:rPr>
          <w:rStyle w:val="46"/>
        </w:rPr>
        <w:t xml:space="preserve"> обязательств по</w:t>
      </w:r>
      <w:r w:rsidRPr="00D95B76">
        <w:rPr>
          <w:rStyle w:val="47"/>
        </w:rPr>
        <w:t xml:space="preserve"> </w:t>
      </w:r>
      <w:r w:rsidRPr="00D95B76">
        <w:rPr>
          <w:rStyle w:val="46"/>
        </w:rPr>
        <w:t>настоящему Контракту за исключением просрочки испо</w:t>
      </w:r>
      <w:r>
        <w:rPr>
          <w:rStyle w:val="46"/>
        </w:rPr>
        <w:t>лнения обязательств, Подрядчик</w:t>
      </w:r>
      <w:r w:rsidRPr="00D95B76">
        <w:rPr>
          <w:rStyle w:val="46"/>
        </w:rPr>
        <w:t xml:space="preserve"> по</w:t>
      </w:r>
      <w:r w:rsidRPr="00D95B76">
        <w:rPr>
          <w:rStyle w:val="47"/>
        </w:rPr>
        <w:t xml:space="preserve"> </w:t>
      </w:r>
      <w:r w:rsidR="002570FF">
        <w:rPr>
          <w:rStyle w:val="46"/>
        </w:rPr>
        <w:t>требованию З</w:t>
      </w:r>
      <w:r w:rsidRPr="00D95B76">
        <w:rPr>
          <w:rStyle w:val="46"/>
        </w:rPr>
        <w:t>аказчика выплачивае</w:t>
      </w:r>
      <w:r w:rsidR="00B077B4">
        <w:rPr>
          <w:rStyle w:val="46"/>
        </w:rPr>
        <w:t>т последнему штраф в размере 0,</w:t>
      </w:r>
      <w:r w:rsidR="001B1437">
        <w:rPr>
          <w:rStyle w:val="46"/>
        </w:rPr>
        <w:t>1</w:t>
      </w:r>
      <w:r w:rsidR="00B077B4">
        <w:rPr>
          <w:rStyle w:val="46"/>
        </w:rPr>
        <w:t xml:space="preserve"> </w:t>
      </w:r>
      <w:r w:rsidRPr="00D95B76">
        <w:rPr>
          <w:rStyle w:val="46"/>
        </w:rPr>
        <w:t xml:space="preserve">% цены Контракта в сумме </w:t>
      </w:r>
      <w:r w:rsidRPr="00D95B76">
        <w:rPr>
          <w:rStyle w:val="48"/>
        </w:rPr>
        <w:tab/>
        <w:t xml:space="preserve"> </w:t>
      </w:r>
      <w:r w:rsidRPr="00D95B76">
        <w:rPr>
          <w:rStyle w:val="46"/>
        </w:rPr>
        <w:t>(</w:t>
      </w:r>
      <w:r w:rsidRPr="00D95B76">
        <w:rPr>
          <w:rStyle w:val="49"/>
        </w:rPr>
        <w:tab/>
      </w:r>
      <w:r w:rsidRPr="00D95B76">
        <w:rPr>
          <w:rStyle w:val="46"/>
        </w:rPr>
        <w:t>) рублей копеек</w:t>
      </w:r>
    </w:p>
    <w:p w:rsidR="00D95B76" w:rsidRPr="00D95B76" w:rsidRDefault="00D95B76" w:rsidP="00D95B76">
      <w:pPr>
        <w:pStyle w:val="661"/>
        <w:shd w:val="clear" w:color="auto" w:fill="auto"/>
        <w:spacing w:line="240" w:lineRule="auto"/>
        <w:ind w:left="40" w:firstLine="700"/>
      </w:pPr>
      <w:r w:rsidRPr="00D95B76">
        <w:rPr>
          <w:rStyle w:val="46"/>
        </w:rPr>
        <w:t>в том числе при нарушении следующих обязательств, предусмотренных Контрактом:</w:t>
      </w:r>
    </w:p>
    <w:p w:rsidR="00B952AA" w:rsidRPr="00B952AA" w:rsidRDefault="00B952AA" w:rsidP="00B952AA">
      <w:pPr>
        <w:pStyle w:val="661"/>
        <w:numPr>
          <w:ilvl w:val="2"/>
          <w:numId w:val="17"/>
        </w:numPr>
        <w:shd w:val="clear" w:color="auto" w:fill="auto"/>
        <w:tabs>
          <w:tab w:val="left" w:pos="1461"/>
        </w:tabs>
        <w:spacing w:line="240" w:lineRule="auto"/>
        <w:ind w:left="0" w:right="40" w:firstLine="709"/>
      </w:pPr>
      <w:r w:rsidRPr="00B952AA">
        <w:rPr>
          <w:spacing w:val="4"/>
        </w:rPr>
        <w:t>в случае прекращения Работ по причине окончания</w:t>
      </w:r>
      <w:r w:rsidR="00860AFB">
        <w:rPr>
          <w:spacing w:val="4"/>
        </w:rPr>
        <w:t xml:space="preserve"> у Подрядчика или Соисполнителя </w:t>
      </w:r>
      <w:r w:rsidRPr="00B952AA">
        <w:rPr>
          <w:spacing w:val="4"/>
        </w:rPr>
        <w:t>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w:t>
      </w:r>
      <w:r w:rsidR="005A366A">
        <w:rPr>
          <w:spacing w:val="4"/>
        </w:rPr>
        <w:t>а</w:t>
      </w:r>
      <w:r w:rsidRPr="00B952AA">
        <w:rPr>
          <w:spacing w:val="4"/>
        </w:rPr>
        <w:t>, выполняемым по настоящему Контракту и/или соответствующих сертификатов</w:t>
      </w:r>
      <w:r>
        <w:rPr>
          <w:spacing w:val="4"/>
        </w:rPr>
        <w:t>;</w:t>
      </w:r>
    </w:p>
    <w:p w:rsidR="00784F0F" w:rsidRDefault="00D95B76" w:rsidP="00784F0F">
      <w:pPr>
        <w:pStyle w:val="661"/>
        <w:numPr>
          <w:ilvl w:val="2"/>
          <w:numId w:val="17"/>
        </w:numPr>
        <w:shd w:val="clear" w:color="auto" w:fill="auto"/>
        <w:tabs>
          <w:tab w:val="left" w:pos="1446"/>
        </w:tabs>
        <w:spacing w:line="240" w:lineRule="auto"/>
        <w:ind w:left="0" w:right="40" w:firstLine="709"/>
        <w:rPr>
          <w:rStyle w:val="46"/>
        </w:rPr>
      </w:pPr>
      <w:r w:rsidRPr="00D95B76">
        <w:rPr>
          <w:rStyle w:val="46"/>
        </w:rPr>
        <w:t xml:space="preserve">в случае </w:t>
      </w:r>
      <w:r w:rsidR="001557E8" w:rsidRPr="00D95B76">
        <w:rPr>
          <w:rStyle w:val="46"/>
        </w:rPr>
        <w:t>не предоставления</w:t>
      </w:r>
      <w:r w:rsidRPr="00D95B76">
        <w:rPr>
          <w:rStyle w:val="46"/>
        </w:rPr>
        <w:t xml:space="preserve"> (несвоевременного предоставления) обеспечения</w:t>
      </w:r>
      <w:r w:rsidRPr="00D95B76">
        <w:rPr>
          <w:rStyle w:val="51"/>
        </w:rPr>
        <w:t xml:space="preserve"> </w:t>
      </w:r>
      <w:r w:rsidRPr="00D95B76">
        <w:rPr>
          <w:rStyle w:val="46"/>
        </w:rPr>
        <w:t>испо</w:t>
      </w:r>
      <w:r w:rsidR="00F14EBF">
        <w:rPr>
          <w:rStyle w:val="46"/>
        </w:rPr>
        <w:t>лнения обязательств Подрядчиком</w:t>
      </w:r>
      <w:r w:rsidRPr="00D95B76">
        <w:rPr>
          <w:rStyle w:val="46"/>
        </w:rPr>
        <w:t>;</w:t>
      </w:r>
    </w:p>
    <w:p w:rsidR="00784F0F" w:rsidRPr="00784F0F" w:rsidRDefault="00784F0F" w:rsidP="00784F0F">
      <w:pPr>
        <w:pStyle w:val="661"/>
        <w:numPr>
          <w:ilvl w:val="2"/>
          <w:numId w:val="17"/>
        </w:numPr>
        <w:shd w:val="clear" w:color="auto" w:fill="auto"/>
        <w:tabs>
          <w:tab w:val="left" w:pos="1446"/>
        </w:tabs>
        <w:spacing w:line="240" w:lineRule="auto"/>
        <w:ind w:left="0" w:right="40" w:firstLine="709"/>
        <w:rPr>
          <w:shd w:val="clear" w:color="auto" w:fill="FFFFFF"/>
        </w:rPr>
      </w:pPr>
      <w:r w:rsidRPr="00784F0F">
        <w:rPr>
          <w:rStyle w:val="46"/>
        </w:rPr>
        <w:t>за невыполнение обязанностей, установленных п. 13.1.13 Контракта;</w:t>
      </w:r>
    </w:p>
    <w:p w:rsidR="00B952AA" w:rsidRPr="00B952AA" w:rsidRDefault="00B952AA" w:rsidP="00B952AA">
      <w:pPr>
        <w:pStyle w:val="a7"/>
        <w:numPr>
          <w:ilvl w:val="1"/>
          <w:numId w:val="18"/>
        </w:numPr>
        <w:spacing w:after="0"/>
        <w:ind w:left="0" w:firstLine="727"/>
        <w:rPr>
          <w:sz w:val="21"/>
          <w:szCs w:val="21"/>
        </w:rPr>
      </w:pPr>
      <w:r w:rsidRPr="00B952AA">
        <w:rPr>
          <w:sz w:val="21"/>
          <w:szCs w:val="21"/>
        </w:rPr>
        <w:t xml:space="preserve">Подрядчик несет ответственность  за нарушения, допущенные при производстве работ и выявленные в ходе плановой, внеплановой, итоговой проверках Объекта органами государственного строительного надзора, в том числе </w:t>
      </w:r>
      <w:proofErr w:type="gramStart"/>
      <w:r w:rsidRPr="00B952AA">
        <w:rPr>
          <w:sz w:val="21"/>
          <w:szCs w:val="21"/>
        </w:rPr>
        <w:t>за</w:t>
      </w:r>
      <w:proofErr w:type="gramEnd"/>
      <w:r w:rsidRPr="00B952AA">
        <w:rPr>
          <w:sz w:val="21"/>
          <w:szCs w:val="21"/>
        </w:rPr>
        <w:t xml:space="preserve">: </w:t>
      </w:r>
    </w:p>
    <w:p w:rsidR="00B952AA" w:rsidRPr="00B952AA" w:rsidRDefault="00B952AA" w:rsidP="00B952AA">
      <w:pPr>
        <w:pStyle w:val="a7"/>
        <w:spacing w:after="0"/>
        <w:ind w:left="600"/>
        <w:rPr>
          <w:sz w:val="21"/>
          <w:szCs w:val="21"/>
        </w:rPr>
      </w:pPr>
      <w:r w:rsidRPr="00B952AA">
        <w:rPr>
          <w:sz w:val="21"/>
          <w:szCs w:val="21"/>
        </w:rPr>
        <w:t>-  некачественно выполненные работы;</w:t>
      </w:r>
    </w:p>
    <w:p w:rsidR="00B952AA" w:rsidRPr="00B952AA" w:rsidRDefault="00B952AA" w:rsidP="00B952AA">
      <w:pPr>
        <w:pStyle w:val="a7"/>
        <w:spacing w:after="0"/>
        <w:ind w:left="600"/>
        <w:rPr>
          <w:sz w:val="21"/>
          <w:szCs w:val="21"/>
        </w:rPr>
      </w:pPr>
      <w:r w:rsidRPr="00B952AA">
        <w:rPr>
          <w:sz w:val="21"/>
          <w:szCs w:val="21"/>
        </w:rPr>
        <w:lastRenderedPageBreak/>
        <w:t>- работы, выполненные не в соответствии с проектом и нормативными требованиями;</w:t>
      </w:r>
    </w:p>
    <w:p w:rsidR="00B952AA" w:rsidRPr="00B952AA" w:rsidRDefault="00B952AA" w:rsidP="00B952AA">
      <w:pPr>
        <w:pStyle w:val="a7"/>
        <w:spacing w:after="0"/>
        <w:ind w:left="600"/>
        <w:rPr>
          <w:sz w:val="21"/>
          <w:szCs w:val="21"/>
        </w:rPr>
      </w:pPr>
      <w:r w:rsidRPr="00B952AA">
        <w:rPr>
          <w:sz w:val="21"/>
          <w:szCs w:val="21"/>
        </w:rPr>
        <w:t>- материалы, применяемые не в соответствии с проектом и нормативными документами;</w:t>
      </w:r>
    </w:p>
    <w:p w:rsidR="00B952AA" w:rsidRPr="00B952AA" w:rsidRDefault="00B952AA" w:rsidP="00B952AA">
      <w:pPr>
        <w:pStyle w:val="a7"/>
        <w:spacing w:after="0"/>
        <w:ind w:left="600"/>
        <w:rPr>
          <w:sz w:val="21"/>
          <w:szCs w:val="21"/>
        </w:rPr>
      </w:pPr>
      <w:r w:rsidRPr="00B952AA">
        <w:rPr>
          <w:sz w:val="21"/>
          <w:szCs w:val="21"/>
        </w:rPr>
        <w:t>- ненадлежащим образом оформленную техническую и исполнительную документацию;</w:t>
      </w:r>
    </w:p>
    <w:p w:rsidR="00B952AA" w:rsidRPr="00B952AA" w:rsidRDefault="00B952AA" w:rsidP="00B952AA">
      <w:pPr>
        <w:pStyle w:val="a7"/>
        <w:spacing w:after="0"/>
        <w:ind w:left="600"/>
        <w:rPr>
          <w:sz w:val="21"/>
          <w:szCs w:val="21"/>
        </w:rPr>
      </w:pPr>
      <w:r w:rsidRPr="00B952AA">
        <w:rPr>
          <w:sz w:val="21"/>
          <w:szCs w:val="21"/>
        </w:rPr>
        <w:t>-  незаконно используемую территорию;</w:t>
      </w:r>
    </w:p>
    <w:p w:rsidR="00B952AA" w:rsidRPr="00B952AA" w:rsidRDefault="00B952AA" w:rsidP="00B952AA">
      <w:pPr>
        <w:pStyle w:val="a7"/>
        <w:spacing w:after="0"/>
        <w:ind w:left="600"/>
        <w:rPr>
          <w:sz w:val="21"/>
          <w:szCs w:val="21"/>
        </w:rPr>
      </w:pPr>
      <w:r w:rsidRPr="00B952AA">
        <w:rPr>
          <w:sz w:val="21"/>
          <w:szCs w:val="21"/>
        </w:rPr>
        <w:t>-  срыв сроков производства работ;</w:t>
      </w:r>
    </w:p>
    <w:p w:rsidR="00B952AA" w:rsidRPr="00B952AA" w:rsidRDefault="00B952AA" w:rsidP="00B952AA">
      <w:pPr>
        <w:pStyle w:val="a7"/>
        <w:spacing w:after="0"/>
        <w:ind w:left="600"/>
        <w:rPr>
          <w:sz w:val="21"/>
          <w:szCs w:val="21"/>
        </w:rPr>
      </w:pPr>
      <w:r w:rsidRPr="00B952AA">
        <w:rPr>
          <w:sz w:val="21"/>
          <w:szCs w:val="21"/>
        </w:rPr>
        <w:t>- нарушение норм  пожарной и экологической безопасности;</w:t>
      </w:r>
    </w:p>
    <w:p w:rsidR="00B952AA" w:rsidRPr="00B952AA" w:rsidRDefault="00B952AA" w:rsidP="00B952AA">
      <w:pPr>
        <w:pStyle w:val="a7"/>
        <w:shd w:val="clear" w:color="auto" w:fill="FFFFFF"/>
        <w:spacing w:after="0"/>
        <w:ind w:left="600"/>
        <w:rPr>
          <w:sz w:val="21"/>
          <w:szCs w:val="21"/>
        </w:rPr>
      </w:pPr>
      <w:r w:rsidRPr="00B952AA">
        <w:rPr>
          <w:spacing w:val="4"/>
          <w:sz w:val="21"/>
          <w:szCs w:val="21"/>
        </w:rPr>
        <w:t xml:space="preserve">- </w:t>
      </w:r>
      <w:r w:rsidRPr="00B952AA">
        <w:rPr>
          <w:sz w:val="21"/>
          <w:szCs w:val="21"/>
        </w:rPr>
        <w:t>нарушение требований охраны труда и техники безопасности.</w:t>
      </w:r>
    </w:p>
    <w:p w:rsidR="00B952AA" w:rsidRPr="00B952AA" w:rsidRDefault="00D8490E" w:rsidP="00860AFB">
      <w:pPr>
        <w:pStyle w:val="a7"/>
        <w:shd w:val="clear" w:color="auto" w:fill="FFFFFF"/>
        <w:spacing w:after="0"/>
        <w:ind w:left="0" w:firstLine="600"/>
        <w:rPr>
          <w:spacing w:val="4"/>
          <w:sz w:val="21"/>
          <w:szCs w:val="21"/>
        </w:rPr>
      </w:pPr>
      <w:r>
        <w:rPr>
          <w:spacing w:val="4"/>
          <w:sz w:val="21"/>
          <w:szCs w:val="21"/>
        </w:rPr>
        <w:t>2</w:t>
      </w:r>
      <w:r w:rsidR="00B952AA" w:rsidRPr="00B952AA">
        <w:rPr>
          <w:spacing w:val="4"/>
          <w:sz w:val="21"/>
          <w:szCs w:val="21"/>
        </w:rPr>
        <w:t>6</w:t>
      </w:r>
      <w:r w:rsidR="00B952AA">
        <w:rPr>
          <w:spacing w:val="4"/>
          <w:sz w:val="21"/>
          <w:szCs w:val="21"/>
        </w:rPr>
        <w:t>.</w:t>
      </w:r>
      <w:r>
        <w:rPr>
          <w:spacing w:val="4"/>
          <w:sz w:val="21"/>
          <w:szCs w:val="21"/>
        </w:rPr>
        <w:t>4</w:t>
      </w:r>
      <w:r w:rsidR="00B952AA" w:rsidRPr="00B952AA">
        <w:rPr>
          <w:spacing w:val="4"/>
          <w:sz w:val="21"/>
          <w:szCs w:val="21"/>
        </w:rPr>
        <w:t>. за отсутствие Журнала производства работ на Строительной площадке – штраф в размере 10 000 (Десять тысяч) рублей за каждый день просрочки.</w:t>
      </w:r>
    </w:p>
    <w:p w:rsidR="00B952AA" w:rsidRPr="00B952AA" w:rsidRDefault="00B952AA" w:rsidP="00860AFB">
      <w:pPr>
        <w:pStyle w:val="a7"/>
        <w:shd w:val="clear" w:color="auto" w:fill="FFFFFF"/>
        <w:spacing w:after="0"/>
        <w:ind w:left="0" w:firstLine="600"/>
        <w:rPr>
          <w:spacing w:val="4"/>
          <w:sz w:val="21"/>
          <w:szCs w:val="21"/>
        </w:rPr>
      </w:pPr>
      <w:r w:rsidRPr="00B952AA">
        <w:rPr>
          <w:spacing w:val="4"/>
          <w:sz w:val="21"/>
          <w:szCs w:val="21"/>
        </w:rPr>
        <w:t>26</w:t>
      </w:r>
      <w:r>
        <w:rPr>
          <w:spacing w:val="4"/>
          <w:sz w:val="21"/>
          <w:szCs w:val="21"/>
        </w:rPr>
        <w:t>.</w:t>
      </w:r>
      <w:r w:rsidR="00D8490E">
        <w:rPr>
          <w:spacing w:val="4"/>
          <w:sz w:val="21"/>
          <w:szCs w:val="21"/>
        </w:rPr>
        <w:t>5</w:t>
      </w:r>
      <w:r w:rsidRPr="00B952AA">
        <w:rPr>
          <w:spacing w:val="4"/>
          <w:sz w:val="21"/>
          <w:szCs w:val="21"/>
        </w:rPr>
        <w:t>. за нарушение обязанности по ведению Журнала производства работ - штраф в размере 10 000 (Десять тысяч) рублей за каждый день просрочки.</w:t>
      </w:r>
    </w:p>
    <w:p w:rsidR="00D8490E" w:rsidRDefault="00B952AA" w:rsidP="005A366A">
      <w:pPr>
        <w:shd w:val="clear" w:color="auto" w:fill="FFFFFF"/>
        <w:suppressAutoHyphens w:val="0"/>
        <w:spacing w:after="0"/>
        <w:ind w:firstLine="600"/>
        <w:rPr>
          <w:spacing w:val="-4"/>
          <w:sz w:val="21"/>
          <w:szCs w:val="21"/>
        </w:rPr>
      </w:pPr>
      <w:r w:rsidRPr="00D8490E">
        <w:rPr>
          <w:spacing w:val="4"/>
          <w:sz w:val="21"/>
          <w:szCs w:val="21"/>
        </w:rPr>
        <w:t>26</w:t>
      </w:r>
      <w:r w:rsidR="00D8490E">
        <w:rPr>
          <w:spacing w:val="4"/>
          <w:sz w:val="21"/>
          <w:szCs w:val="21"/>
        </w:rPr>
        <w:t>.6.</w:t>
      </w:r>
      <w:r w:rsidRPr="00D8490E">
        <w:rPr>
          <w:spacing w:val="4"/>
          <w:sz w:val="21"/>
          <w:szCs w:val="21"/>
        </w:rPr>
        <w:t xml:space="preserve"> </w:t>
      </w:r>
      <w:r w:rsidR="00D8490E" w:rsidRPr="00D8490E">
        <w:rPr>
          <w:sz w:val="21"/>
          <w:szCs w:val="21"/>
        </w:rPr>
        <w:t xml:space="preserve">В случае ненадлежащего исполнения или неисполнения Подрядчиком своих обязательств по Контракту Подрядчик, помимо уплаты штрафных санкций, предусмотренных Контрактом, по требованию </w:t>
      </w:r>
      <w:r w:rsidR="002570FF">
        <w:rPr>
          <w:sz w:val="21"/>
          <w:szCs w:val="21"/>
        </w:rPr>
        <w:t>З</w:t>
      </w:r>
      <w:r w:rsidR="00D8490E" w:rsidRPr="00D8490E">
        <w:rPr>
          <w:sz w:val="21"/>
          <w:szCs w:val="21"/>
        </w:rPr>
        <w:t>аказчика возмещает все причиненны</w:t>
      </w:r>
      <w:r w:rsidR="00D8490E" w:rsidRPr="00D8490E">
        <w:rPr>
          <w:spacing w:val="-4"/>
          <w:sz w:val="21"/>
          <w:szCs w:val="21"/>
        </w:rPr>
        <w:t>е убытки сверх штрафных санкций в полном объеме.</w:t>
      </w:r>
    </w:p>
    <w:p w:rsidR="00B077B4" w:rsidRPr="00B077B4" w:rsidRDefault="00D8490E" w:rsidP="00B077B4">
      <w:pPr>
        <w:pStyle w:val="a7"/>
        <w:numPr>
          <w:ilvl w:val="1"/>
          <w:numId w:val="19"/>
        </w:numPr>
        <w:shd w:val="clear" w:color="auto" w:fill="FFFFFF"/>
        <w:spacing w:after="0"/>
        <w:ind w:left="0" w:firstLine="600"/>
        <w:rPr>
          <w:spacing w:val="-4"/>
          <w:sz w:val="21"/>
          <w:szCs w:val="21"/>
        </w:rPr>
      </w:pPr>
      <w:r w:rsidRPr="00D8490E">
        <w:rPr>
          <w:sz w:val="21"/>
          <w:szCs w:val="21"/>
        </w:rPr>
        <w:t>Подр</w:t>
      </w:r>
      <w:r w:rsidR="002570FF">
        <w:rPr>
          <w:sz w:val="21"/>
          <w:szCs w:val="21"/>
        </w:rPr>
        <w:t>ядчик обязан возместить затраты З</w:t>
      </w:r>
      <w:r w:rsidRPr="00D8490E">
        <w:rPr>
          <w:sz w:val="21"/>
          <w:szCs w:val="21"/>
        </w:rPr>
        <w:t>аказчика, понесенные за нарушение требований, предусмотренных Лесным кодексом по вине Подрядчика.</w:t>
      </w:r>
    </w:p>
    <w:p w:rsidR="00D95B76" w:rsidRPr="00B077B4" w:rsidRDefault="00D95B76" w:rsidP="00B077B4">
      <w:pPr>
        <w:pStyle w:val="a7"/>
        <w:numPr>
          <w:ilvl w:val="1"/>
          <w:numId w:val="19"/>
        </w:numPr>
        <w:shd w:val="clear" w:color="auto" w:fill="FFFFFF"/>
        <w:spacing w:after="0"/>
        <w:ind w:left="0" w:firstLine="600"/>
        <w:rPr>
          <w:spacing w:val="-4"/>
          <w:sz w:val="21"/>
          <w:szCs w:val="21"/>
        </w:rPr>
      </w:pPr>
      <w:r w:rsidRPr="00D95B76">
        <w:rPr>
          <w:rStyle w:val="46"/>
        </w:rPr>
        <w:t>В случае п</w:t>
      </w:r>
      <w:r w:rsidR="00F14EBF">
        <w:rPr>
          <w:rStyle w:val="46"/>
        </w:rPr>
        <w:t>росрочки исполнения Подрядчиком</w:t>
      </w:r>
      <w:r w:rsidRPr="00D95B76">
        <w:rPr>
          <w:rStyle w:val="46"/>
        </w:rPr>
        <w:t xml:space="preserve"> обязательств, предусмотренных</w:t>
      </w:r>
      <w:r w:rsidRPr="00D95B76">
        <w:rPr>
          <w:rStyle w:val="51"/>
        </w:rPr>
        <w:t xml:space="preserve"> </w:t>
      </w:r>
      <w:r w:rsidRPr="00D95B76">
        <w:rPr>
          <w:rStyle w:val="46"/>
        </w:rPr>
        <w:t xml:space="preserve">Контрактом, а также в иных случаях неисполнения или ненадлежащего исполнения </w:t>
      </w:r>
      <w:r w:rsidR="00F14EBF">
        <w:rPr>
          <w:rStyle w:val="46"/>
        </w:rPr>
        <w:t>Подрядчиком</w:t>
      </w:r>
      <w:r w:rsidRPr="00D95B76">
        <w:rPr>
          <w:rStyle w:val="51"/>
        </w:rPr>
        <w:t xml:space="preserve"> </w:t>
      </w:r>
      <w:r w:rsidRPr="00D95B76">
        <w:rPr>
          <w:rStyle w:val="46"/>
        </w:rPr>
        <w:t>обязательств, предусмотре</w:t>
      </w:r>
      <w:r w:rsidR="002570FF">
        <w:rPr>
          <w:rStyle w:val="46"/>
        </w:rPr>
        <w:t>нных Контрактом, З</w:t>
      </w:r>
      <w:r w:rsidRPr="00D95B76">
        <w:rPr>
          <w:rStyle w:val="46"/>
        </w:rPr>
        <w:t xml:space="preserve">аказчик направляет </w:t>
      </w:r>
      <w:r w:rsidR="00F14EBF">
        <w:rPr>
          <w:rStyle w:val="46"/>
        </w:rPr>
        <w:t>Подрядчику</w:t>
      </w:r>
      <w:r w:rsidRPr="00D95B76">
        <w:rPr>
          <w:rStyle w:val="51"/>
        </w:rPr>
        <w:t xml:space="preserve"> </w:t>
      </w:r>
      <w:r w:rsidRPr="00D95B76">
        <w:rPr>
          <w:rStyle w:val="46"/>
        </w:rPr>
        <w:t>требование об уплате неустоек (штрафов, пеней).</w:t>
      </w:r>
    </w:p>
    <w:p w:rsidR="009D3E83" w:rsidRDefault="00D95B76" w:rsidP="00D95B76">
      <w:pPr>
        <w:pStyle w:val="661"/>
        <w:shd w:val="clear" w:color="auto" w:fill="auto"/>
        <w:spacing w:line="240" w:lineRule="auto"/>
        <w:ind w:left="40" w:right="40" w:firstLine="700"/>
        <w:rPr>
          <w:rStyle w:val="51"/>
        </w:rPr>
      </w:pPr>
      <w:r w:rsidRPr="00D95B76">
        <w:rPr>
          <w:rStyle w:val="46"/>
        </w:rPr>
        <w:t>Пеня начисляется за каждый день п</w:t>
      </w:r>
      <w:r w:rsidR="00F14EBF">
        <w:rPr>
          <w:rStyle w:val="46"/>
        </w:rPr>
        <w:t>росрочки исполнения Подрядчиком</w:t>
      </w:r>
      <w:r w:rsidRPr="00D95B76">
        <w:rPr>
          <w:rStyle w:val="46"/>
        </w:rPr>
        <w:t xml:space="preserve"> обязательства,</w:t>
      </w:r>
      <w:r w:rsidRPr="00D95B76">
        <w:rPr>
          <w:rStyle w:val="51"/>
        </w:rPr>
        <w:t xml:space="preserve"> </w:t>
      </w:r>
      <w:r w:rsidRPr="00D95B76">
        <w:rPr>
          <w:rStyle w:val="46"/>
        </w:rPr>
        <w:t>предусмотренного Контрактом, и устанавливается в размере одной трехсотой действующей на</w:t>
      </w:r>
      <w:r w:rsidRPr="00D95B76">
        <w:rPr>
          <w:rStyle w:val="51"/>
        </w:rPr>
        <w:t xml:space="preserve"> </w:t>
      </w:r>
      <w:r w:rsidRPr="00D95B76">
        <w:rPr>
          <w:rStyle w:val="46"/>
        </w:rPr>
        <w:t>дату уплаты пени ставки рефинансирования Центрального банка Российской Федерации от цены</w:t>
      </w:r>
      <w:r w:rsidRPr="00D95B76">
        <w:rPr>
          <w:rStyle w:val="51"/>
        </w:rPr>
        <w:t xml:space="preserve"> </w:t>
      </w:r>
      <w:r w:rsidR="009D3E83">
        <w:rPr>
          <w:rStyle w:val="51"/>
        </w:rPr>
        <w:t xml:space="preserve">неисполненных обязательств. </w:t>
      </w:r>
    </w:p>
    <w:p w:rsidR="00D95B76" w:rsidRPr="00D95B76" w:rsidRDefault="00F14EBF" w:rsidP="000D241B">
      <w:pPr>
        <w:autoSpaceDE w:val="0"/>
        <w:autoSpaceDN w:val="0"/>
        <w:adjustRightInd w:val="0"/>
        <w:spacing w:after="0"/>
        <w:ind w:left="150" w:right="147"/>
        <w:rPr>
          <w:rFonts w:ascii="Segoe UI" w:hAnsi="Segoe UI" w:cs="Segoe UI"/>
          <w:sz w:val="21"/>
          <w:szCs w:val="21"/>
        </w:rPr>
      </w:pPr>
      <w:r w:rsidRPr="00F9534A">
        <w:rPr>
          <w:rStyle w:val="53"/>
          <w:rFonts w:eastAsia="Arial Unicode MS"/>
        </w:rPr>
        <w:t>Оплата Подрядчиком</w:t>
      </w:r>
      <w:r w:rsidR="00D95B76" w:rsidRPr="00F9534A">
        <w:rPr>
          <w:rStyle w:val="53"/>
          <w:rFonts w:eastAsia="Arial Unicode MS"/>
        </w:rPr>
        <w:t xml:space="preserve"> штрафных санкций осуществляется по следующим банковским</w:t>
      </w:r>
      <w:r w:rsidR="00D95B76" w:rsidRPr="00F9534A">
        <w:rPr>
          <w:rStyle w:val="54"/>
          <w:rFonts w:eastAsia="Arial Unicode MS"/>
        </w:rPr>
        <w:t xml:space="preserve"> </w:t>
      </w:r>
      <w:r w:rsidR="00D95B76" w:rsidRPr="00F9534A">
        <w:rPr>
          <w:rStyle w:val="53"/>
          <w:rFonts w:eastAsia="Arial Unicode MS"/>
        </w:rPr>
        <w:t>реквизитам Государственного заказчика:</w:t>
      </w:r>
      <w:r w:rsidR="00D95B76" w:rsidRPr="00D95B76">
        <w:rPr>
          <w:rStyle w:val="53"/>
          <w:rFonts w:eastAsia="Arial Unicode MS"/>
        </w:rPr>
        <w:t xml:space="preserve"> </w:t>
      </w:r>
    </w:p>
    <w:p w:rsidR="00D95B76" w:rsidRPr="00D95B76" w:rsidRDefault="00D95B76" w:rsidP="000D241B">
      <w:pPr>
        <w:autoSpaceDE w:val="0"/>
        <w:autoSpaceDN w:val="0"/>
        <w:adjustRightInd w:val="0"/>
        <w:spacing w:after="0"/>
        <w:ind w:left="150" w:right="147"/>
        <w:rPr>
          <w:sz w:val="21"/>
          <w:szCs w:val="21"/>
        </w:rPr>
      </w:pPr>
      <w:r w:rsidRPr="00D95B76">
        <w:rPr>
          <w:rFonts w:ascii="Segoe UI" w:hAnsi="Segoe UI" w:cs="Segoe UI"/>
          <w:sz w:val="21"/>
          <w:szCs w:val="21"/>
        </w:rPr>
        <w:tab/>
      </w:r>
      <w:r w:rsidRPr="00D95B76">
        <w:rPr>
          <w:sz w:val="21"/>
          <w:szCs w:val="21"/>
        </w:rPr>
        <w:t>Получатель - Межрегиональное операционное УФК (Федеральное агентство воздушного транспорта, л/сч. 04951001070)</w:t>
      </w:r>
    </w:p>
    <w:p w:rsidR="00D95B76" w:rsidRPr="00D95B76" w:rsidRDefault="00D95B76" w:rsidP="000D241B">
      <w:pPr>
        <w:autoSpaceDE w:val="0"/>
        <w:autoSpaceDN w:val="0"/>
        <w:adjustRightInd w:val="0"/>
        <w:spacing w:after="0"/>
        <w:ind w:left="150" w:right="147"/>
        <w:rPr>
          <w:sz w:val="21"/>
          <w:szCs w:val="21"/>
        </w:rPr>
      </w:pPr>
      <w:r w:rsidRPr="00D95B76">
        <w:rPr>
          <w:sz w:val="21"/>
          <w:szCs w:val="21"/>
        </w:rPr>
        <w:tab/>
        <w:t>ИНН 7714549744, КПП 771401001, ОКТМО 45334000,</w:t>
      </w:r>
    </w:p>
    <w:p w:rsidR="00D95B76" w:rsidRPr="00D95B76" w:rsidRDefault="00D95B76" w:rsidP="000D241B">
      <w:pPr>
        <w:autoSpaceDE w:val="0"/>
        <w:autoSpaceDN w:val="0"/>
        <w:adjustRightInd w:val="0"/>
        <w:spacing w:after="0"/>
        <w:ind w:left="150" w:right="147"/>
        <w:rPr>
          <w:sz w:val="21"/>
          <w:szCs w:val="21"/>
        </w:rPr>
      </w:pPr>
      <w:r w:rsidRPr="00D95B76">
        <w:rPr>
          <w:sz w:val="21"/>
          <w:szCs w:val="21"/>
        </w:rPr>
        <w:tab/>
        <w:t>Счет № 40101810500000001901;</w:t>
      </w:r>
    </w:p>
    <w:p w:rsidR="00D95B76" w:rsidRPr="00D95B76" w:rsidRDefault="00D95B76" w:rsidP="000D241B">
      <w:pPr>
        <w:autoSpaceDE w:val="0"/>
        <w:autoSpaceDN w:val="0"/>
        <w:adjustRightInd w:val="0"/>
        <w:spacing w:after="0"/>
        <w:ind w:left="150" w:right="147"/>
        <w:rPr>
          <w:sz w:val="21"/>
          <w:szCs w:val="21"/>
        </w:rPr>
      </w:pPr>
      <w:r w:rsidRPr="00D95B76">
        <w:rPr>
          <w:sz w:val="21"/>
          <w:szCs w:val="21"/>
        </w:rPr>
        <w:tab/>
        <w:t>Банк получателя – ОПЕРУ-1 Банка России г. Москва,</w:t>
      </w:r>
      <w:r w:rsidRPr="00D95B76">
        <w:rPr>
          <w:sz w:val="21"/>
          <w:szCs w:val="21"/>
        </w:rPr>
        <w:tab/>
      </w:r>
      <w:r w:rsidR="00F9534A">
        <w:rPr>
          <w:sz w:val="21"/>
          <w:szCs w:val="21"/>
        </w:rPr>
        <w:t xml:space="preserve"> </w:t>
      </w:r>
      <w:r w:rsidRPr="00D95B76">
        <w:rPr>
          <w:sz w:val="21"/>
          <w:szCs w:val="21"/>
        </w:rPr>
        <w:t>БИК банка 044501002,</w:t>
      </w:r>
    </w:p>
    <w:p w:rsidR="00D95B76" w:rsidRPr="00D95B76" w:rsidRDefault="00D95B76" w:rsidP="000D241B">
      <w:pPr>
        <w:autoSpaceDE w:val="0"/>
        <w:autoSpaceDN w:val="0"/>
        <w:adjustRightInd w:val="0"/>
        <w:spacing w:after="0"/>
        <w:ind w:left="150" w:right="147"/>
        <w:rPr>
          <w:sz w:val="21"/>
          <w:szCs w:val="21"/>
        </w:rPr>
      </w:pPr>
      <w:r w:rsidRPr="00D95B76">
        <w:rPr>
          <w:sz w:val="21"/>
          <w:szCs w:val="21"/>
        </w:rPr>
        <w:tab/>
        <w:t>КБК 10711690010016000140,</w:t>
      </w:r>
    </w:p>
    <w:p w:rsidR="00B077B4" w:rsidRDefault="00D95B76" w:rsidP="000D241B">
      <w:pPr>
        <w:autoSpaceDE w:val="0"/>
        <w:autoSpaceDN w:val="0"/>
        <w:adjustRightInd w:val="0"/>
        <w:spacing w:after="0"/>
        <w:ind w:left="150" w:right="147"/>
        <w:rPr>
          <w:sz w:val="21"/>
          <w:szCs w:val="21"/>
        </w:rPr>
      </w:pPr>
      <w:r w:rsidRPr="00D95B76">
        <w:rPr>
          <w:sz w:val="21"/>
          <w:szCs w:val="21"/>
        </w:rPr>
        <w:tab/>
        <w:t xml:space="preserve">Назначение платежа: неустойки и прочие штрафные санкции  по государственным контрактам, заключенным с Росавиацией. </w:t>
      </w:r>
    </w:p>
    <w:p w:rsidR="00D95B76" w:rsidRPr="00B077B4" w:rsidRDefault="00F14EBF" w:rsidP="000D241B">
      <w:pPr>
        <w:pStyle w:val="a7"/>
        <w:numPr>
          <w:ilvl w:val="1"/>
          <w:numId w:val="19"/>
        </w:numPr>
        <w:autoSpaceDE w:val="0"/>
        <w:autoSpaceDN w:val="0"/>
        <w:adjustRightInd w:val="0"/>
        <w:spacing w:after="0"/>
        <w:ind w:left="0" w:right="147" w:firstLine="600"/>
        <w:rPr>
          <w:sz w:val="21"/>
          <w:szCs w:val="21"/>
        </w:rPr>
      </w:pPr>
      <w:r>
        <w:rPr>
          <w:rStyle w:val="53"/>
        </w:rPr>
        <w:t xml:space="preserve">Подрядчик </w:t>
      </w:r>
      <w:r w:rsidR="00D95B76" w:rsidRPr="00D95B76">
        <w:rPr>
          <w:rStyle w:val="53"/>
        </w:rPr>
        <w:t xml:space="preserve">обязан письменно оповестить </w:t>
      </w:r>
      <w:r w:rsidR="00AD4C5E">
        <w:rPr>
          <w:rStyle w:val="55"/>
        </w:rPr>
        <w:t>З</w:t>
      </w:r>
      <w:r w:rsidR="00D95B76" w:rsidRPr="00D95B76">
        <w:rPr>
          <w:rStyle w:val="53"/>
        </w:rPr>
        <w:t xml:space="preserve">аказчика в </w:t>
      </w:r>
      <w:r w:rsidR="00D95B76" w:rsidRPr="00D95B76">
        <w:rPr>
          <w:rStyle w:val="55"/>
        </w:rPr>
        <w:t>лице</w:t>
      </w:r>
      <w:r w:rsidR="00D95B76" w:rsidRPr="00D95B76">
        <w:rPr>
          <w:rStyle w:val="56"/>
        </w:rPr>
        <w:t xml:space="preserve"> </w:t>
      </w:r>
      <w:r w:rsidR="00D95B76" w:rsidRPr="00D95B76">
        <w:rPr>
          <w:rStyle w:val="53"/>
        </w:rPr>
        <w:t xml:space="preserve">Генерального директора ФКП «Аэропорты Камчатки» </w:t>
      </w:r>
      <w:r w:rsidR="00D95B76" w:rsidRPr="00D95B76">
        <w:rPr>
          <w:rStyle w:val="55"/>
        </w:rPr>
        <w:t>о</w:t>
      </w:r>
      <w:r w:rsidR="00D95B76" w:rsidRPr="00D95B76">
        <w:rPr>
          <w:rStyle w:val="56"/>
        </w:rPr>
        <w:t xml:space="preserve"> </w:t>
      </w:r>
      <w:r w:rsidR="00D95B76" w:rsidRPr="00D95B76">
        <w:rPr>
          <w:rStyle w:val="53"/>
        </w:rPr>
        <w:t xml:space="preserve">перечислении суммы штрафных санкций, в течение одного рабочего дня с </w:t>
      </w:r>
      <w:r w:rsidR="00D95B76" w:rsidRPr="00D95B76">
        <w:rPr>
          <w:rStyle w:val="55"/>
        </w:rPr>
        <w:t xml:space="preserve">даты </w:t>
      </w:r>
      <w:r w:rsidR="00D95B76" w:rsidRPr="00D95B76">
        <w:rPr>
          <w:rStyle w:val="53"/>
        </w:rPr>
        <w:t xml:space="preserve">перечисления, </w:t>
      </w:r>
      <w:r w:rsidR="00D95B76" w:rsidRPr="00D95B76">
        <w:rPr>
          <w:rStyle w:val="55"/>
        </w:rPr>
        <w:t>с</w:t>
      </w:r>
      <w:r w:rsidR="00D95B76" w:rsidRPr="00D95B76">
        <w:rPr>
          <w:rStyle w:val="56"/>
        </w:rPr>
        <w:t xml:space="preserve"> </w:t>
      </w:r>
      <w:r w:rsidR="00D95B76" w:rsidRPr="00D95B76">
        <w:rPr>
          <w:rStyle w:val="53"/>
        </w:rPr>
        <w:t>приложением копии платежного поручения.</w:t>
      </w:r>
    </w:p>
    <w:p w:rsidR="00D95B76" w:rsidRPr="00D95B76" w:rsidRDefault="00D95B76" w:rsidP="00B077B4">
      <w:pPr>
        <w:pStyle w:val="661"/>
        <w:numPr>
          <w:ilvl w:val="1"/>
          <w:numId w:val="19"/>
        </w:numPr>
        <w:shd w:val="clear" w:color="auto" w:fill="auto"/>
        <w:tabs>
          <w:tab w:val="left" w:pos="1345"/>
        </w:tabs>
        <w:spacing w:line="240" w:lineRule="auto"/>
        <w:ind w:left="0" w:right="60" w:firstLine="600"/>
      </w:pPr>
      <w:r w:rsidRPr="00D95B76">
        <w:rPr>
          <w:rStyle w:val="53"/>
        </w:rPr>
        <w:t>В случае просро</w:t>
      </w:r>
      <w:r w:rsidR="00AD4C5E">
        <w:rPr>
          <w:rStyle w:val="53"/>
        </w:rPr>
        <w:t>чки исполнения З</w:t>
      </w:r>
      <w:r w:rsidRPr="00D95B76">
        <w:rPr>
          <w:rStyle w:val="53"/>
        </w:rPr>
        <w:t xml:space="preserve">аказчиком </w:t>
      </w:r>
      <w:r w:rsidRPr="00D95B76">
        <w:rPr>
          <w:rStyle w:val="55"/>
        </w:rPr>
        <w:t>обязательств,</w:t>
      </w:r>
      <w:r w:rsidRPr="00D95B76">
        <w:rPr>
          <w:rStyle w:val="56"/>
        </w:rPr>
        <w:t xml:space="preserve"> </w:t>
      </w:r>
      <w:r w:rsidRPr="00D95B76">
        <w:rPr>
          <w:rStyle w:val="53"/>
        </w:rPr>
        <w:t xml:space="preserve">предусмотренных </w:t>
      </w:r>
      <w:r w:rsidRPr="00D95B76">
        <w:rPr>
          <w:rStyle w:val="55"/>
        </w:rPr>
        <w:t xml:space="preserve">Контрактом, а </w:t>
      </w:r>
      <w:r w:rsidRPr="00D95B76">
        <w:rPr>
          <w:rStyle w:val="53"/>
        </w:rPr>
        <w:t xml:space="preserve">также в иных случаях неисполнения </w:t>
      </w:r>
      <w:r w:rsidRPr="00D95B76">
        <w:rPr>
          <w:rStyle w:val="55"/>
        </w:rPr>
        <w:t xml:space="preserve">или </w:t>
      </w:r>
      <w:r w:rsidRPr="00D95B76">
        <w:rPr>
          <w:rStyle w:val="53"/>
        </w:rPr>
        <w:t>ненадлежащего</w:t>
      </w:r>
      <w:r w:rsidRPr="00D95B76">
        <w:rPr>
          <w:rStyle w:val="54"/>
        </w:rPr>
        <w:t xml:space="preserve"> </w:t>
      </w:r>
      <w:r w:rsidR="00AD4C5E">
        <w:rPr>
          <w:rStyle w:val="53"/>
        </w:rPr>
        <w:t>исполнения З</w:t>
      </w:r>
      <w:r w:rsidRPr="00D95B76">
        <w:rPr>
          <w:rStyle w:val="53"/>
        </w:rPr>
        <w:t xml:space="preserve">аказчиком обязательств, предусмотренных </w:t>
      </w:r>
      <w:r w:rsidRPr="00D95B76">
        <w:rPr>
          <w:rStyle w:val="55"/>
        </w:rPr>
        <w:t>Контрактом,</w:t>
      </w:r>
      <w:r w:rsidRPr="00D95B76">
        <w:rPr>
          <w:rStyle w:val="56"/>
        </w:rPr>
        <w:t xml:space="preserve"> </w:t>
      </w:r>
      <w:r w:rsidR="00F14EBF">
        <w:rPr>
          <w:rStyle w:val="53"/>
        </w:rPr>
        <w:t>Подрядчик</w:t>
      </w:r>
      <w:r w:rsidRPr="00D95B76">
        <w:rPr>
          <w:rStyle w:val="53"/>
        </w:rPr>
        <w:t xml:space="preserve"> вправе потребовать </w:t>
      </w:r>
      <w:r w:rsidRPr="00D95B76">
        <w:rPr>
          <w:rStyle w:val="55"/>
        </w:rPr>
        <w:t xml:space="preserve">уплаты </w:t>
      </w:r>
      <w:r w:rsidRPr="00D95B76">
        <w:rPr>
          <w:rStyle w:val="53"/>
        </w:rPr>
        <w:t>неустоек (штрафов, пеней).</w:t>
      </w:r>
    </w:p>
    <w:p w:rsidR="00D95B76" w:rsidRPr="009D3E83" w:rsidRDefault="00D95B76" w:rsidP="00D95B76">
      <w:pPr>
        <w:pStyle w:val="661"/>
        <w:shd w:val="clear" w:color="auto" w:fill="auto"/>
        <w:spacing w:line="240" w:lineRule="auto"/>
        <w:ind w:left="20" w:right="60" w:firstLine="700"/>
      </w:pPr>
      <w:r w:rsidRPr="009D3E83">
        <w:rPr>
          <w:rStyle w:val="53"/>
        </w:rPr>
        <w:t xml:space="preserve">В случае </w:t>
      </w:r>
      <w:r w:rsidRPr="009D3E83">
        <w:rPr>
          <w:rStyle w:val="55"/>
        </w:rPr>
        <w:t xml:space="preserve">просрочки </w:t>
      </w:r>
      <w:r w:rsidR="00AD4C5E" w:rsidRPr="009D3E83">
        <w:rPr>
          <w:rStyle w:val="53"/>
        </w:rPr>
        <w:t>исполнения З</w:t>
      </w:r>
      <w:r w:rsidRPr="009D3E83">
        <w:rPr>
          <w:rStyle w:val="53"/>
        </w:rPr>
        <w:t xml:space="preserve">аказчиком </w:t>
      </w:r>
      <w:r w:rsidRPr="009D3E83">
        <w:rPr>
          <w:rStyle w:val="55"/>
        </w:rPr>
        <w:t>обязательства,</w:t>
      </w:r>
      <w:r w:rsidRPr="009D3E83">
        <w:rPr>
          <w:rStyle w:val="56"/>
        </w:rPr>
        <w:t xml:space="preserve"> </w:t>
      </w:r>
      <w:r w:rsidRPr="009D3E83">
        <w:rPr>
          <w:rStyle w:val="53"/>
        </w:rPr>
        <w:t xml:space="preserve">предусмотренного </w:t>
      </w:r>
      <w:r w:rsidRPr="009D3E83">
        <w:rPr>
          <w:rStyle w:val="55"/>
        </w:rPr>
        <w:t xml:space="preserve">Контрактом, </w:t>
      </w:r>
      <w:r w:rsidR="00F14EBF" w:rsidRPr="009D3E83">
        <w:rPr>
          <w:rStyle w:val="53"/>
        </w:rPr>
        <w:t>Подрядчик</w:t>
      </w:r>
      <w:r w:rsidRPr="009D3E83">
        <w:rPr>
          <w:rStyle w:val="53"/>
        </w:rPr>
        <w:t xml:space="preserve"> вправе потребовать </w:t>
      </w:r>
      <w:r w:rsidRPr="009D3E83">
        <w:rPr>
          <w:rStyle w:val="55"/>
        </w:rPr>
        <w:t xml:space="preserve">уплату неустойки </w:t>
      </w:r>
      <w:r w:rsidRPr="009D3E83">
        <w:rPr>
          <w:rStyle w:val="53"/>
        </w:rPr>
        <w:t>в размере</w:t>
      </w:r>
      <w:r w:rsidRPr="009D3E83">
        <w:rPr>
          <w:rStyle w:val="54"/>
        </w:rPr>
        <w:t xml:space="preserve"> </w:t>
      </w:r>
      <w:r w:rsidRPr="009D3E83">
        <w:rPr>
          <w:rStyle w:val="53"/>
        </w:rPr>
        <w:t xml:space="preserve">одной трехсотой действующей на день </w:t>
      </w:r>
      <w:r w:rsidRPr="009D3E83">
        <w:rPr>
          <w:rStyle w:val="55"/>
        </w:rPr>
        <w:t xml:space="preserve">уплаты неустойки ставки </w:t>
      </w:r>
      <w:r w:rsidRPr="009D3E83">
        <w:rPr>
          <w:rStyle w:val="53"/>
        </w:rPr>
        <w:t>рефинансирования</w:t>
      </w:r>
      <w:r w:rsidRPr="009D3E83">
        <w:rPr>
          <w:rStyle w:val="54"/>
        </w:rPr>
        <w:t xml:space="preserve"> </w:t>
      </w:r>
      <w:r w:rsidRPr="009D3E83">
        <w:rPr>
          <w:rStyle w:val="55"/>
        </w:rPr>
        <w:t xml:space="preserve">Центрального </w:t>
      </w:r>
      <w:r w:rsidRPr="009D3E83">
        <w:rPr>
          <w:rStyle w:val="53"/>
        </w:rPr>
        <w:t xml:space="preserve">банка Российской Федерации от </w:t>
      </w:r>
      <w:r w:rsidRPr="009D3E83">
        <w:rPr>
          <w:rStyle w:val="55"/>
        </w:rPr>
        <w:t xml:space="preserve">неуплаченной </w:t>
      </w:r>
      <w:r w:rsidRPr="009D3E83">
        <w:rPr>
          <w:rStyle w:val="53"/>
        </w:rPr>
        <w:t xml:space="preserve">в срок </w:t>
      </w:r>
      <w:r w:rsidRPr="009D3E83">
        <w:rPr>
          <w:rStyle w:val="55"/>
        </w:rPr>
        <w:t>суммы за каждый день</w:t>
      </w:r>
      <w:r w:rsidRPr="009D3E83">
        <w:rPr>
          <w:rStyle w:val="56"/>
        </w:rPr>
        <w:t xml:space="preserve"> </w:t>
      </w:r>
      <w:r w:rsidRPr="009D3E83">
        <w:rPr>
          <w:rStyle w:val="53"/>
        </w:rPr>
        <w:t xml:space="preserve">просрочки исполнения обязательства, предусмотренного </w:t>
      </w:r>
      <w:r w:rsidRPr="009D3E83">
        <w:rPr>
          <w:rStyle w:val="55"/>
        </w:rPr>
        <w:t>Контрактом, начиная со дня,</w:t>
      </w:r>
      <w:r w:rsidRPr="009D3E83">
        <w:rPr>
          <w:rStyle w:val="56"/>
        </w:rPr>
        <w:t xml:space="preserve"> </w:t>
      </w:r>
      <w:r w:rsidRPr="009D3E83">
        <w:rPr>
          <w:rStyle w:val="53"/>
        </w:rPr>
        <w:t xml:space="preserve">следующего </w:t>
      </w:r>
      <w:r w:rsidRPr="009D3E83">
        <w:rPr>
          <w:rStyle w:val="55"/>
        </w:rPr>
        <w:t xml:space="preserve">после дня </w:t>
      </w:r>
      <w:r w:rsidRPr="009D3E83">
        <w:rPr>
          <w:rStyle w:val="53"/>
        </w:rPr>
        <w:t xml:space="preserve">истечения </w:t>
      </w:r>
      <w:r w:rsidRPr="009D3E83">
        <w:rPr>
          <w:rStyle w:val="55"/>
        </w:rPr>
        <w:t xml:space="preserve">установленного </w:t>
      </w:r>
      <w:r w:rsidRPr="009D3E83">
        <w:rPr>
          <w:rStyle w:val="53"/>
        </w:rPr>
        <w:t xml:space="preserve">Контрактом срока </w:t>
      </w:r>
      <w:r w:rsidRPr="009D3E83">
        <w:rPr>
          <w:rStyle w:val="55"/>
        </w:rPr>
        <w:t>исполнения обязательства.</w:t>
      </w:r>
    </w:p>
    <w:p w:rsidR="00262D6C" w:rsidRDefault="00D95B76" w:rsidP="00262D6C">
      <w:pPr>
        <w:pStyle w:val="661"/>
        <w:numPr>
          <w:ilvl w:val="1"/>
          <w:numId w:val="19"/>
        </w:numPr>
        <w:shd w:val="clear" w:color="auto" w:fill="auto"/>
        <w:spacing w:line="240" w:lineRule="auto"/>
        <w:ind w:left="0" w:right="60" w:firstLine="600"/>
      </w:pPr>
      <w:r w:rsidRPr="00D95B76">
        <w:rPr>
          <w:rStyle w:val="59"/>
        </w:rPr>
        <w:t>В случае расторжения Контракта возмещение р</w:t>
      </w:r>
      <w:r w:rsidR="005A366A">
        <w:rPr>
          <w:rStyle w:val="59"/>
        </w:rPr>
        <w:t>асходов, понесенных Подрядчиком</w:t>
      </w:r>
      <w:r w:rsidRPr="00D95B76">
        <w:rPr>
          <w:rStyle w:val="59"/>
        </w:rPr>
        <w:t xml:space="preserve"> в</w:t>
      </w:r>
      <w:r w:rsidRPr="00D95B76">
        <w:rPr>
          <w:rStyle w:val="62"/>
        </w:rPr>
        <w:t xml:space="preserve"> </w:t>
      </w:r>
      <w:r w:rsidRPr="00D95B76">
        <w:rPr>
          <w:rStyle w:val="59"/>
        </w:rPr>
        <w:t>пределах фактически выполненных и принятых Работ, осуществляется в соответствии с требованиями</w:t>
      </w:r>
      <w:r w:rsidRPr="00D95B76">
        <w:rPr>
          <w:rStyle w:val="62"/>
        </w:rPr>
        <w:t xml:space="preserve"> </w:t>
      </w:r>
      <w:r w:rsidRPr="00D95B76">
        <w:rPr>
          <w:rStyle w:val="59"/>
        </w:rPr>
        <w:t>гражданского законодательства и условиями настоящего Контракта.</w:t>
      </w:r>
    </w:p>
    <w:p w:rsidR="00262D6C" w:rsidRPr="00A6178B" w:rsidRDefault="00AD4C5E" w:rsidP="00262D6C">
      <w:pPr>
        <w:pStyle w:val="661"/>
        <w:numPr>
          <w:ilvl w:val="1"/>
          <w:numId w:val="19"/>
        </w:numPr>
        <w:shd w:val="clear" w:color="auto" w:fill="auto"/>
        <w:spacing w:line="240" w:lineRule="auto"/>
        <w:ind w:left="0" w:right="60" w:firstLine="600"/>
      </w:pPr>
      <w:r w:rsidRPr="00A6178B">
        <w:rPr>
          <w:rStyle w:val="59"/>
        </w:rPr>
        <w:t>З</w:t>
      </w:r>
      <w:r w:rsidR="00D95B76" w:rsidRPr="00A6178B">
        <w:rPr>
          <w:rStyle w:val="59"/>
        </w:rPr>
        <w:t>аказчик не несет ответственности за просрочку исполнения обязательств</w:t>
      </w:r>
      <w:r w:rsidR="00D95B76" w:rsidRPr="00A6178B">
        <w:rPr>
          <w:rStyle w:val="62"/>
        </w:rPr>
        <w:t xml:space="preserve"> </w:t>
      </w:r>
      <w:r w:rsidR="00D95B76" w:rsidRPr="00A6178B">
        <w:rPr>
          <w:rStyle w:val="59"/>
        </w:rPr>
        <w:t>по</w:t>
      </w:r>
      <w:r w:rsidR="005A366A" w:rsidRPr="00A6178B">
        <w:rPr>
          <w:rStyle w:val="59"/>
        </w:rPr>
        <w:t xml:space="preserve"> оплате выполненных Подрядчиком</w:t>
      </w:r>
      <w:r w:rsidR="00D95B76" w:rsidRPr="00A6178B">
        <w:rPr>
          <w:rStyle w:val="59"/>
        </w:rPr>
        <w:t xml:space="preserve"> Работ в случае, если такая просрочка была вызвана нарушением</w:t>
      </w:r>
      <w:r w:rsidR="00D95B76" w:rsidRPr="00A6178B">
        <w:rPr>
          <w:rStyle w:val="62"/>
        </w:rPr>
        <w:t xml:space="preserve"> </w:t>
      </w:r>
      <w:r w:rsidR="00D95B76" w:rsidRPr="00A6178B">
        <w:rPr>
          <w:rStyle w:val="59"/>
        </w:rPr>
        <w:t>сроков</w:t>
      </w:r>
      <w:r w:rsidRPr="00A6178B">
        <w:rPr>
          <w:rStyle w:val="59"/>
        </w:rPr>
        <w:t xml:space="preserve"> доведения до З</w:t>
      </w:r>
      <w:r w:rsidR="00D95B76" w:rsidRPr="00A6178B">
        <w:rPr>
          <w:rStyle w:val="59"/>
        </w:rPr>
        <w:t>аказчика лимитов бюджетных обязательств.</w:t>
      </w:r>
    </w:p>
    <w:p w:rsidR="00262D6C" w:rsidRDefault="005A366A" w:rsidP="00262D6C">
      <w:pPr>
        <w:pStyle w:val="661"/>
        <w:numPr>
          <w:ilvl w:val="1"/>
          <w:numId w:val="19"/>
        </w:numPr>
        <w:shd w:val="clear" w:color="auto" w:fill="auto"/>
        <w:spacing w:line="240" w:lineRule="auto"/>
        <w:ind w:left="0" w:right="60" w:firstLine="600"/>
      </w:pPr>
      <w:r>
        <w:rPr>
          <w:rStyle w:val="59"/>
        </w:rPr>
        <w:t>В случае нарушения Подрядчиком</w:t>
      </w:r>
      <w:r w:rsidR="00D95B76" w:rsidRPr="00D95B76">
        <w:rPr>
          <w:rStyle w:val="59"/>
        </w:rPr>
        <w:t xml:space="preserve"> обязательств по настоящему Контракту</w:t>
      </w:r>
      <w:r w:rsidR="00D95B76" w:rsidRPr="00D95B76">
        <w:rPr>
          <w:rStyle w:val="62"/>
        </w:rPr>
        <w:t xml:space="preserve"> </w:t>
      </w:r>
      <w:r w:rsidR="00AD4C5E">
        <w:rPr>
          <w:rStyle w:val="60"/>
        </w:rPr>
        <w:t>З</w:t>
      </w:r>
      <w:r w:rsidR="00D95B76" w:rsidRPr="00D95B76">
        <w:rPr>
          <w:rStyle w:val="59"/>
        </w:rPr>
        <w:t xml:space="preserve">аказчик вправе удовлетворить свои требования за счет </w:t>
      </w:r>
      <w:r w:rsidR="00D95B76" w:rsidRPr="00D95B76">
        <w:rPr>
          <w:rStyle w:val="60"/>
        </w:rPr>
        <w:t>обеспечения по Контракту.</w:t>
      </w:r>
    </w:p>
    <w:p w:rsidR="00D95B76" w:rsidRPr="00D95B76" w:rsidRDefault="00D95B76" w:rsidP="00262D6C">
      <w:pPr>
        <w:pStyle w:val="661"/>
        <w:numPr>
          <w:ilvl w:val="1"/>
          <w:numId w:val="19"/>
        </w:numPr>
        <w:shd w:val="clear" w:color="auto" w:fill="auto"/>
        <w:spacing w:line="240" w:lineRule="auto"/>
        <w:ind w:left="0" w:right="60" w:firstLine="600"/>
      </w:pPr>
      <w:r w:rsidRPr="00D95B76">
        <w:rPr>
          <w:rStyle w:val="60"/>
        </w:rPr>
        <w:t xml:space="preserve">Оплата </w:t>
      </w:r>
      <w:r w:rsidRPr="00D95B76">
        <w:rPr>
          <w:rStyle w:val="59"/>
        </w:rPr>
        <w:t xml:space="preserve">штрафных санкций по Контракту не освобождает </w:t>
      </w:r>
      <w:r w:rsidRPr="00D95B76">
        <w:rPr>
          <w:rStyle w:val="60"/>
        </w:rPr>
        <w:t>Стороны от исполнения ими своих</w:t>
      </w:r>
      <w:r w:rsidRPr="00D95B76">
        <w:rPr>
          <w:rStyle w:val="61"/>
        </w:rPr>
        <w:t xml:space="preserve"> </w:t>
      </w:r>
      <w:r w:rsidRPr="00D95B76">
        <w:rPr>
          <w:rStyle w:val="59"/>
        </w:rPr>
        <w:t xml:space="preserve">обязательств </w:t>
      </w:r>
      <w:r w:rsidRPr="00D95B76">
        <w:rPr>
          <w:rStyle w:val="60"/>
        </w:rPr>
        <w:t xml:space="preserve">в </w:t>
      </w:r>
      <w:r w:rsidRPr="00D95B76">
        <w:rPr>
          <w:rStyle w:val="59"/>
        </w:rPr>
        <w:t>натуре в полном объеме, предусмотренном настоящим Контрактом.</w:t>
      </w:r>
    </w:p>
    <w:p w:rsidR="005B7D3F" w:rsidRPr="0085568F" w:rsidRDefault="005B7D3F" w:rsidP="006062A0">
      <w:pPr>
        <w:shd w:val="clear" w:color="auto" w:fill="FFFFFF"/>
        <w:spacing w:after="0"/>
        <w:ind w:firstLine="567"/>
        <w:rPr>
          <w:b/>
          <w:sz w:val="21"/>
          <w:szCs w:val="21"/>
        </w:rPr>
      </w:pPr>
    </w:p>
    <w:p w:rsidR="006928BB" w:rsidRPr="0085568F" w:rsidRDefault="006928BB" w:rsidP="006928BB">
      <w:pPr>
        <w:jc w:val="left"/>
        <w:rPr>
          <w:b/>
          <w:bCs/>
          <w:sz w:val="21"/>
          <w:szCs w:val="21"/>
        </w:rPr>
      </w:pPr>
      <w:r w:rsidRPr="0085568F">
        <w:rPr>
          <w:b/>
          <w:bCs/>
          <w:sz w:val="21"/>
          <w:szCs w:val="21"/>
        </w:rPr>
        <w:tab/>
        <w:t>Статья 2</w:t>
      </w:r>
      <w:r w:rsidR="0055683E">
        <w:rPr>
          <w:b/>
          <w:bCs/>
          <w:sz w:val="21"/>
          <w:szCs w:val="21"/>
        </w:rPr>
        <w:t>7</w:t>
      </w:r>
      <w:r w:rsidRPr="0085568F">
        <w:rPr>
          <w:b/>
          <w:bCs/>
          <w:sz w:val="21"/>
          <w:szCs w:val="21"/>
        </w:rPr>
        <w:t xml:space="preserve"> Обеспечение исполнения </w:t>
      </w:r>
      <w:r w:rsidR="00120B6A">
        <w:rPr>
          <w:b/>
          <w:bCs/>
          <w:sz w:val="21"/>
          <w:szCs w:val="21"/>
        </w:rPr>
        <w:t>Контракт</w:t>
      </w:r>
      <w:r w:rsidR="000D241B">
        <w:rPr>
          <w:b/>
          <w:bCs/>
          <w:sz w:val="21"/>
          <w:szCs w:val="21"/>
        </w:rPr>
        <w:t>а</w:t>
      </w:r>
    </w:p>
    <w:p w:rsidR="003A5644" w:rsidRPr="003A5644" w:rsidRDefault="003A5644" w:rsidP="003A5644">
      <w:pPr>
        <w:pStyle w:val="661"/>
        <w:shd w:val="clear" w:color="auto" w:fill="auto"/>
        <w:tabs>
          <w:tab w:val="left" w:pos="0"/>
          <w:tab w:val="left" w:pos="709"/>
        </w:tabs>
        <w:spacing w:line="240" w:lineRule="auto"/>
        <w:ind w:right="40" w:firstLine="0"/>
      </w:pPr>
      <w:r>
        <w:tab/>
      </w:r>
      <w:r w:rsidR="0055683E" w:rsidRPr="003A5644">
        <w:t>27.</w:t>
      </w:r>
      <w:r w:rsidR="006928BB" w:rsidRPr="003A5644">
        <w:t xml:space="preserve">1. </w:t>
      </w:r>
      <w:r w:rsidRPr="003A5644">
        <w:rPr>
          <w:rStyle w:val="33"/>
        </w:rPr>
        <w:t xml:space="preserve">В целях обеспечения </w:t>
      </w:r>
      <w:r w:rsidR="00262D6C">
        <w:rPr>
          <w:rStyle w:val="33"/>
        </w:rPr>
        <w:t>обязательств Подрядчика</w:t>
      </w:r>
      <w:r w:rsidRPr="003A5644">
        <w:rPr>
          <w:rStyle w:val="33"/>
        </w:rPr>
        <w:t xml:space="preserve"> по выполнению работ, предусмотренных</w:t>
      </w:r>
      <w:r w:rsidRPr="003A5644">
        <w:rPr>
          <w:rStyle w:val="35"/>
        </w:rPr>
        <w:t xml:space="preserve"> </w:t>
      </w:r>
      <w:r w:rsidR="00262D6C">
        <w:rPr>
          <w:rStyle w:val="33"/>
        </w:rPr>
        <w:t>Контрактом, Подрядчик</w:t>
      </w:r>
      <w:r w:rsidRPr="003A5644">
        <w:rPr>
          <w:rStyle w:val="33"/>
        </w:rPr>
        <w:t xml:space="preserve"> до заключения Контракта обязан предоставить </w:t>
      </w:r>
      <w:r w:rsidRPr="003A5644">
        <w:rPr>
          <w:rStyle w:val="34"/>
        </w:rPr>
        <w:t xml:space="preserve">в </w:t>
      </w:r>
      <w:r w:rsidRPr="003A5644">
        <w:rPr>
          <w:rStyle w:val="33"/>
        </w:rPr>
        <w:t>пользу</w:t>
      </w:r>
      <w:r w:rsidRPr="003A5644">
        <w:rPr>
          <w:rStyle w:val="35"/>
        </w:rPr>
        <w:t xml:space="preserve"> </w:t>
      </w:r>
      <w:r w:rsidR="00967E35">
        <w:rPr>
          <w:rStyle w:val="33"/>
        </w:rPr>
        <w:t>З</w:t>
      </w:r>
      <w:r w:rsidRPr="003A5644">
        <w:rPr>
          <w:rStyle w:val="33"/>
        </w:rPr>
        <w:t xml:space="preserve">аказчика </w:t>
      </w:r>
      <w:r w:rsidR="00860AFB">
        <w:rPr>
          <w:rStyle w:val="33"/>
        </w:rPr>
        <w:t>обеспечение</w:t>
      </w:r>
      <w:r w:rsidRPr="003A5644">
        <w:rPr>
          <w:rStyle w:val="33"/>
        </w:rPr>
        <w:t xml:space="preserve"> исполнения </w:t>
      </w:r>
      <w:r w:rsidR="00860AFB">
        <w:rPr>
          <w:rStyle w:val="34"/>
        </w:rPr>
        <w:t xml:space="preserve">Контракта </w:t>
      </w:r>
      <w:r w:rsidRPr="003A5644">
        <w:rPr>
          <w:rStyle w:val="34"/>
        </w:rPr>
        <w:t>безотзывную</w:t>
      </w:r>
      <w:r w:rsidRPr="003A5644">
        <w:rPr>
          <w:rStyle w:val="36"/>
        </w:rPr>
        <w:t xml:space="preserve"> </w:t>
      </w:r>
      <w:r w:rsidRPr="003A5644">
        <w:rPr>
          <w:rStyle w:val="33"/>
        </w:rPr>
        <w:t xml:space="preserve">банковскую гарантию, выданную банком (далее по тексту </w:t>
      </w:r>
      <w:r w:rsidRPr="003A5644">
        <w:rPr>
          <w:rStyle w:val="38"/>
        </w:rPr>
        <w:t xml:space="preserve">- </w:t>
      </w:r>
      <w:r w:rsidRPr="003A5644">
        <w:rPr>
          <w:rStyle w:val="33"/>
        </w:rPr>
        <w:lastRenderedPageBreak/>
        <w:t xml:space="preserve">«Банковская гарантия»), </w:t>
      </w:r>
      <w:r w:rsidRPr="003A5644">
        <w:rPr>
          <w:rStyle w:val="34"/>
        </w:rPr>
        <w:t xml:space="preserve">включенным </w:t>
      </w:r>
      <w:r w:rsidRPr="003A5644">
        <w:rPr>
          <w:rStyle w:val="33"/>
        </w:rPr>
        <w:t>в</w:t>
      </w:r>
      <w:r w:rsidRPr="003A5644">
        <w:rPr>
          <w:rStyle w:val="35"/>
        </w:rPr>
        <w:t xml:space="preserve"> </w:t>
      </w:r>
      <w:r w:rsidRPr="003A5644">
        <w:rPr>
          <w:rStyle w:val="33"/>
        </w:rPr>
        <w:t>предусмотренный статьей 74.1 Налогового кодекса Российской Федерации перечень банков или</w:t>
      </w:r>
      <w:r w:rsidRPr="003A5644">
        <w:rPr>
          <w:rStyle w:val="35"/>
        </w:rPr>
        <w:t xml:space="preserve"> </w:t>
      </w:r>
      <w:r w:rsidRPr="003A5644">
        <w:rPr>
          <w:rStyle w:val="33"/>
        </w:rPr>
        <w:t>внести денежные средств</w:t>
      </w:r>
      <w:r w:rsidR="00967E35">
        <w:rPr>
          <w:rStyle w:val="33"/>
        </w:rPr>
        <w:t>а на указанный З</w:t>
      </w:r>
      <w:r w:rsidRPr="003A5644">
        <w:rPr>
          <w:rStyle w:val="33"/>
        </w:rPr>
        <w:t>аказчиком счет.</w:t>
      </w:r>
    </w:p>
    <w:p w:rsidR="003A5644" w:rsidRPr="003A5644" w:rsidRDefault="003A5644" w:rsidP="003A5644">
      <w:pPr>
        <w:pStyle w:val="661"/>
        <w:shd w:val="clear" w:color="auto" w:fill="auto"/>
        <w:tabs>
          <w:tab w:val="left" w:pos="0"/>
          <w:tab w:val="left" w:pos="709"/>
        </w:tabs>
        <w:spacing w:line="240" w:lineRule="auto"/>
        <w:ind w:firstLine="709"/>
      </w:pPr>
      <w:r w:rsidRPr="003A5644">
        <w:rPr>
          <w:rStyle w:val="33"/>
        </w:rPr>
        <w:t>Способ обеспечения исполнения Контракт</w:t>
      </w:r>
      <w:r w:rsidR="00262D6C">
        <w:rPr>
          <w:rStyle w:val="33"/>
        </w:rPr>
        <w:t>а определяется Подрядчиком</w:t>
      </w:r>
      <w:r w:rsidRPr="003A5644">
        <w:rPr>
          <w:rStyle w:val="33"/>
        </w:rPr>
        <w:t xml:space="preserve"> самостоятельно.</w:t>
      </w:r>
    </w:p>
    <w:p w:rsidR="003A5644" w:rsidRPr="00F9534A" w:rsidRDefault="003A5644" w:rsidP="00F9534A">
      <w:pPr>
        <w:pStyle w:val="661"/>
        <w:shd w:val="clear" w:color="auto" w:fill="auto"/>
        <w:tabs>
          <w:tab w:val="left" w:pos="0"/>
          <w:tab w:val="left" w:pos="709"/>
        </w:tabs>
        <w:spacing w:line="240" w:lineRule="auto"/>
        <w:ind w:firstLine="709"/>
        <w:rPr>
          <w:rStyle w:val="33"/>
        </w:rPr>
      </w:pPr>
      <w:r w:rsidRPr="00F9534A">
        <w:rPr>
          <w:rStyle w:val="33"/>
        </w:rPr>
        <w:t>Размер обеспечения исп</w:t>
      </w:r>
      <w:r w:rsidR="00262D6C" w:rsidRPr="00F9534A">
        <w:rPr>
          <w:rStyle w:val="33"/>
        </w:rPr>
        <w:t>олнения обязательств Подрядчика</w:t>
      </w:r>
      <w:r w:rsidRPr="00F9534A">
        <w:rPr>
          <w:rStyle w:val="33"/>
        </w:rPr>
        <w:t xml:space="preserve"> составляет</w:t>
      </w:r>
      <w:r w:rsidR="006F66E8">
        <w:rPr>
          <w:rStyle w:val="33"/>
        </w:rPr>
        <w:t>?</w:t>
      </w:r>
      <w:proofErr w:type="gramStart"/>
      <w:r w:rsidR="006F66E8">
        <w:rPr>
          <w:rStyle w:val="33"/>
        </w:rPr>
        <w:t>?</w:t>
      </w:r>
      <w:r w:rsidR="00F9534A" w:rsidRPr="00F9534A">
        <w:rPr>
          <w:rStyle w:val="33"/>
        </w:rPr>
        <w:t>р</w:t>
      </w:r>
      <w:proofErr w:type="gramEnd"/>
      <w:r w:rsidR="00F9534A" w:rsidRPr="00F9534A">
        <w:rPr>
          <w:rStyle w:val="33"/>
        </w:rPr>
        <w:t xml:space="preserve">ублей </w:t>
      </w:r>
      <w:r w:rsidR="006F66E8">
        <w:rPr>
          <w:rStyle w:val="33"/>
        </w:rPr>
        <w:t>??</w:t>
      </w:r>
      <w:r w:rsidR="00F9534A" w:rsidRPr="00F9534A">
        <w:rPr>
          <w:rStyle w:val="33"/>
        </w:rPr>
        <w:t xml:space="preserve"> копеек (</w:t>
      </w:r>
      <w:r w:rsidR="006F66E8">
        <w:rPr>
          <w:rStyle w:val="33"/>
        </w:rPr>
        <w:t>??)</w:t>
      </w:r>
      <w:r w:rsidR="00DF1507">
        <w:rPr>
          <w:rStyle w:val="33"/>
        </w:rPr>
        <w:t xml:space="preserve"> </w:t>
      </w:r>
      <w:r w:rsidR="006F66E8">
        <w:rPr>
          <w:rStyle w:val="33"/>
        </w:rPr>
        <w:t>??</w:t>
      </w:r>
      <w:r w:rsidR="00DF1507">
        <w:rPr>
          <w:rStyle w:val="33"/>
        </w:rPr>
        <w:t xml:space="preserve"> копеек </w:t>
      </w:r>
      <w:r w:rsidRPr="00F9534A">
        <w:rPr>
          <w:rStyle w:val="33"/>
        </w:rPr>
        <w:t>(30 % от цены Контракта).</w:t>
      </w:r>
    </w:p>
    <w:p w:rsidR="003A5644" w:rsidRDefault="003A5644" w:rsidP="003A5644">
      <w:pPr>
        <w:pStyle w:val="661"/>
        <w:shd w:val="clear" w:color="auto" w:fill="auto"/>
        <w:tabs>
          <w:tab w:val="left" w:pos="0"/>
          <w:tab w:val="left" w:pos="709"/>
        </w:tabs>
        <w:spacing w:line="240" w:lineRule="auto"/>
        <w:ind w:right="40" w:firstLine="709"/>
      </w:pPr>
      <w:r w:rsidRPr="003A5644">
        <w:rPr>
          <w:rStyle w:val="33"/>
        </w:rPr>
        <w:t xml:space="preserve">Обеспечение </w:t>
      </w:r>
      <w:r w:rsidRPr="003A5644">
        <w:rPr>
          <w:rStyle w:val="34"/>
        </w:rPr>
        <w:t xml:space="preserve">исполнения </w:t>
      </w:r>
      <w:r w:rsidRPr="003A5644">
        <w:rPr>
          <w:rStyle w:val="33"/>
        </w:rPr>
        <w:t>обязат</w:t>
      </w:r>
      <w:r w:rsidR="00262D6C">
        <w:rPr>
          <w:rStyle w:val="33"/>
        </w:rPr>
        <w:t>ельств Подрядчика</w:t>
      </w:r>
      <w:r w:rsidRPr="003A5644">
        <w:rPr>
          <w:rStyle w:val="33"/>
        </w:rPr>
        <w:t xml:space="preserve"> </w:t>
      </w:r>
      <w:r w:rsidRPr="003A5644">
        <w:rPr>
          <w:rStyle w:val="34"/>
        </w:rPr>
        <w:t>должно действовать с даты подписания</w:t>
      </w:r>
      <w:r w:rsidRPr="003A5644">
        <w:rPr>
          <w:rStyle w:val="36"/>
        </w:rPr>
        <w:t xml:space="preserve"> </w:t>
      </w:r>
      <w:r w:rsidRPr="003A5644">
        <w:rPr>
          <w:rStyle w:val="33"/>
        </w:rPr>
        <w:t xml:space="preserve">Контракта </w:t>
      </w:r>
      <w:r w:rsidRPr="003A5644">
        <w:rPr>
          <w:rStyle w:val="34"/>
        </w:rPr>
        <w:t xml:space="preserve">и </w:t>
      </w:r>
      <w:r w:rsidRPr="003A5644">
        <w:rPr>
          <w:rStyle w:val="33"/>
        </w:rPr>
        <w:t xml:space="preserve">превышать </w:t>
      </w:r>
      <w:r w:rsidRPr="003A5644">
        <w:rPr>
          <w:rStyle w:val="34"/>
        </w:rPr>
        <w:t xml:space="preserve">срок </w:t>
      </w:r>
      <w:r w:rsidRPr="003A5644">
        <w:rPr>
          <w:rStyle w:val="33"/>
        </w:rPr>
        <w:t>исп</w:t>
      </w:r>
      <w:r w:rsidR="00262D6C">
        <w:rPr>
          <w:rStyle w:val="33"/>
        </w:rPr>
        <w:t>олнения обязательств Подрядчика</w:t>
      </w:r>
      <w:r w:rsidRPr="003A5644">
        <w:rPr>
          <w:rStyle w:val="33"/>
        </w:rPr>
        <w:t xml:space="preserve"> по </w:t>
      </w:r>
      <w:r w:rsidRPr="003A5644">
        <w:rPr>
          <w:rStyle w:val="34"/>
        </w:rPr>
        <w:t>выполнению работ,</w:t>
      </w:r>
      <w:r w:rsidRPr="003A5644">
        <w:rPr>
          <w:rStyle w:val="36"/>
        </w:rPr>
        <w:t xml:space="preserve"> </w:t>
      </w:r>
      <w:r w:rsidRPr="003A5644">
        <w:rPr>
          <w:rStyle w:val="34"/>
        </w:rPr>
        <w:t xml:space="preserve">предусмотренных </w:t>
      </w:r>
      <w:r w:rsidRPr="003A5644">
        <w:rPr>
          <w:rStyle w:val="33"/>
        </w:rPr>
        <w:t xml:space="preserve">Графиком выполнения </w:t>
      </w:r>
      <w:r w:rsidRPr="003A5644">
        <w:rPr>
          <w:rStyle w:val="34"/>
        </w:rPr>
        <w:t xml:space="preserve">работ, </w:t>
      </w:r>
      <w:r w:rsidRPr="003A5644">
        <w:rPr>
          <w:rStyle w:val="33"/>
        </w:rPr>
        <w:t xml:space="preserve">не менее чем </w:t>
      </w:r>
      <w:r w:rsidRPr="003A5644">
        <w:rPr>
          <w:rStyle w:val="34"/>
        </w:rPr>
        <w:t xml:space="preserve">на </w:t>
      </w:r>
      <w:r w:rsidR="00160D25">
        <w:rPr>
          <w:rStyle w:val="34"/>
        </w:rPr>
        <w:t>3</w:t>
      </w:r>
      <w:r w:rsidRPr="003A5644">
        <w:rPr>
          <w:rStyle w:val="34"/>
        </w:rPr>
        <w:t>0 (</w:t>
      </w:r>
      <w:r w:rsidR="00160D25">
        <w:rPr>
          <w:rStyle w:val="34"/>
        </w:rPr>
        <w:t>тридцать</w:t>
      </w:r>
      <w:r w:rsidRPr="003A5644">
        <w:rPr>
          <w:rStyle w:val="34"/>
        </w:rPr>
        <w:t>) календарных</w:t>
      </w:r>
      <w:r w:rsidRPr="003A5644">
        <w:rPr>
          <w:rStyle w:val="36"/>
        </w:rPr>
        <w:t xml:space="preserve"> </w:t>
      </w:r>
      <w:r w:rsidRPr="003A5644">
        <w:rPr>
          <w:rStyle w:val="34"/>
        </w:rPr>
        <w:t>дней.</w:t>
      </w:r>
    </w:p>
    <w:p w:rsidR="003A5644" w:rsidRDefault="003A5644" w:rsidP="003A5644">
      <w:pPr>
        <w:pStyle w:val="661"/>
        <w:shd w:val="clear" w:color="auto" w:fill="auto"/>
        <w:tabs>
          <w:tab w:val="left" w:pos="0"/>
          <w:tab w:val="left" w:pos="709"/>
        </w:tabs>
        <w:spacing w:line="240" w:lineRule="auto"/>
        <w:ind w:right="40" w:firstLine="709"/>
      </w:pPr>
      <w:r>
        <w:t xml:space="preserve">27.2. </w:t>
      </w:r>
      <w:r w:rsidRPr="003A5644">
        <w:rPr>
          <w:rStyle w:val="33"/>
        </w:rPr>
        <w:t>Банковская гарантия должна обес</w:t>
      </w:r>
      <w:r w:rsidR="00262D6C">
        <w:rPr>
          <w:rStyle w:val="33"/>
        </w:rPr>
        <w:t>печивать исполнение Подрядчиком</w:t>
      </w:r>
      <w:r w:rsidRPr="003A5644">
        <w:rPr>
          <w:rStyle w:val="33"/>
        </w:rPr>
        <w:t xml:space="preserve"> всех </w:t>
      </w:r>
      <w:r w:rsidRPr="003A5644">
        <w:rPr>
          <w:rStyle w:val="34"/>
        </w:rPr>
        <w:t>обязательств</w:t>
      </w:r>
      <w:r w:rsidRPr="003A5644">
        <w:rPr>
          <w:rStyle w:val="36"/>
        </w:rPr>
        <w:t xml:space="preserve"> </w:t>
      </w:r>
      <w:r w:rsidRPr="003A5644">
        <w:rPr>
          <w:rStyle w:val="34"/>
        </w:rPr>
        <w:t xml:space="preserve">по Контракту, </w:t>
      </w:r>
      <w:r w:rsidRPr="003A5644">
        <w:rPr>
          <w:rStyle w:val="33"/>
        </w:rPr>
        <w:t xml:space="preserve">в том числе </w:t>
      </w:r>
      <w:r w:rsidRPr="003A5644">
        <w:rPr>
          <w:rStyle w:val="34"/>
        </w:rPr>
        <w:t xml:space="preserve">по </w:t>
      </w:r>
      <w:r w:rsidRPr="003A5644">
        <w:rPr>
          <w:rStyle w:val="33"/>
        </w:rPr>
        <w:t xml:space="preserve">возврату </w:t>
      </w:r>
      <w:r w:rsidRPr="003A5644">
        <w:rPr>
          <w:rStyle w:val="34"/>
        </w:rPr>
        <w:t xml:space="preserve">авансового платежа, уплате неустоек </w:t>
      </w:r>
      <w:r w:rsidRPr="003A5644">
        <w:rPr>
          <w:rStyle w:val="33"/>
        </w:rPr>
        <w:t>(пени, штрафов),</w:t>
      </w:r>
      <w:r w:rsidRPr="003A5644">
        <w:rPr>
          <w:rStyle w:val="35"/>
        </w:rPr>
        <w:t xml:space="preserve"> </w:t>
      </w:r>
      <w:r w:rsidRPr="003A5644">
        <w:rPr>
          <w:rStyle w:val="33"/>
        </w:rPr>
        <w:t>предусмотренных настоящим Контрактом.</w:t>
      </w:r>
    </w:p>
    <w:p w:rsidR="003A5644" w:rsidRPr="003A5644" w:rsidRDefault="003A5644" w:rsidP="003A5644">
      <w:pPr>
        <w:pStyle w:val="661"/>
        <w:shd w:val="clear" w:color="auto" w:fill="auto"/>
        <w:tabs>
          <w:tab w:val="left" w:pos="0"/>
          <w:tab w:val="left" w:pos="709"/>
        </w:tabs>
        <w:spacing w:line="240" w:lineRule="auto"/>
        <w:ind w:right="40" w:firstLine="709"/>
      </w:pPr>
      <w:r>
        <w:t xml:space="preserve">27.3. </w:t>
      </w:r>
      <w:r w:rsidRPr="003A5644">
        <w:rPr>
          <w:rStyle w:val="33"/>
        </w:rPr>
        <w:t xml:space="preserve">Банковская </w:t>
      </w:r>
      <w:r w:rsidRPr="003A5644">
        <w:rPr>
          <w:rStyle w:val="34"/>
        </w:rPr>
        <w:t xml:space="preserve">гарантия </w:t>
      </w:r>
      <w:r w:rsidRPr="003A5644">
        <w:rPr>
          <w:rStyle w:val="33"/>
        </w:rPr>
        <w:t xml:space="preserve">подлежит </w:t>
      </w:r>
      <w:r w:rsidRPr="003A5644">
        <w:rPr>
          <w:rStyle w:val="34"/>
        </w:rPr>
        <w:t xml:space="preserve">предварительному </w:t>
      </w:r>
      <w:r w:rsidRPr="003A5644">
        <w:rPr>
          <w:rStyle w:val="33"/>
        </w:rPr>
        <w:t xml:space="preserve">согласованию </w:t>
      </w:r>
      <w:r w:rsidRPr="003A5644">
        <w:rPr>
          <w:rStyle w:val="34"/>
        </w:rPr>
        <w:t xml:space="preserve">с </w:t>
      </w:r>
      <w:r w:rsidR="00967E35">
        <w:rPr>
          <w:rStyle w:val="34"/>
        </w:rPr>
        <w:t>З</w:t>
      </w:r>
      <w:r w:rsidRPr="003A5644">
        <w:rPr>
          <w:rStyle w:val="33"/>
        </w:rPr>
        <w:t xml:space="preserve">аказчиком и должна </w:t>
      </w:r>
      <w:r w:rsidRPr="003A5644">
        <w:rPr>
          <w:rStyle w:val="34"/>
        </w:rPr>
        <w:t>содержать:</w:t>
      </w:r>
    </w:p>
    <w:p w:rsidR="003A5644" w:rsidRPr="003A5644" w:rsidRDefault="003A5644" w:rsidP="003A5644">
      <w:pPr>
        <w:pStyle w:val="661"/>
        <w:numPr>
          <w:ilvl w:val="0"/>
          <w:numId w:val="11"/>
        </w:numPr>
        <w:shd w:val="clear" w:color="auto" w:fill="auto"/>
        <w:tabs>
          <w:tab w:val="left" w:pos="0"/>
          <w:tab w:val="left" w:pos="709"/>
          <w:tab w:val="left" w:pos="754"/>
        </w:tabs>
        <w:spacing w:line="240" w:lineRule="auto"/>
        <w:ind w:firstLine="709"/>
      </w:pPr>
      <w:r w:rsidRPr="003A5644">
        <w:rPr>
          <w:rStyle w:val="33"/>
        </w:rPr>
        <w:t>сумму банковской гарантии, подлежащую уп</w:t>
      </w:r>
      <w:r w:rsidR="00967E35">
        <w:rPr>
          <w:rStyle w:val="33"/>
        </w:rPr>
        <w:t>лате гарантом З</w:t>
      </w:r>
      <w:r w:rsidRPr="003A5644">
        <w:rPr>
          <w:rStyle w:val="33"/>
        </w:rPr>
        <w:t>аказчику;</w:t>
      </w:r>
    </w:p>
    <w:p w:rsidR="003A5644" w:rsidRPr="003A5644" w:rsidRDefault="00262D6C" w:rsidP="003A5644">
      <w:pPr>
        <w:pStyle w:val="661"/>
        <w:numPr>
          <w:ilvl w:val="0"/>
          <w:numId w:val="11"/>
        </w:numPr>
        <w:shd w:val="clear" w:color="auto" w:fill="auto"/>
        <w:tabs>
          <w:tab w:val="left" w:pos="0"/>
          <w:tab w:val="left" w:pos="709"/>
          <w:tab w:val="left" w:pos="794"/>
        </w:tabs>
        <w:spacing w:line="240" w:lineRule="auto"/>
        <w:ind w:right="40" w:firstLine="709"/>
      </w:pPr>
      <w:r>
        <w:rPr>
          <w:rStyle w:val="34"/>
        </w:rPr>
        <w:t>обязательства Подрядчика</w:t>
      </w:r>
      <w:r w:rsidR="003A5644" w:rsidRPr="003A5644">
        <w:rPr>
          <w:rStyle w:val="34"/>
        </w:rPr>
        <w:t>, надлежащее исполнение которых обеспечивается банковской</w:t>
      </w:r>
      <w:r w:rsidR="003A5644" w:rsidRPr="003A5644">
        <w:rPr>
          <w:rStyle w:val="36"/>
        </w:rPr>
        <w:t xml:space="preserve"> </w:t>
      </w:r>
      <w:r w:rsidR="003A5644" w:rsidRPr="003A5644">
        <w:rPr>
          <w:rStyle w:val="34"/>
        </w:rPr>
        <w:t>гарантией;</w:t>
      </w:r>
    </w:p>
    <w:p w:rsidR="003A5644" w:rsidRPr="003A5644" w:rsidRDefault="003A5644" w:rsidP="003A5644">
      <w:pPr>
        <w:pStyle w:val="661"/>
        <w:numPr>
          <w:ilvl w:val="0"/>
          <w:numId w:val="11"/>
        </w:numPr>
        <w:shd w:val="clear" w:color="auto" w:fill="auto"/>
        <w:tabs>
          <w:tab w:val="left" w:pos="0"/>
          <w:tab w:val="left" w:pos="709"/>
          <w:tab w:val="left" w:pos="770"/>
        </w:tabs>
        <w:spacing w:line="240" w:lineRule="auto"/>
        <w:ind w:right="40" w:firstLine="709"/>
      </w:pPr>
      <w:r w:rsidRPr="003A5644">
        <w:rPr>
          <w:rStyle w:val="33"/>
        </w:rPr>
        <w:t xml:space="preserve">обязанность банка </w:t>
      </w:r>
      <w:r w:rsidR="00967E35">
        <w:rPr>
          <w:rStyle w:val="34"/>
        </w:rPr>
        <w:t>уплатить З</w:t>
      </w:r>
      <w:r w:rsidRPr="003A5644">
        <w:rPr>
          <w:rStyle w:val="34"/>
        </w:rPr>
        <w:t xml:space="preserve">аказчику неустойку в размере </w:t>
      </w:r>
      <w:r w:rsidRPr="003A5644">
        <w:rPr>
          <w:rStyle w:val="33"/>
        </w:rPr>
        <w:t xml:space="preserve">0.1 </w:t>
      </w:r>
      <w:r w:rsidRPr="003A5644">
        <w:rPr>
          <w:rStyle w:val="34"/>
        </w:rPr>
        <w:t>процента</w:t>
      </w:r>
      <w:r w:rsidRPr="003A5644">
        <w:rPr>
          <w:rStyle w:val="36"/>
        </w:rPr>
        <w:t xml:space="preserve"> </w:t>
      </w:r>
      <w:r w:rsidRPr="003A5644">
        <w:rPr>
          <w:rStyle w:val="34"/>
        </w:rPr>
        <w:t xml:space="preserve">денежной суммы, подлежащей уплате, за </w:t>
      </w:r>
      <w:r w:rsidRPr="003A5644">
        <w:rPr>
          <w:rStyle w:val="33"/>
        </w:rPr>
        <w:t xml:space="preserve">каждый </w:t>
      </w:r>
      <w:r w:rsidRPr="003A5644">
        <w:rPr>
          <w:rStyle w:val="34"/>
        </w:rPr>
        <w:t>календарный день просрочки;</w:t>
      </w:r>
    </w:p>
    <w:p w:rsidR="003A5644" w:rsidRPr="003A5644" w:rsidRDefault="003A5644" w:rsidP="003A5644">
      <w:pPr>
        <w:pStyle w:val="661"/>
        <w:numPr>
          <w:ilvl w:val="0"/>
          <w:numId w:val="11"/>
        </w:numPr>
        <w:shd w:val="clear" w:color="auto" w:fill="auto"/>
        <w:tabs>
          <w:tab w:val="left" w:pos="0"/>
          <w:tab w:val="left" w:pos="709"/>
          <w:tab w:val="left" w:pos="822"/>
        </w:tabs>
        <w:spacing w:line="240" w:lineRule="auto"/>
        <w:ind w:right="40" w:firstLine="709"/>
      </w:pPr>
      <w:r w:rsidRPr="003A5644">
        <w:rPr>
          <w:rStyle w:val="34"/>
        </w:rPr>
        <w:t xml:space="preserve">условие, </w:t>
      </w:r>
      <w:r w:rsidRPr="003A5644">
        <w:rPr>
          <w:rStyle w:val="33"/>
        </w:rPr>
        <w:t xml:space="preserve">согласно </w:t>
      </w:r>
      <w:r w:rsidRPr="003A5644">
        <w:rPr>
          <w:rStyle w:val="34"/>
        </w:rPr>
        <w:t xml:space="preserve">которому </w:t>
      </w:r>
      <w:r w:rsidRPr="003A5644">
        <w:rPr>
          <w:rStyle w:val="33"/>
        </w:rPr>
        <w:t xml:space="preserve">исполнением </w:t>
      </w:r>
      <w:r w:rsidRPr="003A5644">
        <w:rPr>
          <w:rStyle w:val="34"/>
        </w:rPr>
        <w:t xml:space="preserve">обязательств </w:t>
      </w:r>
      <w:r w:rsidRPr="003A5644">
        <w:rPr>
          <w:rStyle w:val="33"/>
        </w:rPr>
        <w:t xml:space="preserve">банка </w:t>
      </w:r>
      <w:r w:rsidRPr="003A5644">
        <w:rPr>
          <w:rStyle w:val="34"/>
        </w:rPr>
        <w:t>по банковской гарантии</w:t>
      </w:r>
      <w:r w:rsidRPr="003A5644">
        <w:rPr>
          <w:rStyle w:val="36"/>
        </w:rPr>
        <w:t xml:space="preserve"> </w:t>
      </w:r>
      <w:r w:rsidRPr="003A5644">
        <w:rPr>
          <w:rStyle w:val="33"/>
        </w:rPr>
        <w:t xml:space="preserve">считаются </w:t>
      </w:r>
      <w:r w:rsidRPr="003A5644">
        <w:rPr>
          <w:rStyle w:val="34"/>
        </w:rPr>
        <w:t xml:space="preserve">исполненными </w:t>
      </w:r>
      <w:r w:rsidRPr="003A5644">
        <w:rPr>
          <w:rStyle w:val="33"/>
        </w:rPr>
        <w:t xml:space="preserve">с </w:t>
      </w:r>
      <w:r w:rsidRPr="003A5644">
        <w:rPr>
          <w:rStyle w:val="34"/>
        </w:rPr>
        <w:t xml:space="preserve">момента поступления денежных сумм на </w:t>
      </w:r>
      <w:r w:rsidRPr="003A5644">
        <w:rPr>
          <w:rStyle w:val="33"/>
        </w:rPr>
        <w:t xml:space="preserve">счет </w:t>
      </w:r>
      <w:r w:rsidR="00967E35">
        <w:rPr>
          <w:rStyle w:val="34"/>
        </w:rPr>
        <w:t>З</w:t>
      </w:r>
      <w:r w:rsidRPr="003A5644">
        <w:rPr>
          <w:rStyle w:val="34"/>
        </w:rPr>
        <w:t>аказчика;</w:t>
      </w:r>
    </w:p>
    <w:p w:rsidR="003A5644" w:rsidRPr="003A5644" w:rsidRDefault="003A5644" w:rsidP="003A5644">
      <w:pPr>
        <w:pStyle w:val="661"/>
        <w:numPr>
          <w:ilvl w:val="0"/>
          <w:numId w:val="11"/>
        </w:numPr>
        <w:shd w:val="clear" w:color="auto" w:fill="auto"/>
        <w:tabs>
          <w:tab w:val="left" w:pos="0"/>
          <w:tab w:val="left" w:pos="709"/>
          <w:tab w:val="left" w:pos="759"/>
        </w:tabs>
        <w:spacing w:line="240" w:lineRule="auto"/>
        <w:ind w:firstLine="709"/>
      </w:pPr>
      <w:r w:rsidRPr="003A5644">
        <w:rPr>
          <w:rStyle w:val="33"/>
        </w:rPr>
        <w:t xml:space="preserve">срок действия банковской </w:t>
      </w:r>
      <w:r w:rsidRPr="003A5644">
        <w:rPr>
          <w:rStyle w:val="34"/>
        </w:rPr>
        <w:t>гарантии;</w:t>
      </w:r>
    </w:p>
    <w:p w:rsidR="003A5644" w:rsidRPr="003A5644" w:rsidRDefault="003A5644" w:rsidP="003A5644">
      <w:pPr>
        <w:pStyle w:val="661"/>
        <w:numPr>
          <w:ilvl w:val="0"/>
          <w:numId w:val="11"/>
        </w:numPr>
        <w:shd w:val="clear" w:color="auto" w:fill="auto"/>
        <w:tabs>
          <w:tab w:val="left" w:pos="0"/>
          <w:tab w:val="left" w:pos="709"/>
          <w:tab w:val="left" w:pos="774"/>
        </w:tabs>
        <w:spacing w:line="240" w:lineRule="auto"/>
        <w:ind w:right="40" w:firstLine="709"/>
      </w:pPr>
      <w:r w:rsidRPr="003A5644">
        <w:rPr>
          <w:rStyle w:val="34"/>
        </w:rPr>
        <w:t>ус</w:t>
      </w:r>
      <w:r w:rsidR="00967E35">
        <w:rPr>
          <w:rStyle w:val="34"/>
        </w:rPr>
        <w:t>ловие о праве З</w:t>
      </w:r>
      <w:r w:rsidRPr="003A5644">
        <w:rPr>
          <w:rStyle w:val="34"/>
        </w:rPr>
        <w:t xml:space="preserve">аказчика </w:t>
      </w:r>
      <w:r w:rsidRPr="003A5644">
        <w:rPr>
          <w:rStyle w:val="33"/>
        </w:rPr>
        <w:t xml:space="preserve">на </w:t>
      </w:r>
      <w:r w:rsidRPr="003A5644">
        <w:rPr>
          <w:rStyle w:val="34"/>
        </w:rPr>
        <w:t>бесспорное списание денежных средств со</w:t>
      </w:r>
      <w:r w:rsidRPr="003A5644">
        <w:rPr>
          <w:rStyle w:val="36"/>
        </w:rPr>
        <w:t xml:space="preserve"> </w:t>
      </w:r>
      <w:r w:rsidRPr="003A5644">
        <w:rPr>
          <w:rStyle w:val="34"/>
        </w:rPr>
        <w:t xml:space="preserve">счета </w:t>
      </w:r>
      <w:r w:rsidRPr="003A5644">
        <w:rPr>
          <w:rStyle w:val="33"/>
        </w:rPr>
        <w:t xml:space="preserve">Банка, </w:t>
      </w:r>
      <w:r w:rsidRPr="003A5644">
        <w:rPr>
          <w:rStyle w:val="34"/>
        </w:rPr>
        <w:t xml:space="preserve">если </w:t>
      </w:r>
      <w:r w:rsidRPr="003A5644">
        <w:rPr>
          <w:rStyle w:val="33"/>
        </w:rPr>
        <w:t xml:space="preserve">Банком </w:t>
      </w:r>
      <w:r w:rsidRPr="003A5644">
        <w:rPr>
          <w:rStyle w:val="34"/>
        </w:rPr>
        <w:t xml:space="preserve">в срок </w:t>
      </w:r>
      <w:r w:rsidRPr="003A5644">
        <w:rPr>
          <w:rStyle w:val="33"/>
        </w:rPr>
        <w:t xml:space="preserve">не более чем </w:t>
      </w:r>
      <w:r w:rsidRPr="003A5644">
        <w:rPr>
          <w:rStyle w:val="34"/>
        </w:rPr>
        <w:t xml:space="preserve">пять </w:t>
      </w:r>
      <w:r w:rsidRPr="003A5644">
        <w:rPr>
          <w:rStyle w:val="33"/>
        </w:rPr>
        <w:t xml:space="preserve">рабочих </w:t>
      </w:r>
      <w:r w:rsidRPr="003A5644">
        <w:rPr>
          <w:rStyle w:val="34"/>
        </w:rPr>
        <w:t>дней не исполнено требование об уплате</w:t>
      </w:r>
      <w:r w:rsidRPr="003A5644">
        <w:rPr>
          <w:rStyle w:val="36"/>
        </w:rPr>
        <w:t xml:space="preserve"> </w:t>
      </w:r>
      <w:r w:rsidRPr="003A5644">
        <w:rPr>
          <w:rStyle w:val="33"/>
        </w:rPr>
        <w:t xml:space="preserve">денежной </w:t>
      </w:r>
      <w:r w:rsidRPr="003A5644">
        <w:rPr>
          <w:rStyle w:val="34"/>
        </w:rPr>
        <w:t xml:space="preserve">суммы по банковской </w:t>
      </w:r>
      <w:r w:rsidRPr="003A5644">
        <w:rPr>
          <w:rStyle w:val="33"/>
        </w:rPr>
        <w:t xml:space="preserve">гарантии, </w:t>
      </w:r>
      <w:r w:rsidRPr="003A5644">
        <w:rPr>
          <w:rStyle w:val="34"/>
        </w:rPr>
        <w:t>направленное до окончания срока действия банковской</w:t>
      </w:r>
      <w:r w:rsidRPr="003A5644">
        <w:rPr>
          <w:rStyle w:val="36"/>
        </w:rPr>
        <w:t xml:space="preserve"> </w:t>
      </w:r>
      <w:r w:rsidRPr="003A5644">
        <w:rPr>
          <w:rStyle w:val="34"/>
        </w:rPr>
        <w:t>гарантии;</w:t>
      </w:r>
    </w:p>
    <w:p w:rsidR="003A5644" w:rsidRDefault="003A5644" w:rsidP="003A5644">
      <w:pPr>
        <w:pStyle w:val="661"/>
        <w:numPr>
          <w:ilvl w:val="0"/>
          <w:numId w:val="11"/>
        </w:numPr>
        <w:shd w:val="clear" w:color="auto" w:fill="auto"/>
        <w:tabs>
          <w:tab w:val="left" w:pos="0"/>
          <w:tab w:val="left" w:pos="709"/>
          <w:tab w:val="left" w:pos="774"/>
        </w:tabs>
        <w:spacing w:line="240" w:lineRule="auto"/>
        <w:ind w:right="40" w:firstLine="709"/>
      </w:pPr>
      <w:r w:rsidRPr="003A5644">
        <w:rPr>
          <w:rStyle w:val="33"/>
        </w:rPr>
        <w:t xml:space="preserve">указание на согласие </w:t>
      </w:r>
      <w:r w:rsidRPr="003A5644">
        <w:rPr>
          <w:rStyle w:val="34"/>
        </w:rPr>
        <w:t xml:space="preserve">банка </w:t>
      </w:r>
      <w:r w:rsidRPr="003A5644">
        <w:rPr>
          <w:rStyle w:val="33"/>
        </w:rPr>
        <w:t xml:space="preserve">с </w:t>
      </w:r>
      <w:r w:rsidRPr="003A5644">
        <w:rPr>
          <w:rStyle w:val="34"/>
        </w:rPr>
        <w:t xml:space="preserve">тем, что </w:t>
      </w:r>
      <w:r w:rsidRPr="003A5644">
        <w:rPr>
          <w:rStyle w:val="33"/>
        </w:rPr>
        <w:t xml:space="preserve">изменения и </w:t>
      </w:r>
      <w:r w:rsidRPr="003A5644">
        <w:rPr>
          <w:rStyle w:val="34"/>
        </w:rPr>
        <w:t xml:space="preserve">дополнения, внесенные </w:t>
      </w:r>
      <w:r w:rsidRPr="003A5644">
        <w:rPr>
          <w:rStyle w:val="33"/>
        </w:rPr>
        <w:t xml:space="preserve">в </w:t>
      </w:r>
      <w:r w:rsidRPr="003A5644">
        <w:rPr>
          <w:rStyle w:val="34"/>
        </w:rPr>
        <w:t>Контракт, не</w:t>
      </w:r>
      <w:r w:rsidRPr="003A5644">
        <w:rPr>
          <w:rStyle w:val="36"/>
        </w:rPr>
        <w:t xml:space="preserve"> </w:t>
      </w:r>
      <w:r w:rsidRPr="003A5644">
        <w:rPr>
          <w:rStyle w:val="34"/>
        </w:rPr>
        <w:t xml:space="preserve">освобождают его </w:t>
      </w:r>
      <w:r w:rsidRPr="003A5644">
        <w:rPr>
          <w:rStyle w:val="33"/>
        </w:rPr>
        <w:t xml:space="preserve">от </w:t>
      </w:r>
      <w:r w:rsidRPr="003A5644">
        <w:rPr>
          <w:rStyle w:val="34"/>
        </w:rPr>
        <w:t xml:space="preserve">обязательств по </w:t>
      </w:r>
      <w:r w:rsidRPr="003A5644">
        <w:rPr>
          <w:rStyle w:val="33"/>
        </w:rPr>
        <w:t xml:space="preserve">выданной им </w:t>
      </w:r>
      <w:r w:rsidRPr="003A5644">
        <w:rPr>
          <w:rStyle w:val="34"/>
        </w:rPr>
        <w:t>соответствующей Банковской гарантии.</w:t>
      </w:r>
    </w:p>
    <w:p w:rsidR="003A5644" w:rsidRPr="003A5644" w:rsidRDefault="003A5644" w:rsidP="003A5644">
      <w:pPr>
        <w:pStyle w:val="661"/>
        <w:numPr>
          <w:ilvl w:val="1"/>
          <w:numId w:val="13"/>
        </w:numPr>
        <w:shd w:val="clear" w:color="auto" w:fill="auto"/>
        <w:tabs>
          <w:tab w:val="left" w:pos="0"/>
          <w:tab w:val="left" w:pos="709"/>
          <w:tab w:val="left" w:pos="774"/>
        </w:tabs>
        <w:spacing w:line="240" w:lineRule="auto"/>
        <w:ind w:left="0" w:right="40" w:firstLine="709"/>
      </w:pPr>
      <w:r w:rsidRPr="003A5644">
        <w:rPr>
          <w:rStyle w:val="33"/>
        </w:rPr>
        <w:t xml:space="preserve">В Банковской </w:t>
      </w:r>
      <w:r w:rsidRPr="003A5644">
        <w:rPr>
          <w:rStyle w:val="34"/>
        </w:rPr>
        <w:t>гарантии должно быть указано, что одновременно с требованием об</w:t>
      </w:r>
      <w:r w:rsidRPr="003A5644">
        <w:rPr>
          <w:rStyle w:val="36"/>
        </w:rPr>
        <w:t xml:space="preserve"> </w:t>
      </w:r>
      <w:r w:rsidRPr="003A5644">
        <w:rPr>
          <w:rStyle w:val="34"/>
        </w:rPr>
        <w:t xml:space="preserve">осуществлении уплаты денежной суммы по банковской </w:t>
      </w:r>
      <w:r w:rsidRPr="003A5644">
        <w:rPr>
          <w:rStyle w:val="33"/>
        </w:rPr>
        <w:t xml:space="preserve">гарантии </w:t>
      </w:r>
      <w:r w:rsidRPr="003A5644">
        <w:rPr>
          <w:rStyle w:val="34"/>
        </w:rPr>
        <w:t xml:space="preserve">(далее </w:t>
      </w:r>
      <w:r w:rsidRPr="003A5644">
        <w:rPr>
          <w:rStyle w:val="38"/>
        </w:rPr>
        <w:t xml:space="preserve">- </w:t>
      </w:r>
      <w:r w:rsidRPr="003A5644">
        <w:rPr>
          <w:rStyle w:val="34"/>
        </w:rPr>
        <w:t>требование по банковской</w:t>
      </w:r>
      <w:r w:rsidRPr="003A5644">
        <w:rPr>
          <w:rStyle w:val="36"/>
        </w:rPr>
        <w:t xml:space="preserve"> </w:t>
      </w:r>
      <w:r w:rsidR="00967E35">
        <w:rPr>
          <w:rStyle w:val="34"/>
        </w:rPr>
        <w:t>гарантии) З</w:t>
      </w:r>
      <w:r w:rsidRPr="003A5644">
        <w:rPr>
          <w:rStyle w:val="34"/>
        </w:rPr>
        <w:t>аказчик направляет гаранту следующие документы:</w:t>
      </w:r>
    </w:p>
    <w:p w:rsidR="003A5644" w:rsidRPr="003A5644" w:rsidRDefault="003A5644" w:rsidP="003A5644">
      <w:pPr>
        <w:pStyle w:val="661"/>
        <w:shd w:val="clear" w:color="auto" w:fill="auto"/>
        <w:tabs>
          <w:tab w:val="left" w:pos="0"/>
          <w:tab w:val="left" w:pos="709"/>
        </w:tabs>
        <w:spacing w:line="240" w:lineRule="auto"/>
        <w:ind w:right="40" w:firstLine="709"/>
      </w:pPr>
      <w:r w:rsidRPr="003A5644">
        <w:rPr>
          <w:rStyle w:val="34"/>
        </w:rPr>
        <w:t>платежное поручение, подтверждающе</w:t>
      </w:r>
      <w:r w:rsidR="00967E35">
        <w:rPr>
          <w:rStyle w:val="34"/>
        </w:rPr>
        <w:t>е перечисление З</w:t>
      </w:r>
      <w:r w:rsidRPr="003A5644">
        <w:rPr>
          <w:rStyle w:val="34"/>
        </w:rPr>
        <w:t>аказчиком аванса, с</w:t>
      </w:r>
      <w:r w:rsidRPr="003A5644">
        <w:rPr>
          <w:rStyle w:val="36"/>
        </w:rPr>
        <w:t xml:space="preserve"> </w:t>
      </w:r>
      <w:r w:rsidRPr="003A5644">
        <w:rPr>
          <w:rStyle w:val="34"/>
        </w:rPr>
        <w:t>отметкой банка об исполнении (если выплата аванса предусмотрена Контрактом, а требование по</w:t>
      </w:r>
      <w:r w:rsidRPr="003A5644">
        <w:rPr>
          <w:rStyle w:val="36"/>
        </w:rPr>
        <w:t xml:space="preserve"> </w:t>
      </w:r>
      <w:r w:rsidRPr="003A5644">
        <w:rPr>
          <w:rStyle w:val="33"/>
        </w:rPr>
        <w:t xml:space="preserve">банковской </w:t>
      </w:r>
      <w:r w:rsidRPr="003A5644">
        <w:rPr>
          <w:rStyle w:val="34"/>
        </w:rPr>
        <w:t xml:space="preserve">гарантии предъявлено </w:t>
      </w:r>
      <w:r w:rsidRPr="003A5644">
        <w:rPr>
          <w:rStyle w:val="33"/>
        </w:rPr>
        <w:t xml:space="preserve">в </w:t>
      </w:r>
      <w:r w:rsidRPr="003A5644">
        <w:rPr>
          <w:rStyle w:val="34"/>
        </w:rPr>
        <w:t>случае ненад</w:t>
      </w:r>
      <w:r w:rsidR="00262D6C">
        <w:rPr>
          <w:rStyle w:val="34"/>
        </w:rPr>
        <w:t>лежащего исполнения Подрядчиком</w:t>
      </w:r>
      <w:r w:rsidRPr="003A5644">
        <w:rPr>
          <w:rStyle w:val="34"/>
        </w:rPr>
        <w:t xml:space="preserve"> обязательств</w:t>
      </w:r>
      <w:r w:rsidRPr="003A5644">
        <w:rPr>
          <w:rStyle w:val="36"/>
        </w:rPr>
        <w:t xml:space="preserve"> </w:t>
      </w:r>
      <w:r w:rsidRPr="003A5644">
        <w:rPr>
          <w:rStyle w:val="40"/>
        </w:rPr>
        <w:t>по возврату аванса);</w:t>
      </w:r>
    </w:p>
    <w:p w:rsidR="003A5644" w:rsidRPr="003A5644" w:rsidRDefault="003A5644" w:rsidP="003A5644">
      <w:pPr>
        <w:pStyle w:val="661"/>
        <w:shd w:val="clear" w:color="auto" w:fill="auto"/>
        <w:tabs>
          <w:tab w:val="left" w:pos="0"/>
          <w:tab w:val="left" w:pos="709"/>
        </w:tabs>
        <w:spacing w:line="240" w:lineRule="auto"/>
        <w:ind w:right="40" w:firstLine="709"/>
      </w:pPr>
      <w:r w:rsidRPr="003A5644">
        <w:rPr>
          <w:rStyle w:val="40"/>
        </w:rPr>
        <w:t>документ, подтверждающий полномочия единоличного исполнительного органа (или иного</w:t>
      </w:r>
      <w:r w:rsidRPr="003A5644">
        <w:rPr>
          <w:rStyle w:val="41"/>
        </w:rPr>
        <w:t xml:space="preserve"> </w:t>
      </w:r>
      <w:r w:rsidRPr="003A5644">
        <w:rPr>
          <w:rStyle w:val="40"/>
        </w:rPr>
        <w:t>уполномоченного лица), подписавшего требование по банковской гарантии (решение об избрании,</w:t>
      </w:r>
      <w:r w:rsidRPr="003A5644">
        <w:rPr>
          <w:rStyle w:val="41"/>
        </w:rPr>
        <w:t xml:space="preserve"> </w:t>
      </w:r>
      <w:r w:rsidRPr="003A5644">
        <w:rPr>
          <w:rStyle w:val="40"/>
        </w:rPr>
        <w:t>приказ о назначении, доверенность).</w:t>
      </w:r>
    </w:p>
    <w:p w:rsidR="003A5644" w:rsidRDefault="003A5644" w:rsidP="003A5644">
      <w:pPr>
        <w:pStyle w:val="661"/>
        <w:numPr>
          <w:ilvl w:val="1"/>
          <w:numId w:val="13"/>
        </w:numPr>
        <w:shd w:val="clear" w:color="auto" w:fill="auto"/>
        <w:tabs>
          <w:tab w:val="left" w:pos="0"/>
          <w:tab w:val="left" w:pos="709"/>
        </w:tabs>
        <w:spacing w:line="240" w:lineRule="auto"/>
        <w:ind w:left="0" w:right="40" w:firstLine="709"/>
      </w:pPr>
      <w:r w:rsidRPr="003A5644">
        <w:rPr>
          <w:rStyle w:val="40"/>
        </w:rPr>
        <w:t>Платеж по банковской гарантии должен быть осуществлен в течение 5 (Пяти) рабочих</w:t>
      </w:r>
      <w:r w:rsidRPr="003A5644">
        <w:rPr>
          <w:rStyle w:val="41"/>
        </w:rPr>
        <w:t xml:space="preserve"> </w:t>
      </w:r>
      <w:r w:rsidRPr="003A5644">
        <w:rPr>
          <w:rStyle w:val="40"/>
        </w:rPr>
        <w:t>дней со дня получения требования платежа при соблюдении указанных в Банковской гарантии</w:t>
      </w:r>
      <w:r w:rsidRPr="003A5644">
        <w:rPr>
          <w:rStyle w:val="41"/>
        </w:rPr>
        <w:t xml:space="preserve"> </w:t>
      </w:r>
      <w:r w:rsidRPr="003A5644">
        <w:rPr>
          <w:rStyle w:val="40"/>
        </w:rPr>
        <w:t>условий.</w:t>
      </w:r>
    </w:p>
    <w:p w:rsidR="003A5644" w:rsidRDefault="003A5644" w:rsidP="003A5644">
      <w:pPr>
        <w:pStyle w:val="661"/>
        <w:numPr>
          <w:ilvl w:val="1"/>
          <w:numId w:val="13"/>
        </w:numPr>
        <w:shd w:val="clear" w:color="auto" w:fill="auto"/>
        <w:tabs>
          <w:tab w:val="left" w:pos="0"/>
          <w:tab w:val="left" w:pos="709"/>
        </w:tabs>
        <w:spacing w:line="240" w:lineRule="auto"/>
        <w:ind w:left="0" w:right="40" w:firstLine="709"/>
      </w:pPr>
      <w:r w:rsidRPr="003A5644">
        <w:rPr>
          <w:rStyle w:val="40"/>
        </w:rPr>
        <w:t>Форма требования по банковской гарантии установлена постановлением Правительства</w:t>
      </w:r>
      <w:r w:rsidRPr="003A5644">
        <w:rPr>
          <w:rStyle w:val="41"/>
        </w:rPr>
        <w:t xml:space="preserve"> </w:t>
      </w:r>
      <w:r w:rsidRPr="003A5644">
        <w:rPr>
          <w:rStyle w:val="40"/>
        </w:rPr>
        <w:t>Российской Федерации от 08 11.2013 № 1005 «О банковских гарантиях, используемых для целей</w:t>
      </w:r>
      <w:r w:rsidRPr="003A5644">
        <w:rPr>
          <w:rStyle w:val="41"/>
        </w:rPr>
        <w:t xml:space="preserve"> </w:t>
      </w:r>
      <w:r w:rsidRPr="003A5644">
        <w:rPr>
          <w:rStyle w:val="40"/>
        </w:rPr>
        <w:t>Федерального закона «О контрактной системе в сфере закупок товаров, работ, услуг для</w:t>
      </w:r>
      <w:r w:rsidRPr="003A5644">
        <w:rPr>
          <w:rStyle w:val="41"/>
        </w:rPr>
        <w:t xml:space="preserve"> </w:t>
      </w:r>
      <w:r w:rsidRPr="003A5644">
        <w:rPr>
          <w:rStyle w:val="40"/>
        </w:rPr>
        <w:t>обеспечения государственных и муниципальных нужд».</w:t>
      </w:r>
    </w:p>
    <w:p w:rsidR="003A5644" w:rsidRDefault="003A5644" w:rsidP="003A5644">
      <w:pPr>
        <w:pStyle w:val="661"/>
        <w:numPr>
          <w:ilvl w:val="1"/>
          <w:numId w:val="13"/>
        </w:numPr>
        <w:shd w:val="clear" w:color="auto" w:fill="auto"/>
        <w:tabs>
          <w:tab w:val="left" w:pos="0"/>
          <w:tab w:val="left" w:pos="709"/>
        </w:tabs>
        <w:spacing w:line="240" w:lineRule="auto"/>
        <w:ind w:left="0" w:right="40" w:firstLine="709"/>
      </w:pPr>
      <w:r w:rsidRPr="003A5644">
        <w:rPr>
          <w:rStyle w:val="40"/>
        </w:rPr>
        <w:t>Внесение денежных средств в к</w:t>
      </w:r>
      <w:r w:rsidR="00262D6C">
        <w:rPr>
          <w:rStyle w:val="40"/>
        </w:rPr>
        <w:t>ачестве обеспечения Подрядчиком</w:t>
      </w:r>
      <w:r w:rsidRPr="003A5644">
        <w:rPr>
          <w:rStyle w:val="40"/>
        </w:rPr>
        <w:t xml:space="preserve"> обязательств по</w:t>
      </w:r>
      <w:r w:rsidRPr="003A5644">
        <w:rPr>
          <w:rStyle w:val="41"/>
        </w:rPr>
        <w:t xml:space="preserve"> </w:t>
      </w:r>
      <w:r w:rsidRPr="003A5644">
        <w:rPr>
          <w:rStyle w:val="40"/>
        </w:rPr>
        <w:t>Контракту</w:t>
      </w:r>
      <w:r w:rsidR="00262D6C">
        <w:rPr>
          <w:rStyle w:val="40"/>
        </w:rPr>
        <w:t>, в случае избрания Подрядчиком</w:t>
      </w:r>
      <w:r w:rsidRPr="003A5644">
        <w:rPr>
          <w:rStyle w:val="40"/>
        </w:rPr>
        <w:t xml:space="preserve"> данного вида обеспечения, производится путем</w:t>
      </w:r>
      <w:r w:rsidRPr="003A5644">
        <w:rPr>
          <w:rStyle w:val="41"/>
        </w:rPr>
        <w:t xml:space="preserve"> </w:t>
      </w:r>
      <w:r w:rsidRPr="003A5644">
        <w:rPr>
          <w:rStyle w:val="40"/>
        </w:rPr>
        <w:t>перечисления денежных с</w:t>
      </w:r>
      <w:r w:rsidR="00967E35">
        <w:rPr>
          <w:rStyle w:val="40"/>
        </w:rPr>
        <w:t>редств на счет З</w:t>
      </w:r>
      <w:r w:rsidRPr="003A5644">
        <w:rPr>
          <w:rStyle w:val="40"/>
        </w:rPr>
        <w:t>аказчика в размере, установленном</w:t>
      </w:r>
      <w:r w:rsidRPr="003A5644">
        <w:rPr>
          <w:rStyle w:val="41"/>
        </w:rPr>
        <w:t xml:space="preserve"> </w:t>
      </w:r>
      <w:r w:rsidRPr="003A5644">
        <w:rPr>
          <w:rStyle w:val="40"/>
        </w:rPr>
        <w:t>п.</w:t>
      </w:r>
      <w:r w:rsidR="00262D6C">
        <w:rPr>
          <w:rStyle w:val="40"/>
        </w:rPr>
        <w:t xml:space="preserve"> 27</w:t>
      </w:r>
      <w:r w:rsidRPr="003A5644">
        <w:rPr>
          <w:rStyle w:val="40"/>
        </w:rPr>
        <w:t>.1</w:t>
      </w:r>
      <w:r w:rsidR="00262D6C">
        <w:rPr>
          <w:rStyle w:val="40"/>
        </w:rPr>
        <w:t>.</w:t>
      </w:r>
      <w:r w:rsidRPr="003A5644">
        <w:rPr>
          <w:rStyle w:val="40"/>
        </w:rPr>
        <w:t xml:space="preserve"> настоящего Контракта.</w:t>
      </w:r>
    </w:p>
    <w:p w:rsidR="003A5644" w:rsidRPr="003A5644" w:rsidRDefault="003A5644" w:rsidP="000D241B">
      <w:pPr>
        <w:pStyle w:val="661"/>
        <w:numPr>
          <w:ilvl w:val="1"/>
          <w:numId w:val="13"/>
        </w:numPr>
        <w:shd w:val="clear" w:color="auto" w:fill="auto"/>
        <w:tabs>
          <w:tab w:val="left" w:pos="0"/>
          <w:tab w:val="left" w:pos="709"/>
        </w:tabs>
        <w:spacing w:line="240" w:lineRule="auto"/>
        <w:ind w:left="0" w:right="40" w:firstLine="709"/>
      </w:pPr>
      <w:r w:rsidRPr="003A5644">
        <w:rPr>
          <w:rStyle w:val="40"/>
        </w:rPr>
        <w:t>Обеспечение в виде внесения денежных средств считается предоставленным с момента</w:t>
      </w:r>
      <w:r w:rsidRPr="003A5644">
        <w:rPr>
          <w:rStyle w:val="41"/>
        </w:rPr>
        <w:t xml:space="preserve"> </w:t>
      </w:r>
      <w:r w:rsidRPr="003A5644">
        <w:rPr>
          <w:rStyle w:val="40"/>
        </w:rPr>
        <w:t>зачисления средств в надлежащей сумме по следующим реквизитам:</w:t>
      </w:r>
    </w:p>
    <w:p w:rsidR="003A5644" w:rsidRPr="003A5644" w:rsidRDefault="003A5644" w:rsidP="000D241B">
      <w:pPr>
        <w:tabs>
          <w:tab w:val="left" w:pos="0"/>
          <w:tab w:val="left" w:pos="709"/>
        </w:tabs>
        <w:spacing w:after="0"/>
        <w:ind w:firstLine="709"/>
        <w:rPr>
          <w:sz w:val="21"/>
          <w:szCs w:val="21"/>
        </w:rPr>
      </w:pPr>
      <w:r w:rsidRPr="003A5644">
        <w:rPr>
          <w:sz w:val="21"/>
          <w:szCs w:val="21"/>
        </w:rPr>
        <w:t>Управление федерального казначейства по Камчатского краю</w:t>
      </w:r>
    </w:p>
    <w:p w:rsidR="003A5644" w:rsidRPr="003A5644" w:rsidRDefault="003A5644" w:rsidP="000D241B">
      <w:pPr>
        <w:tabs>
          <w:tab w:val="left" w:pos="0"/>
          <w:tab w:val="left" w:pos="709"/>
        </w:tabs>
        <w:spacing w:after="0"/>
        <w:ind w:firstLine="709"/>
        <w:rPr>
          <w:sz w:val="21"/>
          <w:szCs w:val="21"/>
        </w:rPr>
      </w:pPr>
      <w:r w:rsidRPr="003A5644">
        <w:rPr>
          <w:sz w:val="21"/>
          <w:szCs w:val="21"/>
        </w:rPr>
        <w:t>ГРКЦ ГУ Банка России по Камчатскому краю, г. Петропавловск-Камчатский</w:t>
      </w:r>
    </w:p>
    <w:p w:rsidR="003A5644" w:rsidRPr="003A5644" w:rsidRDefault="003A5644" w:rsidP="000D241B">
      <w:pPr>
        <w:tabs>
          <w:tab w:val="left" w:pos="0"/>
          <w:tab w:val="left" w:pos="709"/>
        </w:tabs>
        <w:spacing w:after="0"/>
        <w:ind w:firstLine="709"/>
        <w:rPr>
          <w:sz w:val="21"/>
          <w:szCs w:val="21"/>
        </w:rPr>
      </w:pPr>
      <w:r w:rsidRPr="003A5644">
        <w:rPr>
          <w:sz w:val="21"/>
          <w:szCs w:val="21"/>
        </w:rPr>
        <w:t>КПП 771401001, ИНН 7714549744, БИК 043002001, Р/сч. № 40302810400001000001,</w:t>
      </w:r>
    </w:p>
    <w:p w:rsidR="003A5644" w:rsidRPr="003A5644" w:rsidRDefault="003A5644" w:rsidP="000D241B">
      <w:pPr>
        <w:tabs>
          <w:tab w:val="left" w:pos="0"/>
          <w:tab w:val="left" w:pos="709"/>
        </w:tabs>
        <w:spacing w:after="0"/>
        <w:ind w:firstLine="709"/>
        <w:rPr>
          <w:sz w:val="21"/>
          <w:szCs w:val="21"/>
        </w:rPr>
      </w:pPr>
      <w:r w:rsidRPr="003A5644">
        <w:rPr>
          <w:sz w:val="21"/>
          <w:szCs w:val="21"/>
        </w:rPr>
        <w:t>Лицевой счет УФК по Камчатскому краю 05381001070</w:t>
      </w:r>
    </w:p>
    <w:p w:rsidR="003A5644" w:rsidRDefault="00967E35" w:rsidP="000D241B">
      <w:pPr>
        <w:tabs>
          <w:tab w:val="left" w:pos="0"/>
          <w:tab w:val="left" w:pos="709"/>
        </w:tabs>
        <w:spacing w:after="0"/>
        <w:ind w:firstLine="709"/>
        <w:rPr>
          <w:rStyle w:val="40"/>
          <w:rFonts w:eastAsia="Arial Unicode MS"/>
        </w:rPr>
      </w:pPr>
      <w:r>
        <w:rPr>
          <w:rStyle w:val="40"/>
          <w:rFonts w:eastAsia="Arial Unicode MS"/>
        </w:rPr>
        <w:t>З</w:t>
      </w:r>
      <w:r w:rsidR="00262D6C">
        <w:rPr>
          <w:rStyle w:val="40"/>
          <w:rFonts w:eastAsia="Arial Unicode MS"/>
        </w:rPr>
        <w:t>аказчик возвращает Подрядчику</w:t>
      </w:r>
      <w:r w:rsidR="003A5644" w:rsidRPr="003A5644">
        <w:rPr>
          <w:rStyle w:val="40"/>
          <w:rFonts w:eastAsia="Arial Unicode MS"/>
        </w:rPr>
        <w:t xml:space="preserve"> денежные средства, внесенные в</w:t>
      </w:r>
      <w:r w:rsidR="003A5644" w:rsidRPr="003A5644">
        <w:rPr>
          <w:rStyle w:val="41"/>
          <w:rFonts w:eastAsia="Arial Unicode MS"/>
        </w:rPr>
        <w:t xml:space="preserve"> </w:t>
      </w:r>
      <w:r w:rsidR="003A5644" w:rsidRPr="003A5644">
        <w:rPr>
          <w:rStyle w:val="40"/>
          <w:rFonts w:eastAsia="Arial Unicode MS"/>
        </w:rPr>
        <w:t>качестве обеспечения исполнения обязательств, в течение 30 (Тридцать) календарных дней со дня</w:t>
      </w:r>
      <w:r w:rsidR="003A5644" w:rsidRPr="003A5644">
        <w:rPr>
          <w:rStyle w:val="41"/>
          <w:rFonts w:eastAsia="Arial Unicode MS"/>
        </w:rPr>
        <w:t xml:space="preserve"> </w:t>
      </w:r>
      <w:r>
        <w:rPr>
          <w:rStyle w:val="40"/>
          <w:rFonts w:eastAsia="Arial Unicode MS"/>
        </w:rPr>
        <w:t>получения З</w:t>
      </w:r>
      <w:r w:rsidR="003A5644" w:rsidRPr="003A5644">
        <w:rPr>
          <w:rStyle w:val="40"/>
          <w:rFonts w:eastAsia="Arial Unicode MS"/>
        </w:rPr>
        <w:t xml:space="preserve">аказчиком соответствующего письменного требования </w:t>
      </w:r>
      <w:r w:rsidR="00262D6C">
        <w:rPr>
          <w:rStyle w:val="40"/>
          <w:rFonts w:eastAsia="Arial Unicode MS"/>
        </w:rPr>
        <w:t>Подрядчика</w:t>
      </w:r>
      <w:r w:rsidR="003A5644" w:rsidRPr="003A5644">
        <w:rPr>
          <w:rStyle w:val="41"/>
          <w:rFonts w:eastAsia="Arial Unicode MS"/>
        </w:rPr>
        <w:t xml:space="preserve"> </w:t>
      </w:r>
      <w:r w:rsidR="003A5644" w:rsidRPr="003A5644">
        <w:rPr>
          <w:rStyle w:val="40"/>
          <w:rFonts w:eastAsia="Arial Unicode MS"/>
        </w:rPr>
        <w:t>после истечения срока действия Обеспечения исп</w:t>
      </w:r>
      <w:r w:rsidR="00262D6C">
        <w:rPr>
          <w:rStyle w:val="40"/>
          <w:rFonts w:eastAsia="Arial Unicode MS"/>
        </w:rPr>
        <w:t>олнения обязательств Подрядчика</w:t>
      </w:r>
      <w:r w:rsidR="003A5644" w:rsidRPr="003A5644">
        <w:rPr>
          <w:rStyle w:val="40"/>
          <w:rFonts w:eastAsia="Arial Unicode MS"/>
        </w:rPr>
        <w:t>, указанного в</w:t>
      </w:r>
      <w:r w:rsidR="003A5644" w:rsidRPr="003A5644">
        <w:rPr>
          <w:rStyle w:val="41"/>
          <w:rFonts w:eastAsia="Arial Unicode MS"/>
        </w:rPr>
        <w:t xml:space="preserve"> </w:t>
      </w:r>
      <w:r w:rsidR="00262D6C">
        <w:rPr>
          <w:rStyle w:val="40"/>
          <w:rFonts w:eastAsia="Arial Unicode MS"/>
        </w:rPr>
        <w:t>п. 27</w:t>
      </w:r>
      <w:r w:rsidR="003A5644" w:rsidRPr="003A5644">
        <w:rPr>
          <w:rStyle w:val="40"/>
          <w:rFonts w:eastAsia="Arial Unicode MS"/>
        </w:rPr>
        <w:t>.1</w:t>
      </w:r>
      <w:r w:rsidR="00262D6C">
        <w:rPr>
          <w:rStyle w:val="40"/>
          <w:rFonts w:eastAsia="Arial Unicode MS"/>
        </w:rPr>
        <w:t>.</w:t>
      </w:r>
      <w:r w:rsidR="003A5644" w:rsidRPr="003A5644">
        <w:rPr>
          <w:rStyle w:val="40"/>
          <w:rFonts w:eastAsia="Arial Unicode MS"/>
        </w:rPr>
        <w:t xml:space="preserve"> настоящего Контракта. Денежные средства возвращаются на банковский счет, указанный</w:t>
      </w:r>
      <w:r w:rsidR="003A5644" w:rsidRPr="003A5644">
        <w:rPr>
          <w:rStyle w:val="41"/>
          <w:rFonts w:eastAsia="Arial Unicode MS"/>
        </w:rPr>
        <w:t xml:space="preserve"> </w:t>
      </w:r>
      <w:r w:rsidR="00262D6C">
        <w:rPr>
          <w:rStyle w:val="40"/>
          <w:rFonts w:eastAsia="Arial Unicode MS"/>
        </w:rPr>
        <w:t>Подрядчиком</w:t>
      </w:r>
      <w:r w:rsidR="003A5644" w:rsidRPr="003A5644">
        <w:rPr>
          <w:rStyle w:val="40"/>
          <w:rFonts w:eastAsia="Arial Unicode MS"/>
        </w:rPr>
        <w:t xml:space="preserve"> в этом письменном требовании.</w:t>
      </w:r>
    </w:p>
    <w:p w:rsidR="003A5644" w:rsidRPr="003A5644" w:rsidRDefault="003A5644" w:rsidP="003A5644">
      <w:pPr>
        <w:pStyle w:val="a7"/>
        <w:numPr>
          <w:ilvl w:val="1"/>
          <w:numId w:val="13"/>
        </w:numPr>
        <w:tabs>
          <w:tab w:val="left" w:pos="0"/>
          <w:tab w:val="left" w:pos="709"/>
        </w:tabs>
        <w:ind w:left="0" w:firstLine="709"/>
        <w:rPr>
          <w:rStyle w:val="40"/>
          <w:shd w:val="clear" w:color="auto" w:fill="auto"/>
        </w:rPr>
      </w:pPr>
      <w:r w:rsidRPr="003A5644">
        <w:rPr>
          <w:rStyle w:val="40"/>
        </w:rPr>
        <w:t>Риски, связанные с утратой обеспечения обязательств по Контракту или его</w:t>
      </w:r>
      <w:r w:rsidRPr="003A5644">
        <w:rPr>
          <w:rStyle w:val="41"/>
        </w:rPr>
        <w:t xml:space="preserve"> </w:t>
      </w:r>
      <w:r w:rsidRPr="003A5644">
        <w:rPr>
          <w:rStyle w:val="40"/>
        </w:rPr>
        <w:t>недейс</w:t>
      </w:r>
      <w:r w:rsidR="00262D6C">
        <w:rPr>
          <w:rStyle w:val="40"/>
        </w:rPr>
        <w:t>твительностью, несет Подрядчик</w:t>
      </w:r>
      <w:r w:rsidRPr="003A5644">
        <w:rPr>
          <w:rStyle w:val="40"/>
        </w:rPr>
        <w:t>.</w:t>
      </w:r>
    </w:p>
    <w:p w:rsidR="005939A4" w:rsidRPr="005939A4" w:rsidRDefault="003A5644" w:rsidP="005939A4">
      <w:pPr>
        <w:pStyle w:val="a7"/>
        <w:numPr>
          <w:ilvl w:val="1"/>
          <w:numId w:val="13"/>
        </w:numPr>
        <w:tabs>
          <w:tab w:val="left" w:pos="0"/>
          <w:tab w:val="left" w:pos="709"/>
        </w:tabs>
        <w:ind w:left="0" w:firstLine="709"/>
        <w:rPr>
          <w:rStyle w:val="40"/>
          <w:shd w:val="clear" w:color="auto" w:fill="auto"/>
        </w:rPr>
      </w:pPr>
      <w:r w:rsidRPr="003A5644">
        <w:rPr>
          <w:rStyle w:val="40"/>
        </w:rPr>
        <w:t>Исключение Банка из перечня банков, предусмотренного статьей 74.1 Налогового</w:t>
      </w:r>
      <w:r w:rsidRPr="003A5644">
        <w:rPr>
          <w:rStyle w:val="41"/>
        </w:rPr>
        <w:t xml:space="preserve"> </w:t>
      </w:r>
      <w:r w:rsidRPr="003A5644">
        <w:rPr>
          <w:rStyle w:val="40"/>
        </w:rPr>
        <w:t>кодекса Российской Федерации, является основа</w:t>
      </w:r>
      <w:r w:rsidR="00262D6C">
        <w:rPr>
          <w:rStyle w:val="40"/>
        </w:rPr>
        <w:t>нием для применения Подрядчиком</w:t>
      </w:r>
      <w:r w:rsidRPr="003A5644">
        <w:rPr>
          <w:rStyle w:val="40"/>
        </w:rPr>
        <w:t xml:space="preserve"> положений,</w:t>
      </w:r>
      <w:r w:rsidRPr="003A5644">
        <w:rPr>
          <w:rStyle w:val="41"/>
        </w:rPr>
        <w:t xml:space="preserve"> </w:t>
      </w:r>
      <w:r w:rsidRPr="003A5644">
        <w:rPr>
          <w:rStyle w:val="40"/>
        </w:rPr>
        <w:t xml:space="preserve">установленных п. </w:t>
      </w:r>
      <w:r w:rsidR="00262D6C">
        <w:rPr>
          <w:rStyle w:val="40"/>
        </w:rPr>
        <w:t>27</w:t>
      </w:r>
      <w:r w:rsidRPr="003A5644">
        <w:rPr>
          <w:rStyle w:val="40"/>
        </w:rPr>
        <w:t>.11</w:t>
      </w:r>
      <w:r w:rsidR="00262D6C">
        <w:rPr>
          <w:rStyle w:val="40"/>
        </w:rPr>
        <w:t>.</w:t>
      </w:r>
      <w:r w:rsidRPr="003A5644">
        <w:rPr>
          <w:rStyle w:val="40"/>
        </w:rPr>
        <w:t xml:space="preserve"> Контракта.</w:t>
      </w:r>
    </w:p>
    <w:p w:rsidR="005939A4" w:rsidRPr="005939A4" w:rsidRDefault="005939A4" w:rsidP="005939A4">
      <w:pPr>
        <w:pStyle w:val="a7"/>
        <w:numPr>
          <w:ilvl w:val="1"/>
          <w:numId w:val="13"/>
        </w:numPr>
        <w:tabs>
          <w:tab w:val="left" w:pos="0"/>
          <w:tab w:val="left" w:pos="709"/>
        </w:tabs>
        <w:ind w:left="0" w:firstLine="709"/>
        <w:rPr>
          <w:sz w:val="21"/>
          <w:szCs w:val="21"/>
        </w:rPr>
      </w:pPr>
      <w:r w:rsidRPr="005939A4">
        <w:rPr>
          <w:rFonts w:eastAsia="Calibri"/>
          <w:sz w:val="21"/>
          <w:szCs w:val="21"/>
          <w:lang w:eastAsia="ru-RU"/>
        </w:rPr>
        <w:lastRenderedPageBreak/>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рабочих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Контракте. Неисполнение данного условия является основанием для расторжения Контракта в порядке, предусмотренном действующим законодательством РФ.</w:t>
      </w:r>
    </w:p>
    <w:p w:rsidR="005E0FBE" w:rsidRPr="0085568F" w:rsidRDefault="005E0FBE" w:rsidP="006928BB">
      <w:pPr>
        <w:shd w:val="clear" w:color="auto" w:fill="FFFFFF"/>
        <w:spacing w:after="0"/>
        <w:ind w:firstLine="567"/>
        <w:rPr>
          <w:b/>
          <w:sz w:val="21"/>
          <w:szCs w:val="21"/>
        </w:rPr>
      </w:pPr>
    </w:p>
    <w:p w:rsidR="0002141A" w:rsidRPr="0085568F" w:rsidRDefault="0002141A" w:rsidP="006928BB">
      <w:pPr>
        <w:shd w:val="clear" w:color="auto" w:fill="FFFFFF"/>
        <w:spacing w:after="0"/>
        <w:ind w:firstLine="567"/>
        <w:jc w:val="left"/>
        <w:rPr>
          <w:b/>
          <w:sz w:val="21"/>
          <w:szCs w:val="21"/>
        </w:rPr>
      </w:pPr>
      <w:r w:rsidRPr="0085568F">
        <w:rPr>
          <w:b/>
          <w:sz w:val="21"/>
          <w:szCs w:val="21"/>
        </w:rPr>
        <w:t>Статья 2</w:t>
      </w:r>
      <w:r w:rsidR="0055683E">
        <w:rPr>
          <w:b/>
          <w:sz w:val="21"/>
          <w:szCs w:val="21"/>
        </w:rPr>
        <w:t>8</w:t>
      </w:r>
      <w:r w:rsidRPr="0085568F">
        <w:rPr>
          <w:b/>
          <w:sz w:val="21"/>
          <w:szCs w:val="21"/>
        </w:rPr>
        <w:t>. Разрешение споров</w:t>
      </w:r>
      <w:bookmarkEnd w:id="21"/>
    </w:p>
    <w:p w:rsidR="0002141A" w:rsidRPr="0085568F" w:rsidRDefault="0002141A" w:rsidP="006062A0">
      <w:pPr>
        <w:shd w:val="clear" w:color="auto" w:fill="FFFFFF"/>
        <w:spacing w:after="0"/>
        <w:ind w:firstLine="567"/>
        <w:rPr>
          <w:sz w:val="21"/>
          <w:szCs w:val="21"/>
        </w:rPr>
      </w:pPr>
      <w:r w:rsidRPr="0085568F">
        <w:rPr>
          <w:sz w:val="21"/>
          <w:szCs w:val="21"/>
        </w:rPr>
        <w:t>2</w:t>
      </w:r>
      <w:r w:rsidR="0055683E">
        <w:rPr>
          <w:sz w:val="21"/>
          <w:szCs w:val="21"/>
        </w:rPr>
        <w:t>8</w:t>
      </w:r>
      <w:r w:rsidRPr="0085568F">
        <w:rPr>
          <w:sz w:val="21"/>
          <w:szCs w:val="21"/>
        </w:rPr>
        <w:t>.</w:t>
      </w:r>
      <w:r w:rsidR="004400B5" w:rsidRPr="0085568F">
        <w:rPr>
          <w:sz w:val="21"/>
          <w:szCs w:val="21"/>
        </w:rPr>
        <w:t>1</w:t>
      </w:r>
      <w:r w:rsidRPr="0085568F">
        <w:rPr>
          <w:sz w:val="21"/>
          <w:szCs w:val="21"/>
        </w:rPr>
        <w:t xml:space="preserve">. В случае </w:t>
      </w:r>
      <w:r w:rsidR="004400B5" w:rsidRPr="0085568F">
        <w:rPr>
          <w:sz w:val="21"/>
          <w:szCs w:val="21"/>
        </w:rPr>
        <w:t xml:space="preserve">невозможности разрешения спора путем переговоров любая из сторон вправе передать спор на рассмотрение </w:t>
      </w:r>
      <w:r w:rsidRPr="0085568F">
        <w:rPr>
          <w:sz w:val="21"/>
          <w:szCs w:val="21"/>
        </w:rPr>
        <w:t xml:space="preserve"> в Ар</w:t>
      </w:r>
      <w:r w:rsidR="004400B5" w:rsidRPr="0085568F">
        <w:rPr>
          <w:sz w:val="21"/>
          <w:szCs w:val="21"/>
        </w:rPr>
        <w:t xml:space="preserve">битражный суд </w:t>
      </w:r>
      <w:r w:rsidR="00ED69B4">
        <w:rPr>
          <w:sz w:val="21"/>
          <w:szCs w:val="21"/>
        </w:rPr>
        <w:t>Камчатского края</w:t>
      </w:r>
      <w:r w:rsidRPr="00AC3302">
        <w:rPr>
          <w:sz w:val="21"/>
          <w:szCs w:val="21"/>
        </w:rPr>
        <w:t>.</w:t>
      </w:r>
    </w:p>
    <w:p w:rsidR="0002141A" w:rsidRPr="0085568F" w:rsidRDefault="0002141A" w:rsidP="006062A0">
      <w:pPr>
        <w:shd w:val="clear" w:color="auto" w:fill="FFFFFF"/>
        <w:spacing w:after="0"/>
        <w:ind w:firstLine="567"/>
        <w:rPr>
          <w:sz w:val="21"/>
          <w:szCs w:val="21"/>
        </w:rPr>
      </w:pPr>
    </w:p>
    <w:p w:rsidR="0002141A" w:rsidRPr="0085568F" w:rsidRDefault="0002141A" w:rsidP="006062A0">
      <w:pPr>
        <w:pStyle w:val="12"/>
        <w:spacing w:after="0"/>
        <w:ind w:left="0" w:firstLine="567"/>
        <w:rPr>
          <w:sz w:val="21"/>
          <w:szCs w:val="21"/>
        </w:rPr>
      </w:pPr>
      <w:bookmarkStart w:id="22" w:name="_Toc225655373"/>
      <w:r w:rsidRPr="0085568F">
        <w:rPr>
          <w:sz w:val="21"/>
          <w:szCs w:val="21"/>
        </w:rPr>
        <w:t xml:space="preserve">Статья </w:t>
      </w:r>
      <w:r w:rsidR="0055683E">
        <w:rPr>
          <w:sz w:val="21"/>
          <w:szCs w:val="21"/>
        </w:rPr>
        <w:t>29.</w:t>
      </w:r>
      <w:r w:rsidRPr="0085568F">
        <w:rPr>
          <w:sz w:val="21"/>
          <w:szCs w:val="21"/>
        </w:rPr>
        <w:t xml:space="preserve"> Срок действия </w:t>
      </w:r>
      <w:r w:rsidR="00120B6A">
        <w:rPr>
          <w:sz w:val="21"/>
          <w:szCs w:val="21"/>
        </w:rPr>
        <w:t>Контракт</w:t>
      </w:r>
      <w:r w:rsidRPr="0085568F">
        <w:rPr>
          <w:sz w:val="21"/>
          <w:szCs w:val="21"/>
        </w:rPr>
        <w:t xml:space="preserve">а. </w:t>
      </w:r>
      <w:r w:rsidR="006928BB" w:rsidRPr="0085568F">
        <w:rPr>
          <w:sz w:val="21"/>
          <w:szCs w:val="21"/>
        </w:rPr>
        <w:t>Заключение и р</w:t>
      </w:r>
      <w:r w:rsidRPr="0085568F">
        <w:rPr>
          <w:sz w:val="21"/>
          <w:szCs w:val="21"/>
        </w:rPr>
        <w:t xml:space="preserve">асторжение </w:t>
      </w:r>
      <w:r w:rsidR="00120B6A">
        <w:rPr>
          <w:sz w:val="21"/>
          <w:szCs w:val="21"/>
        </w:rPr>
        <w:t>Контракт</w:t>
      </w:r>
      <w:r w:rsidRPr="0085568F">
        <w:rPr>
          <w:sz w:val="21"/>
          <w:szCs w:val="21"/>
        </w:rPr>
        <w:t>а.</w:t>
      </w:r>
      <w:bookmarkEnd w:id="22"/>
    </w:p>
    <w:p w:rsidR="0002141A" w:rsidRPr="00C31A4F" w:rsidRDefault="0055683E" w:rsidP="00126D3A">
      <w:pPr>
        <w:pStyle w:val="12"/>
        <w:spacing w:after="0"/>
        <w:ind w:left="0" w:firstLine="567"/>
        <w:jc w:val="both"/>
        <w:rPr>
          <w:b w:val="0"/>
          <w:sz w:val="21"/>
          <w:szCs w:val="21"/>
        </w:rPr>
      </w:pPr>
      <w:r>
        <w:rPr>
          <w:b w:val="0"/>
          <w:sz w:val="21"/>
          <w:szCs w:val="21"/>
        </w:rPr>
        <w:t>29.</w:t>
      </w:r>
      <w:r w:rsidR="0002141A" w:rsidRPr="0085568F">
        <w:rPr>
          <w:b w:val="0"/>
          <w:sz w:val="21"/>
          <w:szCs w:val="21"/>
        </w:rPr>
        <w:t xml:space="preserve">1. </w:t>
      </w:r>
      <w:r w:rsidR="00120B6A">
        <w:rPr>
          <w:b w:val="0"/>
          <w:sz w:val="21"/>
          <w:szCs w:val="21"/>
        </w:rPr>
        <w:t>Контракт</w:t>
      </w:r>
      <w:r w:rsidR="0002141A" w:rsidRPr="0085568F">
        <w:rPr>
          <w:b w:val="0"/>
          <w:sz w:val="21"/>
          <w:szCs w:val="21"/>
        </w:rPr>
        <w:t xml:space="preserve"> вступает в силу с момента его заключения Сторонами и действует до </w:t>
      </w:r>
      <w:r w:rsidR="00BE7815" w:rsidRPr="0085568F">
        <w:rPr>
          <w:b w:val="0"/>
          <w:sz w:val="21"/>
          <w:szCs w:val="21"/>
        </w:rPr>
        <w:t xml:space="preserve">полного </w:t>
      </w:r>
      <w:r w:rsidR="0002141A" w:rsidRPr="00C31A4F">
        <w:rPr>
          <w:b w:val="0"/>
          <w:sz w:val="21"/>
          <w:szCs w:val="21"/>
        </w:rPr>
        <w:t>исполнения Сторонами своих обязательств по нему.</w:t>
      </w:r>
    </w:p>
    <w:p w:rsidR="00C67680" w:rsidRDefault="0055683E" w:rsidP="00C67680">
      <w:pPr>
        <w:pStyle w:val="661"/>
        <w:shd w:val="clear" w:color="auto" w:fill="auto"/>
        <w:tabs>
          <w:tab w:val="left" w:pos="1186"/>
        </w:tabs>
        <w:spacing w:line="240" w:lineRule="auto"/>
        <w:ind w:right="40" w:firstLine="567"/>
      </w:pPr>
      <w:r w:rsidRPr="00C67680">
        <w:t>29.</w:t>
      </w:r>
      <w:r w:rsidR="00053EAA" w:rsidRPr="00C67680">
        <w:t xml:space="preserve">2. </w:t>
      </w:r>
      <w:r w:rsidR="00C67680" w:rsidRPr="00C67680">
        <w:rPr>
          <w:rStyle w:val="59"/>
        </w:rPr>
        <w:t xml:space="preserve">Контракт может быть расторгнут досрочно по соглашению Сторон, </w:t>
      </w:r>
      <w:r w:rsidR="00C67680" w:rsidRPr="00C67680">
        <w:rPr>
          <w:rStyle w:val="60"/>
        </w:rPr>
        <w:t xml:space="preserve">по решению суда </w:t>
      </w:r>
      <w:r w:rsidR="00C67680" w:rsidRPr="00C67680">
        <w:rPr>
          <w:rStyle w:val="59"/>
        </w:rPr>
        <w:t>в</w:t>
      </w:r>
      <w:r w:rsidR="00C67680" w:rsidRPr="00C67680">
        <w:rPr>
          <w:rStyle w:val="62"/>
        </w:rPr>
        <w:t xml:space="preserve"> </w:t>
      </w:r>
      <w:r w:rsidR="00C67680" w:rsidRPr="00C67680">
        <w:rPr>
          <w:rStyle w:val="60"/>
        </w:rPr>
        <w:t xml:space="preserve">соответствии с </w:t>
      </w:r>
      <w:r w:rsidR="00C67680" w:rsidRPr="00C67680">
        <w:rPr>
          <w:rStyle w:val="59"/>
        </w:rPr>
        <w:t xml:space="preserve">действующим законодательством Российской Федерации и </w:t>
      </w:r>
      <w:r w:rsidR="00C67680" w:rsidRPr="00C67680">
        <w:rPr>
          <w:rStyle w:val="60"/>
        </w:rPr>
        <w:t>настоящим Контрактом.</w:t>
      </w:r>
    </w:p>
    <w:p w:rsidR="00C67680" w:rsidRPr="00C67680" w:rsidRDefault="00C67680" w:rsidP="00C67680">
      <w:pPr>
        <w:pStyle w:val="661"/>
        <w:numPr>
          <w:ilvl w:val="1"/>
          <w:numId w:val="25"/>
        </w:numPr>
        <w:shd w:val="clear" w:color="auto" w:fill="auto"/>
        <w:tabs>
          <w:tab w:val="left" w:pos="1186"/>
        </w:tabs>
        <w:spacing w:line="240" w:lineRule="auto"/>
        <w:ind w:left="0" w:right="40" w:firstLine="567"/>
        <w:rPr>
          <w:rStyle w:val="60"/>
          <w:shd w:val="clear" w:color="auto" w:fill="auto"/>
        </w:rPr>
      </w:pPr>
      <w:r w:rsidRPr="00C67680">
        <w:rPr>
          <w:rStyle w:val="59"/>
        </w:rPr>
        <w:t xml:space="preserve">В соответствии </w:t>
      </w:r>
      <w:r w:rsidRPr="00C67680">
        <w:rPr>
          <w:rStyle w:val="63"/>
        </w:rPr>
        <w:t xml:space="preserve">с </w:t>
      </w:r>
      <w:r w:rsidRPr="00C67680">
        <w:rPr>
          <w:rStyle w:val="59"/>
        </w:rPr>
        <w:t xml:space="preserve">действующим гражданским законодательством </w:t>
      </w:r>
      <w:r w:rsidR="00885F9B">
        <w:rPr>
          <w:rStyle w:val="60"/>
        </w:rPr>
        <w:t>З</w:t>
      </w:r>
      <w:r w:rsidRPr="00C67680">
        <w:rPr>
          <w:rStyle w:val="59"/>
        </w:rPr>
        <w:t xml:space="preserve">аказчик вправе </w:t>
      </w:r>
      <w:r w:rsidRPr="00C67680">
        <w:rPr>
          <w:rStyle w:val="60"/>
        </w:rPr>
        <w:t xml:space="preserve">в </w:t>
      </w:r>
      <w:r w:rsidRPr="00C67680">
        <w:rPr>
          <w:rStyle w:val="59"/>
        </w:rPr>
        <w:t xml:space="preserve">любой </w:t>
      </w:r>
      <w:r w:rsidRPr="00C67680">
        <w:rPr>
          <w:rStyle w:val="60"/>
        </w:rPr>
        <w:t xml:space="preserve">момент в </w:t>
      </w:r>
      <w:r w:rsidRPr="00C67680">
        <w:rPr>
          <w:rStyle w:val="59"/>
        </w:rPr>
        <w:t xml:space="preserve">одностороннем внесудебном порядке </w:t>
      </w:r>
      <w:r w:rsidRPr="00C67680">
        <w:rPr>
          <w:rStyle w:val="60"/>
        </w:rPr>
        <w:t xml:space="preserve">отказаться </w:t>
      </w:r>
      <w:r w:rsidRPr="00C67680">
        <w:rPr>
          <w:rStyle w:val="63"/>
        </w:rPr>
        <w:t xml:space="preserve">от </w:t>
      </w:r>
      <w:r w:rsidRPr="00C67680">
        <w:rPr>
          <w:rStyle w:val="60"/>
        </w:rPr>
        <w:t>исполнения</w:t>
      </w:r>
      <w:r w:rsidRPr="00C67680">
        <w:rPr>
          <w:rStyle w:val="61"/>
        </w:rPr>
        <w:t xml:space="preserve"> </w:t>
      </w:r>
      <w:r w:rsidRPr="00C67680">
        <w:rPr>
          <w:rStyle w:val="60"/>
        </w:rPr>
        <w:t xml:space="preserve">настоящего </w:t>
      </w:r>
      <w:r w:rsidRPr="00C67680">
        <w:rPr>
          <w:rStyle w:val="59"/>
        </w:rPr>
        <w:t xml:space="preserve">Контракта, </w:t>
      </w:r>
      <w:r w:rsidR="00885F9B">
        <w:rPr>
          <w:rStyle w:val="60"/>
        </w:rPr>
        <w:t xml:space="preserve">направив Подрядчику </w:t>
      </w:r>
      <w:r w:rsidRPr="00C67680">
        <w:rPr>
          <w:rStyle w:val="60"/>
        </w:rPr>
        <w:t xml:space="preserve">письменное </w:t>
      </w:r>
      <w:r w:rsidRPr="00C67680">
        <w:rPr>
          <w:rStyle w:val="59"/>
        </w:rPr>
        <w:t xml:space="preserve">уведомление </w:t>
      </w:r>
      <w:r w:rsidRPr="00C67680">
        <w:rPr>
          <w:rStyle w:val="60"/>
        </w:rPr>
        <w:t>не позднее, чем за</w:t>
      </w:r>
      <w:r w:rsidRPr="00C67680">
        <w:rPr>
          <w:rStyle w:val="61"/>
        </w:rPr>
        <w:t xml:space="preserve"> </w:t>
      </w:r>
      <w:r w:rsidRPr="00C67680">
        <w:rPr>
          <w:rStyle w:val="59"/>
        </w:rPr>
        <w:t xml:space="preserve">10 (Десять) календарных </w:t>
      </w:r>
      <w:r w:rsidRPr="00C67680">
        <w:rPr>
          <w:rStyle w:val="60"/>
        </w:rPr>
        <w:t xml:space="preserve">дней до </w:t>
      </w:r>
      <w:r w:rsidRPr="00C67680">
        <w:rPr>
          <w:rStyle w:val="59"/>
        </w:rPr>
        <w:t xml:space="preserve">предполагаемой даты отказа, указанной </w:t>
      </w:r>
      <w:r w:rsidRPr="00C67680">
        <w:rPr>
          <w:rStyle w:val="60"/>
        </w:rPr>
        <w:t>в уведомлении</w:t>
      </w:r>
      <w:r>
        <w:rPr>
          <w:rStyle w:val="60"/>
        </w:rPr>
        <w:t>.</w:t>
      </w:r>
    </w:p>
    <w:p w:rsidR="00C67680" w:rsidRDefault="00885F9B" w:rsidP="00C67680">
      <w:pPr>
        <w:pStyle w:val="661"/>
        <w:numPr>
          <w:ilvl w:val="1"/>
          <w:numId w:val="25"/>
        </w:numPr>
        <w:shd w:val="clear" w:color="auto" w:fill="auto"/>
        <w:tabs>
          <w:tab w:val="left" w:pos="1186"/>
        </w:tabs>
        <w:spacing w:line="240" w:lineRule="auto"/>
        <w:ind w:left="0" w:right="40" w:firstLine="567"/>
      </w:pPr>
      <w:r>
        <w:rPr>
          <w:rStyle w:val="60"/>
        </w:rPr>
        <w:t>З</w:t>
      </w:r>
      <w:r w:rsidR="00C67680" w:rsidRPr="00C67680">
        <w:rPr>
          <w:rStyle w:val="60"/>
        </w:rPr>
        <w:t xml:space="preserve">аказчик </w:t>
      </w:r>
      <w:r w:rsidR="00C67680" w:rsidRPr="00C67680">
        <w:rPr>
          <w:rStyle w:val="59"/>
        </w:rPr>
        <w:t xml:space="preserve">вправе </w:t>
      </w:r>
      <w:r w:rsidR="00C67680" w:rsidRPr="00C67680">
        <w:rPr>
          <w:rStyle w:val="60"/>
        </w:rPr>
        <w:t xml:space="preserve">отказаться </w:t>
      </w:r>
      <w:r w:rsidR="00C67680" w:rsidRPr="00C67680">
        <w:rPr>
          <w:rStyle w:val="59"/>
        </w:rPr>
        <w:t>от исполнения Контракта в</w:t>
      </w:r>
      <w:r w:rsidR="00C67680" w:rsidRPr="00C67680">
        <w:rPr>
          <w:rStyle w:val="62"/>
        </w:rPr>
        <w:t xml:space="preserve"> </w:t>
      </w:r>
      <w:r w:rsidR="00C67680" w:rsidRPr="00C67680">
        <w:rPr>
          <w:rStyle w:val="60"/>
        </w:rPr>
        <w:t xml:space="preserve">следующих </w:t>
      </w:r>
      <w:proofErr w:type="gramStart"/>
      <w:r w:rsidR="00C67680" w:rsidRPr="00C67680">
        <w:rPr>
          <w:rStyle w:val="59"/>
        </w:rPr>
        <w:t>случаях</w:t>
      </w:r>
      <w:proofErr w:type="gramEnd"/>
      <w:r w:rsidR="00C67680" w:rsidRPr="00C67680">
        <w:rPr>
          <w:rStyle w:val="59"/>
        </w:rPr>
        <w:t>:</w:t>
      </w:r>
    </w:p>
    <w:p w:rsidR="00C67680" w:rsidRDefault="00885F9B" w:rsidP="00C67680">
      <w:pPr>
        <w:pStyle w:val="661"/>
        <w:numPr>
          <w:ilvl w:val="2"/>
          <w:numId w:val="26"/>
        </w:numPr>
        <w:shd w:val="clear" w:color="auto" w:fill="auto"/>
        <w:tabs>
          <w:tab w:val="left" w:pos="1186"/>
        </w:tabs>
        <w:spacing w:line="240" w:lineRule="auto"/>
        <w:ind w:right="40"/>
      </w:pPr>
      <w:r>
        <w:rPr>
          <w:rStyle w:val="60"/>
        </w:rPr>
        <w:t>нарушения Подрядчиком</w:t>
      </w:r>
      <w:r w:rsidR="00C67680" w:rsidRPr="00C67680">
        <w:rPr>
          <w:rStyle w:val="60"/>
        </w:rPr>
        <w:t xml:space="preserve"> </w:t>
      </w:r>
      <w:r w:rsidR="00C67680" w:rsidRPr="00C67680">
        <w:rPr>
          <w:rStyle w:val="59"/>
        </w:rPr>
        <w:t xml:space="preserve">своих обязательств по </w:t>
      </w:r>
      <w:r w:rsidR="00C67680" w:rsidRPr="00C67680">
        <w:rPr>
          <w:rStyle w:val="60"/>
        </w:rPr>
        <w:t>Контракту;</w:t>
      </w:r>
    </w:p>
    <w:p w:rsidR="00C67680" w:rsidRDefault="00C67680" w:rsidP="00C67680">
      <w:pPr>
        <w:pStyle w:val="661"/>
        <w:numPr>
          <w:ilvl w:val="2"/>
          <w:numId w:val="26"/>
        </w:numPr>
        <w:shd w:val="clear" w:color="auto" w:fill="auto"/>
        <w:tabs>
          <w:tab w:val="left" w:pos="0"/>
        </w:tabs>
        <w:spacing w:line="240" w:lineRule="auto"/>
        <w:ind w:left="0" w:right="40" w:firstLine="566"/>
      </w:pPr>
      <w:r w:rsidRPr="00C67680">
        <w:rPr>
          <w:rStyle w:val="59"/>
        </w:rPr>
        <w:t xml:space="preserve">прекращения Работ по причине </w:t>
      </w:r>
      <w:r w:rsidR="00885F9B">
        <w:rPr>
          <w:rStyle w:val="60"/>
        </w:rPr>
        <w:t xml:space="preserve">окончания у Подрядчика </w:t>
      </w:r>
      <w:r w:rsidRPr="00C67680">
        <w:rPr>
          <w:rStyle w:val="60"/>
        </w:rPr>
        <w:t xml:space="preserve">допуска к </w:t>
      </w:r>
      <w:r w:rsidRPr="00C67680">
        <w:rPr>
          <w:rStyle w:val="59"/>
        </w:rPr>
        <w:t>работам,</w:t>
      </w:r>
      <w:r w:rsidRPr="00C67680">
        <w:rPr>
          <w:rStyle w:val="62"/>
        </w:rPr>
        <w:t xml:space="preserve"> </w:t>
      </w:r>
      <w:r w:rsidRPr="00C67680">
        <w:rPr>
          <w:rStyle w:val="59"/>
        </w:rPr>
        <w:t xml:space="preserve">выполняемым по </w:t>
      </w:r>
      <w:r w:rsidRPr="00C67680">
        <w:rPr>
          <w:rStyle w:val="60"/>
        </w:rPr>
        <w:t xml:space="preserve">Контракту </w:t>
      </w:r>
      <w:r w:rsidRPr="00C67680">
        <w:rPr>
          <w:rStyle w:val="59"/>
        </w:rPr>
        <w:t xml:space="preserve">и/или членства в саморегулируемой </w:t>
      </w:r>
      <w:r w:rsidRPr="00C67680">
        <w:rPr>
          <w:rStyle w:val="60"/>
        </w:rPr>
        <w:t xml:space="preserve">организации, </w:t>
      </w:r>
      <w:r w:rsidRPr="00C67680">
        <w:rPr>
          <w:rStyle w:val="59"/>
        </w:rPr>
        <w:t>выдавшей</w:t>
      </w:r>
      <w:r w:rsidRPr="00C67680">
        <w:rPr>
          <w:rStyle w:val="62"/>
        </w:rPr>
        <w:t xml:space="preserve"> </w:t>
      </w:r>
      <w:r w:rsidRPr="00C67680">
        <w:rPr>
          <w:rStyle w:val="60"/>
        </w:rPr>
        <w:t xml:space="preserve">свидетельство о допуске </w:t>
      </w:r>
      <w:r w:rsidRPr="00C67680">
        <w:rPr>
          <w:rStyle w:val="59"/>
        </w:rPr>
        <w:t xml:space="preserve">к работам, которые </w:t>
      </w:r>
      <w:r w:rsidRPr="00C67680">
        <w:rPr>
          <w:rStyle w:val="60"/>
        </w:rPr>
        <w:t xml:space="preserve">оказывают </w:t>
      </w:r>
      <w:r w:rsidRPr="00C67680">
        <w:rPr>
          <w:rStyle w:val="59"/>
        </w:rPr>
        <w:t xml:space="preserve">влияние </w:t>
      </w:r>
      <w:r w:rsidRPr="00C67680">
        <w:rPr>
          <w:rStyle w:val="60"/>
        </w:rPr>
        <w:t>на безопасность объектов</w:t>
      </w:r>
      <w:r w:rsidRPr="00C67680">
        <w:rPr>
          <w:rStyle w:val="61"/>
        </w:rPr>
        <w:t xml:space="preserve"> </w:t>
      </w:r>
      <w:r w:rsidRPr="00C67680">
        <w:rPr>
          <w:rStyle w:val="59"/>
        </w:rPr>
        <w:t>капитального строительства;</w:t>
      </w:r>
    </w:p>
    <w:p w:rsidR="00C67680" w:rsidRDefault="00885F9B" w:rsidP="00C67680">
      <w:pPr>
        <w:pStyle w:val="661"/>
        <w:numPr>
          <w:ilvl w:val="2"/>
          <w:numId w:val="26"/>
        </w:numPr>
        <w:shd w:val="clear" w:color="auto" w:fill="auto"/>
        <w:tabs>
          <w:tab w:val="left" w:pos="0"/>
        </w:tabs>
        <w:spacing w:line="240" w:lineRule="auto"/>
        <w:ind w:left="0" w:right="40" w:firstLine="566"/>
      </w:pPr>
      <w:r>
        <w:rPr>
          <w:rStyle w:val="59"/>
        </w:rPr>
        <w:t>нарушения Подрядчиком</w:t>
      </w:r>
      <w:r w:rsidR="00C67680" w:rsidRPr="00C67680">
        <w:rPr>
          <w:rStyle w:val="59"/>
        </w:rPr>
        <w:t xml:space="preserve"> требований по качеству </w:t>
      </w:r>
      <w:r w:rsidR="00C67680" w:rsidRPr="00C67680">
        <w:rPr>
          <w:rStyle w:val="60"/>
        </w:rPr>
        <w:t>работ, предусмотренных</w:t>
      </w:r>
      <w:r w:rsidR="00C67680" w:rsidRPr="00C67680">
        <w:rPr>
          <w:rStyle w:val="61"/>
        </w:rPr>
        <w:t xml:space="preserve"> </w:t>
      </w:r>
      <w:r w:rsidR="00C67680" w:rsidRPr="00C67680">
        <w:rPr>
          <w:rStyle w:val="60"/>
        </w:rPr>
        <w:t xml:space="preserve">действующими </w:t>
      </w:r>
      <w:r w:rsidR="00C67680" w:rsidRPr="00C67680">
        <w:rPr>
          <w:rStyle w:val="59"/>
        </w:rPr>
        <w:t>нормативными документами;</w:t>
      </w:r>
    </w:p>
    <w:p w:rsidR="00C67680" w:rsidRDefault="00C67680" w:rsidP="00C67680">
      <w:pPr>
        <w:pStyle w:val="661"/>
        <w:numPr>
          <w:ilvl w:val="2"/>
          <w:numId w:val="26"/>
        </w:numPr>
        <w:shd w:val="clear" w:color="auto" w:fill="auto"/>
        <w:tabs>
          <w:tab w:val="left" w:pos="0"/>
        </w:tabs>
        <w:spacing w:line="240" w:lineRule="auto"/>
        <w:ind w:left="0" w:right="40" w:firstLine="566"/>
      </w:pPr>
      <w:r w:rsidRPr="00C67680">
        <w:rPr>
          <w:rStyle w:val="60"/>
        </w:rPr>
        <w:t xml:space="preserve">если бюджетные </w:t>
      </w:r>
      <w:r w:rsidRPr="00C67680">
        <w:rPr>
          <w:rStyle w:val="59"/>
        </w:rPr>
        <w:t xml:space="preserve">ассигнования </w:t>
      </w:r>
      <w:r w:rsidRPr="00C67680">
        <w:rPr>
          <w:rStyle w:val="60"/>
        </w:rPr>
        <w:t xml:space="preserve">на </w:t>
      </w:r>
      <w:r w:rsidRPr="00C67680">
        <w:rPr>
          <w:rStyle w:val="59"/>
        </w:rPr>
        <w:t xml:space="preserve">осуществление </w:t>
      </w:r>
      <w:r w:rsidRPr="00C67680">
        <w:rPr>
          <w:rStyle w:val="60"/>
        </w:rPr>
        <w:t xml:space="preserve">бюджетных </w:t>
      </w:r>
      <w:r w:rsidRPr="00C67680">
        <w:rPr>
          <w:rStyle w:val="59"/>
        </w:rPr>
        <w:t>инвестиций,</w:t>
      </w:r>
      <w:r w:rsidRPr="00C67680">
        <w:rPr>
          <w:rStyle w:val="62"/>
        </w:rPr>
        <w:t xml:space="preserve"> </w:t>
      </w:r>
      <w:r w:rsidRPr="00C67680">
        <w:rPr>
          <w:rStyle w:val="60"/>
        </w:rPr>
        <w:t>предусмотренных на Объект, не будут выделены</w:t>
      </w:r>
      <w:r w:rsidR="00885F9B">
        <w:rPr>
          <w:rStyle w:val="60"/>
        </w:rPr>
        <w:t xml:space="preserve"> Заказчику</w:t>
      </w:r>
      <w:r w:rsidRPr="00C67680">
        <w:rPr>
          <w:rStyle w:val="60"/>
        </w:rPr>
        <w:t xml:space="preserve"> до </w:t>
      </w:r>
      <w:r w:rsidRPr="00C67680">
        <w:rPr>
          <w:rStyle w:val="59"/>
        </w:rPr>
        <w:t>конца финансового</w:t>
      </w:r>
      <w:r w:rsidRPr="00C67680">
        <w:rPr>
          <w:rStyle w:val="62"/>
        </w:rPr>
        <w:t xml:space="preserve"> </w:t>
      </w:r>
      <w:r w:rsidRPr="00C67680">
        <w:rPr>
          <w:rStyle w:val="60"/>
        </w:rPr>
        <w:t xml:space="preserve">года, в котором оказывались </w:t>
      </w:r>
      <w:r w:rsidRPr="00C67680">
        <w:rPr>
          <w:rStyle w:val="59"/>
        </w:rPr>
        <w:t>работы;</w:t>
      </w:r>
    </w:p>
    <w:p w:rsidR="00C67680" w:rsidRDefault="00C67680" w:rsidP="00C67680">
      <w:pPr>
        <w:pStyle w:val="661"/>
        <w:numPr>
          <w:ilvl w:val="2"/>
          <w:numId w:val="26"/>
        </w:numPr>
        <w:shd w:val="clear" w:color="auto" w:fill="auto"/>
        <w:tabs>
          <w:tab w:val="left" w:pos="0"/>
        </w:tabs>
        <w:spacing w:line="240" w:lineRule="auto"/>
        <w:ind w:left="0" w:right="40" w:firstLine="566"/>
      </w:pPr>
      <w:r w:rsidRPr="00C67680">
        <w:rPr>
          <w:rStyle w:val="59"/>
        </w:rPr>
        <w:t>нецел</w:t>
      </w:r>
      <w:r w:rsidR="00885F9B">
        <w:rPr>
          <w:rStyle w:val="59"/>
        </w:rPr>
        <w:t>евого использования Подрядчиком</w:t>
      </w:r>
      <w:r w:rsidRPr="00C67680">
        <w:rPr>
          <w:rStyle w:val="59"/>
        </w:rPr>
        <w:t xml:space="preserve"> перечисленных </w:t>
      </w:r>
      <w:r w:rsidRPr="00C67680">
        <w:rPr>
          <w:rStyle w:val="60"/>
        </w:rPr>
        <w:t xml:space="preserve">ему денежных </w:t>
      </w:r>
      <w:r w:rsidRPr="00C67680">
        <w:rPr>
          <w:rStyle w:val="63"/>
        </w:rPr>
        <w:t>средств;</w:t>
      </w:r>
    </w:p>
    <w:p w:rsidR="00C67680" w:rsidRPr="00C67680" w:rsidRDefault="00C67680" w:rsidP="00C67680">
      <w:pPr>
        <w:pStyle w:val="661"/>
        <w:numPr>
          <w:ilvl w:val="2"/>
          <w:numId w:val="26"/>
        </w:numPr>
        <w:shd w:val="clear" w:color="auto" w:fill="auto"/>
        <w:tabs>
          <w:tab w:val="left" w:pos="0"/>
        </w:tabs>
        <w:spacing w:line="240" w:lineRule="auto"/>
        <w:ind w:left="0" w:right="40" w:firstLine="566"/>
      </w:pPr>
      <w:r w:rsidRPr="00C67680">
        <w:rPr>
          <w:rStyle w:val="60"/>
        </w:rPr>
        <w:t xml:space="preserve">вступление в </w:t>
      </w:r>
      <w:r w:rsidRPr="00C67680">
        <w:rPr>
          <w:rStyle w:val="59"/>
        </w:rPr>
        <w:t xml:space="preserve">силу нормативных и </w:t>
      </w:r>
      <w:r w:rsidRPr="00C67680">
        <w:rPr>
          <w:rStyle w:val="60"/>
        </w:rPr>
        <w:t xml:space="preserve">ненормативных </w:t>
      </w:r>
      <w:r w:rsidRPr="00C67680">
        <w:rPr>
          <w:rStyle w:val="59"/>
        </w:rPr>
        <w:t xml:space="preserve">правовых </w:t>
      </w:r>
      <w:r w:rsidRPr="00C67680">
        <w:rPr>
          <w:rStyle w:val="60"/>
        </w:rPr>
        <w:t>актов органов</w:t>
      </w:r>
      <w:r w:rsidRPr="00C67680">
        <w:rPr>
          <w:rStyle w:val="61"/>
        </w:rPr>
        <w:t xml:space="preserve"> </w:t>
      </w:r>
      <w:r w:rsidRPr="00C67680">
        <w:rPr>
          <w:rStyle w:val="60"/>
        </w:rPr>
        <w:t xml:space="preserve">государственной власти, препятствующих </w:t>
      </w:r>
      <w:r w:rsidRPr="00C67680">
        <w:rPr>
          <w:rStyle w:val="59"/>
        </w:rPr>
        <w:t xml:space="preserve">Сторонам </w:t>
      </w:r>
      <w:r w:rsidRPr="00C67680">
        <w:rPr>
          <w:rStyle w:val="60"/>
        </w:rPr>
        <w:t>или одной из Сторон выполнить свои</w:t>
      </w:r>
      <w:r w:rsidRPr="00C67680">
        <w:rPr>
          <w:rStyle w:val="61"/>
        </w:rPr>
        <w:t xml:space="preserve"> </w:t>
      </w:r>
      <w:r w:rsidRPr="00C67680">
        <w:rPr>
          <w:rStyle w:val="60"/>
        </w:rPr>
        <w:t>обязательства по Контракту.</w:t>
      </w:r>
    </w:p>
    <w:p w:rsidR="00C67680" w:rsidRPr="00C67680" w:rsidRDefault="00C67680" w:rsidP="00C67680">
      <w:pPr>
        <w:pStyle w:val="661"/>
        <w:numPr>
          <w:ilvl w:val="1"/>
          <w:numId w:val="26"/>
        </w:numPr>
        <w:shd w:val="clear" w:color="auto" w:fill="auto"/>
        <w:tabs>
          <w:tab w:val="left" w:pos="1173"/>
        </w:tabs>
        <w:spacing w:line="240" w:lineRule="auto"/>
        <w:ind w:left="0" w:firstLine="567"/>
      </w:pPr>
      <w:r w:rsidRPr="00C67680">
        <w:rPr>
          <w:rStyle w:val="60"/>
        </w:rPr>
        <w:t xml:space="preserve">Датой надлежащего уведомления </w:t>
      </w:r>
      <w:r w:rsidRPr="00C67680">
        <w:rPr>
          <w:rStyle w:val="59"/>
        </w:rPr>
        <w:t>считается:</w:t>
      </w:r>
    </w:p>
    <w:p w:rsidR="00C67680" w:rsidRDefault="00C67680" w:rsidP="00C67680">
      <w:pPr>
        <w:pStyle w:val="661"/>
        <w:numPr>
          <w:ilvl w:val="0"/>
          <w:numId w:val="24"/>
        </w:numPr>
        <w:shd w:val="clear" w:color="auto" w:fill="auto"/>
        <w:tabs>
          <w:tab w:val="left" w:pos="890"/>
        </w:tabs>
        <w:spacing w:line="240" w:lineRule="auto"/>
        <w:ind w:firstLine="567"/>
      </w:pPr>
      <w:r w:rsidRPr="00C67680">
        <w:rPr>
          <w:rStyle w:val="59"/>
        </w:rPr>
        <w:t xml:space="preserve">дата </w:t>
      </w:r>
      <w:r w:rsidRPr="00C67680">
        <w:rPr>
          <w:rStyle w:val="60"/>
        </w:rPr>
        <w:t xml:space="preserve">получения Стороной </w:t>
      </w:r>
      <w:r w:rsidRPr="00C67680">
        <w:rPr>
          <w:rStyle w:val="59"/>
        </w:rPr>
        <w:t xml:space="preserve">подтверждения </w:t>
      </w:r>
      <w:r w:rsidRPr="00C67680">
        <w:rPr>
          <w:rStyle w:val="60"/>
        </w:rPr>
        <w:t xml:space="preserve">о </w:t>
      </w:r>
      <w:r w:rsidRPr="00C67680">
        <w:rPr>
          <w:rStyle w:val="59"/>
        </w:rPr>
        <w:t xml:space="preserve">вручении </w:t>
      </w:r>
      <w:r w:rsidRPr="00C67680">
        <w:rPr>
          <w:rStyle w:val="60"/>
        </w:rPr>
        <w:t>уведомления;</w:t>
      </w:r>
    </w:p>
    <w:p w:rsidR="00C67680" w:rsidRPr="00C67680" w:rsidRDefault="00C67680" w:rsidP="00C67680">
      <w:pPr>
        <w:pStyle w:val="661"/>
        <w:numPr>
          <w:ilvl w:val="0"/>
          <w:numId w:val="24"/>
        </w:numPr>
        <w:shd w:val="clear" w:color="auto" w:fill="auto"/>
        <w:tabs>
          <w:tab w:val="left" w:pos="890"/>
        </w:tabs>
        <w:spacing w:line="240" w:lineRule="auto"/>
        <w:ind w:firstLine="567"/>
      </w:pPr>
      <w:r w:rsidRPr="00C67680">
        <w:rPr>
          <w:rStyle w:val="59"/>
        </w:rPr>
        <w:t xml:space="preserve">дата </w:t>
      </w:r>
      <w:r w:rsidRPr="00C67680">
        <w:rPr>
          <w:rStyle w:val="60"/>
        </w:rPr>
        <w:t xml:space="preserve">получения </w:t>
      </w:r>
      <w:r w:rsidRPr="00C67680">
        <w:rPr>
          <w:rStyle w:val="59"/>
        </w:rPr>
        <w:t xml:space="preserve">Стороной </w:t>
      </w:r>
      <w:r w:rsidRPr="00C67680">
        <w:rPr>
          <w:rStyle w:val="60"/>
        </w:rPr>
        <w:t xml:space="preserve">информации об отсутствии другой Стороны </w:t>
      </w:r>
      <w:r w:rsidRPr="00C67680">
        <w:rPr>
          <w:rStyle w:val="63"/>
        </w:rPr>
        <w:t>по адресу,</w:t>
      </w:r>
      <w:r w:rsidRPr="00C67680">
        <w:rPr>
          <w:rStyle w:val="64"/>
        </w:rPr>
        <w:t xml:space="preserve"> </w:t>
      </w:r>
      <w:r w:rsidRPr="00C67680">
        <w:rPr>
          <w:rStyle w:val="60"/>
        </w:rPr>
        <w:t xml:space="preserve">указанному </w:t>
      </w:r>
      <w:r w:rsidRPr="00C67680">
        <w:rPr>
          <w:rStyle w:val="59"/>
        </w:rPr>
        <w:t xml:space="preserve">в </w:t>
      </w:r>
      <w:r w:rsidRPr="00C67680">
        <w:rPr>
          <w:rStyle w:val="60"/>
        </w:rPr>
        <w:t>Контракте;</w:t>
      </w:r>
    </w:p>
    <w:p w:rsidR="00885F9B" w:rsidRDefault="00C67680" w:rsidP="00885F9B">
      <w:pPr>
        <w:pStyle w:val="661"/>
        <w:numPr>
          <w:ilvl w:val="0"/>
          <w:numId w:val="24"/>
        </w:numPr>
        <w:shd w:val="clear" w:color="auto" w:fill="auto"/>
        <w:tabs>
          <w:tab w:val="left" w:pos="956"/>
        </w:tabs>
        <w:spacing w:line="240" w:lineRule="auto"/>
        <w:ind w:left="20" w:right="40" w:firstLine="740"/>
      </w:pPr>
      <w:r w:rsidRPr="00C67680">
        <w:rPr>
          <w:rStyle w:val="60"/>
        </w:rPr>
        <w:t>дата по</w:t>
      </w:r>
      <w:r w:rsidRPr="00C67680">
        <w:rPr>
          <w:rStyle w:val="59"/>
        </w:rPr>
        <w:t xml:space="preserve"> истечении </w:t>
      </w:r>
      <w:r w:rsidRPr="00C67680">
        <w:rPr>
          <w:rStyle w:val="60"/>
        </w:rPr>
        <w:t>30 (Тридцати) календарных дней с даты размещения решения</w:t>
      </w:r>
      <w:r w:rsidRPr="00C67680">
        <w:rPr>
          <w:rStyle w:val="61"/>
        </w:rPr>
        <w:t xml:space="preserve"> </w:t>
      </w:r>
      <w:r w:rsidR="00885F9B">
        <w:rPr>
          <w:rStyle w:val="60"/>
        </w:rPr>
        <w:t>З</w:t>
      </w:r>
      <w:r w:rsidRPr="00C67680">
        <w:rPr>
          <w:rStyle w:val="60"/>
        </w:rPr>
        <w:t xml:space="preserve">аказчика в Единой информационной системе (далее </w:t>
      </w:r>
      <w:r w:rsidRPr="00C67680">
        <w:rPr>
          <w:rStyle w:val="63"/>
        </w:rPr>
        <w:t xml:space="preserve">- </w:t>
      </w:r>
      <w:r w:rsidRPr="00C67680">
        <w:rPr>
          <w:rStyle w:val="60"/>
        </w:rPr>
        <w:t>ЕИС) (при невозможности</w:t>
      </w:r>
      <w:r w:rsidRPr="00C67680">
        <w:rPr>
          <w:rStyle w:val="61"/>
        </w:rPr>
        <w:t xml:space="preserve"> </w:t>
      </w:r>
      <w:r w:rsidRPr="00C67680">
        <w:rPr>
          <w:rStyle w:val="60"/>
        </w:rPr>
        <w:t xml:space="preserve">получения </w:t>
      </w:r>
      <w:r w:rsidRPr="00C67680">
        <w:rPr>
          <w:rStyle w:val="59"/>
        </w:rPr>
        <w:t xml:space="preserve">указанных </w:t>
      </w:r>
      <w:r w:rsidRPr="00C67680">
        <w:rPr>
          <w:rStyle w:val="60"/>
        </w:rPr>
        <w:t xml:space="preserve">подтверждения или </w:t>
      </w:r>
      <w:r w:rsidRPr="00C67680">
        <w:rPr>
          <w:rStyle w:val="59"/>
        </w:rPr>
        <w:t>информации).</w:t>
      </w:r>
    </w:p>
    <w:p w:rsidR="00885F9B" w:rsidRDefault="00885F9B" w:rsidP="00885F9B">
      <w:pPr>
        <w:pStyle w:val="661"/>
        <w:numPr>
          <w:ilvl w:val="1"/>
          <w:numId w:val="26"/>
        </w:numPr>
        <w:shd w:val="clear" w:color="auto" w:fill="auto"/>
        <w:tabs>
          <w:tab w:val="left" w:pos="0"/>
        </w:tabs>
        <w:spacing w:line="240" w:lineRule="auto"/>
        <w:ind w:left="0" w:right="40" w:firstLine="567"/>
      </w:pPr>
      <w:r>
        <w:rPr>
          <w:rStyle w:val="60"/>
        </w:rPr>
        <w:t>Решение З</w:t>
      </w:r>
      <w:r w:rsidR="00C67680" w:rsidRPr="00C67680">
        <w:rPr>
          <w:rStyle w:val="60"/>
        </w:rPr>
        <w:t xml:space="preserve">аказчика об одностороннем </w:t>
      </w:r>
      <w:r w:rsidR="00C67680" w:rsidRPr="00C67680">
        <w:rPr>
          <w:rStyle w:val="63"/>
        </w:rPr>
        <w:t xml:space="preserve">отказе от </w:t>
      </w:r>
      <w:r w:rsidR="00C67680" w:rsidRPr="00C67680">
        <w:rPr>
          <w:rStyle w:val="60"/>
        </w:rPr>
        <w:t>исполнения</w:t>
      </w:r>
      <w:r w:rsidR="00C67680" w:rsidRPr="00C67680">
        <w:rPr>
          <w:rStyle w:val="61"/>
        </w:rPr>
        <w:t xml:space="preserve"> </w:t>
      </w:r>
      <w:r w:rsidR="00C67680" w:rsidRPr="00C67680">
        <w:rPr>
          <w:rStyle w:val="59"/>
        </w:rPr>
        <w:t xml:space="preserve">Контракта </w:t>
      </w:r>
      <w:r w:rsidR="00C67680" w:rsidRPr="00C67680">
        <w:rPr>
          <w:rStyle w:val="60"/>
        </w:rPr>
        <w:t xml:space="preserve">вступает </w:t>
      </w:r>
      <w:r w:rsidR="00C67680" w:rsidRPr="00C67680">
        <w:rPr>
          <w:rStyle w:val="59"/>
        </w:rPr>
        <w:t xml:space="preserve">в </w:t>
      </w:r>
      <w:r w:rsidR="00C67680" w:rsidRPr="00C67680">
        <w:rPr>
          <w:rStyle w:val="60"/>
        </w:rPr>
        <w:t xml:space="preserve">силу и Контракт считается расторгнутым </w:t>
      </w:r>
      <w:r w:rsidR="00C67680" w:rsidRPr="00C67680">
        <w:rPr>
          <w:rStyle w:val="59"/>
        </w:rPr>
        <w:t xml:space="preserve">через </w:t>
      </w:r>
      <w:r w:rsidR="00C67680" w:rsidRPr="00C67680">
        <w:rPr>
          <w:rStyle w:val="60"/>
        </w:rPr>
        <w:t>десять календарных дней с</w:t>
      </w:r>
      <w:r w:rsidR="00C67680" w:rsidRPr="00C67680">
        <w:rPr>
          <w:rStyle w:val="61"/>
        </w:rPr>
        <w:t xml:space="preserve"> </w:t>
      </w:r>
      <w:r w:rsidR="00C67680" w:rsidRPr="00C67680">
        <w:rPr>
          <w:rStyle w:val="65"/>
        </w:rPr>
        <w:t>даты надлежащего</w:t>
      </w:r>
      <w:r>
        <w:rPr>
          <w:rStyle w:val="65"/>
        </w:rPr>
        <w:t xml:space="preserve"> уведомления Заказчиком Подрядчика</w:t>
      </w:r>
      <w:r w:rsidR="00C67680" w:rsidRPr="00C67680">
        <w:rPr>
          <w:rStyle w:val="65"/>
        </w:rPr>
        <w:t xml:space="preserve"> об одностороннем</w:t>
      </w:r>
      <w:r w:rsidR="00C67680" w:rsidRPr="00C67680">
        <w:rPr>
          <w:rStyle w:val="66"/>
        </w:rPr>
        <w:t xml:space="preserve"> </w:t>
      </w:r>
      <w:r w:rsidR="00C67680" w:rsidRPr="00C67680">
        <w:rPr>
          <w:rStyle w:val="65"/>
        </w:rPr>
        <w:t>отказе от исполнения Контракта.</w:t>
      </w:r>
    </w:p>
    <w:p w:rsidR="00885F9B" w:rsidRDefault="00885F9B" w:rsidP="00885F9B">
      <w:pPr>
        <w:pStyle w:val="661"/>
        <w:numPr>
          <w:ilvl w:val="1"/>
          <w:numId w:val="26"/>
        </w:numPr>
        <w:shd w:val="clear" w:color="auto" w:fill="auto"/>
        <w:tabs>
          <w:tab w:val="left" w:pos="0"/>
        </w:tabs>
        <w:spacing w:line="240" w:lineRule="auto"/>
        <w:ind w:left="0" w:right="40" w:firstLine="567"/>
      </w:pPr>
      <w:r>
        <w:rPr>
          <w:rStyle w:val="65"/>
        </w:rPr>
        <w:t>Решение З</w:t>
      </w:r>
      <w:r w:rsidR="00C67680" w:rsidRPr="00C67680">
        <w:rPr>
          <w:rStyle w:val="65"/>
        </w:rPr>
        <w:t>аказчика об отказе размещается в ЕИС в течение 3 (трех)</w:t>
      </w:r>
      <w:r w:rsidR="00C67680" w:rsidRPr="00C67680">
        <w:rPr>
          <w:rStyle w:val="66"/>
        </w:rPr>
        <w:t xml:space="preserve"> </w:t>
      </w:r>
      <w:r w:rsidR="00C67680" w:rsidRPr="00C67680">
        <w:rPr>
          <w:rStyle w:val="65"/>
        </w:rPr>
        <w:t>рабочих дней с момента принятия ре</w:t>
      </w:r>
      <w:r>
        <w:rPr>
          <w:rStyle w:val="65"/>
        </w:rPr>
        <w:t>шения и направляется Подрядчику</w:t>
      </w:r>
      <w:r w:rsidR="00C67680" w:rsidRPr="00C67680">
        <w:rPr>
          <w:rStyle w:val="65"/>
        </w:rPr>
        <w:t xml:space="preserve"> по почте заказным</w:t>
      </w:r>
      <w:r w:rsidR="00C67680" w:rsidRPr="00C67680">
        <w:rPr>
          <w:rStyle w:val="66"/>
        </w:rPr>
        <w:t xml:space="preserve"> </w:t>
      </w:r>
      <w:r w:rsidR="00C67680" w:rsidRPr="00C67680">
        <w:rPr>
          <w:rStyle w:val="65"/>
        </w:rPr>
        <w:t xml:space="preserve">письмом с уведомлением </w:t>
      </w:r>
      <w:r>
        <w:rPr>
          <w:rStyle w:val="65"/>
        </w:rPr>
        <w:t>о вручении по адресу Подрядчика</w:t>
      </w:r>
      <w:r w:rsidR="00C67680" w:rsidRPr="00C67680">
        <w:rPr>
          <w:rStyle w:val="65"/>
        </w:rPr>
        <w:t>, указанному в контракте, либо</w:t>
      </w:r>
      <w:r w:rsidR="00C67680" w:rsidRPr="00C67680">
        <w:rPr>
          <w:rStyle w:val="66"/>
        </w:rPr>
        <w:t xml:space="preserve"> </w:t>
      </w:r>
      <w:r w:rsidR="00C67680" w:rsidRPr="00C67680">
        <w:rPr>
          <w:rStyle w:val="65"/>
        </w:rPr>
        <w:t>телеграммой, либо посредством факсимильной связи, либо по адресу электронной почты, либо с</w:t>
      </w:r>
      <w:r w:rsidR="00C67680" w:rsidRPr="00C67680">
        <w:rPr>
          <w:rStyle w:val="66"/>
        </w:rPr>
        <w:t xml:space="preserve"> </w:t>
      </w:r>
      <w:r w:rsidR="00C67680" w:rsidRPr="00C67680">
        <w:rPr>
          <w:rStyle w:val="65"/>
        </w:rPr>
        <w:t>использованием иных средств связи и доставки, обеспечивающих фиксирование такого</w:t>
      </w:r>
      <w:r w:rsidR="00C67680" w:rsidRPr="00C67680">
        <w:rPr>
          <w:rStyle w:val="66"/>
        </w:rPr>
        <w:t xml:space="preserve"> </w:t>
      </w:r>
      <w:r w:rsidR="00C67680" w:rsidRPr="00C67680">
        <w:rPr>
          <w:rStyle w:val="65"/>
        </w:rPr>
        <w:t>уведомления и получение Заказчиком подтверж</w:t>
      </w:r>
      <w:r>
        <w:rPr>
          <w:rStyle w:val="65"/>
        </w:rPr>
        <w:t>дения о его вручении Подрядчику</w:t>
      </w:r>
      <w:r w:rsidR="00C67680" w:rsidRPr="00C67680">
        <w:rPr>
          <w:rStyle w:val="65"/>
        </w:rPr>
        <w:t>.</w:t>
      </w:r>
    </w:p>
    <w:p w:rsidR="00885F9B" w:rsidRDefault="00C67680" w:rsidP="00885F9B">
      <w:pPr>
        <w:pStyle w:val="661"/>
        <w:numPr>
          <w:ilvl w:val="1"/>
          <w:numId w:val="26"/>
        </w:numPr>
        <w:shd w:val="clear" w:color="auto" w:fill="auto"/>
        <w:tabs>
          <w:tab w:val="left" w:pos="0"/>
        </w:tabs>
        <w:spacing w:line="240" w:lineRule="auto"/>
        <w:ind w:left="0" w:right="40" w:firstLine="567"/>
      </w:pPr>
      <w:r w:rsidRPr="00C67680">
        <w:rPr>
          <w:rStyle w:val="65"/>
        </w:rPr>
        <w:t>Сторона обязана отменить не вступившее в силу решение об одностороннем отказе от</w:t>
      </w:r>
      <w:r w:rsidRPr="00C67680">
        <w:rPr>
          <w:rStyle w:val="66"/>
        </w:rPr>
        <w:t xml:space="preserve"> </w:t>
      </w:r>
      <w:r w:rsidRPr="00C67680">
        <w:rPr>
          <w:rStyle w:val="65"/>
        </w:rPr>
        <w:t>исполнения Контракта, если в течение десятидневного срока с даты надлежащего уведомления другой</w:t>
      </w:r>
      <w:r w:rsidRPr="00C67680">
        <w:rPr>
          <w:rStyle w:val="66"/>
        </w:rPr>
        <w:t xml:space="preserve"> </w:t>
      </w:r>
      <w:r w:rsidRPr="00C67680">
        <w:rPr>
          <w:rStyle w:val="65"/>
        </w:rPr>
        <w:t>Стороны о принятом решении об одностороннем отказе от исполнения Контракта устранены</w:t>
      </w:r>
      <w:r w:rsidRPr="00C67680">
        <w:rPr>
          <w:rStyle w:val="66"/>
        </w:rPr>
        <w:t xml:space="preserve"> </w:t>
      </w:r>
      <w:r w:rsidRPr="00C67680">
        <w:rPr>
          <w:rStyle w:val="65"/>
        </w:rPr>
        <w:t>нарушения условий Контракта, послужившие основанием для принятия указанного решения.</w:t>
      </w:r>
    </w:p>
    <w:p w:rsidR="00885F9B" w:rsidRDefault="00C67680" w:rsidP="00885F9B">
      <w:pPr>
        <w:pStyle w:val="661"/>
        <w:numPr>
          <w:ilvl w:val="1"/>
          <w:numId w:val="26"/>
        </w:numPr>
        <w:shd w:val="clear" w:color="auto" w:fill="auto"/>
        <w:tabs>
          <w:tab w:val="left" w:pos="0"/>
        </w:tabs>
        <w:spacing w:line="240" w:lineRule="auto"/>
        <w:ind w:left="0" w:right="40" w:firstLine="567"/>
      </w:pPr>
      <w:r w:rsidRPr="00C67680">
        <w:rPr>
          <w:rStyle w:val="65"/>
        </w:rPr>
        <w:t>В случае одностор</w:t>
      </w:r>
      <w:r w:rsidR="00885F9B">
        <w:rPr>
          <w:rStyle w:val="65"/>
        </w:rPr>
        <w:t>оннего отказа З</w:t>
      </w:r>
      <w:r w:rsidRPr="00C67680">
        <w:rPr>
          <w:rStyle w:val="65"/>
        </w:rPr>
        <w:t>аказчика от исполнения Контракта</w:t>
      </w:r>
      <w:r w:rsidRPr="00C67680">
        <w:rPr>
          <w:rStyle w:val="66"/>
        </w:rPr>
        <w:t xml:space="preserve"> </w:t>
      </w:r>
      <w:r w:rsidRPr="00C67680">
        <w:rPr>
          <w:rStyle w:val="65"/>
        </w:rPr>
        <w:t>помимо устранения указанных выше нарушений</w:t>
      </w:r>
      <w:r w:rsidR="00885F9B">
        <w:rPr>
          <w:rStyle w:val="65"/>
        </w:rPr>
        <w:t xml:space="preserve"> условий Контракта, Подрядчик </w:t>
      </w:r>
      <w:r w:rsidRPr="00C67680">
        <w:rPr>
          <w:rStyle w:val="65"/>
        </w:rPr>
        <w:t>обязан</w:t>
      </w:r>
      <w:r w:rsidRPr="00C67680">
        <w:rPr>
          <w:rStyle w:val="66"/>
        </w:rPr>
        <w:t xml:space="preserve"> </w:t>
      </w:r>
      <w:r w:rsidRPr="00C67680">
        <w:rPr>
          <w:rStyle w:val="65"/>
        </w:rPr>
        <w:t xml:space="preserve">компенсировать затраты на проведение экспертизы в случае ее проведения </w:t>
      </w:r>
      <w:r w:rsidR="00885F9B">
        <w:rPr>
          <w:rStyle w:val="65"/>
        </w:rPr>
        <w:t>З</w:t>
      </w:r>
      <w:r w:rsidRPr="00C67680">
        <w:rPr>
          <w:rStyle w:val="65"/>
        </w:rPr>
        <w:t>аказчиком до принятия решения об одностороннем отказе.</w:t>
      </w:r>
    </w:p>
    <w:p w:rsidR="00885F9B" w:rsidRDefault="00885F9B" w:rsidP="00885F9B">
      <w:pPr>
        <w:pStyle w:val="661"/>
        <w:numPr>
          <w:ilvl w:val="1"/>
          <w:numId w:val="26"/>
        </w:numPr>
        <w:shd w:val="clear" w:color="auto" w:fill="auto"/>
        <w:tabs>
          <w:tab w:val="left" w:pos="0"/>
        </w:tabs>
        <w:spacing w:line="240" w:lineRule="auto"/>
        <w:ind w:left="0" w:right="40" w:firstLine="567"/>
      </w:pPr>
      <w:r>
        <w:rPr>
          <w:rStyle w:val="65"/>
        </w:rPr>
        <w:t>Подрядчик</w:t>
      </w:r>
      <w:r w:rsidR="00C67680" w:rsidRPr="00C67680">
        <w:rPr>
          <w:rStyle w:val="65"/>
        </w:rPr>
        <w:t xml:space="preserve"> не вправе требовать расторжения Контракта в силу невыполнения его условий</w:t>
      </w:r>
      <w:r w:rsidR="00C67680" w:rsidRPr="00C67680">
        <w:rPr>
          <w:rStyle w:val="66"/>
        </w:rPr>
        <w:t xml:space="preserve"> </w:t>
      </w:r>
      <w:r>
        <w:rPr>
          <w:rStyle w:val="65"/>
        </w:rPr>
        <w:t>З</w:t>
      </w:r>
      <w:r w:rsidR="00C67680" w:rsidRPr="00C67680">
        <w:rPr>
          <w:rStyle w:val="65"/>
        </w:rPr>
        <w:t>аказчиком, если такое невыполнение возникло вследствие не включения Объекта в</w:t>
      </w:r>
      <w:r w:rsidR="00C67680" w:rsidRPr="00C67680">
        <w:rPr>
          <w:rStyle w:val="66"/>
        </w:rPr>
        <w:t xml:space="preserve"> </w:t>
      </w:r>
      <w:r w:rsidR="00C67680" w:rsidRPr="00C67680">
        <w:rPr>
          <w:rStyle w:val="65"/>
        </w:rPr>
        <w:t>федеральную адресную инвестиционную программу на соответствующий год.</w:t>
      </w:r>
    </w:p>
    <w:p w:rsidR="00C67680" w:rsidRPr="00C67680" w:rsidRDefault="00C67680" w:rsidP="00885F9B">
      <w:pPr>
        <w:pStyle w:val="661"/>
        <w:numPr>
          <w:ilvl w:val="1"/>
          <w:numId w:val="26"/>
        </w:numPr>
        <w:shd w:val="clear" w:color="auto" w:fill="auto"/>
        <w:tabs>
          <w:tab w:val="left" w:pos="0"/>
        </w:tabs>
        <w:spacing w:line="240" w:lineRule="auto"/>
        <w:ind w:left="0" w:right="40" w:firstLine="567"/>
      </w:pPr>
      <w:r w:rsidRPr="00C67680">
        <w:rPr>
          <w:rStyle w:val="65"/>
        </w:rPr>
        <w:lastRenderedPageBreak/>
        <w:t>При досрочном расторжении Контракта Стороны производят взаиморасчеты за Работы</w:t>
      </w:r>
      <w:r w:rsidRPr="00C67680">
        <w:rPr>
          <w:rStyle w:val="66"/>
        </w:rPr>
        <w:t xml:space="preserve"> </w:t>
      </w:r>
      <w:r w:rsidRPr="00C67680">
        <w:rPr>
          <w:rStyle w:val="65"/>
        </w:rPr>
        <w:t>только в той части, в какой они ф</w:t>
      </w:r>
      <w:r w:rsidR="00885F9B">
        <w:rPr>
          <w:rStyle w:val="65"/>
        </w:rPr>
        <w:t>актически выполнены Подрядчиком</w:t>
      </w:r>
      <w:r w:rsidRPr="00C67680">
        <w:rPr>
          <w:rStyle w:val="65"/>
        </w:rPr>
        <w:t xml:space="preserve"> и приняты в установленном</w:t>
      </w:r>
      <w:r w:rsidRPr="00C67680">
        <w:rPr>
          <w:rStyle w:val="66"/>
        </w:rPr>
        <w:t xml:space="preserve"> </w:t>
      </w:r>
      <w:r w:rsidR="00885F9B">
        <w:rPr>
          <w:rStyle w:val="65"/>
        </w:rPr>
        <w:t>порядке З</w:t>
      </w:r>
      <w:r w:rsidRPr="00C67680">
        <w:rPr>
          <w:rStyle w:val="65"/>
        </w:rPr>
        <w:t>аказчиком на момент такого расторжения, о чем составляется Акт сверки</w:t>
      </w:r>
      <w:r w:rsidRPr="00C67680">
        <w:rPr>
          <w:rStyle w:val="66"/>
        </w:rPr>
        <w:t xml:space="preserve"> </w:t>
      </w:r>
      <w:r w:rsidRPr="00C67680">
        <w:rPr>
          <w:rStyle w:val="65"/>
        </w:rPr>
        <w:t>взаиморасчетов.</w:t>
      </w:r>
    </w:p>
    <w:p w:rsidR="00885F9B" w:rsidRDefault="00885F9B" w:rsidP="00053EAA">
      <w:pPr>
        <w:tabs>
          <w:tab w:val="left" w:pos="993"/>
        </w:tabs>
        <w:spacing w:after="0"/>
        <w:ind w:firstLine="567"/>
        <w:rPr>
          <w:sz w:val="21"/>
          <w:szCs w:val="21"/>
        </w:rPr>
      </w:pPr>
    </w:p>
    <w:p w:rsidR="00D774E4" w:rsidRPr="0085568F" w:rsidRDefault="00D774E4" w:rsidP="006062A0">
      <w:pPr>
        <w:pStyle w:val="12"/>
        <w:spacing w:after="0"/>
        <w:ind w:left="0" w:firstLine="567"/>
        <w:rPr>
          <w:sz w:val="21"/>
          <w:szCs w:val="21"/>
        </w:rPr>
      </w:pPr>
      <w:bookmarkStart w:id="23" w:name="_Toc225655375"/>
      <w:r w:rsidRPr="0085568F">
        <w:rPr>
          <w:sz w:val="21"/>
          <w:szCs w:val="21"/>
        </w:rPr>
        <w:t xml:space="preserve">Статья </w:t>
      </w:r>
      <w:r w:rsidR="006928BB" w:rsidRPr="0085568F">
        <w:rPr>
          <w:sz w:val="21"/>
          <w:szCs w:val="21"/>
        </w:rPr>
        <w:t>3</w:t>
      </w:r>
      <w:r w:rsidR="0055683E">
        <w:rPr>
          <w:sz w:val="21"/>
          <w:szCs w:val="21"/>
        </w:rPr>
        <w:t>0</w:t>
      </w:r>
      <w:r w:rsidRPr="0085568F">
        <w:rPr>
          <w:sz w:val="21"/>
          <w:szCs w:val="21"/>
        </w:rPr>
        <w:t>. Обстоятельства непреодолимой силы.</w:t>
      </w:r>
    </w:p>
    <w:p w:rsidR="00D774E4" w:rsidRPr="0085568F" w:rsidRDefault="00D774E4" w:rsidP="006062A0">
      <w:pPr>
        <w:shd w:val="clear" w:color="auto" w:fill="FFFFFF"/>
        <w:spacing w:after="0"/>
        <w:ind w:firstLine="567"/>
        <w:rPr>
          <w:sz w:val="21"/>
          <w:szCs w:val="21"/>
        </w:rPr>
      </w:pPr>
      <w:r w:rsidRPr="0085568F">
        <w:rPr>
          <w:sz w:val="21"/>
          <w:szCs w:val="21"/>
        </w:rPr>
        <w:t>3</w:t>
      </w:r>
      <w:r w:rsidR="0055683E">
        <w:rPr>
          <w:sz w:val="21"/>
          <w:szCs w:val="21"/>
        </w:rPr>
        <w:t>0</w:t>
      </w:r>
      <w:r w:rsidRPr="0085568F">
        <w:rPr>
          <w:sz w:val="21"/>
          <w:szCs w:val="21"/>
        </w:rPr>
        <w:t>.1. Стороны освобождаются от ответственности за частичное или полное неисполнение принятых обязательств, если оно явилось следствием указанных ниже обстоятельств непреодолимой силы и если эти обстоятельства повлияли на их исполнение:</w:t>
      </w:r>
    </w:p>
    <w:p w:rsidR="00D774E4" w:rsidRPr="0085568F" w:rsidRDefault="00D774E4" w:rsidP="006062A0">
      <w:pPr>
        <w:shd w:val="clear" w:color="auto" w:fill="FFFFFF"/>
        <w:spacing w:after="0"/>
        <w:ind w:firstLine="567"/>
        <w:rPr>
          <w:sz w:val="21"/>
          <w:szCs w:val="21"/>
        </w:rPr>
      </w:pPr>
      <w:r w:rsidRPr="0085568F">
        <w:rPr>
          <w:sz w:val="21"/>
          <w:szCs w:val="21"/>
        </w:rPr>
        <w:t>а) военные действия;</w:t>
      </w:r>
    </w:p>
    <w:p w:rsidR="00D774E4" w:rsidRPr="0085568F" w:rsidRDefault="00D774E4" w:rsidP="006062A0">
      <w:pPr>
        <w:shd w:val="clear" w:color="auto" w:fill="FFFFFF"/>
        <w:spacing w:after="0"/>
        <w:ind w:firstLine="567"/>
        <w:rPr>
          <w:sz w:val="21"/>
          <w:szCs w:val="21"/>
        </w:rPr>
      </w:pPr>
      <w:r w:rsidRPr="0085568F">
        <w:rPr>
          <w:sz w:val="21"/>
          <w:szCs w:val="21"/>
        </w:rPr>
        <w:t>б) восстание или гражданская война;</w:t>
      </w:r>
    </w:p>
    <w:p w:rsidR="00D774E4" w:rsidRPr="0085568F" w:rsidRDefault="00D774E4" w:rsidP="006062A0">
      <w:pPr>
        <w:shd w:val="clear" w:color="auto" w:fill="FFFFFF"/>
        <w:spacing w:after="0"/>
        <w:ind w:firstLine="567"/>
        <w:rPr>
          <w:sz w:val="21"/>
          <w:szCs w:val="21"/>
        </w:rPr>
      </w:pPr>
      <w:r w:rsidRPr="0085568F">
        <w:rPr>
          <w:sz w:val="21"/>
          <w:szCs w:val="21"/>
        </w:rPr>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D774E4" w:rsidRPr="0085568F" w:rsidRDefault="00D774E4" w:rsidP="006062A0">
      <w:pPr>
        <w:shd w:val="clear" w:color="auto" w:fill="FFFFFF"/>
        <w:spacing w:after="0"/>
        <w:ind w:firstLine="567"/>
        <w:rPr>
          <w:sz w:val="21"/>
          <w:szCs w:val="21"/>
        </w:rPr>
      </w:pPr>
      <w:r w:rsidRPr="0085568F">
        <w:rPr>
          <w:sz w:val="21"/>
          <w:szCs w:val="21"/>
        </w:rPr>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D774E4" w:rsidRPr="0085568F" w:rsidRDefault="00D774E4" w:rsidP="006062A0">
      <w:pPr>
        <w:shd w:val="clear" w:color="auto" w:fill="FFFFFF"/>
        <w:spacing w:after="0"/>
        <w:ind w:firstLine="567"/>
        <w:rPr>
          <w:sz w:val="21"/>
          <w:szCs w:val="21"/>
        </w:rPr>
      </w:pPr>
      <w:r w:rsidRPr="0085568F">
        <w:rPr>
          <w:sz w:val="21"/>
          <w:szCs w:val="21"/>
        </w:rPr>
        <w:t xml:space="preserve">д)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w:t>
      </w:r>
      <w:r w:rsidR="00120B6A">
        <w:rPr>
          <w:sz w:val="21"/>
          <w:szCs w:val="21"/>
        </w:rPr>
        <w:t>Контракт</w:t>
      </w:r>
      <w:r w:rsidRPr="0085568F">
        <w:rPr>
          <w:sz w:val="21"/>
          <w:szCs w:val="21"/>
        </w:rPr>
        <w:t xml:space="preserve">а. </w:t>
      </w:r>
    </w:p>
    <w:p w:rsidR="00D774E4" w:rsidRPr="0085568F" w:rsidRDefault="00D774E4" w:rsidP="006062A0">
      <w:pPr>
        <w:shd w:val="clear" w:color="auto" w:fill="FFFFFF"/>
        <w:spacing w:after="0"/>
        <w:ind w:firstLine="567"/>
        <w:rPr>
          <w:sz w:val="21"/>
          <w:szCs w:val="21"/>
        </w:rPr>
      </w:pPr>
      <w:r w:rsidRPr="0085568F">
        <w:rPr>
          <w:sz w:val="21"/>
          <w:szCs w:val="21"/>
        </w:rPr>
        <w:t xml:space="preserve">При этом срок исполнения обязательств по </w:t>
      </w:r>
      <w:r w:rsidR="00120B6A">
        <w:rPr>
          <w:sz w:val="21"/>
          <w:szCs w:val="21"/>
        </w:rPr>
        <w:t>Контракт</w:t>
      </w:r>
      <w:r w:rsidRPr="0085568F">
        <w:rPr>
          <w:sz w:val="21"/>
          <w:szCs w:val="21"/>
        </w:rPr>
        <w:t>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D774E4" w:rsidRPr="0085568F" w:rsidRDefault="00D774E4" w:rsidP="006062A0">
      <w:pPr>
        <w:shd w:val="clear" w:color="auto" w:fill="FFFFFF"/>
        <w:spacing w:after="0"/>
        <w:ind w:firstLine="567"/>
        <w:rPr>
          <w:sz w:val="21"/>
          <w:szCs w:val="21"/>
        </w:rPr>
      </w:pPr>
      <w:r w:rsidRPr="0085568F">
        <w:rPr>
          <w:sz w:val="21"/>
          <w:szCs w:val="21"/>
        </w:rPr>
        <w:t>3</w:t>
      </w:r>
      <w:r w:rsidR="0055683E">
        <w:rPr>
          <w:sz w:val="21"/>
          <w:szCs w:val="21"/>
        </w:rPr>
        <w:t>0</w:t>
      </w:r>
      <w:r w:rsidRPr="0085568F">
        <w:rPr>
          <w:sz w:val="21"/>
          <w:szCs w:val="21"/>
        </w:rPr>
        <w:t xml:space="preserve">.2. Сторона, для которой создалась невозможность исполнения обязательств по </w:t>
      </w:r>
      <w:r w:rsidR="00120B6A">
        <w:rPr>
          <w:sz w:val="21"/>
          <w:szCs w:val="21"/>
        </w:rPr>
        <w:t>Контракт</w:t>
      </w:r>
      <w:r w:rsidRPr="0085568F">
        <w:rPr>
          <w:sz w:val="21"/>
          <w:szCs w:val="21"/>
        </w:rPr>
        <w:t>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10 (Десяти) дней, известить другую Сторону в письменной форме о прекращении этих обстоятельств.</w:t>
      </w:r>
    </w:p>
    <w:p w:rsidR="00D774E4" w:rsidRPr="0085568F" w:rsidRDefault="00D774E4" w:rsidP="006062A0">
      <w:pPr>
        <w:shd w:val="clear" w:color="auto" w:fill="FFFFFF"/>
        <w:spacing w:after="0"/>
        <w:ind w:firstLine="567"/>
        <w:rPr>
          <w:sz w:val="21"/>
          <w:szCs w:val="21"/>
        </w:rPr>
      </w:pPr>
      <w:r w:rsidRPr="0085568F">
        <w:rPr>
          <w:sz w:val="21"/>
          <w:szCs w:val="21"/>
        </w:rPr>
        <w:t xml:space="preserve">Не извещение или несвоевременное извещение Стороной, для которой создалась невозможность исполнения обязательств по </w:t>
      </w:r>
      <w:r w:rsidR="00120B6A">
        <w:rPr>
          <w:sz w:val="21"/>
          <w:szCs w:val="21"/>
        </w:rPr>
        <w:t>Контракт</w:t>
      </w:r>
      <w:r w:rsidRPr="0085568F">
        <w:rPr>
          <w:sz w:val="21"/>
          <w:szCs w:val="21"/>
        </w:rPr>
        <w:t>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D774E4" w:rsidRPr="0085568F" w:rsidRDefault="0055683E" w:rsidP="006062A0">
      <w:pPr>
        <w:shd w:val="clear" w:color="auto" w:fill="FFFFFF"/>
        <w:spacing w:after="0"/>
        <w:ind w:firstLine="567"/>
        <w:rPr>
          <w:sz w:val="21"/>
          <w:szCs w:val="21"/>
        </w:rPr>
      </w:pPr>
      <w:r>
        <w:rPr>
          <w:sz w:val="21"/>
          <w:szCs w:val="21"/>
        </w:rPr>
        <w:t>30.</w:t>
      </w:r>
      <w:r w:rsidR="00D774E4" w:rsidRPr="0085568F">
        <w:rPr>
          <w:sz w:val="21"/>
          <w:szCs w:val="21"/>
        </w:rPr>
        <w:t>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027047" w:rsidRPr="0085568F" w:rsidRDefault="00027047" w:rsidP="006062A0">
      <w:pPr>
        <w:spacing w:after="0"/>
        <w:ind w:firstLine="567"/>
        <w:rPr>
          <w:sz w:val="21"/>
          <w:szCs w:val="21"/>
        </w:rPr>
      </w:pPr>
    </w:p>
    <w:p w:rsidR="000C1BAB" w:rsidRPr="0085568F" w:rsidRDefault="000C1BAB" w:rsidP="006062A0">
      <w:pPr>
        <w:pStyle w:val="12"/>
        <w:spacing w:after="0"/>
        <w:ind w:left="0" w:firstLine="567"/>
        <w:rPr>
          <w:sz w:val="21"/>
          <w:szCs w:val="21"/>
        </w:rPr>
      </w:pPr>
      <w:r w:rsidRPr="0085568F">
        <w:rPr>
          <w:sz w:val="21"/>
          <w:szCs w:val="21"/>
        </w:rPr>
        <w:t>Статья 3</w:t>
      </w:r>
      <w:r w:rsidR="0055683E">
        <w:rPr>
          <w:sz w:val="21"/>
          <w:szCs w:val="21"/>
        </w:rPr>
        <w:t>1</w:t>
      </w:r>
      <w:r w:rsidRPr="0085568F">
        <w:rPr>
          <w:sz w:val="21"/>
          <w:szCs w:val="21"/>
        </w:rPr>
        <w:t>. Заключительные  условия.</w:t>
      </w:r>
    </w:p>
    <w:p w:rsidR="000C1BAB" w:rsidRPr="0085568F" w:rsidRDefault="000C1BAB" w:rsidP="006062A0">
      <w:pPr>
        <w:pStyle w:val="12"/>
        <w:spacing w:after="0"/>
        <w:ind w:left="0" w:firstLine="567"/>
        <w:rPr>
          <w:b w:val="0"/>
          <w:sz w:val="21"/>
          <w:szCs w:val="21"/>
        </w:rPr>
      </w:pPr>
      <w:r w:rsidRPr="0085568F">
        <w:rPr>
          <w:b w:val="0"/>
          <w:sz w:val="21"/>
          <w:szCs w:val="21"/>
        </w:rPr>
        <w:t>3</w:t>
      </w:r>
      <w:r w:rsidR="0055683E">
        <w:rPr>
          <w:b w:val="0"/>
          <w:sz w:val="21"/>
          <w:szCs w:val="21"/>
        </w:rPr>
        <w:t>1</w:t>
      </w:r>
      <w:r w:rsidRPr="0085568F">
        <w:rPr>
          <w:b w:val="0"/>
          <w:sz w:val="21"/>
          <w:szCs w:val="21"/>
        </w:rPr>
        <w:t>.1.  В вопросах выполнения Работ, их приемки и контроля качества Стороны руководствуются следующими документами:</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1)  СНиП </w:t>
      </w:r>
      <w:r w:rsidRPr="0085568F">
        <w:rPr>
          <w:rStyle w:val="contextcurrent"/>
          <w:sz w:val="21"/>
          <w:szCs w:val="21"/>
        </w:rPr>
        <w:t>32-03-96</w:t>
      </w:r>
      <w:r w:rsidRPr="0085568F">
        <w:rPr>
          <w:sz w:val="21"/>
          <w:szCs w:val="21"/>
        </w:rPr>
        <w:t xml:space="preserve">  </w:t>
      </w:r>
      <w:r w:rsidR="00A61E0D">
        <w:rPr>
          <w:sz w:val="21"/>
          <w:szCs w:val="21"/>
        </w:rPr>
        <w:t>«</w:t>
      </w:r>
      <w:r w:rsidRPr="0085568F">
        <w:rPr>
          <w:sz w:val="21"/>
          <w:szCs w:val="21"/>
        </w:rPr>
        <w:t>Аэродромы</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2)  СНиП 2.03</w:t>
      </w:r>
      <w:r w:rsidRPr="0085568F">
        <w:rPr>
          <w:rStyle w:val="contextcurrent"/>
          <w:sz w:val="21"/>
          <w:szCs w:val="21"/>
        </w:rPr>
        <w:t>.01</w:t>
      </w:r>
      <w:r w:rsidRPr="0085568F">
        <w:rPr>
          <w:sz w:val="21"/>
          <w:szCs w:val="21"/>
        </w:rPr>
        <w:t xml:space="preserve">-84 </w:t>
      </w:r>
      <w:r w:rsidR="00A61E0D">
        <w:rPr>
          <w:sz w:val="21"/>
          <w:szCs w:val="21"/>
        </w:rPr>
        <w:t>«</w:t>
      </w:r>
      <w:r w:rsidRPr="0085568F">
        <w:rPr>
          <w:sz w:val="21"/>
          <w:szCs w:val="21"/>
        </w:rPr>
        <w:t>Бетонные и железобетонные конструкции</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3)  СП 48.13330.2011. Свод правил. Организация строительства. Актуализированная редакция СНиП 12-01-2004</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4)  СНиП 3.01.03-84 </w:t>
      </w:r>
      <w:r w:rsidR="00A61E0D">
        <w:rPr>
          <w:sz w:val="21"/>
          <w:szCs w:val="21"/>
        </w:rPr>
        <w:t>«</w:t>
      </w:r>
      <w:r w:rsidRPr="0085568F">
        <w:rPr>
          <w:sz w:val="21"/>
          <w:szCs w:val="21"/>
        </w:rPr>
        <w:t>Геодезические работы в строительстве</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5) СНиП 3.03.01-87 </w:t>
      </w:r>
      <w:r w:rsidR="00A61E0D">
        <w:rPr>
          <w:sz w:val="21"/>
          <w:szCs w:val="21"/>
        </w:rPr>
        <w:t>«</w:t>
      </w:r>
      <w:r w:rsidRPr="0085568F">
        <w:rPr>
          <w:sz w:val="21"/>
          <w:szCs w:val="21"/>
        </w:rPr>
        <w:t>Несущие и ограждающие конструкции</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6)  СНиП 3.02.01-87 </w:t>
      </w:r>
      <w:r w:rsidR="00A61E0D">
        <w:rPr>
          <w:sz w:val="21"/>
          <w:szCs w:val="21"/>
        </w:rPr>
        <w:t>«</w:t>
      </w:r>
      <w:r w:rsidRPr="0085568F">
        <w:rPr>
          <w:sz w:val="21"/>
          <w:szCs w:val="21"/>
        </w:rPr>
        <w:t>Земляные сооружения, основания и фундаменты</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7)  СНиП 3.05.04-85 </w:t>
      </w:r>
      <w:r w:rsidR="00A61E0D">
        <w:rPr>
          <w:sz w:val="21"/>
          <w:szCs w:val="21"/>
        </w:rPr>
        <w:t>«</w:t>
      </w:r>
      <w:r w:rsidRPr="0085568F">
        <w:rPr>
          <w:sz w:val="21"/>
          <w:szCs w:val="21"/>
        </w:rPr>
        <w:t>Наружные сети и сооружения водоснабжения и канализации</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jc w:val="both"/>
        <w:rPr>
          <w:sz w:val="21"/>
          <w:szCs w:val="21"/>
        </w:rPr>
      </w:pPr>
      <w:r w:rsidRPr="0085568F">
        <w:rPr>
          <w:sz w:val="21"/>
          <w:szCs w:val="21"/>
        </w:rPr>
        <w:t xml:space="preserve">8) РД-11-05-2007 Порядок ведения общего и </w:t>
      </w:r>
      <w:r w:rsidR="00BE7815" w:rsidRPr="0085568F">
        <w:rPr>
          <w:sz w:val="21"/>
          <w:szCs w:val="21"/>
        </w:rPr>
        <w:t xml:space="preserve">(или) </w:t>
      </w:r>
      <w:r w:rsidRPr="0085568F">
        <w:rPr>
          <w:sz w:val="21"/>
          <w:szCs w:val="21"/>
        </w:rPr>
        <w:t>специального журнала выполнения работ при строительстве, реконструкции, капитальном ремонте объектов капитального строительства</w:t>
      </w:r>
      <w:r w:rsidR="004400B5" w:rsidRPr="0085568F">
        <w:rPr>
          <w:sz w:val="21"/>
          <w:szCs w:val="21"/>
        </w:rPr>
        <w:t>;</w:t>
      </w:r>
    </w:p>
    <w:p w:rsidR="000C1BAB" w:rsidRPr="0085568F" w:rsidRDefault="000C1BAB" w:rsidP="006062A0">
      <w:pPr>
        <w:pStyle w:val="formattext"/>
        <w:spacing w:before="0" w:beforeAutospacing="0" w:after="0" w:afterAutospacing="0"/>
        <w:ind w:firstLine="567"/>
        <w:jc w:val="both"/>
        <w:rPr>
          <w:sz w:val="21"/>
          <w:szCs w:val="21"/>
        </w:rPr>
      </w:pPr>
      <w:r w:rsidRPr="0085568F">
        <w:rPr>
          <w:sz w:val="21"/>
          <w:szCs w:val="21"/>
        </w:rPr>
        <w:t>9)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10)  ГО</w:t>
      </w:r>
      <w:r w:rsidR="00BE7815" w:rsidRPr="0085568F">
        <w:rPr>
          <w:sz w:val="21"/>
          <w:szCs w:val="21"/>
        </w:rPr>
        <w:t xml:space="preserve">СТ 10181-2000  </w:t>
      </w:r>
      <w:r w:rsidR="00A61E0D">
        <w:rPr>
          <w:sz w:val="21"/>
          <w:szCs w:val="21"/>
        </w:rPr>
        <w:t>«</w:t>
      </w:r>
      <w:r w:rsidR="00BE7815" w:rsidRPr="0085568F">
        <w:rPr>
          <w:sz w:val="21"/>
          <w:szCs w:val="21"/>
        </w:rPr>
        <w:t>Смеси бетонные. М</w:t>
      </w:r>
      <w:r w:rsidRPr="0085568F">
        <w:rPr>
          <w:sz w:val="21"/>
          <w:szCs w:val="21"/>
        </w:rPr>
        <w:t>етоды испытания</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jc w:val="both"/>
        <w:rPr>
          <w:sz w:val="21"/>
          <w:szCs w:val="21"/>
        </w:rPr>
      </w:pPr>
      <w:r w:rsidRPr="0085568F">
        <w:rPr>
          <w:sz w:val="21"/>
          <w:szCs w:val="21"/>
        </w:rPr>
        <w:t xml:space="preserve">11)  ГОСТ 8736-93 </w:t>
      </w:r>
      <w:r w:rsidR="00A61E0D">
        <w:rPr>
          <w:sz w:val="21"/>
          <w:szCs w:val="21"/>
        </w:rPr>
        <w:t>«</w:t>
      </w:r>
      <w:r w:rsidRPr="0085568F">
        <w:rPr>
          <w:sz w:val="21"/>
          <w:szCs w:val="21"/>
        </w:rPr>
        <w:t>Песок для строительных работ</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12)  ГОСТ Р 21.1101.2009 </w:t>
      </w:r>
      <w:r w:rsidR="00A61E0D">
        <w:rPr>
          <w:sz w:val="21"/>
          <w:szCs w:val="21"/>
        </w:rPr>
        <w:t>«</w:t>
      </w:r>
      <w:r w:rsidRPr="0085568F">
        <w:rPr>
          <w:sz w:val="21"/>
          <w:szCs w:val="21"/>
        </w:rPr>
        <w:t>Основные требования к проектной и рабочей документации</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13)  ГОСТ 30412-96 </w:t>
      </w:r>
      <w:r w:rsidR="00A61E0D">
        <w:rPr>
          <w:sz w:val="21"/>
          <w:szCs w:val="21"/>
        </w:rPr>
        <w:t>«</w:t>
      </w:r>
      <w:r w:rsidR="001C19FD" w:rsidRPr="0085568F">
        <w:rPr>
          <w:sz w:val="21"/>
          <w:szCs w:val="21"/>
        </w:rPr>
        <w:t xml:space="preserve">Дороги автомобильные и аэродромы. </w:t>
      </w:r>
      <w:r w:rsidRPr="0085568F">
        <w:rPr>
          <w:sz w:val="21"/>
          <w:szCs w:val="21"/>
        </w:rPr>
        <w:t>Метод измерения неровностей оснований и покрытий</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14)  ГОСТ 9128-2009 </w:t>
      </w:r>
      <w:r w:rsidR="00A61E0D">
        <w:rPr>
          <w:sz w:val="21"/>
          <w:szCs w:val="21"/>
        </w:rPr>
        <w:t>«</w:t>
      </w:r>
      <w:r w:rsidRPr="0085568F">
        <w:rPr>
          <w:sz w:val="21"/>
          <w:szCs w:val="21"/>
        </w:rPr>
        <w:t>Смеси асфальтобетонные дорожные, аэродромные и асфальтобетон</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15)  СНиП 3</w:t>
      </w:r>
      <w:r w:rsidR="004400B5" w:rsidRPr="0085568F">
        <w:rPr>
          <w:sz w:val="21"/>
          <w:szCs w:val="21"/>
        </w:rPr>
        <w:t>.06.03-85 Автомобильные дороги;</w:t>
      </w:r>
    </w:p>
    <w:p w:rsidR="000C1BAB" w:rsidRPr="0085568F" w:rsidRDefault="000C1BAB" w:rsidP="006062A0">
      <w:pPr>
        <w:spacing w:after="0"/>
        <w:ind w:left="567"/>
        <w:rPr>
          <w:sz w:val="21"/>
          <w:szCs w:val="21"/>
        </w:rPr>
      </w:pPr>
      <w:r w:rsidRPr="0085568F">
        <w:rPr>
          <w:sz w:val="21"/>
          <w:szCs w:val="21"/>
        </w:rPr>
        <w:t>16) Руководство по эксплуатации гражданских аэродромов Ро</w:t>
      </w:r>
      <w:r w:rsidR="004400B5" w:rsidRPr="0085568F">
        <w:rPr>
          <w:sz w:val="21"/>
          <w:szCs w:val="21"/>
        </w:rPr>
        <w:t>ссийской Федерации (РЭГА РФ-94);</w:t>
      </w:r>
    </w:p>
    <w:p w:rsidR="000C1BAB" w:rsidRPr="0085568F" w:rsidRDefault="000C1BAB" w:rsidP="006062A0">
      <w:pPr>
        <w:spacing w:after="0"/>
        <w:ind w:left="567"/>
        <w:rPr>
          <w:sz w:val="21"/>
          <w:szCs w:val="21"/>
        </w:rPr>
      </w:pPr>
      <w:r w:rsidRPr="0085568F">
        <w:rPr>
          <w:sz w:val="21"/>
          <w:szCs w:val="21"/>
        </w:rPr>
        <w:t>17) Нормы годности к эк</w:t>
      </w:r>
      <w:r w:rsidR="004400B5" w:rsidRPr="0085568F">
        <w:rPr>
          <w:sz w:val="21"/>
          <w:szCs w:val="21"/>
        </w:rPr>
        <w:t>сплуатации аэродромов (НГЭА 92);</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18) Действующие локальные нормат</w:t>
      </w:r>
      <w:r w:rsidR="00ED69B4">
        <w:rPr>
          <w:sz w:val="21"/>
          <w:szCs w:val="21"/>
        </w:rPr>
        <w:t>ивные акты Заказчика</w:t>
      </w:r>
      <w:r w:rsidRPr="0085568F">
        <w:rPr>
          <w:sz w:val="21"/>
          <w:szCs w:val="21"/>
        </w:rPr>
        <w:t>.</w:t>
      </w:r>
    </w:p>
    <w:p w:rsidR="000C1BAB" w:rsidRPr="00411A9B" w:rsidRDefault="000C1BAB" w:rsidP="006062A0">
      <w:pPr>
        <w:pStyle w:val="12"/>
        <w:spacing w:after="0"/>
        <w:ind w:left="0" w:firstLine="567"/>
        <w:jc w:val="both"/>
        <w:rPr>
          <w:b w:val="0"/>
          <w:sz w:val="21"/>
          <w:szCs w:val="21"/>
        </w:rPr>
      </w:pPr>
      <w:r w:rsidRPr="0085568F">
        <w:rPr>
          <w:b w:val="0"/>
          <w:sz w:val="21"/>
          <w:szCs w:val="21"/>
        </w:rPr>
        <w:lastRenderedPageBreak/>
        <w:t>3</w:t>
      </w:r>
      <w:r w:rsidR="0055683E">
        <w:rPr>
          <w:b w:val="0"/>
          <w:sz w:val="21"/>
          <w:szCs w:val="21"/>
        </w:rPr>
        <w:t>1</w:t>
      </w:r>
      <w:r w:rsidRPr="0085568F">
        <w:rPr>
          <w:b w:val="0"/>
          <w:sz w:val="21"/>
          <w:szCs w:val="21"/>
        </w:rPr>
        <w:t xml:space="preserve">.2. </w:t>
      </w:r>
      <w:proofErr w:type="gramStart"/>
      <w:r w:rsidR="000D241B">
        <w:rPr>
          <w:b w:val="0"/>
          <w:sz w:val="21"/>
          <w:szCs w:val="21"/>
        </w:rPr>
        <w:t>Изменение условий К</w:t>
      </w:r>
      <w:r w:rsidR="00132BF0" w:rsidRPr="00132BF0">
        <w:rPr>
          <w:b w:val="0"/>
          <w:sz w:val="21"/>
          <w:szCs w:val="21"/>
        </w:rPr>
        <w:t xml:space="preserve">онтракта возможно по соглашению сторон в случаях, предусмотренных статьей 95 Федерального закона  от 05.04.2013 № 44-ФЗ  </w:t>
      </w:r>
      <w:r w:rsidR="00A61E0D">
        <w:rPr>
          <w:b w:val="0"/>
          <w:sz w:val="21"/>
          <w:szCs w:val="21"/>
        </w:rPr>
        <w:t>«</w:t>
      </w:r>
      <w:r w:rsidR="00132BF0" w:rsidRPr="00132BF0">
        <w:rPr>
          <w:b w:val="0"/>
          <w:sz w:val="21"/>
          <w:szCs w:val="21"/>
        </w:rPr>
        <w:t>О контрактной системе в сфере закупок товаров, работ, услуг для обеспечения государственных и муниципальных нужд</w:t>
      </w:r>
      <w:r w:rsidR="00A61E0D">
        <w:rPr>
          <w:b w:val="0"/>
          <w:sz w:val="21"/>
          <w:szCs w:val="21"/>
        </w:rPr>
        <w:t>»</w:t>
      </w:r>
      <w:r w:rsidRPr="00411A9B">
        <w:rPr>
          <w:b w:val="0"/>
          <w:sz w:val="21"/>
          <w:szCs w:val="21"/>
        </w:rPr>
        <w:t>.</w:t>
      </w:r>
      <w:proofErr w:type="gramEnd"/>
    </w:p>
    <w:p w:rsidR="000C1BAB" w:rsidRPr="0085568F" w:rsidRDefault="000C1BAB" w:rsidP="00126D3A">
      <w:pPr>
        <w:pStyle w:val="Web"/>
        <w:spacing w:before="0" w:after="0"/>
        <w:ind w:firstLine="567"/>
        <w:jc w:val="both"/>
        <w:rPr>
          <w:sz w:val="21"/>
          <w:szCs w:val="21"/>
        </w:rPr>
      </w:pPr>
      <w:r w:rsidRPr="00411A9B">
        <w:rPr>
          <w:sz w:val="21"/>
          <w:szCs w:val="21"/>
        </w:rPr>
        <w:t>3</w:t>
      </w:r>
      <w:r w:rsidR="0055683E">
        <w:rPr>
          <w:sz w:val="21"/>
          <w:szCs w:val="21"/>
        </w:rPr>
        <w:t>1</w:t>
      </w:r>
      <w:r w:rsidRPr="00411A9B">
        <w:rPr>
          <w:sz w:val="21"/>
          <w:szCs w:val="21"/>
        </w:rPr>
        <w:t xml:space="preserve">.3. Все изменения и дополнения к </w:t>
      </w:r>
      <w:r w:rsidR="00120B6A">
        <w:rPr>
          <w:sz w:val="21"/>
          <w:szCs w:val="21"/>
        </w:rPr>
        <w:t>Контракт</w:t>
      </w:r>
      <w:r w:rsidRPr="00411A9B">
        <w:rPr>
          <w:sz w:val="21"/>
          <w:szCs w:val="21"/>
        </w:rPr>
        <w:t>у оформляются дополнительными соглашениями</w:t>
      </w:r>
      <w:r w:rsidRPr="0085568F">
        <w:rPr>
          <w:sz w:val="21"/>
          <w:szCs w:val="21"/>
        </w:rPr>
        <w:t xml:space="preserve">, которые с момента их вступления в силу становятся неотъемлемой частью </w:t>
      </w:r>
      <w:r w:rsidR="00120B6A">
        <w:rPr>
          <w:sz w:val="21"/>
          <w:szCs w:val="21"/>
        </w:rPr>
        <w:t>Контракт</w:t>
      </w:r>
      <w:r w:rsidRPr="0085568F">
        <w:rPr>
          <w:sz w:val="21"/>
          <w:szCs w:val="21"/>
        </w:rPr>
        <w:t>а.</w:t>
      </w:r>
    </w:p>
    <w:p w:rsidR="00126D3A" w:rsidRPr="00126D3A" w:rsidRDefault="000C1BAB" w:rsidP="00126D3A">
      <w:pPr>
        <w:pStyle w:val="a5"/>
        <w:widowControl w:val="0"/>
        <w:spacing w:before="0"/>
        <w:ind w:firstLine="567"/>
        <w:rPr>
          <w:sz w:val="21"/>
          <w:szCs w:val="21"/>
        </w:rPr>
      </w:pPr>
      <w:r w:rsidRPr="0085568F">
        <w:rPr>
          <w:sz w:val="21"/>
          <w:szCs w:val="21"/>
        </w:rPr>
        <w:t>3</w:t>
      </w:r>
      <w:r w:rsidR="0055683E">
        <w:rPr>
          <w:sz w:val="21"/>
          <w:szCs w:val="21"/>
        </w:rPr>
        <w:t>1</w:t>
      </w:r>
      <w:r w:rsidRPr="0085568F">
        <w:rPr>
          <w:sz w:val="21"/>
          <w:szCs w:val="21"/>
        </w:rPr>
        <w:t xml:space="preserve">.4. </w:t>
      </w:r>
      <w:r w:rsidR="00126D3A" w:rsidRPr="00126D3A">
        <w:rPr>
          <w:sz w:val="21"/>
          <w:szCs w:val="21"/>
        </w:rPr>
        <w:t xml:space="preserve">Контракт составлен в трёх экземплярах, имеющих равную юридическую силу, по одному экземпляру для каждой из Сторон, один экземпляр для Федерального </w:t>
      </w:r>
      <w:r w:rsidR="00126D3A">
        <w:rPr>
          <w:sz w:val="21"/>
          <w:szCs w:val="21"/>
        </w:rPr>
        <w:t xml:space="preserve">казенного предприятия </w:t>
      </w:r>
      <w:r w:rsidR="00A61E0D">
        <w:rPr>
          <w:sz w:val="21"/>
          <w:szCs w:val="21"/>
        </w:rPr>
        <w:t>«</w:t>
      </w:r>
      <w:r w:rsidR="00126D3A">
        <w:rPr>
          <w:sz w:val="21"/>
          <w:szCs w:val="21"/>
        </w:rPr>
        <w:t>Аэропорты Камчатки</w:t>
      </w:r>
      <w:r w:rsidR="00A61E0D">
        <w:rPr>
          <w:sz w:val="21"/>
          <w:szCs w:val="21"/>
        </w:rPr>
        <w:t>»</w:t>
      </w:r>
      <w:r w:rsidR="00126D3A" w:rsidRPr="00126D3A">
        <w:rPr>
          <w:sz w:val="21"/>
          <w:szCs w:val="21"/>
        </w:rPr>
        <w:t>.</w:t>
      </w:r>
    </w:p>
    <w:p w:rsidR="009A4FC3" w:rsidRPr="0085568F" w:rsidRDefault="009A4FC3" w:rsidP="006062A0">
      <w:pPr>
        <w:pStyle w:val="12"/>
        <w:spacing w:after="0"/>
        <w:ind w:left="0" w:firstLine="567"/>
        <w:rPr>
          <w:sz w:val="21"/>
          <w:szCs w:val="21"/>
        </w:rPr>
      </w:pPr>
      <w:bookmarkStart w:id="24" w:name="_Toc225655378"/>
      <w:bookmarkEnd w:id="23"/>
    </w:p>
    <w:p w:rsidR="0002141A" w:rsidRPr="0085568F" w:rsidRDefault="0002141A" w:rsidP="006062A0">
      <w:pPr>
        <w:pStyle w:val="12"/>
        <w:spacing w:after="0"/>
        <w:ind w:left="0" w:firstLine="567"/>
        <w:rPr>
          <w:sz w:val="21"/>
          <w:szCs w:val="21"/>
        </w:rPr>
      </w:pPr>
      <w:r w:rsidRPr="0085568F">
        <w:rPr>
          <w:sz w:val="21"/>
          <w:szCs w:val="21"/>
        </w:rPr>
        <w:t>Статья 3</w:t>
      </w:r>
      <w:r w:rsidR="0055683E">
        <w:rPr>
          <w:sz w:val="21"/>
          <w:szCs w:val="21"/>
        </w:rPr>
        <w:t>2</w:t>
      </w:r>
      <w:r w:rsidRPr="0085568F">
        <w:rPr>
          <w:sz w:val="21"/>
          <w:szCs w:val="21"/>
        </w:rPr>
        <w:t>. Перечень приложений.</w:t>
      </w:r>
      <w:bookmarkEnd w:id="24"/>
    </w:p>
    <w:p w:rsidR="0002141A" w:rsidRPr="0085568F" w:rsidRDefault="0002141A" w:rsidP="006062A0">
      <w:pPr>
        <w:shd w:val="clear" w:color="auto" w:fill="FFFFFF"/>
        <w:spacing w:after="0"/>
        <w:ind w:firstLine="567"/>
        <w:rPr>
          <w:sz w:val="21"/>
          <w:szCs w:val="21"/>
        </w:rPr>
      </w:pPr>
      <w:r w:rsidRPr="0085568F">
        <w:rPr>
          <w:sz w:val="21"/>
          <w:szCs w:val="21"/>
        </w:rPr>
        <w:t>3</w:t>
      </w:r>
      <w:r w:rsidR="0055683E">
        <w:rPr>
          <w:sz w:val="21"/>
          <w:szCs w:val="21"/>
        </w:rPr>
        <w:t>2</w:t>
      </w:r>
      <w:r w:rsidRPr="0085568F">
        <w:rPr>
          <w:sz w:val="21"/>
          <w:szCs w:val="21"/>
        </w:rPr>
        <w:t xml:space="preserve">.1. Нижеследующие приложения являются неотъемлемой частью настоящего </w:t>
      </w:r>
      <w:r w:rsidR="00120B6A">
        <w:rPr>
          <w:sz w:val="21"/>
          <w:szCs w:val="21"/>
        </w:rPr>
        <w:t>Контракт</w:t>
      </w:r>
      <w:r w:rsidRPr="0085568F">
        <w:rPr>
          <w:sz w:val="21"/>
          <w:szCs w:val="21"/>
        </w:rPr>
        <w:t>а:</w:t>
      </w:r>
    </w:p>
    <w:p w:rsidR="0002141A" w:rsidRPr="0085568F" w:rsidRDefault="0002141A" w:rsidP="006062A0">
      <w:pPr>
        <w:shd w:val="clear" w:color="auto" w:fill="FFFFFF"/>
        <w:tabs>
          <w:tab w:val="left" w:pos="2880"/>
        </w:tabs>
        <w:spacing w:after="0"/>
        <w:ind w:firstLine="567"/>
        <w:rPr>
          <w:sz w:val="21"/>
          <w:szCs w:val="21"/>
        </w:rPr>
      </w:pPr>
      <w:r w:rsidRPr="0085568F">
        <w:rPr>
          <w:sz w:val="21"/>
          <w:szCs w:val="21"/>
        </w:rPr>
        <w:t xml:space="preserve">Приложение № 1  </w:t>
      </w:r>
      <w:r w:rsidR="00257410" w:rsidRPr="0085568F">
        <w:rPr>
          <w:sz w:val="21"/>
          <w:szCs w:val="21"/>
        </w:rPr>
        <w:t>Ведомость о</w:t>
      </w:r>
      <w:r w:rsidR="00CD6875" w:rsidRPr="0085568F">
        <w:rPr>
          <w:sz w:val="21"/>
          <w:szCs w:val="21"/>
        </w:rPr>
        <w:t>бъем</w:t>
      </w:r>
      <w:r w:rsidR="00257410" w:rsidRPr="0085568F">
        <w:rPr>
          <w:sz w:val="21"/>
          <w:szCs w:val="21"/>
        </w:rPr>
        <w:t>ов</w:t>
      </w:r>
      <w:r w:rsidR="00CD6875" w:rsidRPr="0085568F">
        <w:rPr>
          <w:sz w:val="21"/>
          <w:szCs w:val="21"/>
        </w:rPr>
        <w:t xml:space="preserve"> и стоимост</w:t>
      </w:r>
      <w:r w:rsidR="00257410" w:rsidRPr="0085568F">
        <w:rPr>
          <w:sz w:val="21"/>
          <w:szCs w:val="21"/>
        </w:rPr>
        <w:t>и</w:t>
      </w:r>
      <w:r w:rsidR="00CD6875" w:rsidRPr="0085568F">
        <w:rPr>
          <w:sz w:val="21"/>
          <w:szCs w:val="21"/>
        </w:rPr>
        <w:t xml:space="preserve"> работ</w:t>
      </w:r>
      <w:r w:rsidR="00B24226" w:rsidRPr="0085568F">
        <w:rPr>
          <w:sz w:val="21"/>
          <w:szCs w:val="21"/>
        </w:rPr>
        <w:t>.</w:t>
      </w:r>
    </w:p>
    <w:p w:rsidR="0037341F" w:rsidRDefault="0037341F" w:rsidP="006062A0">
      <w:pPr>
        <w:pStyle w:val="12"/>
        <w:spacing w:after="0"/>
        <w:ind w:left="0" w:firstLine="567"/>
        <w:rPr>
          <w:b w:val="0"/>
          <w:sz w:val="21"/>
          <w:szCs w:val="21"/>
        </w:rPr>
      </w:pPr>
      <w:bookmarkStart w:id="25" w:name="_Toc225655379"/>
      <w:r w:rsidRPr="0085568F">
        <w:rPr>
          <w:b w:val="0"/>
          <w:sz w:val="21"/>
          <w:szCs w:val="21"/>
        </w:rPr>
        <w:t xml:space="preserve">Приложение № 2  </w:t>
      </w:r>
      <w:r w:rsidR="008D4DA0" w:rsidRPr="0085568F">
        <w:rPr>
          <w:b w:val="0"/>
          <w:sz w:val="21"/>
          <w:szCs w:val="21"/>
        </w:rPr>
        <w:t>Календарный график выполнения работ</w:t>
      </w:r>
      <w:r w:rsidRPr="0085568F">
        <w:rPr>
          <w:b w:val="0"/>
          <w:sz w:val="21"/>
          <w:szCs w:val="21"/>
        </w:rPr>
        <w:t>.</w:t>
      </w:r>
    </w:p>
    <w:p w:rsidR="007776EE" w:rsidRPr="0085568F" w:rsidRDefault="007776EE" w:rsidP="006062A0">
      <w:pPr>
        <w:pStyle w:val="12"/>
        <w:spacing w:after="0"/>
        <w:ind w:left="0" w:firstLine="567"/>
        <w:rPr>
          <w:b w:val="0"/>
          <w:sz w:val="21"/>
          <w:szCs w:val="21"/>
        </w:rPr>
      </w:pPr>
      <w:r w:rsidRPr="003F7224">
        <w:rPr>
          <w:b w:val="0"/>
          <w:sz w:val="21"/>
          <w:szCs w:val="21"/>
        </w:rPr>
        <w:t>Приложение № 3</w:t>
      </w:r>
      <w:r w:rsidRPr="003F7224">
        <w:rPr>
          <w:b w:val="0"/>
          <w:sz w:val="21"/>
          <w:szCs w:val="21"/>
        </w:rPr>
        <w:tab/>
        <w:t xml:space="preserve">  Ведомость поквартальной стоимости работ.</w:t>
      </w:r>
    </w:p>
    <w:p w:rsidR="005B7D3F" w:rsidRPr="0085568F" w:rsidRDefault="005B7D3F" w:rsidP="005B7D3F">
      <w:pPr>
        <w:pStyle w:val="12"/>
        <w:spacing w:after="0"/>
        <w:ind w:left="0" w:firstLine="567"/>
        <w:rPr>
          <w:b w:val="0"/>
          <w:sz w:val="21"/>
          <w:szCs w:val="21"/>
        </w:rPr>
      </w:pPr>
    </w:p>
    <w:p w:rsidR="0002141A" w:rsidRPr="0085568F" w:rsidRDefault="0002141A" w:rsidP="006062A0">
      <w:pPr>
        <w:pStyle w:val="12"/>
        <w:spacing w:after="0"/>
        <w:ind w:left="0" w:firstLine="567"/>
        <w:rPr>
          <w:sz w:val="21"/>
          <w:szCs w:val="21"/>
        </w:rPr>
      </w:pPr>
      <w:r w:rsidRPr="0085568F">
        <w:rPr>
          <w:sz w:val="21"/>
          <w:szCs w:val="21"/>
        </w:rPr>
        <w:t>Статья 3</w:t>
      </w:r>
      <w:r w:rsidR="0055683E">
        <w:rPr>
          <w:sz w:val="21"/>
          <w:szCs w:val="21"/>
        </w:rPr>
        <w:t>3</w:t>
      </w:r>
      <w:r w:rsidRPr="0085568F">
        <w:rPr>
          <w:sz w:val="21"/>
          <w:szCs w:val="21"/>
        </w:rPr>
        <w:t>. Место нахождения и реквизиты сторон.</w:t>
      </w:r>
      <w:bookmarkEnd w:id="25"/>
    </w:p>
    <w:p w:rsidR="0002141A" w:rsidRPr="008D628B" w:rsidRDefault="0002141A" w:rsidP="006062A0">
      <w:pPr>
        <w:spacing w:after="0"/>
        <w:jc w:val="left"/>
        <w:rPr>
          <w:sz w:val="21"/>
          <w:szCs w:val="21"/>
          <w:u w:val="single"/>
        </w:rPr>
      </w:pPr>
      <w:r w:rsidRPr="0085568F">
        <w:rPr>
          <w:b/>
          <w:sz w:val="21"/>
          <w:szCs w:val="21"/>
          <w:u w:val="single"/>
        </w:rPr>
        <w:t>Заказчик:</w:t>
      </w:r>
    </w:p>
    <w:p w:rsidR="00ED69B4" w:rsidRPr="00ED69B4" w:rsidRDefault="00ED69B4" w:rsidP="00ED69B4">
      <w:pPr>
        <w:spacing w:after="0"/>
        <w:rPr>
          <w:sz w:val="21"/>
          <w:szCs w:val="21"/>
        </w:rPr>
      </w:pPr>
      <w:r w:rsidRPr="00ED69B4">
        <w:rPr>
          <w:sz w:val="21"/>
          <w:szCs w:val="21"/>
        </w:rPr>
        <w:t>Федеральное агентство воздушного транспорта от имени Российской Федерации</w:t>
      </w:r>
    </w:p>
    <w:p w:rsidR="00ED69B4" w:rsidRPr="00ED69B4" w:rsidRDefault="00ED69B4" w:rsidP="00ED69B4">
      <w:pPr>
        <w:spacing w:after="0"/>
        <w:rPr>
          <w:sz w:val="21"/>
          <w:szCs w:val="21"/>
        </w:rPr>
      </w:pPr>
      <w:r w:rsidRPr="00ED69B4">
        <w:rPr>
          <w:sz w:val="21"/>
          <w:szCs w:val="21"/>
        </w:rPr>
        <w:t>125993, ГСП-3, А-167, г. Москва, Ленинградский проспект, д. 37, корп. 2</w:t>
      </w:r>
    </w:p>
    <w:p w:rsidR="00ED69B4" w:rsidRPr="00ED69B4" w:rsidRDefault="00ED69B4" w:rsidP="00ED69B4">
      <w:pPr>
        <w:spacing w:after="0"/>
        <w:rPr>
          <w:sz w:val="21"/>
          <w:szCs w:val="21"/>
        </w:rPr>
      </w:pPr>
      <w:r w:rsidRPr="00ED69B4">
        <w:rPr>
          <w:sz w:val="21"/>
          <w:szCs w:val="21"/>
        </w:rPr>
        <w:t>Реквизиты лицевого счета для учета операций по переданным полномочиям получателя бюджетных средств:</w:t>
      </w:r>
    </w:p>
    <w:p w:rsidR="00ED69B4" w:rsidRPr="00ED69B4" w:rsidRDefault="00ED69B4" w:rsidP="00ED69B4">
      <w:pPr>
        <w:spacing w:after="0"/>
        <w:rPr>
          <w:sz w:val="21"/>
          <w:szCs w:val="21"/>
        </w:rPr>
      </w:pPr>
      <w:r w:rsidRPr="00ED69B4">
        <w:rPr>
          <w:sz w:val="21"/>
          <w:szCs w:val="21"/>
        </w:rPr>
        <w:t>Управление федерального казначейства по Камчатскому краю</w:t>
      </w:r>
    </w:p>
    <w:p w:rsidR="00ED69B4" w:rsidRPr="00ED69B4" w:rsidRDefault="00ED69B4" w:rsidP="00ED69B4">
      <w:pPr>
        <w:spacing w:after="0"/>
        <w:rPr>
          <w:sz w:val="21"/>
          <w:szCs w:val="21"/>
        </w:rPr>
      </w:pPr>
      <w:r w:rsidRPr="00ED69B4">
        <w:rPr>
          <w:sz w:val="21"/>
          <w:szCs w:val="21"/>
        </w:rPr>
        <w:t>ГРКЦ ГУ Банка России по Камчатскому краю</w:t>
      </w:r>
    </w:p>
    <w:p w:rsidR="00ED69B4" w:rsidRPr="00ED69B4" w:rsidRDefault="00ED69B4" w:rsidP="00ED69B4">
      <w:pPr>
        <w:spacing w:after="0"/>
        <w:rPr>
          <w:sz w:val="21"/>
          <w:szCs w:val="21"/>
        </w:rPr>
      </w:pPr>
      <w:r w:rsidRPr="00ED69B4">
        <w:rPr>
          <w:sz w:val="21"/>
          <w:szCs w:val="21"/>
        </w:rPr>
        <w:t>КПП 771401001</w:t>
      </w:r>
    </w:p>
    <w:p w:rsidR="00ED69B4" w:rsidRPr="00ED69B4" w:rsidRDefault="00ED69B4" w:rsidP="00ED69B4">
      <w:pPr>
        <w:spacing w:after="0"/>
        <w:rPr>
          <w:sz w:val="21"/>
          <w:szCs w:val="21"/>
        </w:rPr>
      </w:pPr>
      <w:r w:rsidRPr="00ED69B4">
        <w:rPr>
          <w:sz w:val="21"/>
          <w:szCs w:val="21"/>
        </w:rPr>
        <w:t>ИНН7714549744</w:t>
      </w:r>
    </w:p>
    <w:p w:rsidR="00ED69B4" w:rsidRPr="00ED69B4" w:rsidRDefault="00ED69B4" w:rsidP="00ED69B4">
      <w:pPr>
        <w:spacing w:after="0"/>
        <w:rPr>
          <w:sz w:val="21"/>
          <w:szCs w:val="21"/>
        </w:rPr>
      </w:pPr>
      <w:r w:rsidRPr="00ED69B4">
        <w:rPr>
          <w:sz w:val="21"/>
          <w:szCs w:val="21"/>
        </w:rPr>
        <w:t>БИК 043002001</w:t>
      </w:r>
    </w:p>
    <w:p w:rsidR="00ED69B4" w:rsidRPr="00ED69B4" w:rsidRDefault="00ED69B4" w:rsidP="00ED69B4">
      <w:pPr>
        <w:spacing w:after="0"/>
        <w:rPr>
          <w:sz w:val="21"/>
          <w:szCs w:val="21"/>
        </w:rPr>
      </w:pPr>
      <w:r w:rsidRPr="00ED69B4">
        <w:rPr>
          <w:sz w:val="21"/>
          <w:szCs w:val="21"/>
        </w:rPr>
        <w:t>Р/сч. 40105810200000000001</w:t>
      </w:r>
    </w:p>
    <w:p w:rsidR="00ED69B4" w:rsidRPr="00ED69B4" w:rsidRDefault="00ED69B4" w:rsidP="00ED69B4">
      <w:pPr>
        <w:spacing w:after="0"/>
        <w:rPr>
          <w:sz w:val="21"/>
          <w:szCs w:val="21"/>
        </w:rPr>
      </w:pPr>
      <w:r w:rsidRPr="00ED69B4">
        <w:rPr>
          <w:sz w:val="21"/>
          <w:szCs w:val="21"/>
        </w:rPr>
        <w:t>Лицевой счёт УФК по Камчатскому краю</w:t>
      </w:r>
    </w:p>
    <w:p w:rsidR="00ED69B4" w:rsidRPr="00ED69B4" w:rsidRDefault="00ED69B4" w:rsidP="00ED69B4">
      <w:pPr>
        <w:spacing w:after="0"/>
        <w:rPr>
          <w:sz w:val="21"/>
          <w:szCs w:val="21"/>
        </w:rPr>
      </w:pPr>
      <w:r w:rsidRPr="00ED69B4">
        <w:rPr>
          <w:sz w:val="21"/>
          <w:szCs w:val="21"/>
        </w:rPr>
        <w:t>14381340020</w:t>
      </w:r>
    </w:p>
    <w:p w:rsidR="00ED69B4" w:rsidRPr="00ED69B4" w:rsidRDefault="00ED69B4" w:rsidP="00ED69B4">
      <w:pPr>
        <w:spacing w:after="0"/>
        <w:rPr>
          <w:sz w:val="21"/>
          <w:szCs w:val="21"/>
        </w:rPr>
      </w:pPr>
      <w:r w:rsidRPr="00ED69B4">
        <w:rPr>
          <w:sz w:val="21"/>
          <w:szCs w:val="21"/>
        </w:rPr>
        <w:t xml:space="preserve">Место нахождения Федерального казенного предприятия </w:t>
      </w:r>
      <w:r w:rsidR="00A61E0D">
        <w:rPr>
          <w:sz w:val="21"/>
          <w:szCs w:val="21"/>
        </w:rPr>
        <w:t>«</w:t>
      </w:r>
      <w:r w:rsidRPr="00ED69B4">
        <w:rPr>
          <w:sz w:val="21"/>
          <w:szCs w:val="21"/>
        </w:rPr>
        <w:t>Аэропорты Камчатки</w:t>
      </w:r>
      <w:r w:rsidR="00A61E0D">
        <w:rPr>
          <w:sz w:val="21"/>
          <w:szCs w:val="21"/>
        </w:rPr>
        <w:t>»</w:t>
      </w:r>
      <w:r w:rsidRPr="00ED69B4">
        <w:rPr>
          <w:sz w:val="21"/>
          <w:szCs w:val="21"/>
        </w:rPr>
        <w:t xml:space="preserve"> </w:t>
      </w:r>
    </w:p>
    <w:p w:rsidR="00ED69B4" w:rsidRPr="00ED69B4" w:rsidRDefault="00ED69B4" w:rsidP="00ED69B4">
      <w:pPr>
        <w:spacing w:after="0"/>
        <w:rPr>
          <w:sz w:val="21"/>
          <w:szCs w:val="21"/>
        </w:rPr>
      </w:pPr>
      <w:r w:rsidRPr="00ED69B4">
        <w:rPr>
          <w:sz w:val="21"/>
          <w:szCs w:val="21"/>
        </w:rPr>
        <w:t>Юридический адрес: 684005, Камчатский край, г. Елизово, ул. Звездная, д. 1</w:t>
      </w:r>
    </w:p>
    <w:p w:rsidR="00ED69B4" w:rsidRPr="00ED69B4" w:rsidRDefault="00ED69B4" w:rsidP="00ED69B4">
      <w:pPr>
        <w:spacing w:after="0"/>
        <w:rPr>
          <w:sz w:val="21"/>
          <w:szCs w:val="21"/>
        </w:rPr>
      </w:pPr>
      <w:r w:rsidRPr="00ED69B4">
        <w:rPr>
          <w:sz w:val="21"/>
          <w:szCs w:val="21"/>
        </w:rPr>
        <w:t xml:space="preserve">Почтовый адрес: 684001, Камчатский край, г. Елизово, а/я 1 </w:t>
      </w:r>
    </w:p>
    <w:p w:rsidR="00ED69B4" w:rsidRPr="00ED69B4" w:rsidRDefault="00ED69B4" w:rsidP="00ED69B4">
      <w:pPr>
        <w:spacing w:after="0"/>
        <w:rPr>
          <w:sz w:val="21"/>
          <w:szCs w:val="21"/>
        </w:rPr>
      </w:pPr>
      <w:r w:rsidRPr="00ED69B4">
        <w:rPr>
          <w:sz w:val="21"/>
          <w:szCs w:val="21"/>
        </w:rPr>
        <w:t>тел./факс: (415-2) 218-500, 218-510.</w:t>
      </w:r>
    </w:p>
    <w:p w:rsidR="00E158EE" w:rsidRPr="0085568F" w:rsidRDefault="00E158EE" w:rsidP="006062A0">
      <w:pPr>
        <w:pStyle w:val="a3"/>
        <w:spacing w:after="0"/>
        <w:ind w:right="-143"/>
        <w:rPr>
          <w:sz w:val="21"/>
          <w:szCs w:val="21"/>
        </w:rPr>
      </w:pPr>
    </w:p>
    <w:p w:rsidR="0002141A" w:rsidRPr="0085568F" w:rsidRDefault="0002141A" w:rsidP="006062A0">
      <w:pPr>
        <w:spacing w:after="0"/>
        <w:rPr>
          <w:b/>
          <w:sz w:val="21"/>
          <w:szCs w:val="21"/>
          <w:u w:val="single"/>
        </w:rPr>
      </w:pPr>
      <w:r w:rsidRPr="0085568F">
        <w:rPr>
          <w:b/>
          <w:sz w:val="21"/>
          <w:szCs w:val="21"/>
          <w:u w:val="single"/>
        </w:rPr>
        <w:t>Подрядчик:</w:t>
      </w:r>
    </w:p>
    <w:p w:rsidR="00542ACB" w:rsidRDefault="00542ACB" w:rsidP="006062A0">
      <w:pPr>
        <w:spacing w:after="0"/>
        <w:jc w:val="center"/>
        <w:rPr>
          <w:b/>
          <w:sz w:val="21"/>
          <w:szCs w:val="21"/>
        </w:rPr>
      </w:pPr>
      <w:r w:rsidRPr="0085568F">
        <w:rPr>
          <w:b/>
          <w:sz w:val="21"/>
          <w:szCs w:val="21"/>
        </w:rPr>
        <w:t>Подписи сторон:</w:t>
      </w:r>
    </w:p>
    <w:p w:rsidR="00ED69B4" w:rsidRPr="0085568F" w:rsidRDefault="00ED69B4" w:rsidP="006062A0">
      <w:pPr>
        <w:spacing w:after="0"/>
        <w:jc w:val="center"/>
        <w:rPr>
          <w:b/>
          <w:sz w:val="21"/>
          <w:szCs w:val="21"/>
        </w:rPr>
      </w:pPr>
    </w:p>
    <w:tbl>
      <w:tblPr>
        <w:tblW w:w="10012" w:type="dxa"/>
        <w:tblLayout w:type="fixed"/>
        <w:tblLook w:val="00A0"/>
      </w:tblPr>
      <w:tblGrid>
        <w:gridCol w:w="4219"/>
        <w:gridCol w:w="5793"/>
      </w:tblGrid>
      <w:tr w:rsidR="0002141A" w:rsidRPr="00796967" w:rsidTr="00A14706">
        <w:trPr>
          <w:trHeight w:val="1510"/>
        </w:trPr>
        <w:tc>
          <w:tcPr>
            <w:tcW w:w="4219" w:type="dxa"/>
          </w:tcPr>
          <w:p w:rsidR="0002141A" w:rsidRPr="0085568F" w:rsidRDefault="0002141A" w:rsidP="00DF47DA">
            <w:pPr>
              <w:spacing w:after="0"/>
              <w:ind w:firstLine="567"/>
              <w:jc w:val="center"/>
              <w:rPr>
                <w:b/>
                <w:bCs/>
                <w:sz w:val="21"/>
                <w:szCs w:val="21"/>
              </w:rPr>
            </w:pPr>
            <w:r w:rsidRPr="0085568F">
              <w:rPr>
                <w:b/>
                <w:bCs/>
                <w:sz w:val="21"/>
                <w:szCs w:val="21"/>
              </w:rPr>
              <w:t>Заказчик:</w:t>
            </w:r>
          </w:p>
          <w:p w:rsidR="00A14706" w:rsidRPr="0085568F" w:rsidRDefault="00A14706" w:rsidP="006062A0">
            <w:pPr>
              <w:spacing w:after="0"/>
              <w:rPr>
                <w:sz w:val="21"/>
                <w:szCs w:val="21"/>
              </w:rPr>
            </w:pPr>
          </w:p>
          <w:p w:rsidR="00735233" w:rsidRPr="0085568F" w:rsidRDefault="00735233" w:rsidP="006062A0">
            <w:pPr>
              <w:spacing w:after="0"/>
              <w:rPr>
                <w:sz w:val="21"/>
                <w:szCs w:val="21"/>
              </w:rPr>
            </w:pPr>
          </w:p>
          <w:p w:rsidR="00A14706" w:rsidRPr="0085568F" w:rsidRDefault="00A14706" w:rsidP="006062A0">
            <w:pPr>
              <w:spacing w:after="0"/>
              <w:rPr>
                <w:sz w:val="21"/>
                <w:szCs w:val="21"/>
              </w:rPr>
            </w:pPr>
          </w:p>
          <w:p w:rsidR="0002141A" w:rsidRPr="0085568F" w:rsidRDefault="0002141A" w:rsidP="00DF47DA">
            <w:pPr>
              <w:pStyle w:val="1"/>
              <w:tabs>
                <w:tab w:val="left" w:pos="708"/>
              </w:tabs>
              <w:spacing w:before="0" w:after="0"/>
              <w:rPr>
                <w:b/>
                <w:sz w:val="21"/>
                <w:szCs w:val="21"/>
              </w:rPr>
            </w:pPr>
            <w:r w:rsidRPr="0085568F">
              <w:rPr>
                <w:sz w:val="21"/>
                <w:szCs w:val="21"/>
              </w:rPr>
              <w:t>________________</w:t>
            </w:r>
            <w:r w:rsidR="00595720" w:rsidRPr="0085568F">
              <w:rPr>
                <w:sz w:val="21"/>
                <w:szCs w:val="21"/>
              </w:rPr>
              <w:t xml:space="preserve"> А.Ю. Журавлёв</w:t>
            </w:r>
          </w:p>
        </w:tc>
        <w:tc>
          <w:tcPr>
            <w:tcW w:w="5793" w:type="dxa"/>
          </w:tcPr>
          <w:p w:rsidR="00542ACB" w:rsidRPr="0085568F" w:rsidRDefault="0002141A" w:rsidP="00DF47DA">
            <w:pPr>
              <w:pStyle w:val="1"/>
              <w:tabs>
                <w:tab w:val="left" w:pos="708"/>
              </w:tabs>
              <w:spacing w:before="0" w:after="0"/>
              <w:ind w:firstLine="567"/>
              <w:rPr>
                <w:b/>
                <w:sz w:val="21"/>
                <w:szCs w:val="21"/>
              </w:rPr>
            </w:pPr>
            <w:r w:rsidRPr="0085568F">
              <w:rPr>
                <w:b/>
                <w:sz w:val="21"/>
                <w:szCs w:val="21"/>
              </w:rPr>
              <w:t>Подрядчик:</w:t>
            </w:r>
          </w:p>
          <w:p w:rsidR="001C19FD" w:rsidRPr="0085568F" w:rsidRDefault="001C19FD" w:rsidP="006062A0">
            <w:pPr>
              <w:spacing w:after="0"/>
              <w:rPr>
                <w:b/>
                <w:bCs/>
                <w:spacing w:val="7"/>
                <w:sz w:val="21"/>
                <w:szCs w:val="21"/>
              </w:rPr>
            </w:pPr>
          </w:p>
          <w:p w:rsidR="001C19FD" w:rsidRPr="0085568F" w:rsidRDefault="001C19FD" w:rsidP="006062A0">
            <w:pPr>
              <w:spacing w:after="0"/>
              <w:rPr>
                <w:sz w:val="21"/>
                <w:szCs w:val="21"/>
              </w:rPr>
            </w:pPr>
          </w:p>
          <w:p w:rsidR="00735233" w:rsidRPr="0085568F" w:rsidRDefault="00735233" w:rsidP="00DF47DA">
            <w:pPr>
              <w:spacing w:after="0"/>
              <w:jc w:val="center"/>
              <w:rPr>
                <w:sz w:val="21"/>
                <w:szCs w:val="21"/>
              </w:rPr>
            </w:pPr>
          </w:p>
          <w:p w:rsidR="00542ACB" w:rsidRPr="00796967" w:rsidRDefault="00542ACB" w:rsidP="00DF47DA">
            <w:pPr>
              <w:spacing w:after="0"/>
              <w:jc w:val="center"/>
              <w:rPr>
                <w:sz w:val="21"/>
                <w:szCs w:val="21"/>
              </w:rPr>
            </w:pPr>
          </w:p>
        </w:tc>
      </w:tr>
      <w:tr w:rsidR="00595720" w:rsidRPr="00796967" w:rsidTr="00A14706">
        <w:trPr>
          <w:trHeight w:val="261"/>
        </w:trPr>
        <w:tc>
          <w:tcPr>
            <w:tcW w:w="4219" w:type="dxa"/>
          </w:tcPr>
          <w:p w:rsidR="00595720" w:rsidRPr="00796967" w:rsidRDefault="00595720" w:rsidP="006062A0">
            <w:pPr>
              <w:spacing w:after="0"/>
              <w:ind w:firstLine="567"/>
              <w:jc w:val="center"/>
              <w:rPr>
                <w:b/>
                <w:bCs/>
                <w:sz w:val="21"/>
                <w:szCs w:val="21"/>
              </w:rPr>
            </w:pPr>
          </w:p>
        </w:tc>
        <w:tc>
          <w:tcPr>
            <w:tcW w:w="5793" w:type="dxa"/>
          </w:tcPr>
          <w:p w:rsidR="00595720" w:rsidRPr="00796967" w:rsidRDefault="00595720" w:rsidP="00257410">
            <w:pPr>
              <w:pStyle w:val="1"/>
              <w:tabs>
                <w:tab w:val="left" w:pos="708"/>
              </w:tabs>
              <w:spacing w:before="0" w:after="0"/>
              <w:jc w:val="both"/>
              <w:rPr>
                <w:b/>
                <w:sz w:val="21"/>
                <w:szCs w:val="21"/>
              </w:rPr>
            </w:pPr>
          </w:p>
        </w:tc>
      </w:tr>
    </w:tbl>
    <w:p w:rsidR="00A14706" w:rsidRPr="005939A4" w:rsidRDefault="00A14706" w:rsidP="00595720">
      <w:pPr>
        <w:spacing w:after="0"/>
        <w:rPr>
          <w:sz w:val="21"/>
          <w:szCs w:val="21"/>
        </w:rPr>
      </w:pPr>
    </w:p>
    <w:sectPr w:rsidR="00A14706" w:rsidRPr="005939A4" w:rsidSect="0094371B">
      <w:footerReference w:type="default" r:id="rId11"/>
      <w:pgSz w:w="11906" w:h="16838"/>
      <w:pgMar w:top="993" w:right="707" w:bottom="851" w:left="1418"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1B" w:rsidRDefault="000D241B" w:rsidP="00C4696E">
      <w:pPr>
        <w:spacing w:after="0"/>
      </w:pPr>
      <w:r>
        <w:separator/>
      </w:r>
    </w:p>
  </w:endnote>
  <w:endnote w:type="continuationSeparator" w:id="0">
    <w:p w:rsidR="000D241B" w:rsidRDefault="000D241B" w:rsidP="00C469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1B" w:rsidRDefault="000D241B">
    <w:pPr>
      <w:pStyle w:val="ad"/>
      <w:jc w:val="right"/>
    </w:pPr>
    <w:fldSimple w:instr=" PAGE   \* MERGEFORMAT ">
      <w:r w:rsidR="003F4186">
        <w:rPr>
          <w:noProof/>
        </w:rPr>
        <w:t>22</w:t>
      </w:r>
    </w:fldSimple>
  </w:p>
  <w:p w:rsidR="000D241B" w:rsidRDefault="000D241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1B" w:rsidRDefault="000D241B" w:rsidP="00C4696E">
      <w:pPr>
        <w:spacing w:after="0"/>
      </w:pPr>
      <w:r>
        <w:separator/>
      </w:r>
    </w:p>
  </w:footnote>
  <w:footnote w:type="continuationSeparator" w:id="0">
    <w:p w:rsidR="000D241B" w:rsidRDefault="000D241B" w:rsidP="00C469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1">
    <w:nsid w:val="01071AB3"/>
    <w:multiLevelType w:val="multilevel"/>
    <w:tmpl w:val="D668F97A"/>
    <w:lvl w:ilvl="0">
      <w:start w:val="27"/>
      <w:numFmt w:val="decimal"/>
      <w:lvlText w:val="%1."/>
      <w:lvlJc w:val="left"/>
      <w:pPr>
        <w:ind w:left="660" w:hanging="660"/>
      </w:pPr>
      <w:rPr>
        <w:rFonts w:hint="default"/>
      </w:rPr>
    </w:lvl>
    <w:lvl w:ilvl="1">
      <w:start w:val="4"/>
      <w:numFmt w:val="decimal"/>
      <w:lvlText w:val="%1.%2."/>
      <w:lvlJc w:val="left"/>
      <w:pPr>
        <w:ind w:left="1265" w:hanging="660"/>
      </w:pPr>
      <w:rPr>
        <w:rFonts w:hint="default"/>
      </w:rPr>
    </w:lvl>
    <w:lvl w:ilvl="2">
      <w:start w:val="1"/>
      <w:numFmt w:val="bullet"/>
      <w:lvlText w:val=""/>
      <w:lvlJc w:val="left"/>
      <w:pPr>
        <w:ind w:left="1930" w:hanging="720"/>
      </w:pPr>
      <w:rPr>
        <w:rFonts w:ascii="Symbol" w:hAnsi="Symbol"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
    <w:nsid w:val="036A3836"/>
    <w:multiLevelType w:val="multilevel"/>
    <w:tmpl w:val="6B0E69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F6639"/>
    <w:multiLevelType w:val="hybridMultilevel"/>
    <w:tmpl w:val="55143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C3AD8"/>
    <w:multiLevelType w:val="multilevel"/>
    <w:tmpl w:val="5046F36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75D74"/>
    <w:multiLevelType w:val="multilevel"/>
    <w:tmpl w:val="E034AF64"/>
    <w:lvl w:ilvl="0">
      <w:start w:val="27"/>
      <w:numFmt w:val="decimal"/>
      <w:lvlText w:val="%1."/>
      <w:lvlJc w:val="left"/>
      <w:pPr>
        <w:ind w:left="435" w:hanging="435"/>
      </w:pPr>
      <w:rPr>
        <w:rFonts w:hint="default"/>
      </w:rPr>
    </w:lvl>
    <w:lvl w:ilvl="1">
      <w:start w:val="4"/>
      <w:numFmt w:val="decimal"/>
      <w:lvlText w:val="%1.%2."/>
      <w:lvlJc w:val="left"/>
      <w:pPr>
        <w:ind w:left="1055" w:hanging="435"/>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400" w:hanging="1440"/>
      </w:pPr>
      <w:rPr>
        <w:rFonts w:hint="default"/>
      </w:rPr>
    </w:lvl>
  </w:abstractNum>
  <w:abstractNum w:abstractNumId="6">
    <w:nsid w:val="183E25E2"/>
    <w:multiLevelType w:val="multilevel"/>
    <w:tmpl w:val="F4EA7620"/>
    <w:lvl w:ilvl="0">
      <w:start w:val="27"/>
      <w:numFmt w:val="decimal"/>
      <w:lvlText w:val="%1."/>
      <w:lvlJc w:val="left"/>
      <w:pPr>
        <w:ind w:left="435" w:hanging="435"/>
      </w:pPr>
      <w:rPr>
        <w:rFonts w:hint="default"/>
      </w:rPr>
    </w:lvl>
    <w:lvl w:ilvl="1">
      <w:start w:val="4"/>
      <w:numFmt w:val="decimal"/>
      <w:lvlText w:val="%1.%2."/>
      <w:lvlJc w:val="left"/>
      <w:pPr>
        <w:ind w:left="1215" w:hanging="43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7">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515C3"/>
    <w:multiLevelType w:val="multilevel"/>
    <w:tmpl w:val="0C2A177C"/>
    <w:lvl w:ilvl="0">
      <w:start w:val="26"/>
      <w:numFmt w:val="decimal"/>
      <w:lvlText w:val="%1."/>
      <w:lvlJc w:val="left"/>
      <w:pPr>
        <w:ind w:left="600" w:hanging="600"/>
      </w:pPr>
      <w:rPr>
        <w:rFonts w:hint="default"/>
      </w:rPr>
    </w:lvl>
    <w:lvl w:ilvl="1">
      <w:start w:val="2"/>
      <w:numFmt w:val="decimal"/>
      <w:lvlText w:val="%1.%2."/>
      <w:lvlJc w:val="left"/>
      <w:pPr>
        <w:ind w:left="1327"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256" w:hanging="1440"/>
      </w:pPr>
      <w:rPr>
        <w:rFonts w:hint="default"/>
      </w:rPr>
    </w:lvl>
  </w:abstractNum>
  <w:abstractNum w:abstractNumId="9">
    <w:nsid w:val="2D9A2E10"/>
    <w:multiLevelType w:val="multilevel"/>
    <w:tmpl w:val="9886FBA8"/>
    <w:lvl w:ilvl="0">
      <w:start w:val="26"/>
      <w:numFmt w:val="decimal"/>
      <w:lvlText w:val="%1."/>
      <w:lvlJc w:val="left"/>
      <w:pPr>
        <w:ind w:left="435" w:hanging="435"/>
      </w:pPr>
      <w:rPr>
        <w:rFonts w:hint="default"/>
      </w:rPr>
    </w:lvl>
    <w:lvl w:ilvl="1">
      <w:start w:val="7"/>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0">
    <w:nsid w:val="38567A8B"/>
    <w:multiLevelType w:val="multilevel"/>
    <w:tmpl w:val="D6E21E42"/>
    <w:lvl w:ilvl="0">
      <w:start w:val="26"/>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F7F19A5"/>
    <w:multiLevelType w:val="multilevel"/>
    <w:tmpl w:val="1EC4C7DA"/>
    <w:lvl w:ilvl="0">
      <w:start w:val="29"/>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
    <w:nsid w:val="406E6B24"/>
    <w:multiLevelType w:val="multilevel"/>
    <w:tmpl w:val="18442B04"/>
    <w:lvl w:ilvl="0">
      <w:start w:val="27"/>
      <w:numFmt w:val="decimal"/>
      <w:lvlText w:val="%1."/>
      <w:lvlJc w:val="left"/>
      <w:pPr>
        <w:ind w:left="660" w:hanging="660"/>
      </w:pPr>
      <w:rPr>
        <w:rFonts w:hint="default"/>
      </w:rPr>
    </w:lvl>
    <w:lvl w:ilvl="1">
      <w:start w:val="4"/>
      <w:numFmt w:val="decimal"/>
      <w:lvlText w:val="%1.%2."/>
      <w:lvlJc w:val="left"/>
      <w:pPr>
        <w:ind w:left="1265"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3">
    <w:nsid w:val="415D5323"/>
    <w:multiLevelType w:val="hybridMultilevel"/>
    <w:tmpl w:val="05B2BB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944FF"/>
    <w:multiLevelType w:val="multilevel"/>
    <w:tmpl w:val="3A5C3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A714F2"/>
    <w:multiLevelType w:val="multilevel"/>
    <w:tmpl w:val="85FEBFA0"/>
    <w:lvl w:ilvl="0">
      <w:start w:val="29"/>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AE26C2"/>
    <w:multiLevelType w:val="multilevel"/>
    <w:tmpl w:val="1A0819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EF6B56"/>
    <w:multiLevelType w:val="multilevel"/>
    <w:tmpl w:val="3020C8C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CA2A4E"/>
    <w:multiLevelType w:val="multilevel"/>
    <w:tmpl w:val="476C630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D12382"/>
    <w:multiLevelType w:val="multilevel"/>
    <w:tmpl w:val="BA7E0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4B7DF7"/>
    <w:multiLevelType w:val="multilevel"/>
    <w:tmpl w:val="988E128E"/>
    <w:lvl w:ilvl="0">
      <w:start w:val="1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9F1BBB"/>
    <w:multiLevelType w:val="multilevel"/>
    <w:tmpl w:val="35A2101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2B623A"/>
    <w:multiLevelType w:val="multilevel"/>
    <w:tmpl w:val="1E32A696"/>
    <w:lvl w:ilvl="0">
      <w:start w:val="13"/>
      <w:numFmt w:val="decimal"/>
      <w:lvlText w:val="%1."/>
      <w:lvlJc w:val="left"/>
      <w:pPr>
        <w:ind w:left="435" w:hanging="435"/>
      </w:pPr>
      <w:rPr>
        <w:rFonts w:eastAsia="Calibri" w:hint="default"/>
      </w:rPr>
    </w:lvl>
    <w:lvl w:ilvl="1">
      <w:start w:val="4"/>
      <w:numFmt w:val="decimal"/>
      <w:lvlText w:val="%1.%2."/>
      <w:lvlJc w:val="left"/>
      <w:pPr>
        <w:ind w:left="1712" w:hanging="435"/>
      </w:pPr>
      <w:rPr>
        <w:rFonts w:eastAsia="Calibri" w:hint="default"/>
      </w:rPr>
    </w:lvl>
    <w:lvl w:ilvl="2">
      <w:start w:val="1"/>
      <w:numFmt w:val="decimal"/>
      <w:lvlText w:val="%1.%2.%3."/>
      <w:lvlJc w:val="left"/>
      <w:pPr>
        <w:ind w:left="3570" w:hanging="720"/>
      </w:pPr>
      <w:rPr>
        <w:rFonts w:eastAsia="Calibri" w:hint="default"/>
      </w:rPr>
    </w:lvl>
    <w:lvl w:ilvl="3">
      <w:start w:val="1"/>
      <w:numFmt w:val="decimal"/>
      <w:lvlText w:val="%1.%2.%3.%4."/>
      <w:lvlJc w:val="left"/>
      <w:pPr>
        <w:ind w:left="4995" w:hanging="720"/>
      </w:pPr>
      <w:rPr>
        <w:rFonts w:eastAsia="Calibri" w:hint="default"/>
      </w:rPr>
    </w:lvl>
    <w:lvl w:ilvl="4">
      <w:start w:val="1"/>
      <w:numFmt w:val="decimal"/>
      <w:lvlText w:val="%1.%2.%3.%4.%5."/>
      <w:lvlJc w:val="left"/>
      <w:pPr>
        <w:ind w:left="6780" w:hanging="1080"/>
      </w:pPr>
      <w:rPr>
        <w:rFonts w:eastAsia="Calibri" w:hint="default"/>
      </w:rPr>
    </w:lvl>
    <w:lvl w:ilvl="5">
      <w:start w:val="1"/>
      <w:numFmt w:val="decimal"/>
      <w:lvlText w:val="%1.%2.%3.%4.%5.%6."/>
      <w:lvlJc w:val="left"/>
      <w:pPr>
        <w:ind w:left="8205" w:hanging="1080"/>
      </w:pPr>
      <w:rPr>
        <w:rFonts w:eastAsia="Calibri" w:hint="default"/>
      </w:rPr>
    </w:lvl>
    <w:lvl w:ilvl="6">
      <w:start w:val="1"/>
      <w:numFmt w:val="decimal"/>
      <w:lvlText w:val="%1.%2.%3.%4.%5.%6.%7."/>
      <w:lvlJc w:val="left"/>
      <w:pPr>
        <w:ind w:left="9990" w:hanging="1440"/>
      </w:pPr>
      <w:rPr>
        <w:rFonts w:eastAsia="Calibri" w:hint="default"/>
      </w:rPr>
    </w:lvl>
    <w:lvl w:ilvl="7">
      <w:start w:val="1"/>
      <w:numFmt w:val="decimal"/>
      <w:lvlText w:val="%1.%2.%3.%4.%5.%6.%7.%8."/>
      <w:lvlJc w:val="left"/>
      <w:pPr>
        <w:ind w:left="11415" w:hanging="1440"/>
      </w:pPr>
      <w:rPr>
        <w:rFonts w:eastAsia="Calibri" w:hint="default"/>
      </w:rPr>
    </w:lvl>
    <w:lvl w:ilvl="8">
      <w:start w:val="1"/>
      <w:numFmt w:val="decimal"/>
      <w:lvlText w:val="%1.%2.%3.%4.%5.%6.%7.%8.%9."/>
      <w:lvlJc w:val="left"/>
      <w:pPr>
        <w:ind w:left="12840" w:hanging="1440"/>
      </w:pPr>
      <w:rPr>
        <w:rFonts w:eastAsia="Calibri" w:hint="default"/>
      </w:rPr>
    </w:lvl>
  </w:abstractNum>
  <w:abstractNum w:abstractNumId="24">
    <w:nsid w:val="7C4248E5"/>
    <w:multiLevelType w:val="multilevel"/>
    <w:tmpl w:val="817CDBB0"/>
    <w:lvl w:ilvl="0">
      <w:start w:val="26"/>
      <w:numFmt w:val="decimal"/>
      <w:lvlText w:val="%1."/>
      <w:lvlJc w:val="left"/>
      <w:pPr>
        <w:ind w:left="600" w:hanging="600"/>
      </w:pPr>
      <w:rPr>
        <w:rFonts w:hint="default"/>
      </w:rPr>
    </w:lvl>
    <w:lvl w:ilvl="1">
      <w:start w:val="2"/>
      <w:numFmt w:val="decimal"/>
      <w:lvlText w:val="%1.%2."/>
      <w:lvlJc w:val="left"/>
      <w:pPr>
        <w:ind w:left="1327" w:hanging="600"/>
      </w:pPr>
      <w:rPr>
        <w:rFonts w:hint="default"/>
      </w:rPr>
    </w:lvl>
    <w:lvl w:ilvl="2">
      <w:start w:val="3"/>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256" w:hanging="1440"/>
      </w:pPr>
      <w:rPr>
        <w:rFonts w:hint="default"/>
      </w:rPr>
    </w:lvl>
  </w:abstractNum>
  <w:abstractNum w:abstractNumId="25">
    <w:nsid w:val="7E821AB8"/>
    <w:multiLevelType w:val="multilevel"/>
    <w:tmpl w:val="4ACAA28A"/>
    <w:lvl w:ilvl="0">
      <w:start w:val="27"/>
      <w:numFmt w:val="decimal"/>
      <w:lvlText w:val="%1."/>
      <w:lvlJc w:val="left"/>
      <w:pPr>
        <w:ind w:left="660" w:hanging="660"/>
      </w:pPr>
      <w:rPr>
        <w:rFonts w:hint="default"/>
      </w:rPr>
    </w:lvl>
    <w:lvl w:ilvl="1">
      <w:start w:val="4"/>
      <w:numFmt w:val="decimal"/>
      <w:lvlText w:val="%1.%2."/>
      <w:lvlJc w:val="left"/>
      <w:pPr>
        <w:ind w:left="1265" w:hanging="6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6">
    <w:nsid w:val="7EBA01BA"/>
    <w:multiLevelType w:val="multilevel"/>
    <w:tmpl w:val="B2143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2"/>
  </w:num>
  <w:num w:numId="4">
    <w:abstractNumId w:val="1"/>
  </w:num>
  <w:num w:numId="5">
    <w:abstractNumId w:val="25"/>
  </w:num>
  <w:num w:numId="6">
    <w:abstractNumId w:val="10"/>
  </w:num>
  <w:num w:numId="7">
    <w:abstractNumId w:val="13"/>
  </w:num>
  <w:num w:numId="8">
    <w:abstractNumId w:val="7"/>
  </w:num>
  <w:num w:numId="9">
    <w:abstractNumId w:val="21"/>
  </w:num>
  <w:num w:numId="10">
    <w:abstractNumId w:val="2"/>
  </w:num>
  <w:num w:numId="11">
    <w:abstractNumId w:val="26"/>
  </w:num>
  <w:num w:numId="12">
    <w:abstractNumId w:val="5"/>
  </w:num>
  <w:num w:numId="13">
    <w:abstractNumId w:val="6"/>
  </w:num>
  <w:num w:numId="14">
    <w:abstractNumId w:val="18"/>
  </w:num>
  <w:num w:numId="15">
    <w:abstractNumId w:val="22"/>
  </w:num>
  <w:num w:numId="16">
    <w:abstractNumId w:val="23"/>
  </w:num>
  <w:num w:numId="17">
    <w:abstractNumId w:val="8"/>
  </w:num>
  <w:num w:numId="18">
    <w:abstractNumId w:val="24"/>
  </w:num>
  <w:num w:numId="19">
    <w:abstractNumId w:val="9"/>
  </w:num>
  <w:num w:numId="20">
    <w:abstractNumId w:val="4"/>
  </w:num>
  <w:num w:numId="21">
    <w:abstractNumId w:val="20"/>
  </w:num>
  <w:num w:numId="22">
    <w:abstractNumId w:val="17"/>
  </w:num>
  <w:num w:numId="23">
    <w:abstractNumId w:val="19"/>
  </w:num>
  <w:num w:numId="24">
    <w:abstractNumId w:val="14"/>
  </w:num>
  <w:num w:numId="25">
    <w:abstractNumId w:val="15"/>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02141A"/>
    <w:rsid w:val="00004CB2"/>
    <w:rsid w:val="000062FA"/>
    <w:rsid w:val="00010F17"/>
    <w:rsid w:val="00011883"/>
    <w:rsid w:val="0001688B"/>
    <w:rsid w:val="000202C7"/>
    <w:rsid w:val="0002141A"/>
    <w:rsid w:val="000240F2"/>
    <w:rsid w:val="00025709"/>
    <w:rsid w:val="00027047"/>
    <w:rsid w:val="000272BC"/>
    <w:rsid w:val="00030A78"/>
    <w:rsid w:val="00033777"/>
    <w:rsid w:val="0003400A"/>
    <w:rsid w:val="0003586F"/>
    <w:rsid w:val="000409D5"/>
    <w:rsid w:val="00044F24"/>
    <w:rsid w:val="00045002"/>
    <w:rsid w:val="0005070D"/>
    <w:rsid w:val="00050CF6"/>
    <w:rsid w:val="00051EF7"/>
    <w:rsid w:val="000538CF"/>
    <w:rsid w:val="00053EAA"/>
    <w:rsid w:val="00061268"/>
    <w:rsid w:val="00063923"/>
    <w:rsid w:val="000662F9"/>
    <w:rsid w:val="00066846"/>
    <w:rsid w:val="00071DEF"/>
    <w:rsid w:val="00075C52"/>
    <w:rsid w:val="00077374"/>
    <w:rsid w:val="0008705B"/>
    <w:rsid w:val="00092B96"/>
    <w:rsid w:val="00093EE8"/>
    <w:rsid w:val="00094435"/>
    <w:rsid w:val="00095260"/>
    <w:rsid w:val="00095360"/>
    <w:rsid w:val="000976ED"/>
    <w:rsid w:val="000A3F0F"/>
    <w:rsid w:val="000A3F7F"/>
    <w:rsid w:val="000B1BD5"/>
    <w:rsid w:val="000C1063"/>
    <w:rsid w:val="000C1BAB"/>
    <w:rsid w:val="000C5FF6"/>
    <w:rsid w:val="000C7E4F"/>
    <w:rsid w:val="000D1FF1"/>
    <w:rsid w:val="000D241B"/>
    <w:rsid w:val="000D373C"/>
    <w:rsid w:val="000D37BE"/>
    <w:rsid w:val="000E21EA"/>
    <w:rsid w:val="000F2D2C"/>
    <w:rsid w:val="000F2F73"/>
    <w:rsid w:val="000F43A5"/>
    <w:rsid w:val="00114CB2"/>
    <w:rsid w:val="00115EF0"/>
    <w:rsid w:val="0011711F"/>
    <w:rsid w:val="00120B6A"/>
    <w:rsid w:val="001267DD"/>
    <w:rsid w:val="00126D3A"/>
    <w:rsid w:val="00130759"/>
    <w:rsid w:val="00132BF0"/>
    <w:rsid w:val="00132FBA"/>
    <w:rsid w:val="00135B1C"/>
    <w:rsid w:val="0014332B"/>
    <w:rsid w:val="001465B8"/>
    <w:rsid w:val="00147C18"/>
    <w:rsid w:val="001504B5"/>
    <w:rsid w:val="00155512"/>
    <w:rsid w:val="001557E8"/>
    <w:rsid w:val="0015590F"/>
    <w:rsid w:val="00160D25"/>
    <w:rsid w:val="00161710"/>
    <w:rsid w:val="0016568E"/>
    <w:rsid w:val="00176036"/>
    <w:rsid w:val="0018375D"/>
    <w:rsid w:val="001A3637"/>
    <w:rsid w:val="001A7102"/>
    <w:rsid w:val="001B1437"/>
    <w:rsid w:val="001C1705"/>
    <w:rsid w:val="001C19FD"/>
    <w:rsid w:val="001C65D1"/>
    <w:rsid w:val="001C6A1E"/>
    <w:rsid w:val="001C6B1B"/>
    <w:rsid w:val="001D073D"/>
    <w:rsid w:val="001D16BB"/>
    <w:rsid w:val="001D30D7"/>
    <w:rsid w:val="001E1D99"/>
    <w:rsid w:val="001E381C"/>
    <w:rsid w:val="001E3CF6"/>
    <w:rsid w:val="001E720B"/>
    <w:rsid w:val="0020333B"/>
    <w:rsid w:val="00210C42"/>
    <w:rsid w:val="002124CE"/>
    <w:rsid w:val="00215D4F"/>
    <w:rsid w:val="00216E27"/>
    <w:rsid w:val="0022320C"/>
    <w:rsid w:val="00223240"/>
    <w:rsid w:val="002239A4"/>
    <w:rsid w:val="00225730"/>
    <w:rsid w:val="00227787"/>
    <w:rsid w:val="002279ED"/>
    <w:rsid w:val="00231832"/>
    <w:rsid w:val="00234336"/>
    <w:rsid w:val="00236952"/>
    <w:rsid w:val="00241F62"/>
    <w:rsid w:val="00245C20"/>
    <w:rsid w:val="002463A6"/>
    <w:rsid w:val="002467C0"/>
    <w:rsid w:val="00247DBB"/>
    <w:rsid w:val="002506BB"/>
    <w:rsid w:val="00254DC2"/>
    <w:rsid w:val="002570FF"/>
    <w:rsid w:val="00257410"/>
    <w:rsid w:val="00257C33"/>
    <w:rsid w:val="00260252"/>
    <w:rsid w:val="0026148C"/>
    <w:rsid w:val="00262D6C"/>
    <w:rsid w:val="00267584"/>
    <w:rsid w:val="0027228A"/>
    <w:rsid w:val="0027380E"/>
    <w:rsid w:val="00274E82"/>
    <w:rsid w:val="00280F63"/>
    <w:rsid w:val="002875AD"/>
    <w:rsid w:val="00293DDC"/>
    <w:rsid w:val="002941AF"/>
    <w:rsid w:val="0029696A"/>
    <w:rsid w:val="002B006F"/>
    <w:rsid w:val="002B0364"/>
    <w:rsid w:val="002B3904"/>
    <w:rsid w:val="002B4FAF"/>
    <w:rsid w:val="002C74A2"/>
    <w:rsid w:val="002C7A75"/>
    <w:rsid w:val="002D0E22"/>
    <w:rsid w:val="002D1DD8"/>
    <w:rsid w:val="002D2D43"/>
    <w:rsid w:val="002E499B"/>
    <w:rsid w:val="002E5F4A"/>
    <w:rsid w:val="002E71E2"/>
    <w:rsid w:val="002F0F40"/>
    <w:rsid w:val="002F366B"/>
    <w:rsid w:val="002F3926"/>
    <w:rsid w:val="00300617"/>
    <w:rsid w:val="00310240"/>
    <w:rsid w:val="00313FDF"/>
    <w:rsid w:val="00315B48"/>
    <w:rsid w:val="00326B2F"/>
    <w:rsid w:val="00334B69"/>
    <w:rsid w:val="0033777C"/>
    <w:rsid w:val="00341CC9"/>
    <w:rsid w:val="00343452"/>
    <w:rsid w:val="0035488D"/>
    <w:rsid w:val="00355E07"/>
    <w:rsid w:val="00357D90"/>
    <w:rsid w:val="003616E3"/>
    <w:rsid w:val="00362263"/>
    <w:rsid w:val="00362633"/>
    <w:rsid w:val="003663EB"/>
    <w:rsid w:val="003674D4"/>
    <w:rsid w:val="00367560"/>
    <w:rsid w:val="0037258E"/>
    <w:rsid w:val="0037341F"/>
    <w:rsid w:val="00376703"/>
    <w:rsid w:val="00383FC5"/>
    <w:rsid w:val="003936F9"/>
    <w:rsid w:val="00394876"/>
    <w:rsid w:val="003A3A7B"/>
    <w:rsid w:val="003A5644"/>
    <w:rsid w:val="003A654D"/>
    <w:rsid w:val="003B3CFB"/>
    <w:rsid w:val="003B4A97"/>
    <w:rsid w:val="003B605B"/>
    <w:rsid w:val="003B697A"/>
    <w:rsid w:val="003B7284"/>
    <w:rsid w:val="003B7F9B"/>
    <w:rsid w:val="003C7761"/>
    <w:rsid w:val="003E0B61"/>
    <w:rsid w:val="003E369D"/>
    <w:rsid w:val="003E7333"/>
    <w:rsid w:val="003E7F01"/>
    <w:rsid w:val="003F4186"/>
    <w:rsid w:val="003F5FCA"/>
    <w:rsid w:val="003F6A76"/>
    <w:rsid w:val="003F7224"/>
    <w:rsid w:val="004007D8"/>
    <w:rsid w:val="004022ED"/>
    <w:rsid w:val="004050CB"/>
    <w:rsid w:val="00410A87"/>
    <w:rsid w:val="00411A9B"/>
    <w:rsid w:val="00415D70"/>
    <w:rsid w:val="004165EE"/>
    <w:rsid w:val="00417CF3"/>
    <w:rsid w:val="004245A1"/>
    <w:rsid w:val="00425A48"/>
    <w:rsid w:val="00430458"/>
    <w:rsid w:val="0043135F"/>
    <w:rsid w:val="004316B7"/>
    <w:rsid w:val="00432394"/>
    <w:rsid w:val="00436321"/>
    <w:rsid w:val="004378EC"/>
    <w:rsid w:val="00437B36"/>
    <w:rsid w:val="004400B5"/>
    <w:rsid w:val="00442911"/>
    <w:rsid w:val="004569AF"/>
    <w:rsid w:val="00457CD8"/>
    <w:rsid w:val="004627A6"/>
    <w:rsid w:val="00473311"/>
    <w:rsid w:val="00482751"/>
    <w:rsid w:val="00483CF2"/>
    <w:rsid w:val="00484A0C"/>
    <w:rsid w:val="0048768E"/>
    <w:rsid w:val="0049261C"/>
    <w:rsid w:val="004A3591"/>
    <w:rsid w:val="004A3A0B"/>
    <w:rsid w:val="004A7ACD"/>
    <w:rsid w:val="004B6103"/>
    <w:rsid w:val="004C1479"/>
    <w:rsid w:val="004C4A69"/>
    <w:rsid w:val="004C786F"/>
    <w:rsid w:val="004D0F2B"/>
    <w:rsid w:val="004D53E1"/>
    <w:rsid w:val="004D578A"/>
    <w:rsid w:val="004E1676"/>
    <w:rsid w:val="004E48EA"/>
    <w:rsid w:val="004E6F84"/>
    <w:rsid w:val="004F6A62"/>
    <w:rsid w:val="00501339"/>
    <w:rsid w:val="00501FCE"/>
    <w:rsid w:val="00503103"/>
    <w:rsid w:val="00513786"/>
    <w:rsid w:val="00521CE4"/>
    <w:rsid w:val="00525A51"/>
    <w:rsid w:val="00525D09"/>
    <w:rsid w:val="00526D31"/>
    <w:rsid w:val="00536264"/>
    <w:rsid w:val="00542ACB"/>
    <w:rsid w:val="0054599B"/>
    <w:rsid w:val="00546576"/>
    <w:rsid w:val="0054781C"/>
    <w:rsid w:val="0055027E"/>
    <w:rsid w:val="00550965"/>
    <w:rsid w:val="00551E1A"/>
    <w:rsid w:val="00551F93"/>
    <w:rsid w:val="0055683E"/>
    <w:rsid w:val="00560BBB"/>
    <w:rsid w:val="00562ED3"/>
    <w:rsid w:val="005632B5"/>
    <w:rsid w:val="00570619"/>
    <w:rsid w:val="00586017"/>
    <w:rsid w:val="005863DA"/>
    <w:rsid w:val="005868AD"/>
    <w:rsid w:val="0059018A"/>
    <w:rsid w:val="005939A4"/>
    <w:rsid w:val="00595720"/>
    <w:rsid w:val="00597BC5"/>
    <w:rsid w:val="005A0B8E"/>
    <w:rsid w:val="005A1F8D"/>
    <w:rsid w:val="005A2A1C"/>
    <w:rsid w:val="005A31DD"/>
    <w:rsid w:val="005A366A"/>
    <w:rsid w:val="005A6FF7"/>
    <w:rsid w:val="005A719B"/>
    <w:rsid w:val="005A7A3E"/>
    <w:rsid w:val="005B0792"/>
    <w:rsid w:val="005B511C"/>
    <w:rsid w:val="005B7D3F"/>
    <w:rsid w:val="005C15EC"/>
    <w:rsid w:val="005C5345"/>
    <w:rsid w:val="005C6F5C"/>
    <w:rsid w:val="005D0F01"/>
    <w:rsid w:val="005D1A9B"/>
    <w:rsid w:val="005D2FCE"/>
    <w:rsid w:val="005E0FBE"/>
    <w:rsid w:val="005F3638"/>
    <w:rsid w:val="005F3699"/>
    <w:rsid w:val="005F4868"/>
    <w:rsid w:val="005F6E0E"/>
    <w:rsid w:val="005F7359"/>
    <w:rsid w:val="006060C5"/>
    <w:rsid w:val="006062A0"/>
    <w:rsid w:val="00620E2B"/>
    <w:rsid w:val="00623CA4"/>
    <w:rsid w:val="00625502"/>
    <w:rsid w:val="00627E0E"/>
    <w:rsid w:val="00633DBA"/>
    <w:rsid w:val="00635F05"/>
    <w:rsid w:val="0064314F"/>
    <w:rsid w:val="00643A23"/>
    <w:rsid w:val="00650208"/>
    <w:rsid w:val="00657E81"/>
    <w:rsid w:val="00663806"/>
    <w:rsid w:val="00665D0D"/>
    <w:rsid w:val="00666211"/>
    <w:rsid w:val="00671F9C"/>
    <w:rsid w:val="00673D57"/>
    <w:rsid w:val="00676993"/>
    <w:rsid w:val="006775DD"/>
    <w:rsid w:val="00683A74"/>
    <w:rsid w:val="00686AF5"/>
    <w:rsid w:val="00687061"/>
    <w:rsid w:val="006877B5"/>
    <w:rsid w:val="006879AF"/>
    <w:rsid w:val="00690606"/>
    <w:rsid w:val="006925DF"/>
    <w:rsid w:val="006928BB"/>
    <w:rsid w:val="006936E4"/>
    <w:rsid w:val="006A0D3E"/>
    <w:rsid w:val="006A1D6A"/>
    <w:rsid w:val="006A36AA"/>
    <w:rsid w:val="006A3FF8"/>
    <w:rsid w:val="006A504C"/>
    <w:rsid w:val="006A6638"/>
    <w:rsid w:val="006A710B"/>
    <w:rsid w:val="006B196E"/>
    <w:rsid w:val="006D2684"/>
    <w:rsid w:val="006D45A7"/>
    <w:rsid w:val="006D484A"/>
    <w:rsid w:val="006D5E61"/>
    <w:rsid w:val="006D6D93"/>
    <w:rsid w:val="006E3B7E"/>
    <w:rsid w:val="006F26BB"/>
    <w:rsid w:val="006F3C01"/>
    <w:rsid w:val="006F5BDD"/>
    <w:rsid w:val="006F66E8"/>
    <w:rsid w:val="006F738F"/>
    <w:rsid w:val="007113B9"/>
    <w:rsid w:val="007130A0"/>
    <w:rsid w:val="00714546"/>
    <w:rsid w:val="007176B7"/>
    <w:rsid w:val="0072329C"/>
    <w:rsid w:val="007236F0"/>
    <w:rsid w:val="00723CCF"/>
    <w:rsid w:val="00725559"/>
    <w:rsid w:val="007306A6"/>
    <w:rsid w:val="00730CEA"/>
    <w:rsid w:val="00735233"/>
    <w:rsid w:val="00742922"/>
    <w:rsid w:val="00743717"/>
    <w:rsid w:val="00750E3D"/>
    <w:rsid w:val="007565E9"/>
    <w:rsid w:val="00760A2F"/>
    <w:rsid w:val="00766192"/>
    <w:rsid w:val="00766208"/>
    <w:rsid w:val="00770E93"/>
    <w:rsid w:val="007776EE"/>
    <w:rsid w:val="007820F6"/>
    <w:rsid w:val="00784F0F"/>
    <w:rsid w:val="007918DB"/>
    <w:rsid w:val="00792701"/>
    <w:rsid w:val="00793F30"/>
    <w:rsid w:val="00794EDB"/>
    <w:rsid w:val="00796967"/>
    <w:rsid w:val="00797B48"/>
    <w:rsid w:val="007A07C2"/>
    <w:rsid w:val="007A1141"/>
    <w:rsid w:val="007A188C"/>
    <w:rsid w:val="007A289E"/>
    <w:rsid w:val="007B1B69"/>
    <w:rsid w:val="007B25CA"/>
    <w:rsid w:val="007B464C"/>
    <w:rsid w:val="007B5FF5"/>
    <w:rsid w:val="007C368B"/>
    <w:rsid w:val="007C52B1"/>
    <w:rsid w:val="007C58DD"/>
    <w:rsid w:val="007D4AC8"/>
    <w:rsid w:val="007E7865"/>
    <w:rsid w:val="007F4AC6"/>
    <w:rsid w:val="00802E7B"/>
    <w:rsid w:val="00803473"/>
    <w:rsid w:val="00804D0F"/>
    <w:rsid w:val="00806F56"/>
    <w:rsid w:val="00811720"/>
    <w:rsid w:val="00814BA6"/>
    <w:rsid w:val="00815866"/>
    <w:rsid w:val="00820D6F"/>
    <w:rsid w:val="00823595"/>
    <w:rsid w:val="00831AA2"/>
    <w:rsid w:val="00837F60"/>
    <w:rsid w:val="00841F42"/>
    <w:rsid w:val="00842950"/>
    <w:rsid w:val="00842CF3"/>
    <w:rsid w:val="0085568F"/>
    <w:rsid w:val="00860AFB"/>
    <w:rsid w:val="00865C07"/>
    <w:rsid w:val="00872A83"/>
    <w:rsid w:val="008740BE"/>
    <w:rsid w:val="00875524"/>
    <w:rsid w:val="008760D8"/>
    <w:rsid w:val="00877D88"/>
    <w:rsid w:val="00882622"/>
    <w:rsid w:val="008841AD"/>
    <w:rsid w:val="00885F9B"/>
    <w:rsid w:val="008926DF"/>
    <w:rsid w:val="0089507D"/>
    <w:rsid w:val="00895213"/>
    <w:rsid w:val="008A28C3"/>
    <w:rsid w:val="008A4390"/>
    <w:rsid w:val="008B01DA"/>
    <w:rsid w:val="008B14D9"/>
    <w:rsid w:val="008B3D72"/>
    <w:rsid w:val="008B432A"/>
    <w:rsid w:val="008C0E8B"/>
    <w:rsid w:val="008C3307"/>
    <w:rsid w:val="008D2CB6"/>
    <w:rsid w:val="008D4DA0"/>
    <w:rsid w:val="008D628B"/>
    <w:rsid w:val="008D7C10"/>
    <w:rsid w:val="008E1CE4"/>
    <w:rsid w:val="008F69C7"/>
    <w:rsid w:val="008F69F9"/>
    <w:rsid w:val="00901ABB"/>
    <w:rsid w:val="00907FDF"/>
    <w:rsid w:val="00913D43"/>
    <w:rsid w:val="009178EB"/>
    <w:rsid w:val="0092026D"/>
    <w:rsid w:val="00922065"/>
    <w:rsid w:val="00923404"/>
    <w:rsid w:val="00935EFB"/>
    <w:rsid w:val="00940767"/>
    <w:rsid w:val="0094371B"/>
    <w:rsid w:val="009449B9"/>
    <w:rsid w:val="00954D32"/>
    <w:rsid w:val="0096447B"/>
    <w:rsid w:val="00967E35"/>
    <w:rsid w:val="009742BD"/>
    <w:rsid w:val="00984F32"/>
    <w:rsid w:val="00991AF7"/>
    <w:rsid w:val="009967C1"/>
    <w:rsid w:val="009A281A"/>
    <w:rsid w:val="009A4FC3"/>
    <w:rsid w:val="009A5E34"/>
    <w:rsid w:val="009B0A88"/>
    <w:rsid w:val="009C0264"/>
    <w:rsid w:val="009C088B"/>
    <w:rsid w:val="009D1801"/>
    <w:rsid w:val="009D3E83"/>
    <w:rsid w:val="009D4454"/>
    <w:rsid w:val="009D7554"/>
    <w:rsid w:val="009D792E"/>
    <w:rsid w:val="009D7F6A"/>
    <w:rsid w:val="009E0C14"/>
    <w:rsid w:val="009F15EE"/>
    <w:rsid w:val="00A1294D"/>
    <w:rsid w:val="00A1329C"/>
    <w:rsid w:val="00A134A1"/>
    <w:rsid w:val="00A13C97"/>
    <w:rsid w:val="00A14706"/>
    <w:rsid w:val="00A16F2F"/>
    <w:rsid w:val="00A17B5C"/>
    <w:rsid w:val="00A200A7"/>
    <w:rsid w:val="00A228EF"/>
    <w:rsid w:val="00A256E0"/>
    <w:rsid w:val="00A30705"/>
    <w:rsid w:val="00A34B82"/>
    <w:rsid w:val="00A34BFE"/>
    <w:rsid w:val="00A35089"/>
    <w:rsid w:val="00A36273"/>
    <w:rsid w:val="00A40392"/>
    <w:rsid w:val="00A406AB"/>
    <w:rsid w:val="00A47C4C"/>
    <w:rsid w:val="00A6178B"/>
    <w:rsid w:val="00A61E0D"/>
    <w:rsid w:val="00A629EE"/>
    <w:rsid w:val="00A727EA"/>
    <w:rsid w:val="00A72EED"/>
    <w:rsid w:val="00A731A2"/>
    <w:rsid w:val="00A76FD2"/>
    <w:rsid w:val="00A8430E"/>
    <w:rsid w:val="00A85A87"/>
    <w:rsid w:val="00A873BC"/>
    <w:rsid w:val="00A95F50"/>
    <w:rsid w:val="00AB5C91"/>
    <w:rsid w:val="00AB7113"/>
    <w:rsid w:val="00AB7DE1"/>
    <w:rsid w:val="00AC2C4D"/>
    <w:rsid w:val="00AC3302"/>
    <w:rsid w:val="00AC5F08"/>
    <w:rsid w:val="00AD4AF5"/>
    <w:rsid w:val="00AD4C5E"/>
    <w:rsid w:val="00AE2B2D"/>
    <w:rsid w:val="00AE403D"/>
    <w:rsid w:val="00AE45D8"/>
    <w:rsid w:val="00AE558C"/>
    <w:rsid w:val="00AF0BDB"/>
    <w:rsid w:val="00AF0CCF"/>
    <w:rsid w:val="00AF1F98"/>
    <w:rsid w:val="00AF2DD5"/>
    <w:rsid w:val="00AF4388"/>
    <w:rsid w:val="00AF6CF3"/>
    <w:rsid w:val="00AF7C68"/>
    <w:rsid w:val="00B0042C"/>
    <w:rsid w:val="00B0121B"/>
    <w:rsid w:val="00B077B4"/>
    <w:rsid w:val="00B22432"/>
    <w:rsid w:val="00B24226"/>
    <w:rsid w:val="00B246DB"/>
    <w:rsid w:val="00B542F1"/>
    <w:rsid w:val="00B551C6"/>
    <w:rsid w:val="00B55791"/>
    <w:rsid w:val="00B557A2"/>
    <w:rsid w:val="00B557CA"/>
    <w:rsid w:val="00B558F5"/>
    <w:rsid w:val="00B62D5F"/>
    <w:rsid w:val="00B6312C"/>
    <w:rsid w:val="00B63486"/>
    <w:rsid w:val="00B661E6"/>
    <w:rsid w:val="00B71C15"/>
    <w:rsid w:val="00B83D9C"/>
    <w:rsid w:val="00B912C0"/>
    <w:rsid w:val="00B952AA"/>
    <w:rsid w:val="00BA3D13"/>
    <w:rsid w:val="00BA4C5C"/>
    <w:rsid w:val="00BB27A5"/>
    <w:rsid w:val="00BB32AF"/>
    <w:rsid w:val="00BB7025"/>
    <w:rsid w:val="00BC1E64"/>
    <w:rsid w:val="00BC2039"/>
    <w:rsid w:val="00BD0D5C"/>
    <w:rsid w:val="00BD1C64"/>
    <w:rsid w:val="00BD2954"/>
    <w:rsid w:val="00BD7747"/>
    <w:rsid w:val="00BE0D4E"/>
    <w:rsid w:val="00BE6AA7"/>
    <w:rsid w:val="00BE7815"/>
    <w:rsid w:val="00BF24D8"/>
    <w:rsid w:val="00BF25C7"/>
    <w:rsid w:val="00C034AD"/>
    <w:rsid w:val="00C05B15"/>
    <w:rsid w:val="00C06FBF"/>
    <w:rsid w:val="00C10195"/>
    <w:rsid w:val="00C11C0E"/>
    <w:rsid w:val="00C1303E"/>
    <w:rsid w:val="00C1387A"/>
    <w:rsid w:val="00C17172"/>
    <w:rsid w:val="00C21783"/>
    <w:rsid w:val="00C236B8"/>
    <w:rsid w:val="00C266D4"/>
    <w:rsid w:val="00C31A4F"/>
    <w:rsid w:val="00C324C5"/>
    <w:rsid w:val="00C40029"/>
    <w:rsid w:val="00C4324C"/>
    <w:rsid w:val="00C45A8F"/>
    <w:rsid w:val="00C4696E"/>
    <w:rsid w:val="00C55FB5"/>
    <w:rsid w:val="00C61D17"/>
    <w:rsid w:val="00C61E95"/>
    <w:rsid w:val="00C62944"/>
    <w:rsid w:val="00C67680"/>
    <w:rsid w:val="00C76537"/>
    <w:rsid w:val="00C779AE"/>
    <w:rsid w:val="00C8292A"/>
    <w:rsid w:val="00C82A46"/>
    <w:rsid w:val="00C87DFD"/>
    <w:rsid w:val="00C87E19"/>
    <w:rsid w:val="00C95E50"/>
    <w:rsid w:val="00CA0314"/>
    <w:rsid w:val="00CA6D0A"/>
    <w:rsid w:val="00CB2E50"/>
    <w:rsid w:val="00CC1658"/>
    <w:rsid w:val="00CC3A84"/>
    <w:rsid w:val="00CC640C"/>
    <w:rsid w:val="00CD5C98"/>
    <w:rsid w:val="00CD6875"/>
    <w:rsid w:val="00CD755E"/>
    <w:rsid w:val="00CF2633"/>
    <w:rsid w:val="00D0529D"/>
    <w:rsid w:val="00D16C85"/>
    <w:rsid w:val="00D350E3"/>
    <w:rsid w:val="00D437DE"/>
    <w:rsid w:val="00D43CD1"/>
    <w:rsid w:val="00D51ED0"/>
    <w:rsid w:val="00D52DDE"/>
    <w:rsid w:val="00D53638"/>
    <w:rsid w:val="00D6109D"/>
    <w:rsid w:val="00D62126"/>
    <w:rsid w:val="00D67A15"/>
    <w:rsid w:val="00D736BD"/>
    <w:rsid w:val="00D774E4"/>
    <w:rsid w:val="00D8195F"/>
    <w:rsid w:val="00D8490E"/>
    <w:rsid w:val="00D85813"/>
    <w:rsid w:val="00D911B6"/>
    <w:rsid w:val="00D92A8D"/>
    <w:rsid w:val="00D95B76"/>
    <w:rsid w:val="00DA6FDE"/>
    <w:rsid w:val="00DA771B"/>
    <w:rsid w:val="00DB0113"/>
    <w:rsid w:val="00DC0A11"/>
    <w:rsid w:val="00DC3310"/>
    <w:rsid w:val="00DD0696"/>
    <w:rsid w:val="00DD08DF"/>
    <w:rsid w:val="00DD3C13"/>
    <w:rsid w:val="00DE0223"/>
    <w:rsid w:val="00DE298D"/>
    <w:rsid w:val="00DE3954"/>
    <w:rsid w:val="00DE3D90"/>
    <w:rsid w:val="00DE5CCC"/>
    <w:rsid w:val="00DE5F7A"/>
    <w:rsid w:val="00DF1507"/>
    <w:rsid w:val="00DF47DA"/>
    <w:rsid w:val="00E01698"/>
    <w:rsid w:val="00E03636"/>
    <w:rsid w:val="00E04373"/>
    <w:rsid w:val="00E04BEB"/>
    <w:rsid w:val="00E14085"/>
    <w:rsid w:val="00E158EE"/>
    <w:rsid w:val="00E2220B"/>
    <w:rsid w:val="00E27B66"/>
    <w:rsid w:val="00E3334D"/>
    <w:rsid w:val="00E3624D"/>
    <w:rsid w:val="00E36387"/>
    <w:rsid w:val="00E4507B"/>
    <w:rsid w:val="00E52804"/>
    <w:rsid w:val="00E56D20"/>
    <w:rsid w:val="00E605E5"/>
    <w:rsid w:val="00E61E34"/>
    <w:rsid w:val="00E622E9"/>
    <w:rsid w:val="00E86FB1"/>
    <w:rsid w:val="00E92E51"/>
    <w:rsid w:val="00E937C0"/>
    <w:rsid w:val="00E963C9"/>
    <w:rsid w:val="00EA0E3D"/>
    <w:rsid w:val="00EA173B"/>
    <w:rsid w:val="00EA2C1B"/>
    <w:rsid w:val="00EA503C"/>
    <w:rsid w:val="00EA590E"/>
    <w:rsid w:val="00EA6F1A"/>
    <w:rsid w:val="00EA6FB7"/>
    <w:rsid w:val="00EB174E"/>
    <w:rsid w:val="00EB207E"/>
    <w:rsid w:val="00EC6FA2"/>
    <w:rsid w:val="00ED53EC"/>
    <w:rsid w:val="00ED69B4"/>
    <w:rsid w:val="00EE053C"/>
    <w:rsid w:val="00EE2AA8"/>
    <w:rsid w:val="00EE4D61"/>
    <w:rsid w:val="00EE5C2B"/>
    <w:rsid w:val="00EE7101"/>
    <w:rsid w:val="00EF0E13"/>
    <w:rsid w:val="00F00F09"/>
    <w:rsid w:val="00F01128"/>
    <w:rsid w:val="00F01C1E"/>
    <w:rsid w:val="00F1326D"/>
    <w:rsid w:val="00F13456"/>
    <w:rsid w:val="00F14EBF"/>
    <w:rsid w:val="00F163FC"/>
    <w:rsid w:val="00F230CA"/>
    <w:rsid w:val="00F250A3"/>
    <w:rsid w:val="00F32933"/>
    <w:rsid w:val="00F33CAB"/>
    <w:rsid w:val="00F33CEB"/>
    <w:rsid w:val="00F41B39"/>
    <w:rsid w:val="00F42597"/>
    <w:rsid w:val="00F46DC7"/>
    <w:rsid w:val="00F505C2"/>
    <w:rsid w:val="00F551EC"/>
    <w:rsid w:val="00F56349"/>
    <w:rsid w:val="00F7076C"/>
    <w:rsid w:val="00F7135A"/>
    <w:rsid w:val="00F713DC"/>
    <w:rsid w:val="00F7374B"/>
    <w:rsid w:val="00F73A34"/>
    <w:rsid w:val="00F76DAB"/>
    <w:rsid w:val="00F8351F"/>
    <w:rsid w:val="00F87B26"/>
    <w:rsid w:val="00F901B9"/>
    <w:rsid w:val="00F9534A"/>
    <w:rsid w:val="00F96D2C"/>
    <w:rsid w:val="00FA1309"/>
    <w:rsid w:val="00FA6341"/>
    <w:rsid w:val="00FA7674"/>
    <w:rsid w:val="00FB01EB"/>
    <w:rsid w:val="00FB2EC5"/>
    <w:rsid w:val="00FB30DD"/>
    <w:rsid w:val="00FB3B36"/>
    <w:rsid w:val="00FB3BF4"/>
    <w:rsid w:val="00FC2F24"/>
    <w:rsid w:val="00FC4B0E"/>
    <w:rsid w:val="00FC79F9"/>
    <w:rsid w:val="00FD0535"/>
    <w:rsid w:val="00FD39BB"/>
    <w:rsid w:val="00FD48AA"/>
    <w:rsid w:val="00FD6074"/>
    <w:rsid w:val="00FE09D9"/>
    <w:rsid w:val="00FE59C3"/>
    <w:rsid w:val="00FF0DB9"/>
    <w:rsid w:val="00FF6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1A"/>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1"/>
    <w:uiPriority w:val="99"/>
    <w:qFormat/>
    <w:rsid w:val="0002141A"/>
    <w:pPr>
      <w:keepNext/>
      <w:spacing w:before="240"/>
      <w:jc w:val="center"/>
      <w:outlineLvl w:val="0"/>
    </w:pPr>
    <w:rPr>
      <w:kern w:val="1"/>
      <w:sz w:val="36"/>
      <w:szCs w:val="20"/>
    </w:rPr>
  </w:style>
  <w:style w:type="paragraph" w:styleId="2">
    <w:name w:val="heading 2"/>
    <w:basedOn w:val="a"/>
    <w:next w:val="a"/>
    <w:link w:val="20"/>
    <w:uiPriority w:val="99"/>
    <w:qFormat/>
    <w:rsid w:val="0002141A"/>
    <w:pPr>
      <w:keepNext/>
      <w:spacing w:before="24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2141A"/>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99"/>
    <w:rsid w:val="0002141A"/>
    <w:rPr>
      <w:rFonts w:ascii="Arial" w:eastAsia="Times New Roman" w:hAnsi="Arial" w:cs="Arial"/>
      <w:b/>
      <w:bCs/>
      <w:i/>
      <w:iCs/>
      <w:sz w:val="28"/>
      <w:szCs w:val="28"/>
      <w:lang w:eastAsia="ar-SA"/>
    </w:rPr>
  </w:style>
  <w:style w:type="paragraph" w:customStyle="1" w:styleId="12">
    <w:name w:val="Стиль1"/>
    <w:basedOn w:val="a"/>
    <w:link w:val="13"/>
    <w:qFormat/>
    <w:rsid w:val="0002141A"/>
    <w:pPr>
      <w:keepNext/>
      <w:keepLines/>
      <w:widowControl w:val="0"/>
      <w:suppressLineNumbers/>
      <w:tabs>
        <w:tab w:val="left" w:pos="432"/>
      </w:tabs>
      <w:ind w:left="432" w:hanging="432"/>
      <w:jc w:val="left"/>
    </w:pPr>
    <w:rPr>
      <w:b/>
      <w:sz w:val="28"/>
    </w:rPr>
  </w:style>
  <w:style w:type="paragraph" w:customStyle="1" w:styleId="3">
    <w:name w:val="Стиль3"/>
    <w:basedOn w:val="a"/>
    <w:link w:val="30"/>
    <w:rsid w:val="0002141A"/>
    <w:pPr>
      <w:widowControl w:val="0"/>
      <w:tabs>
        <w:tab w:val="left" w:pos="1307"/>
      </w:tabs>
      <w:spacing w:after="0"/>
      <w:ind w:left="1080"/>
    </w:pPr>
    <w:rPr>
      <w:szCs w:val="20"/>
    </w:rPr>
  </w:style>
  <w:style w:type="paragraph" w:customStyle="1" w:styleId="ConsPlusNormal">
    <w:name w:val="ConsPlusNormal"/>
    <w:rsid w:val="0002141A"/>
    <w:pPr>
      <w:suppressAutoHyphens/>
      <w:autoSpaceDE w:val="0"/>
      <w:ind w:firstLine="720"/>
    </w:pPr>
    <w:rPr>
      <w:rFonts w:ascii="Arial" w:eastAsia="Times New Roman" w:hAnsi="Arial" w:cs="Arial"/>
      <w:lang w:eastAsia="ar-SA"/>
    </w:rPr>
  </w:style>
  <w:style w:type="paragraph" w:styleId="a3">
    <w:name w:val="Body Text"/>
    <w:basedOn w:val="a"/>
    <w:link w:val="14"/>
    <w:uiPriority w:val="99"/>
    <w:rsid w:val="0002141A"/>
    <w:pPr>
      <w:spacing w:after="120"/>
    </w:pPr>
    <w:rPr>
      <w:szCs w:val="20"/>
    </w:rPr>
  </w:style>
  <w:style w:type="character" w:customStyle="1" w:styleId="a4">
    <w:name w:val="Основной текст Знак"/>
    <w:basedOn w:val="a0"/>
    <w:uiPriority w:val="99"/>
    <w:rsid w:val="0002141A"/>
    <w:rPr>
      <w:rFonts w:ascii="Times New Roman" w:eastAsia="Times New Roman" w:hAnsi="Times New Roman" w:cs="Times New Roman"/>
      <w:sz w:val="24"/>
      <w:szCs w:val="24"/>
      <w:lang w:eastAsia="ar-SA"/>
    </w:rPr>
  </w:style>
  <w:style w:type="paragraph" w:styleId="a5">
    <w:name w:val="Body Text Indent"/>
    <w:basedOn w:val="a"/>
    <w:link w:val="15"/>
    <w:uiPriority w:val="99"/>
    <w:rsid w:val="0002141A"/>
    <w:pPr>
      <w:spacing w:before="60" w:after="0"/>
      <w:ind w:firstLine="851"/>
    </w:pPr>
    <w:rPr>
      <w:szCs w:val="20"/>
    </w:rPr>
  </w:style>
  <w:style w:type="character" w:customStyle="1" w:styleId="a6">
    <w:name w:val="Основной текст с отступом Знак"/>
    <w:basedOn w:val="a0"/>
    <w:uiPriority w:val="99"/>
    <w:semiHidden/>
    <w:rsid w:val="0002141A"/>
    <w:rPr>
      <w:rFonts w:ascii="Times New Roman" w:eastAsia="Times New Roman" w:hAnsi="Times New Roman" w:cs="Times New Roman"/>
      <w:sz w:val="24"/>
      <w:szCs w:val="24"/>
      <w:lang w:eastAsia="ar-SA"/>
    </w:rPr>
  </w:style>
  <w:style w:type="paragraph" w:styleId="21">
    <w:name w:val="Body Text Indent 2"/>
    <w:basedOn w:val="a"/>
    <w:link w:val="22"/>
    <w:uiPriority w:val="99"/>
    <w:rsid w:val="0002141A"/>
    <w:pPr>
      <w:spacing w:after="120" w:line="480" w:lineRule="auto"/>
      <w:ind w:left="283"/>
    </w:pPr>
  </w:style>
  <w:style w:type="character" w:customStyle="1" w:styleId="22">
    <w:name w:val="Основной текст с отступом 2 Знак"/>
    <w:basedOn w:val="a0"/>
    <w:link w:val="21"/>
    <w:uiPriority w:val="99"/>
    <w:rsid w:val="0002141A"/>
    <w:rPr>
      <w:rFonts w:ascii="Times New Roman" w:eastAsia="Times New Roman" w:hAnsi="Times New Roman" w:cs="Times New Roman"/>
      <w:sz w:val="24"/>
      <w:szCs w:val="24"/>
      <w:lang w:eastAsia="ar-SA"/>
    </w:rPr>
  </w:style>
  <w:style w:type="character" w:customStyle="1" w:styleId="14">
    <w:name w:val="Основной текст Знак1"/>
    <w:basedOn w:val="a0"/>
    <w:link w:val="a3"/>
    <w:uiPriority w:val="99"/>
    <w:rsid w:val="0002141A"/>
    <w:rPr>
      <w:rFonts w:ascii="Times New Roman" w:eastAsia="Times New Roman" w:hAnsi="Times New Roman" w:cs="Times New Roman"/>
      <w:sz w:val="24"/>
      <w:szCs w:val="20"/>
      <w:lang w:eastAsia="ar-SA"/>
    </w:rPr>
  </w:style>
  <w:style w:type="character" w:customStyle="1" w:styleId="15">
    <w:name w:val="Основной текст с отступом Знак1"/>
    <w:basedOn w:val="a0"/>
    <w:link w:val="a5"/>
    <w:uiPriority w:val="99"/>
    <w:rsid w:val="0002141A"/>
    <w:rPr>
      <w:rFonts w:ascii="Times New Roman" w:eastAsia="Times New Roman" w:hAnsi="Times New Roman" w:cs="Times New Roman"/>
      <w:sz w:val="24"/>
      <w:szCs w:val="20"/>
      <w:lang w:eastAsia="ar-SA"/>
    </w:rPr>
  </w:style>
  <w:style w:type="paragraph" w:customStyle="1" w:styleId="Web">
    <w:name w:val="Обычный (Web)"/>
    <w:basedOn w:val="a"/>
    <w:uiPriority w:val="99"/>
    <w:rsid w:val="0002141A"/>
    <w:pPr>
      <w:spacing w:before="280" w:after="280"/>
      <w:jc w:val="left"/>
    </w:pPr>
  </w:style>
  <w:style w:type="paragraph" w:styleId="a7">
    <w:name w:val="List Paragraph"/>
    <w:basedOn w:val="a"/>
    <w:uiPriority w:val="34"/>
    <w:qFormat/>
    <w:rsid w:val="0002141A"/>
    <w:pPr>
      <w:ind w:left="720"/>
      <w:contextualSpacing/>
    </w:pPr>
  </w:style>
  <w:style w:type="paragraph" w:customStyle="1" w:styleId="213">
    <w:name w:val="Основной текст с отступом 213"/>
    <w:basedOn w:val="a"/>
    <w:uiPriority w:val="99"/>
    <w:rsid w:val="0002141A"/>
    <w:pPr>
      <w:spacing w:after="120" w:line="360" w:lineRule="atLeast"/>
      <w:ind w:firstLine="720"/>
    </w:pPr>
    <w:rPr>
      <w:szCs w:val="20"/>
    </w:rPr>
  </w:style>
  <w:style w:type="paragraph" w:customStyle="1" w:styleId="16">
    <w:name w:val="Абзац списка1"/>
    <w:basedOn w:val="a"/>
    <w:rsid w:val="0002141A"/>
    <w:pPr>
      <w:suppressAutoHyphens w:val="0"/>
      <w:spacing w:after="200" w:line="276" w:lineRule="auto"/>
      <w:ind w:left="720"/>
      <w:jc w:val="left"/>
    </w:pPr>
    <w:rPr>
      <w:rFonts w:ascii="Calibri" w:hAnsi="Calibri"/>
      <w:sz w:val="22"/>
      <w:szCs w:val="22"/>
      <w:lang w:eastAsia="en-US"/>
    </w:rPr>
  </w:style>
  <w:style w:type="paragraph" w:styleId="31">
    <w:name w:val="Body Text Indent 3"/>
    <w:basedOn w:val="a"/>
    <w:link w:val="32"/>
    <w:rsid w:val="0002141A"/>
    <w:pPr>
      <w:spacing w:after="120"/>
      <w:ind w:left="283"/>
    </w:pPr>
    <w:rPr>
      <w:sz w:val="16"/>
      <w:szCs w:val="16"/>
    </w:rPr>
  </w:style>
  <w:style w:type="character" w:customStyle="1" w:styleId="32">
    <w:name w:val="Основной текст с отступом 3 Знак"/>
    <w:basedOn w:val="a0"/>
    <w:link w:val="31"/>
    <w:rsid w:val="0002141A"/>
    <w:rPr>
      <w:rFonts w:ascii="Times New Roman" w:eastAsia="Times New Roman" w:hAnsi="Times New Roman" w:cs="Times New Roman"/>
      <w:sz w:val="16"/>
      <w:szCs w:val="16"/>
      <w:lang w:eastAsia="ar-SA"/>
    </w:rPr>
  </w:style>
  <w:style w:type="character" w:customStyle="1" w:styleId="11">
    <w:name w:val="Заголовок 1 Знак1"/>
    <w:basedOn w:val="a0"/>
    <w:link w:val="1"/>
    <w:uiPriority w:val="99"/>
    <w:locked/>
    <w:rsid w:val="0002141A"/>
    <w:rPr>
      <w:rFonts w:ascii="Times New Roman" w:eastAsia="Times New Roman" w:hAnsi="Times New Roman" w:cs="Times New Roman"/>
      <w:kern w:val="1"/>
      <w:sz w:val="36"/>
      <w:szCs w:val="20"/>
      <w:lang w:eastAsia="ar-SA"/>
    </w:rPr>
  </w:style>
  <w:style w:type="character" w:customStyle="1" w:styleId="13">
    <w:name w:val="Стиль1 Знак"/>
    <w:basedOn w:val="a0"/>
    <w:link w:val="12"/>
    <w:locked/>
    <w:rsid w:val="0002141A"/>
    <w:rPr>
      <w:rFonts w:ascii="Times New Roman" w:eastAsia="Times New Roman" w:hAnsi="Times New Roman" w:cs="Times New Roman"/>
      <w:b/>
      <w:sz w:val="28"/>
      <w:szCs w:val="24"/>
      <w:lang w:eastAsia="ar-SA"/>
    </w:rPr>
  </w:style>
  <w:style w:type="paragraph" w:customStyle="1" w:styleId="212">
    <w:name w:val="Основной текст с отступом 212"/>
    <w:basedOn w:val="a"/>
    <w:rsid w:val="0002141A"/>
    <w:pPr>
      <w:spacing w:after="120" w:line="360" w:lineRule="atLeast"/>
      <w:ind w:firstLine="720"/>
    </w:pPr>
    <w:rPr>
      <w:szCs w:val="20"/>
    </w:rPr>
  </w:style>
  <w:style w:type="paragraph" w:styleId="a8">
    <w:name w:val="Block Text"/>
    <w:basedOn w:val="a"/>
    <w:rsid w:val="0002141A"/>
    <w:pPr>
      <w:widowControl w:val="0"/>
      <w:shd w:val="clear" w:color="auto" w:fill="FFFFFF"/>
      <w:suppressAutoHyphens w:val="0"/>
      <w:spacing w:after="0" w:line="283" w:lineRule="exact"/>
      <w:ind w:left="5" w:right="480" w:firstLine="1123"/>
    </w:pPr>
    <w:rPr>
      <w:color w:val="000000"/>
      <w:szCs w:val="20"/>
      <w:lang w:eastAsia="ru-RU"/>
    </w:rPr>
  </w:style>
  <w:style w:type="paragraph" w:customStyle="1" w:styleId="BodyTextIndent21">
    <w:name w:val="Body Text Indent 21"/>
    <w:basedOn w:val="a"/>
    <w:uiPriority w:val="99"/>
    <w:rsid w:val="0002141A"/>
    <w:pPr>
      <w:spacing w:after="120" w:line="360" w:lineRule="atLeast"/>
      <w:ind w:firstLine="720"/>
    </w:pPr>
    <w:rPr>
      <w:szCs w:val="20"/>
    </w:rPr>
  </w:style>
  <w:style w:type="paragraph" w:customStyle="1" w:styleId="Style8">
    <w:name w:val="Style8"/>
    <w:basedOn w:val="a"/>
    <w:rsid w:val="0002141A"/>
    <w:pPr>
      <w:widowControl w:val="0"/>
      <w:suppressAutoHyphens w:val="0"/>
      <w:autoSpaceDE w:val="0"/>
      <w:autoSpaceDN w:val="0"/>
      <w:adjustRightInd w:val="0"/>
      <w:spacing w:after="0" w:line="314" w:lineRule="exact"/>
      <w:ind w:firstLine="826"/>
    </w:pPr>
    <w:rPr>
      <w:rFonts w:ascii="Tahoma" w:hAnsi="Tahoma"/>
      <w:lang w:eastAsia="ru-RU"/>
    </w:rPr>
  </w:style>
  <w:style w:type="paragraph" w:customStyle="1" w:styleId="Style10">
    <w:name w:val="Style10"/>
    <w:basedOn w:val="a"/>
    <w:rsid w:val="0002141A"/>
    <w:pPr>
      <w:widowControl w:val="0"/>
      <w:suppressAutoHyphens w:val="0"/>
      <w:autoSpaceDE w:val="0"/>
      <w:autoSpaceDN w:val="0"/>
      <w:adjustRightInd w:val="0"/>
      <w:spacing w:after="0" w:line="313" w:lineRule="exact"/>
      <w:ind w:firstLine="835"/>
    </w:pPr>
    <w:rPr>
      <w:rFonts w:ascii="Tahoma" w:hAnsi="Tahoma"/>
      <w:lang w:eastAsia="ru-RU"/>
    </w:rPr>
  </w:style>
  <w:style w:type="paragraph" w:customStyle="1" w:styleId="formattext">
    <w:name w:val="formattext"/>
    <w:basedOn w:val="a"/>
    <w:uiPriority w:val="99"/>
    <w:rsid w:val="0002141A"/>
    <w:pPr>
      <w:suppressAutoHyphens w:val="0"/>
      <w:spacing w:before="100" w:beforeAutospacing="1" w:after="100" w:afterAutospacing="1"/>
      <w:jc w:val="left"/>
    </w:pPr>
    <w:rPr>
      <w:lang w:eastAsia="ru-RU"/>
    </w:rPr>
  </w:style>
  <w:style w:type="character" w:customStyle="1" w:styleId="contextcurrent">
    <w:name w:val="context_current"/>
    <w:basedOn w:val="a0"/>
    <w:uiPriority w:val="99"/>
    <w:rsid w:val="0002141A"/>
  </w:style>
  <w:style w:type="paragraph" w:styleId="a9">
    <w:name w:val="Balloon Text"/>
    <w:basedOn w:val="a"/>
    <w:link w:val="aa"/>
    <w:uiPriority w:val="99"/>
    <w:semiHidden/>
    <w:unhideWhenUsed/>
    <w:rsid w:val="0002141A"/>
    <w:pPr>
      <w:spacing w:after="0"/>
    </w:pPr>
    <w:rPr>
      <w:rFonts w:ascii="Tahoma" w:hAnsi="Tahoma" w:cs="Tahoma"/>
      <w:sz w:val="16"/>
      <w:szCs w:val="16"/>
    </w:rPr>
  </w:style>
  <w:style w:type="character" w:customStyle="1" w:styleId="aa">
    <w:name w:val="Текст выноски Знак"/>
    <w:basedOn w:val="a0"/>
    <w:link w:val="a9"/>
    <w:uiPriority w:val="99"/>
    <w:semiHidden/>
    <w:rsid w:val="0002141A"/>
    <w:rPr>
      <w:rFonts w:ascii="Tahoma" w:eastAsia="Times New Roman" w:hAnsi="Tahoma" w:cs="Tahoma"/>
      <w:sz w:val="16"/>
      <w:szCs w:val="16"/>
      <w:lang w:eastAsia="ar-SA"/>
    </w:rPr>
  </w:style>
  <w:style w:type="paragraph" w:styleId="ab">
    <w:name w:val="header"/>
    <w:basedOn w:val="a"/>
    <w:link w:val="ac"/>
    <w:uiPriority w:val="99"/>
    <w:unhideWhenUsed/>
    <w:rsid w:val="00C4696E"/>
    <w:pPr>
      <w:tabs>
        <w:tab w:val="center" w:pos="4677"/>
        <w:tab w:val="right" w:pos="9355"/>
      </w:tabs>
      <w:spacing w:after="0"/>
    </w:pPr>
  </w:style>
  <w:style w:type="character" w:customStyle="1" w:styleId="ac">
    <w:name w:val="Верхний колонтитул Знак"/>
    <w:basedOn w:val="a0"/>
    <w:link w:val="ab"/>
    <w:uiPriority w:val="99"/>
    <w:rsid w:val="00C4696E"/>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4696E"/>
    <w:pPr>
      <w:tabs>
        <w:tab w:val="center" w:pos="4677"/>
        <w:tab w:val="right" w:pos="9355"/>
      </w:tabs>
      <w:spacing w:after="0"/>
    </w:pPr>
  </w:style>
  <w:style w:type="character" w:customStyle="1" w:styleId="ae">
    <w:name w:val="Нижний колонтитул Знак"/>
    <w:basedOn w:val="a0"/>
    <w:link w:val="ad"/>
    <w:uiPriority w:val="99"/>
    <w:rsid w:val="00C4696E"/>
    <w:rPr>
      <w:rFonts w:ascii="Times New Roman" w:eastAsia="Times New Roman" w:hAnsi="Times New Roman" w:cs="Times New Roman"/>
      <w:sz w:val="24"/>
      <w:szCs w:val="24"/>
      <w:lang w:eastAsia="ar-SA"/>
    </w:rPr>
  </w:style>
  <w:style w:type="paragraph" w:customStyle="1" w:styleId="Style7">
    <w:name w:val="Style7"/>
    <w:basedOn w:val="a"/>
    <w:rsid w:val="00811720"/>
    <w:pPr>
      <w:widowControl w:val="0"/>
      <w:suppressAutoHyphens w:val="0"/>
      <w:autoSpaceDE w:val="0"/>
      <w:autoSpaceDN w:val="0"/>
      <w:adjustRightInd w:val="0"/>
      <w:spacing w:after="0" w:line="271" w:lineRule="exact"/>
      <w:ind w:firstLine="509"/>
    </w:pPr>
    <w:rPr>
      <w:lang w:eastAsia="ru-RU"/>
    </w:rPr>
  </w:style>
  <w:style w:type="paragraph" w:customStyle="1" w:styleId="Style4">
    <w:name w:val="Style4"/>
    <w:basedOn w:val="a"/>
    <w:rsid w:val="00811720"/>
    <w:pPr>
      <w:widowControl w:val="0"/>
      <w:suppressAutoHyphens w:val="0"/>
      <w:autoSpaceDE w:val="0"/>
      <w:autoSpaceDN w:val="0"/>
      <w:adjustRightInd w:val="0"/>
      <w:spacing w:after="0" w:line="269" w:lineRule="exact"/>
    </w:pPr>
    <w:rPr>
      <w:lang w:eastAsia="ru-RU"/>
    </w:rPr>
  </w:style>
  <w:style w:type="character" w:customStyle="1" w:styleId="30">
    <w:name w:val="Стиль3 Знак"/>
    <w:link w:val="3"/>
    <w:rsid w:val="006925DF"/>
    <w:rPr>
      <w:rFonts w:ascii="Times New Roman" w:eastAsia="Times New Roman" w:hAnsi="Times New Roman"/>
      <w:sz w:val="24"/>
      <w:lang w:eastAsia="ar-SA"/>
    </w:rPr>
  </w:style>
  <w:style w:type="character" w:customStyle="1" w:styleId="af">
    <w:name w:val="Гипертекстовая ссылка"/>
    <w:basedOn w:val="a0"/>
    <w:uiPriority w:val="99"/>
    <w:rsid w:val="00053EAA"/>
    <w:rPr>
      <w:color w:val="106BBE"/>
    </w:rPr>
  </w:style>
  <w:style w:type="paragraph" w:customStyle="1" w:styleId="af0">
    <w:name w:val="Комментарий"/>
    <w:basedOn w:val="a"/>
    <w:next w:val="a"/>
    <w:uiPriority w:val="99"/>
    <w:rsid w:val="00053EAA"/>
    <w:pPr>
      <w:suppressAutoHyphens w:val="0"/>
      <w:autoSpaceDE w:val="0"/>
      <w:autoSpaceDN w:val="0"/>
      <w:adjustRightInd w:val="0"/>
      <w:spacing w:before="75" w:after="0"/>
      <w:ind w:left="170"/>
    </w:pPr>
    <w:rPr>
      <w:rFonts w:ascii="Arial" w:eastAsia="Calibri" w:hAnsi="Arial" w:cs="Arial"/>
      <w:color w:val="353842"/>
      <w:shd w:val="clear" w:color="auto" w:fill="F0F0F0"/>
      <w:lang w:eastAsia="ru-RU"/>
    </w:rPr>
  </w:style>
  <w:style w:type="paragraph" w:customStyle="1" w:styleId="af1">
    <w:name w:val="Информация об изменениях документа"/>
    <w:basedOn w:val="af0"/>
    <w:next w:val="a"/>
    <w:uiPriority w:val="99"/>
    <w:rsid w:val="00053EAA"/>
    <w:rPr>
      <w:i/>
      <w:iCs/>
    </w:rPr>
  </w:style>
  <w:style w:type="paragraph" w:customStyle="1" w:styleId="af2">
    <w:name w:val="Комментарий пользователя"/>
    <w:basedOn w:val="af0"/>
    <w:next w:val="a"/>
    <w:uiPriority w:val="99"/>
    <w:rsid w:val="00053EAA"/>
    <w:pPr>
      <w:jc w:val="left"/>
    </w:pPr>
    <w:rPr>
      <w:shd w:val="clear" w:color="auto" w:fill="FFDFE0"/>
    </w:rPr>
  </w:style>
  <w:style w:type="character" w:customStyle="1" w:styleId="af3">
    <w:name w:val="Основной текст_"/>
    <w:basedOn w:val="a0"/>
    <w:link w:val="661"/>
    <w:rsid w:val="003A5644"/>
    <w:rPr>
      <w:rFonts w:ascii="Times New Roman" w:eastAsia="Times New Roman" w:hAnsi="Times New Roman"/>
      <w:sz w:val="21"/>
      <w:szCs w:val="21"/>
      <w:shd w:val="clear" w:color="auto" w:fill="FFFFFF"/>
    </w:rPr>
  </w:style>
  <w:style w:type="character" w:customStyle="1" w:styleId="25">
    <w:name w:val="Основной текст25"/>
    <w:basedOn w:val="af3"/>
    <w:rsid w:val="003A5644"/>
    <w:rPr>
      <w:rFonts w:ascii="Times New Roman" w:eastAsia="Times New Roman" w:hAnsi="Times New Roman"/>
      <w:sz w:val="21"/>
      <w:szCs w:val="21"/>
      <w:shd w:val="clear" w:color="auto" w:fill="FFFFFF"/>
    </w:rPr>
  </w:style>
  <w:style w:type="character" w:customStyle="1" w:styleId="26">
    <w:name w:val="Основной текст26"/>
    <w:basedOn w:val="af3"/>
    <w:rsid w:val="003A5644"/>
    <w:rPr>
      <w:rFonts w:ascii="Times New Roman" w:eastAsia="Times New Roman" w:hAnsi="Times New Roman"/>
      <w:sz w:val="21"/>
      <w:szCs w:val="21"/>
      <w:shd w:val="clear" w:color="auto" w:fill="FFFFFF"/>
    </w:rPr>
  </w:style>
  <w:style w:type="paragraph" w:customStyle="1" w:styleId="661">
    <w:name w:val="Основной текст661"/>
    <w:basedOn w:val="a"/>
    <w:link w:val="af3"/>
    <w:rsid w:val="003A5644"/>
    <w:pPr>
      <w:shd w:val="clear" w:color="auto" w:fill="FFFFFF"/>
      <w:suppressAutoHyphens w:val="0"/>
      <w:spacing w:after="0" w:line="317" w:lineRule="exact"/>
      <w:ind w:hanging="460"/>
    </w:pPr>
    <w:rPr>
      <w:sz w:val="21"/>
      <w:szCs w:val="21"/>
      <w:lang w:eastAsia="ru-RU"/>
    </w:rPr>
  </w:style>
  <w:style w:type="character" w:customStyle="1" w:styleId="33">
    <w:name w:val="Основной текст33"/>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4">
    <w:name w:val="Основной текст34"/>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5">
    <w:name w:val="Основной текст35"/>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6">
    <w:name w:val="Основной текст36"/>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7">
    <w:name w:val="Основной текст37"/>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8">
    <w:name w:val="Основной текст38"/>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9">
    <w:name w:val="Основной текст39"/>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0">
    <w:name w:val="Основной текст40"/>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
    <w:name w:val="Основной текст41"/>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6">
    <w:name w:val="Основной текст46"/>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7">
    <w:name w:val="Основной текст47"/>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8">
    <w:name w:val="Основной текст48"/>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9">
    <w:name w:val="Основной текст49"/>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0">
    <w:name w:val="Основной текст50"/>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
    <w:name w:val="Основной текст (4)_"/>
    <w:basedOn w:val="a0"/>
    <w:rsid w:val="00D95B76"/>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w:basedOn w:val="4"/>
    <w:rsid w:val="00D95B76"/>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51"/>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2">
    <w:name w:val="Основной текст52"/>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a">
    <w:name w:val="Заголовок №3_"/>
    <w:basedOn w:val="a0"/>
    <w:rsid w:val="00D95B76"/>
    <w:rPr>
      <w:rFonts w:ascii="Times New Roman" w:eastAsia="Times New Roman" w:hAnsi="Times New Roman" w:cs="Times New Roman"/>
      <w:b w:val="0"/>
      <w:bCs w:val="0"/>
      <w:i w:val="0"/>
      <w:iCs w:val="0"/>
      <w:smallCaps w:val="0"/>
      <w:strike w:val="0"/>
      <w:spacing w:val="0"/>
      <w:sz w:val="26"/>
      <w:szCs w:val="26"/>
    </w:rPr>
  </w:style>
  <w:style w:type="character" w:customStyle="1" w:styleId="3b">
    <w:name w:val="Заголовок №3"/>
    <w:basedOn w:val="3a"/>
    <w:rsid w:val="00D95B76"/>
    <w:rPr>
      <w:rFonts w:ascii="Times New Roman" w:eastAsia="Times New Roman" w:hAnsi="Times New Roman" w:cs="Times New Roman"/>
      <w:b w:val="0"/>
      <w:bCs w:val="0"/>
      <w:i w:val="0"/>
      <w:iCs w:val="0"/>
      <w:smallCaps w:val="0"/>
      <w:strike w:val="0"/>
      <w:spacing w:val="0"/>
      <w:sz w:val="26"/>
      <w:szCs w:val="26"/>
    </w:rPr>
  </w:style>
  <w:style w:type="character" w:customStyle="1" w:styleId="53">
    <w:name w:val="Основной текст53"/>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pt">
    <w:name w:val="Основной текст + Интервал 3 pt"/>
    <w:basedOn w:val="af3"/>
    <w:rsid w:val="00D95B76"/>
    <w:rPr>
      <w:rFonts w:ascii="Times New Roman" w:eastAsia="Times New Roman" w:hAnsi="Times New Roman" w:cs="Times New Roman"/>
      <w:b w:val="0"/>
      <w:bCs w:val="0"/>
      <w:i w:val="0"/>
      <w:iCs w:val="0"/>
      <w:smallCaps w:val="0"/>
      <w:strike w:val="0"/>
      <w:spacing w:val="70"/>
      <w:sz w:val="21"/>
      <w:szCs w:val="21"/>
      <w:shd w:val="clear" w:color="auto" w:fill="FFFFFF"/>
    </w:rPr>
  </w:style>
  <w:style w:type="character" w:customStyle="1" w:styleId="54">
    <w:name w:val="Основной текст54"/>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5">
    <w:name w:val="Основной текст55"/>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6">
    <w:name w:val="Основной текст56"/>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7">
    <w:name w:val="Основной текст57"/>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8">
    <w:name w:val="Основной текст58"/>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9">
    <w:name w:val="Основной текст59"/>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0">
    <w:name w:val="Основной текст60"/>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1"/>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2">
    <w:name w:val="Основной текст62"/>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0">
    <w:name w:val="Основной текст16"/>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
    <w:name w:val="Основной текст18"/>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10">
    <w:name w:val="Основной текст21"/>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0">
    <w:name w:val="Основной текст22"/>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3">
    <w:name w:val="Основной текст23"/>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3">
    <w:name w:val="Основной текст63"/>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4">
    <w:name w:val="Основной текст64"/>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5">
    <w:name w:val="Основной текст65"/>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6">
    <w:name w:val="Основной текст66"/>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7">
    <w:name w:val="Основной текст27"/>
    <w:basedOn w:val="af3"/>
    <w:rsid w:val="00B551C6"/>
    <w:rPr>
      <w:rFonts w:cs="Times New Roman"/>
      <w:b w:val="0"/>
      <w:bCs w:val="0"/>
      <w:i w:val="0"/>
      <w:iCs w:val="0"/>
      <w:smallCaps w:val="0"/>
      <w:strike w:val="0"/>
      <w:spacing w:val="0"/>
    </w:rPr>
  </w:style>
  <w:style w:type="character" w:customStyle="1" w:styleId="28">
    <w:name w:val="Основной текст28"/>
    <w:basedOn w:val="af3"/>
    <w:rsid w:val="00B551C6"/>
    <w:rPr>
      <w:rFonts w:cs="Times New Roman"/>
      <w:b w:val="0"/>
      <w:bCs w:val="0"/>
      <w:i w:val="0"/>
      <w:iCs w:val="0"/>
      <w:smallCaps w:val="0"/>
      <w:strike w:val="0"/>
      <w:spacing w:val="0"/>
    </w:rPr>
  </w:style>
  <w:style w:type="character" w:customStyle="1" w:styleId="300">
    <w:name w:val="Основной текст30"/>
    <w:basedOn w:val="af3"/>
    <w:rsid w:val="00B551C6"/>
    <w:rPr>
      <w:rFonts w:cs="Times New Roman"/>
      <w:b w:val="0"/>
      <w:bCs w:val="0"/>
      <w:i w:val="0"/>
      <w:iCs w:val="0"/>
      <w:smallCaps w:val="0"/>
      <w:strike w:val="0"/>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1A"/>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1"/>
    <w:uiPriority w:val="99"/>
    <w:qFormat/>
    <w:rsid w:val="0002141A"/>
    <w:pPr>
      <w:keepNext/>
      <w:spacing w:before="240"/>
      <w:jc w:val="center"/>
      <w:outlineLvl w:val="0"/>
    </w:pPr>
    <w:rPr>
      <w:kern w:val="1"/>
      <w:sz w:val="36"/>
      <w:szCs w:val="20"/>
    </w:rPr>
  </w:style>
  <w:style w:type="paragraph" w:styleId="2">
    <w:name w:val="heading 2"/>
    <w:basedOn w:val="a"/>
    <w:next w:val="a"/>
    <w:link w:val="20"/>
    <w:uiPriority w:val="99"/>
    <w:qFormat/>
    <w:rsid w:val="0002141A"/>
    <w:pPr>
      <w:keepNext/>
      <w:spacing w:before="24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2141A"/>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99"/>
    <w:rsid w:val="0002141A"/>
    <w:rPr>
      <w:rFonts w:ascii="Arial" w:eastAsia="Times New Roman" w:hAnsi="Arial" w:cs="Arial"/>
      <w:b/>
      <w:bCs/>
      <w:i/>
      <w:iCs/>
      <w:sz w:val="28"/>
      <w:szCs w:val="28"/>
      <w:lang w:eastAsia="ar-SA"/>
    </w:rPr>
  </w:style>
  <w:style w:type="paragraph" w:customStyle="1" w:styleId="12">
    <w:name w:val="Стиль1"/>
    <w:basedOn w:val="a"/>
    <w:link w:val="13"/>
    <w:qFormat/>
    <w:rsid w:val="0002141A"/>
    <w:pPr>
      <w:keepNext/>
      <w:keepLines/>
      <w:widowControl w:val="0"/>
      <w:suppressLineNumbers/>
      <w:tabs>
        <w:tab w:val="left" w:pos="432"/>
      </w:tabs>
      <w:ind w:left="432" w:hanging="432"/>
      <w:jc w:val="left"/>
    </w:pPr>
    <w:rPr>
      <w:b/>
      <w:sz w:val="28"/>
    </w:rPr>
  </w:style>
  <w:style w:type="paragraph" w:customStyle="1" w:styleId="3">
    <w:name w:val="Стиль3"/>
    <w:basedOn w:val="a"/>
    <w:link w:val="30"/>
    <w:rsid w:val="0002141A"/>
    <w:pPr>
      <w:widowControl w:val="0"/>
      <w:tabs>
        <w:tab w:val="left" w:pos="1307"/>
      </w:tabs>
      <w:spacing w:after="0"/>
      <w:ind w:left="1080"/>
    </w:pPr>
    <w:rPr>
      <w:szCs w:val="20"/>
    </w:rPr>
  </w:style>
  <w:style w:type="paragraph" w:customStyle="1" w:styleId="ConsPlusNormal">
    <w:name w:val="ConsPlusNormal"/>
    <w:rsid w:val="0002141A"/>
    <w:pPr>
      <w:suppressAutoHyphens/>
      <w:autoSpaceDE w:val="0"/>
      <w:ind w:firstLine="720"/>
    </w:pPr>
    <w:rPr>
      <w:rFonts w:ascii="Arial" w:eastAsia="Times New Roman" w:hAnsi="Arial" w:cs="Arial"/>
      <w:lang w:eastAsia="ar-SA"/>
    </w:rPr>
  </w:style>
  <w:style w:type="paragraph" w:styleId="a3">
    <w:name w:val="Body Text"/>
    <w:basedOn w:val="a"/>
    <w:link w:val="14"/>
    <w:uiPriority w:val="99"/>
    <w:rsid w:val="0002141A"/>
    <w:pPr>
      <w:spacing w:after="120"/>
    </w:pPr>
    <w:rPr>
      <w:szCs w:val="20"/>
    </w:rPr>
  </w:style>
  <w:style w:type="character" w:customStyle="1" w:styleId="a4">
    <w:name w:val="Основной текст Знак"/>
    <w:basedOn w:val="a0"/>
    <w:uiPriority w:val="99"/>
    <w:rsid w:val="0002141A"/>
    <w:rPr>
      <w:rFonts w:ascii="Times New Roman" w:eastAsia="Times New Roman" w:hAnsi="Times New Roman" w:cs="Times New Roman"/>
      <w:sz w:val="24"/>
      <w:szCs w:val="24"/>
      <w:lang w:eastAsia="ar-SA"/>
    </w:rPr>
  </w:style>
  <w:style w:type="paragraph" w:styleId="a5">
    <w:name w:val="Body Text Indent"/>
    <w:basedOn w:val="a"/>
    <w:link w:val="15"/>
    <w:uiPriority w:val="99"/>
    <w:rsid w:val="0002141A"/>
    <w:pPr>
      <w:spacing w:before="60" w:after="0"/>
      <w:ind w:firstLine="851"/>
    </w:pPr>
    <w:rPr>
      <w:szCs w:val="20"/>
    </w:rPr>
  </w:style>
  <w:style w:type="character" w:customStyle="1" w:styleId="a6">
    <w:name w:val="Основной текст с отступом Знак"/>
    <w:basedOn w:val="a0"/>
    <w:uiPriority w:val="99"/>
    <w:semiHidden/>
    <w:rsid w:val="0002141A"/>
    <w:rPr>
      <w:rFonts w:ascii="Times New Roman" w:eastAsia="Times New Roman" w:hAnsi="Times New Roman" w:cs="Times New Roman"/>
      <w:sz w:val="24"/>
      <w:szCs w:val="24"/>
      <w:lang w:eastAsia="ar-SA"/>
    </w:rPr>
  </w:style>
  <w:style w:type="paragraph" w:styleId="21">
    <w:name w:val="Body Text Indent 2"/>
    <w:basedOn w:val="a"/>
    <w:link w:val="22"/>
    <w:uiPriority w:val="99"/>
    <w:rsid w:val="0002141A"/>
    <w:pPr>
      <w:spacing w:after="120" w:line="480" w:lineRule="auto"/>
      <w:ind w:left="283"/>
    </w:pPr>
  </w:style>
  <w:style w:type="character" w:customStyle="1" w:styleId="22">
    <w:name w:val="Основной текст с отступом 2 Знак"/>
    <w:basedOn w:val="a0"/>
    <w:link w:val="21"/>
    <w:uiPriority w:val="99"/>
    <w:rsid w:val="0002141A"/>
    <w:rPr>
      <w:rFonts w:ascii="Times New Roman" w:eastAsia="Times New Roman" w:hAnsi="Times New Roman" w:cs="Times New Roman"/>
      <w:sz w:val="24"/>
      <w:szCs w:val="24"/>
      <w:lang w:eastAsia="ar-SA"/>
    </w:rPr>
  </w:style>
  <w:style w:type="character" w:customStyle="1" w:styleId="14">
    <w:name w:val="Основной текст Знак1"/>
    <w:basedOn w:val="a0"/>
    <w:link w:val="a3"/>
    <w:uiPriority w:val="99"/>
    <w:rsid w:val="0002141A"/>
    <w:rPr>
      <w:rFonts w:ascii="Times New Roman" w:eastAsia="Times New Roman" w:hAnsi="Times New Roman" w:cs="Times New Roman"/>
      <w:sz w:val="24"/>
      <w:szCs w:val="20"/>
      <w:lang w:eastAsia="ar-SA"/>
    </w:rPr>
  </w:style>
  <w:style w:type="character" w:customStyle="1" w:styleId="15">
    <w:name w:val="Основной текст с отступом Знак1"/>
    <w:basedOn w:val="a0"/>
    <w:link w:val="a5"/>
    <w:uiPriority w:val="99"/>
    <w:rsid w:val="0002141A"/>
    <w:rPr>
      <w:rFonts w:ascii="Times New Roman" w:eastAsia="Times New Roman" w:hAnsi="Times New Roman" w:cs="Times New Roman"/>
      <w:sz w:val="24"/>
      <w:szCs w:val="20"/>
      <w:lang w:eastAsia="ar-SA"/>
    </w:rPr>
  </w:style>
  <w:style w:type="paragraph" w:customStyle="1" w:styleId="Web">
    <w:name w:val="Обычный (Web)"/>
    <w:basedOn w:val="a"/>
    <w:uiPriority w:val="99"/>
    <w:rsid w:val="0002141A"/>
    <w:pPr>
      <w:spacing w:before="280" w:after="280"/>
      <w:jc w:val="left"/>
    </w:pPr>
  </w:style>
  <w:style w:type="paragraph" w:styleId="a7">
    <w:name w:val="List Paragraph"/>
    <w:basedOn w:val="a"/>
    <w:uiPriority w:val="34"/>
    <w:qFormat/>
    <w:rsid w:val="0002141A"/>
    <w:pPr>
      <w:ind w:left="720"/>
      <w:contextualSpacing/>
    </w:pPr>
  </w:style>
  <w:style w:type="paragraph" w:customStyle="1" w:styleId="213">
    <w:name w:val="Основной текст с отступом 213"/>
    <w:basedOn w:val="a"/>
    <w:uiPriority w:val="99"/>
    <w:rsid w:val="0002141A"/>
    <w:pPr>
      <w:spacing w:after="120" w:line="360" w:lineRule="atLeast"/>
      <w:ind w:firstLine="720"/>
    </w:pPr>
    <w:rPr>
      <w:szCs w:val="20"/>
    </w:rPr>
  </w:style>
  <w:style w:type="paragraph" w:customStyle="1" w:styleId="16">
    <w:name w:val="Абзац списка1"/>
    <w:basedOn w:val="a"/>
    <w:rsid w:val="0002141A"/>
    <w:pPr>
      <w:suppressAutoHyphens w:val="0"/>
      <w:spacing w:after="200" w:line="276" w:lineRule="auto"/>
      <w:ind w:left="720"/>
      <w:jc w:val="left"/>
    </w:pPr>
    <w:rPr>
      <w:rFonts w:ascii="Calibri" w:hAnsi="Calibri"/>
      <w:sz w:val="22"/>
      <w:szCs w:val="22"/>
      <w:lang w:eastAsia="en-US"/>
    </w:rPr>
  </w:style>
  <w:style w:type="paragraph" w:styleId="31">
    <w:name w:val="Body Text Indent 3"/>
    <w:basedOn w:val="a"/>
    <w:link w:val="32"/>
    <w:rsid w:val="0002141A"/>
    <w:pPr>
      <w:spacing w:after="120"/>
      <w:ind w:left="283"/>
    </w:pPr>
    <w:rPr>
      <w:sz w:val="16"/>
      <w:szCs w:val="16"/>
    </w:rPr>
  </w:style>
  <w:style w:type="character" w:customStyle="1" w:styleId="32">
    <w:name w:val="Основной текст с отступом 3 Знак"/>
    <w:basedOn w:val="a0"/>
    <w:link w:val="31"/>
    <w:rsid w:val="0002141A"/>
    <w:rPr>
      <w:rFonts w:ascii="Times New Roman" w:eastAsia="Times New Roman" w:hAnsi="Times New Roman" w:cs="Times New Roman"/>
      <w:sz w:val="16"/>
      <w:szCs w:val="16"/>
      <w:lang w:eastAsia="ar-SA"/>
    </w:rPr>
  </w:style>
  <w:style w:type="character" w:customStyle="1" w:styleId="11">
    <w:name w:val="Заголовок 1 Знак1"/>
    <w:basedOn w:val="a0"/>
    <w:link w:val="1"/>
    <w:uiPriority w:val="99"/>
    <w:locked/>
    <w:rsid w:val="0002141A"/>
    <w:rPr>
      <w:rFonts w:ascii="Times New Roman" w:eastAsia="Times New Roman" w:hAnsi="Times New Roman" w:cs="Times New Roman"/>
      <w:kern w:val="1"/>
      <w:sz w:val="36"/>
      <w:szCs w:val="20"/>
      <w:lang w:eastAsia="ar-SA"/>
    </w:rPr>
  </w:style>
  <w:style w:type="character" w:customStyle="1" w:styleId="13">
    <w:name w:val="Стиль1 Знак"/>
    <w:basedOn w:val="a0"/>
    <w:link w:val="12"/>
    <w:locked/>
    <w:rsid w:val="0002141A"/>
    <w:rPr>
      <w:rFonts w:ascii="Times New Roman" w:eastAsia="Times New Roman" w:hAnsi="Times New Roman" w:cs="Times New Roman"/>
      <w:b/>
      <w:sz w:val="28"/>
      <w:szCs w:val="24"/>
      <w:lang w:eastAsia="ar-SA"/>
    </w:rPr>
  </w:style>
  <w:style w:type="paragraph" w:customStyle="1" w:styleId="212">
    <w:name w:val="Основной текст с отступом 212"/>
    <w:basedOn w:val="a"/>
    <w:rsid w:val="0002141A"/>
    <w:pPr>
      <w:spacing w:after="120" w:line="360" w:lineRule="atLeast"/>
      <w:ind w:firstLine="720"/>
    </w:pPr>
    <w:rPr>
      <w:szCs w:val="20"/>
    </w:rPr>
  </w:style>
  <w:style w:type="paragraph" w:styleId="a8">
    <w:name w:val="Block Text"/>
    <w:basedOn w:val="a"/>
    <w:rsid w:val="0002141A"/>
    <w:pPr>
      <w:widowControl w:val="0"/>
      <w:shd w:val="clear" w:color="auto" w:fill="FFFFFF"/>
      <w:suppressAutoHyphens w:val="0"/>
      <w:spacing w:after="0" w:line="283" w:lineRule="exact"/>
      <w:ind w:left="5" w:right="480" w:firstLine="1123"/>
    </w:pPr>
    <w:rPr>
      <w:color w:val="000000"/>
      <w:szCs w:val="20"/>
      <w:lang w:eastAsia="ru-RU"/>
    </w:rPr>
  </w:style>
  <w:style w:type="paragraph" w:customStyle="1" w:styleId="BodyTextIndent21">
    <w:name w:val="Body Text Indent 21"/>
    <w:basedOn w:val="a"/>
    <w:uiPriority w:val="99"/>
    <w:rsid w:val="0002141A"/>
    <w:pPr>
      <w:spacing w:after="120" w:line="360" w:lineRule="atLeast"/>
      <w:ind w:firstLine="720"/>
    </w:pPr>
    <w:rPr>
      <w:szCs w:val="20"/>
    </w:rPr>
  </w:style>
  <w:style w:type="paragraph" w:customStyle="1" w:styleId="Style8">
    <w:name w:val="Style8"/>
    <w:basedOn w:val="a"/>
    <w:rsid w:val="0002141A"/>
    <w:pPr>
      <w:widowControl w:val="0"/>
      <w:suppressAutoHyphens w:val="0"/>
      <w:autoSpaceDE w:val="0"/>
      <w:autoSpaceDN w:val="0"/>
      <w:adjustRightInd w:val="0"/>
      <w:spacing w:after="0" w:line="314" w:lineRule="exact"/>
      <w:ind w:firstLine="826"/>
    </w:pPr>
    <w:rPr>
      <w:rFonts w:ascii="Tahoma" w:hAnsi="Tahoma"/>
      <w:lang w:eastAsia="ru-RU"/>
    </w:rPr>
  </w:style>
  <w:style w:type="paragraph" w:customStyle="1" w:styleId="Style10">
    <w:name w:val="Style10"/>
    <w:basedOn w:val="a"/>
    <w:rsid w:val="0002141A"/>
    <w:pPr>
      <w:widowControl w:val="0"/>
      <w:suppressAutoHyphens w:val="0"/>
      <w:autoSpaceDE w:val="0"/>
      <w:autoSpaceDN w:val="0"/>
      <w:adjustRightInd w:val="0"/>
      <w:spacing w:after="0" w:line="313" w:lineRule="exact"/>
      <w:ind w:firstLine="835"/>
    </w:pPr>
    <w:rPr>
      <w:rFonts w:ascii="Tahoma" w:hAnsi="Tahoma"/>
      <w:lang w:eastAsia="ru-RU"/>
    </w:rPr>
  </w:style>
  <w:style w:type="paragraph" w:customStyle="1" w:styleId="formattext">
    <w:name w:val="formattext"/>
    <w:basedOn w:val="a"/>
    <w:uiPriority w:val="99"/>
    <w:rsid w:val="0002141A"/>
    <w:pPr>
      <w:suppressAutoHyphens w:val="0"/>
      <w:spacing w:before="100" w:beforeAutospacing="1" w:after="100" w:afterAutospacing="1"/>
      <w:jc w:val="left"/>
    </w:pPr>
    <w:rPr>
      <w:lang w:eastAsia="ru-RU"/>
    </w:rPr>
  </w:style>
  <w:style w:type="character" w:customStyle="1" w:styleId="contextcurrent">
    <w:name w:val="context_current"/>
    <w:basedOn w:val="a0"/>
    <w:uiPriority w:val="99"/>
    <w:rsid w:val="0002141A"/>
  </w:style>
  <w:style w:type="paragraph" w:styleId="a9">
    <w:name w:val="Balloon Text"/>
    <w:basedOn w:val="a"/>
    <w:link w:val="aa"/>
    <w:uiPriority w:val="99"/>
    <w:semiHidden/>
    <w:unhideWhenUsed/>
    <w:rsid w:val="0002141A"/>
    <w:pPr>
      <w:spacing w:after="0"/>
    </w:pPr>
    <w:rPr>
      <w:rFonts w:ascii="Tahoma" w:hAnsi="Tahoma" w:cs="Tahoma"/>
      <w:sz w:val="16"/>
      <w:szCs w:val="16"/>
    </w:rPr>
  </w:style>
  <w:style w:type="character" w:customStyle="1" w:styleId="aa">
    <w:name w:val="Текст выноски Знак"/>
    <w:basedOn w:val="a0"/>
    <w:link w:val="a9"/>
    <w:uiPriority w:val="99"/>
    <w:semiHidden/>
    <w:rsid w:val="0002141A"/>
    <w:rPr>
      <w:rFonts w:ascii="Tahoma" w:eastAsia="Times New Roman" w:hAnsi="Tahoma" w:cs="Tahoma"/>
      <w:sz w:val="16"/>
      <w:szCs w:val="16"/>
      <w:lang w:eastAsia="ar-SA"/>
    </w:rPr>
  </w:style>
  <w:style w:type="paragraph" w:styleId="ab">
    <w:name w:val="header"/>
    <w:basedOn w:val="a"/>
    <w:link w:val="ac"/>
    <w:uiPriority w:val="99"/>
    <w:unhideWhenUsed/>
    <w:rsid w:val="00C4696E"/>
    <w:pPr>
      <w:tabs>
        <w:tab w:val="center" w:pos="4677"/>
        <w:tab w:val="right" w:pos="9355"/>
      </w:tabs>
      <w:spacing w:after="0"/>
    </w:pPr>
  </w:style>
  <w:style w:type="character" w:customStyle="1" w:styleId="ac">
    <w:name w:val="Верхний колонтитул Знак"/>
    <w:basedOn w:val="a0"/>
    <w:link w:val="ab"/>
    <w:uiPriority w:val="99"/>
    <w:rsid w:val="00C4696E"/>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4696E"/>
    <w:pPr>
      <w:tabs>
        <w:tab w:val="center" w:pos="4677"/>
        <w:tab w:val="right" w:pos="9355"/>
      </w:tabs>
      <w:spacing w:after="0"/>
    </w:pPr>
  </w:style>
  <w:style w:type="character" w:customStyle="1" w:styleId="ae">
    <w:name w:val="Нижний колонтитул Знак"/>
    <w:basedOn w:val="a0"/>
    <w:link w:val="ad"/>
    <w:uiPriority w:val="99"/>
    <w:rsid w:val="00C4696E"/>
    <w:rPr>
      <w:rFonts w:ascii="Times New Roman" w:eastAsia="Times New Roman" w:hAnsi="Times New Roman" w:cs="Times New Roman"/>
      <w:sz w:val="24"/>
      <w:szCs w:val="24"/>
      <w:lang w:eastAsia="ar-SA"/>
    </w:rPr>
  </w:style>
  <w:style w:type="paragraph" w:customStyle="1" w:styleId="Style7">
    <w:name w:val="Style7"/>
    <w:basedOn w:val="a"/>
    <w:rsid w:val="00811720"/>
    <w:pPr>
      <w:widowControl w:val="0"/>
      <w:suppressAutoHyphens w:val="0"/>
      <w:autoSpaceDE w:val="0"/>
      <w:autoSpaceDN w:val="0"/>
      <w:adjustRightInd w:val="0"/>
      <w:spacing w:after="0" w:line="271" w:lineRule="exact"/>
      <w:ind w:firstLine="509"/>
    </w:pPr>
    <w:rPr>
      <w:lang w:eastAsia="ru-RU"/>
    </w:rPr>
  </w:style>
  <w:style w:type="paragraph" w:customStyle="1" w:styleId="Style4">
    <w:name w:val="Style4"/>
    <w:basedOn w:val="a"/>
    <w:rsid w:val="00811720"/>
    <w:pPr>
      <w:widowControl w:val="0"/>
      <w:suppressAutoHyphens w:val="0"/>
      <w:autoSpaceDE w:val="0"/>
      <w:autoSpaceDN w:val="0"/>
      <w:adjustRightInd w:val="0"/>
      <w:spacing w:after="0" w:line="269" w:lineRule="exact"/>
    </w:pPr>
    <w:rPr>
      <w:lang w:eastAsia="ru-RU"/>
    </w:rPr>
  </w:style>
  <w:style w:type="character" w:customStyle="1" w:styleId="30">
    <w:name w:val="Стиль3 Знак"/>
    <w:link w:val="3"/>
    <w:rsid w:val="006925DF"/>
    <w:rPr>
      <w:rFonts w:ascii="Times New Roman" w:eastAsia="Times New Roman" w:hAnsi="Times New Roman"/>
      <w:sz w:val="24"/>
      <w:lang w:eastAsia="ar-SA"/>
    </w:rPr>
  </w:style>
  <w:style w:type="character" w:customStyle="1" w:styleId="af">
    <w:name w:val="Гипертекстовая ссылка"/>
    <w:basedOn w:val="a0"/>
    <w:uiPriority w:val="99"/>
    <w:rsid w:val="00053EAA"/>
    <w:rPr>
      <w:color w:val="106BBE"/>
    </w:rPr>
  </w:style>
  <w:style w:type="paragraph" w:customStyle="1" w:styleId="af0">
    <w:name w:val="Комментарий"/>
    <w:basedOn w:val="a"/>
    <w:next w:val="a"/>
    <w:uiPriority w:val="99"/>
    <w:rsid w:val="00053EAA"/>
    <w:pPr>
      <w:suppressAutoHyphens w:val="0"/>
      <w:autoSpaceDE w:val="0"/>
      <w:autoSpaceDN w:val="0"/>
      <w:adjustRightInd w:val="0"/>
      <w:spacing w:before="75" w:after="0"/>
      <w:ind w:left="170"/>
    </w:pPr>
    <w:rPr>
      <w:rFonts w:ascii="Arial" w:eastAsia="Calibri" w:hAnsi="Arial" w:cs="Arial"/>
      <w:color w:val="353842"/>
      <w:shd w:val="clear" w:color="auto" w:fill="F0F0F0"/>
      <w:lang w:eastAsia="ru-RU"/>
    </w:rPr>
  </w:style>
  <w:style w:type="paragraph" w:customStyle="1" w:styleId="af1">
    <w:name w:val="Информация об изменениях документа"/>
    <w:basedOn w:val="af0"/>
    <w:next w:val="a"/>
    <w:uiPriority w:val="99"/>
    <w:rsid w:val="00053EAA"/>
    <w:rPr>
      <w:i/>
      <w:iCs/>
    </w:rPr>
  </w:style>
  <w:style w:type="paragraph" w:customStyle="1" w:styleId="af2">
    <w:name w:val="Комментарий пользователя"/>
    <w:basedOn w:val="af0"/>
    <w:next w:val="a"/>
    <w:uiPriority w:val="99"/>
    <w:rsid w:val="00053EAA"/>
    <w:pPr>
      <w:jc w:val="left"/>
    </w:pPr>
    <w:rPr>
      <w:shd w:val="clear" w:color="auto" w:fill="FFDFE0"/>
    </w:rPr>
  </w:style>
  <w:style w:type="character" w:customStyle="1" w:styleId="af3">
    <w:name w:val="Основной текст_"/>
    <w:basedOn w:val="a0"/>
    <w:link w:val="661"/>
    <w:rsid w:val="003A5644"/>
    <w:rPr>
      <w:rFonts w:ascii="Times New Roman" w:eastAsia="Times New Roman" w:hAnsi="Times New Roman"/>
      <w:sz w:val="21"/>
      <w:szCs w:val="21"/>
      <w:shd w:val="clear" w:color="auto" w:fill="FFFFFF"/>
    </w:rPr>
  </w:style>
  <w:style w:type="character" w:customStyle="1" w:styleId="25">
    <w:name w:val="Основной текст25"/>
    <w:basedOn w:val="af3"/>
    <w:rsid w:val="003A5644"/>
    <w:rPr>
      <w:rFonts w:ascii="Times New Roman" w:eastAsia="Times New Roman" w:hAnsi="Times New Roman"/>
      <w:sz w:val="21"/>
      <w:szCs w:val="21"/>
      <w:shd w:val="clear" w:color="auto" w:fill="FFFFFF"/>
    </w:rPr>
  </w:style>
  <w:style w:type="character" w:customStyle="1" w:styleId="26">
    <w:name w:val="Основной текст26"/>
    <w:basedOn w:val="af3"/>
    <w:rsid w:val="003A5644"/>
    <w:rPr>
      <w:rFonts w:ascii="Times New Roman" w:eastAsia="Times New Roman" w:hAnsi="Times New Roman"/>
      <w:sz w:val="21"/>
      <w:szCs w:val="21"/>
      <w:shd w:val="clear" w:color="auto" w:fill="FFFFFF"/>
    </w:rPr>
  </w:style>
  <w:style w:type="paragraph" w:customStyle="1" w:styleId="661">
    <w:name w:val="Основной текст661"/>
    <w:basedOn w:val="a"/>
    <w:link w:val="af3"/>
    <w:rsid w:val="003A5644"/>
    <w:pPr>
      <w:shd w:val="clear" w:color="auto" w:fill="FFFFFF"/>
      <w:suppressAutoHyphens w:val="0"/>
      <w:spacing w:after="0" w:line="317" w:lineRule="exact"/>
      <w:ind w:hanging="460"/>
    </w:pPr>
    <w:rPr>
      <w:sz w:val="21"/>
      <w:szCs w:val="21"/>
      <w:lang w:eastAsia="ru-RU"/>
    </w:rPr>
  </w:style>
  <w:style w:type="character" w:customStyle="1" w:styleId="33">
    <w:name w:val="Основной текст33"/>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4">
    <w:name w:val="Основной текст34"/>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5">
    <w:name w:val="Основной текст35"/>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6">
    <w:name w:val="Основной текст36"/>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7">
    <w:name w:val="Основной текст37"/>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8">
    <w:name w:val="Основной текст38"/>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9">
    <w:name w:val="Основной текст39"/>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0">
    <w:name w:val="Основной текст40"/>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
    <w:name w:val="Основной текст41"/>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6">
    <w:name w:val="Основной текст46"/>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7">
    <w:name w:val="Основной текст47"/>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8">
    <w:name w:val="Основной текст48"/>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9">
    <w:name w:val="Основной текст49"/>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0">
    <w:name w:val="Основной текст50"/>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
    <w:name w:val="Основной текст (4)_"/>
    <w:basedOn w:val="a0"/>
    <w:rsid w:val="00D95B76"/>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w:basedOn w:val="4"/>
    <w:rsid w:val="00D95B76"/>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51"/>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2">
    <w:name w:val="Основной текст52"/>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a">
    <w:name w:val="Заголовок №3_"/>
    <w:basedOn w:val="a0"/>
    <w:rsid w:val="00D95B76"/>
    <w:rPr>
      <w:rFonts w:ascii="Times New Roman" w:eastAsia="Times New Roman" w:hAnsi="Times New Roman" w:cs="Times New Roman"/>
      <w:b w:val="0"/>
      <w:bCs w:val="0"/>
      <w:i w:val="0"/>
      <w:iCs w:val="0"/>
      <w:smallCaps w:val="0"/>
      <w:strike w:val="0"/>
      <w:spacing w:val="0"/>
      <w:sz w:val="26"/>
      <w:szCs w:val="26"/>
    </w:rPr>
  </w:style>
  <w:style w:type="character" w:customStyle="1" w:styleId="3b">
    <w:name w:val="Заголовок №3"/>
    <w:basedOn w:val="3a"/>
    <w:rsid w:val="00D95B76"/>
    <w:rPr>
      <w:rFonts w:ascii="Times New Roman" w:eastAsia="Times New Roman" w:hAnsi="Times New Roman" w:cs="Times New Roman"/>
      <w:b w:val="0"/>
      <w:bCs w:val="0"/>
      <w:i w:val="0"/>
      <w:iCs w:val="0"/>
      <w:smallCaps w:val="0"/>
      <w:strike w:val="0"/>
      <w:spacing w:val="0"/>
      <w:sz w:val="26"/>
      <w:szCs w:val="26"/>
    </w:rPr>
  </w:style>
  <w:style w:type="character" w:customStyle="1" w:styleId="53">
    <w:name w:val="Основной текст53"/>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pt">
    <w:name w:val="Основной текст + Интервал 3 pt"/>
    <w:basedOn w:val="af3"/>
    <w:rsid w:val="00D95B76"/>
    <w:rPr>
      <w:rFonts w:ascii="Times New Roman" w:eastAsia="Times New Roman" w:hAnsi="Times New Roman" w:cs="Times New Roman"/>
      <w:b w:val="0"/>
      <w:bCs w:val="0"/>
      <w:i w:val="0"/>
      <w:iCs w:val="0"/>
      <w:smallCaps w:val="0"/>
      <w:strike w:val="0"/>
      <w:spacing w:val="70"/>
      <w:sz w:val="21"/>
      <w:szCs w:val="21"/>
      <w:shd w:val="clear" w:color="auto" w:fill="FFFFFF"/>
    </w:rPr>
  </w:style>
  <w:style w:type="character" w:customStyle="1" w:styleId="54">
    <w:name w:val="Основной текст54"/>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5">
    <w:name w:val="Основной текст55"/>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6">
    <w:name w:val="Основной текст56"/>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7">
    <w:name w:val="Основной текст57"/>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8">
    <w:name w:val="Основной текст58"/>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9">
    <w:name w:val="Основной текст59"/>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0">
    <w:name w:val="Основной текст60"/>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1"/>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2">
    <w:name w:val="Основной текст62"/>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0">
    <w:name w:val="Основной текст16"/>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
    <w:name w:val="Основной текст18"/>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10">
    <w:name w:val="Основной текст21"/>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0">
    <w:name w:val="Основной текст22"/>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3">
    <w:name w:val="Основной текст23"/>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3">
    <w:name w:val="Основной текст63"/>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4">
    <w:name w:val="Основной текст64"/>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5">
    <w:name w:val="Основной текст65"/>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6">
    <w:name w:val="Основной текст66"/>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29114756">
      <w:bodyDiv w:val="1"/>
      <w:marLeft w:val="0"/>
      <w:marRight w:val="0"/>
      <w:marTop w:val="0"/>
      <w:marBottom w:val="0"/>
      <w:divBdr>
        <w:top w:val="none" w:sz="0" w:space="0" w:color="auto"/>
        <w:left w:val="none" w:sz="0" w:space="0" w:color="auto"/>
        <w:bottom w:val="none" w:sz="0" w:space="0" w:color="auto"/>
        <w:right w:val="none" w:sz="0" w:space="0" w:color="auto"/>
      </w:divBdr>
    </w:div>
    <w:div w:id="47462539">
      <w:bodyDiv w:val="1"/>
      <w:marLeft w:val="0"/>
      <w:marRight w:val="0"/>
      <w:marTop w:val="0"/>
      <w:marBottom w:val="0"/>
      <w:divBdr>
        <w:top w:val="none" w:sz="0" w:space="0" w:color="auto"/>
        <w:left w:val="none" w:sz="0" w:space="0" w:color="auto"/>
        <w:bottom w:val="none" w:sz="0" w:space="0" w:color="auto"/>
        <w:right w:val="none" w:sz="0" w:space="0" w:color="auto"/>
      </w:divBdr>
    </w:div>
    <w:div w:id="86001007">
      <w:bodyDiv w:val="1"/>
      <w:marLeft w:val="0"/>
      <w:marRight w:val="0"/>
      <w:marTop w:val="0"/>
      <w:marBottom w:val="0"/>
      <w:divBdr>
        <w:top w:val="none" w:sz="0" w:space="0" w:color="auto"/>
        <w:left w:val="none" w:sz="0" w:space="0" w:color="auto"/>
        <w:bottom w:val="none" w:sz="0" w:space="0" w:color="auto"/>
        <w:right w:val="none" w:sz="0" w:space="0" w:color="auto"/>
      </w:divBdr>
    </w:div>
    <w:div w:id="174925060">
      <w:bodyDiv w:val="1"/>
      <w:marLeft w:val="0"/>
      <w:marRight w:val="0"/>
      <w:marTop w:val="0"/>
      <w:marBottom w:val="0"/>
      <w:divBdr>
        <w:top w:val="none" w:sz="0" w:space="0" w:color="auto"/>
        <w:left w:val="none" w:sz="0" w:space="0" w:color="auto"/>
        <w:bottom w:val="none" w:sz="0" w:space="0" w:color="auto"/>
        <w:right w:val="none" w:sz="0" w:space="0" w:color="auto"/>
      </w:divBdr>
    </w:div>
    <w:div w:id="377171570">
      <w:bodyDiv w:val="1"/>
      <w:marLeft w:val="0"/>
      <w:marRight w:val="0"/>
      <w:marTop w:val="0"/>
      <w:marBottom w:val="0"/>
      <w:divBdr>
        <w:top w:val="none" w:sz="0" w:space="0" w:color="auto"/>
        <w:left w:val="none" w:sz="0" w:space="0" w:color="auto"/>
        <w:bottom w:val="none" w:sz="0" w:space="0" w:color="auto"/>
        <w:right w:val="none" w:sz="0" w:space="0" w:color="auto"/>
      </w:divBdr>
    </w:div>
    <w:div w:id="541482895">
      <w:bodyDiv w:val="1"/>
      <w:marLeft w:val="0"/>
      <w:marRight w:val="0"/>
      <w:marTop w:val="0"/>
      <w:marBottom w:val="0"/>
      <w:divBdr>
        <w:top w:val="none" w:sz="0" w:space="0" w:color="auto"/>
        <w:left w:val="none" w:sz="0" w:space="0" w:color="auto"/>
        <w:bottom w:val="none" w:sz="0" w:space="0" w:color="auto"/>
        <w:right w:val="none" w:sz="0" w:space="0" w:color="auto"/>
      </w:divBdr>
    </w:div>
    <w:div w:id="615135968">
      <w:bodyDiv w:val="1"/>
      <w:marLeft w:val="0"/>
      <w:marRight w:val="0"/>
      <w:marTop w:val="0"/>
      <w:marBottom w:val="0"/>
      <w:divBdr>
        <w:top w:val="none" w:sz="0" w:space="0" w:color="auto"/>
        <w:left w:val="none" w:sz="0" w:space="0" w:color="auto"/>
        <w:bottom w:val="none" w:sz="0" w:space="0" w:color="auto"/>
        <w:right w:val="none" w:sz="0" w:space="0" w:color="auto"/>
      </w:divBdr>
    </w:div>
    <w:div w:id="879903398">
      <w:bodyDiv w:val="1"/>
      <w:marLeft w:val="0"/>
      <w:marRight w:val="0"/>
      <w:marTop w:val="0"/>
      <w:marBottom w:val="0"/>
      <w:divBdr>
        <w:top w:val="none" w:sz="0" w:space="0" w:color="auto"/>
        <w:left w:val="none" w:sz="0" w:space="0" w:color="auto"/>
        <w:bottom w:val="none" w:sz="0" w:space="0" w:color="auto"/>
        <w:right w:val="none" w:sz="0" w:space="0" w:color="auto"/>
      </w:divBdr>
    </w:div>
    <w:div w:id="947391883">
      <w:bodyDiv w:val="1"/>
      <w:marLeft w:val="0"/>
      <w:marRight w:val="0"/>
      <w:marTop w:val="0"/>
      <w:marBottom w:val="0"/>
      <w:divBdr>
        <w:top w:val="none" w:sz="0" w:space="0" w:color="auto"/>
        <w:left w:val="none" w:sz="0" w:space="0" w:color="auto"/>
        <w:bottom w:val="none" w:sz="0" w:space="0" w:color="auto"/>
        <w:right w:val="none" w:sz="0" w:space="0" w:color="auto"/>
      </w:divBdr>
    </w:div>
    <w:div w:id="1421290327">
      <w:bodyDiv w:val="1"/>
      <w:marLeft w:val="0"/>
      <w:marRight w:val="0"/>
      <w:marTop w:val="0"/>
      <w:marBottom w:val="0"/>
      <w:divBdr>
        <w:top w:val="none" w:sz="0" w:space="0" w:color="auto"/>
        <w:left w:val="none" w:sz="0" w:space="0" w:color="auto"/>
        <w:bottom w:val="none" w:sz="0" w:space="0" w:color="auto"/>
        <w:right w:val="none" w:sz="0" w:space="0" w:color="auto"/>
      </w:divBdr>
    </w:div>
    <w:div w:id="20014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420986.1000" TargetMode="External"/><Relationship Id="rId4" Type="http://schemas.openxmlformats.org/officeDocument/2006/relationships/settings" Target="settings.xml"/><Relationship Id="rId9" Type="http://schemas.openxmlformats.org/officeDocument/2006/relationships/hyperlink" Target="garantF1://12012604.161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A973-CED5-4E11-8952-A2A03848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14152</Words>
  <Characters>80671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94634</CharactersWithSpaces>
  <SharedDoc>false</SharedDoc>
  <HLinks>
    <vt:vector size="24" baseType="variant">
      <vt:variant>
        <vt:i4>4128821</vt:i4>
      </vt:variant>
      <vt:variant>
        <vt:i4>9</vt:i4>
      </vt:variant>
      <vt:variant>
        <vt:i4>0</vt:i4>
      </vt:variant>
      <vt:variant>
        <vt:i4>5</vt:i4>
      </vt:variant>
      <vt:variant>
        <vt:lpwstr>consultantplus://offline/ref=57EABDA4CB540FE7D9E0F7D10258588A0AC2AD78403736546D3CC2A73C0BD2893388D49D7D711FsCH</vt:lpwstr>
      </vt:variant>
      <vt:variant>
        <vt:lpwstr/>
      </vt:variant>
      <vt:variant>
        <vt:i4>5177348</vt:i4>
      </vt:variant>
      <vt:variant>
        <vt:i4>6</vt:i4>
      </vt:variant>
      <vt:variant>
        <vt:i4>0</vt:i4>
      </vt:variant>
      <vt:variant>
        <vt:i4>5</vt:i4>
      </vt:variant>
      <vt:variant>
        <vt:lpwstr>garantf1://70420986.1000/</vt:lpwstr>
      </vt:variant>
      <vt:variant>
        <vt:lpwstr/>
      </vt:variant>
      <vt:variant>
        <vt:i4>4653065</vt:i4>
      </vt:variant>
      <vt:variant>
        <vt:i4>3</vt:i4>
      </vt:variant>
      <vt:variant>
        <vt:i4>0</vt:i4>
      </vt:variant>
      <vt:variant>
        <vt:i4>5</vt:i4>
      </vt:variant>
      <vt:variant>
        <vt:lpwstr>garantf1://12012604.1616/</vt:lpwstr>
      </vt:variant>
      <vt:variant>
        <vt:lpwstr/>
      </vt:variant>
      <vt:variant>
        <vt:i4>6815803</vt:i4>
      </vt:variant>
      <vt:variant>
        <vt:i4>0</vt:i4>
      </vt:variant>
      <vt:variant>
        <vt:i4>0</vt:i4>
      </vt:variant>
      <vt:variant>
        <vt:i4>5</vt:i4>
      </vt:variant>
      <vt:variant>
        <vt:lpwstr>garantf1://12012604.2/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Ванесян</dc:creator>
  <cp:lastModifiedBy>Павинская</cp:lastModifiedBy>
  <cp:revision>4</cp:revision>
  <cp:lastPrinted>2015-06-09T20:21:00Z</cp:lastPrinted>
  <dcterms:created xsi:type="dcterms:W3CDTF">2015-07-01T20:56:00Z</dcterms:created>
  <dcterms:modified xsi:type="dcterms:W3CDTF">2015-07-28T21:58:00Z</dcterms:modified>
</cp:coreProperties>
</file>