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DA3738">
        <w:rPr>
          <w:b/>
        </w:rPr>
        <w:t>7</w:t>
      </w:r>
      <w:r w:rsidR="00036F5A">
        <w:rPr>
          <w:b/>
        </w:rPr>
        <w:t>/44-2014-5</w:t>
      </w:r>
    </w:p>
    <w:p w:rsidR="009E0141" w:rsidRDefault="00747036" w:rsidP="00747036">
      <w:pPr>
        <w:jc w:val="center"/>
      </w:pPr>
      <w:r w:rsidRPr="00747036">
        <w:t>о внесении изменений в</w:t>
      </w:r>
      <w:r w:rsidR="00EB3892">
        <w:t xml:space="preserve"> </w:t>
      </w:r>
      <w:r w:rsidR="00036F5A">
        <w:t xml:space="preserve">извещение и </w:t>
      </w:r>
      <w:r w:rsidRPr="00747036">
        <w:t xml:space="preserve">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624C2B">
        <w:t>7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</w:t>
      </w:r>
      <w:r w:rsidR="00624C2B">
        <w:t>иличики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036F5A" w:rsidP="00747036">
      <w:pPr>
        <w:ind w:firstLine="0"/>
        <w:jc w:val="right"/>
      </w:pPr>
      <w:r>
        <w:t>30</w:t>
      </w:r>
      <w:r w:rsidR="00747036" w:rsidRPr="00E33D2C">
        <w:t>.05.2014</w:t>
      </w:r>
    </w:p>
    <w:p w:rsidR="00747036" w:rsidRDefault="00747036" w:rsidP="00747036">
      <w:pPr>
        <w:ind w:firstLine="0"/>
      </w:pPr>
    </w:p>
    <w:p w:rsidR="000A4ADD" w:rsidRDefault="000A4ADD" w:rsidP="000A4ADD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 сообщает о решении внести изменения в</w:t>
      </w:r>
      <w:r w:rsidR="00EB3892">
        <w:t xml:space="preserve"> </w:t>
      </w:r>
      <w:r w:rsidR="008B6A7D">
        <w:t xml:space="preserve">извещение и </w:t>
      </w:r>
      <w:r w:rsidRPr="009C2740">
        <w:t xml:space="preserve">конкурсную документацию, </w:t>
      </w:r>
      <w:r w:rsidR="008B6A7D">
        <w:rPr>
          <w:spacing w:val="1"/>
        </w:rPr>
        <w:t>размещенные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системе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624C2B">
        <w:t>7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624C2B">
        <w:t>7</w:t>
      </w:r>
      <w:r>
        <w:t>/44-2014</w:t>
      </w:r>
      <w:r w:rsidRPr="009C2740">
        <w:rPr>
          <w:color w:val="0000FF"/>
        </w:rPr>
        <w:t xml:space="preserve"> </w:t>
      </w:r>
      <w:r w:rsidR="00624C2B">
        <w:t>06.05</w:t>
      </w:r>
      <w:r>
        <w:t>.2014</w:t>
      </w:r>
      <w:r w:rsidRPr="009C2740">
        <w:t>.</w:t>
      </w:r>
    </w:p>
    <w:p w:rsidR="000A4ADD" w:rsidRDefault="000A4ADD" w:rsidP="000A4ADD"/>
    <w:p w:rsidR="008B6A7D" w:rsidRPr="00150BC7" w:rsidRDefault="008B6A7D" w:rsidP="008B6A7D">
      <w:pPr>
        <w:rPr>
          <w:u w:val="single"/>
        </w:rPr>
      </w:pPr>
      <w:r>
        <w:t xml:space="preserve">1. </w:t>
      </w:r>
      <w:r w:rsidRPr="00150BC7">
        <w:rPr>
          <w:u w:val="single"/>
        </w:rPr>
        <w:t xml:space="preserve"> Внести следующие изменения в извещение о проведении конкурса:</w:t>
      </w:r>
    </w:p>
    <w:p w:rsidR="008B6A7D" w:rsidRPr="00150BC7" w:rsidRDefault="008B6A7D" w:rsidP="008B6A7D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 xml:space="preserve">- Дата и время окончания подачи заявок </w:t>
      </w:r>
      <w:r>
        <w:rPr>
          <w:rFonts w:eastAsia="Times New Roman"/>
          <w:lang w:eastAsia="ru-RU"/>
        </w:rPr>
        <w:t>18</w:t>
      </w:r>
      <w:r w:rsidRPr="00150BC7">
        <w:rPr>
          <w:rFonts w:eastAsia="Times New Roman"/>
          <w:lang w:eastAsia="ru-RU"/>
        </w:rPr>
        <w:t>.06.2014; 1</w:t>
      </w:r>
      <w:r>
        <w:rPr>
          <w:rFonts w:eastAsia="Times New Roman"/>
          <w:lang w:eastAsia="ru-RU"/>
        </w:rPr>
        <w:t>0</w:t>
      </w:r>
      <w:r w:rsidRPr="00150BC7">
        <w:rPr>
          <w:rFonts w:eastAsia="Times New Roman"/>
          <w:lang w:eastAsia="ru-RU"/>
        </w:rPr>
        <w:t>-00 (время Камчатское);</w:t>
      </w:r>
    </w:p>
    <w:p w:rsidR="008B6A7D" w:rsidRPr="00150BC7" w:rsidRDefault="008B6A7D" w:rsidP="008B6A7D">
      <w:pPr>
        <w:rPr>
          <w:rFonts w:eastAsia="Times New Roman"/>
          <w:lang w:eastAsia="ru-RU"/>
        </w:rPr>
      </w:pPr>
    </w:p>
    <w:p w:rsidR="008B6A7D" w:rsidRPr="00150BC7" w:rsidRDefault="008B6A7D" w:rsidP="008B6A7D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>- Дата и время проведения вскрытия конвертов, открытия доступа к электронным документам з</w:t>
      </w:r>
      <w:r>
        <w:rPr>
          <w:rFonts w:eastAsia="Times New Roman"/>
          <w:lang w:eastAsia="ru-RU"/>
        </w:rPr>
        <w:t>аявок участников: 18.06.2014; 10</w:t>
      </w:r>
      <w:r w:rsidRPr="00150BC7">
        <w:rPr>
          <w:rFonts w:eastAsia="Times New Roman"/>
          <w:lang w:eastAsia="ru-RU"/>
        </w:rPr>
        <w:t>-00 (время Камчатское);</w:t>
      </w:r>
    </w:p>
    <w:p w:rsidR="008B6A7D" w:rsidRPr="00150BC7" w:rsidRDefault="008B6A7D" w:rsidP="008B6A7D">
      <w:pPr>
        <w:rPr>
          <w:rFonts w:eastAsia="Times New Roman"/>
          <w:lang w:eastAsia="ru-RU"/>
        </w:rPr>
      </w:pPr>
    </w:p>
    <w:p w:rsidR="008B6A7D" w:rsidRPr="00150BC7" w:rsidRDefault="008B6A7D" w:rsidP="008B6A7D">
      <w:pPr>
        <w:rPr>
          <w:rFonts w:eastAsia="Times New Roman"/>
          <w:lang w:eastAsia="ru-RU"/>
        </w:rPr>
      </w:pPr>
      <w:r w:rsidRPr="00150BC7">
        <w:rPr>
          <w:rFonts w:eastAsia="Times New Roman"/>
          <w:lang w:eastAsia="ru-RU"/>
        </w:rPr>
        <w:t>- Дата рассмотрения и оценки</w:t>
      </w:r>
      <w:r>
        <w:rPr>
          <w:rFonts w:eastAsia="Times New Roman"/>
          <w:lang w:eastAsia="ru-RU"/>
        </w:rPr>
        <w:t xml:space="preserve"> заявок на участие в конкурсе: 23</w:t>
      </w:r>
      <w:r w:rsidRPr="00150BC7">
        <w:rPr>
          <w:rFonts w:eastAsia="Times New Roman"/>
          <w:lang w:eastAsia="ru-RU"/>
        </w:rPr>
        <w:t>.06.2014;</w:t>
      </w:r>
    </w:p>
    <w:p w:rsidR="008B6A7D" w:rsidRPr="00150BC7" w:rsidRDefault="008B6A7D" w:rsidP="008B6A7D">
      <w:pPr>
        <w:rPr>
          <w:rFonts w:eastAsia="Times New Roman"/>
          <w:lang w:eastAsia="ru-RU"/>
        </w:rPr>
      </w:pPr>
    </w:p>
    <w:p w:rsidR="008B6A7D" w:rsidRPr="00150BC7" w:rsidRDefault="008B6A7D" w:rsidP="008B6A7D">
      <w:pPr>
        <w:rPr>
          <w:rFonts w:eastAsia="Times New Roman"/>
          <w:u w:val="single"/>
          <w:lang w:eastAsia="ru-RU"/>
        </w:rPr>
      </w:pPr>
      <w:r w:rsidRPr="00150BC7">
        <w:rPr>
          <w:rFonts w:eastAsia="Times New Roman"/>
          <w:u w:val="single"/>
          <w:lang w:eastAsia="ru-RU"/>
        </w:rPr>
        <w:t>2. Внести следующие изменения в конкурсную документацию:</w:t>
      </w:r>
    </w:p>
    <w:p w:rsidR="008B6A7D" w:rsidRPr="00150BC7" w:rsidRDefault="008B6A7D" w:rsidP="008B6A7D">
      <w:pPr>
        <w:rPr>
          <w:rFonts w:eastAsia="Times New Roman"/>
          <w:u w:val="single"/>
          <w:lang w:eastAsia="ru-RU"/>
        </w:rPr>
      </w:pPr>
    </w:p>
    <w:p w:rsidR="008B6A7D" w:rsidRPr="00150BC7" w:rsidRDefault="008B6A7D" w:rsidP="008B6A7D">
      <w:r w:rsidRPr="00150BC7">
        <w:t xml:space="preserve"> - продлить срок приема заявок на участие в конкурсе: </w:t>
      </w:r>
    </w:p>
    <w:p w:rsidR="008B6A7D" w:rsidRPr="00150BC7" w:rsidRDefault="008B6A7D" w:rsidP="008B6A7D">
      <w:pPr>
        <w:pStyle w:val="ad"/>
        <w:spacing w:before="0" w:beforeAutospacing="0" w:after="0" w:afterAutospacing="0"/>
        <w:jc w:val="both"/>
      </w:pPr>
      <w:r w:rsidRPr="00150BC7">
        <w:t xml:space="preserve">«Со дня, следующего за днем размещения в единой информационной системе Извещения о проведении конкурса </w:t>
      </w:r>
    </w:p>
    <w:p w:rsidR="008B6A7D" w:rsidRPr="00150BC7" w:rsidRDefault="008B6A7D" w:rsidP="008B6A7D">
      <w:pPr>
        <w:pStyle w:val="ad"/>
        <w:spacing w:before="0" w:beforeAutospacing="0" w:after="0" w:afterAutospacing="0"/>
        <w:jc w:val="both"/>
      </w:pPr>
      <w:r w:rsidRPr="00150BC7">
        <w:t>до «</w:t>
      </w:r>
      <w:r>
        <w:t>17</w:t>
      </w:r>
      <w:r w:rsidRPr="00150BC7">
        <w:t xml:space="preserve">» июня 2014 года в рабочие дни с 09-00 до 12-00 и с 13-00 до 17-00; в пятницу с 09-00 </w:t>
      </w:r>
      <w:proofErr w:type="gramStart"/>
      <w:r w:rsidRPr="00150BC7">
        <w:t>до</w:t>
      </w:r>
      <w:proofErr w:type="gramEnd"/>
      <w:r w:rsidRPr="00150BC7">
        <w:t xml:space="preserve"> 13-00 (время Камчатское)</w:t>
      </w:r>
    </w:p>
    <w:p w:rsidR="008B6A7D" w:rsidRPr="00150BC7" w:rsidRDefault="008B6A7D" w:rsidP="008B6A7D">
      <w:r w:rsidRPr="00150BC7">
        <w:t>«</w:t>
      </w:r>
      <w:r>
        <w:t>18» июня 2014 года с 09:00 до 10</w:t>
      </w:r>
      <w:r w:rsidRPr="00150BC7">
        <w:t>:00 (время камчатское) или непосредственно на процедуре вскрытия конвертов с заявками на участие в конкурсе</w:t>
      </w:r>
      <w:proofErr w:type="gramStart"/>
      <w:r w:rsidRPr="00150BC7">
        <w:t>.»;</w:t>
      </w:r>
      <w:proofErr w:type="gramEnd"/>
    </w:p>
    <w:p w:rsidR="008B6A7D" w:rsidRPr="00150BC7" w:rsidRDefault="008B6A7D" w:rsidP="008B6A7D"/>
    <w:p w:rsidR="008B6A7D" w:rsidRDefault="008B6A7D" w:rsidP="008B6A7D">
      <w:r w:rsidRPr="00150BC7">
        <w:t xml:space="preserve">- в п. 29 информационной карты конкурсной документации заменить дату на </w:t>
      </w:r>
      <w:r>
        <w:t>06 июня</w:t>
      </w:r>
      <w:r w:rsidRPr="00150BC7">
        <w:t xml:space="preserve"> 2014 г.;</w:t>
      </w:r>
    </w:p>
    <w:p w:rsidR="008B6A7D" w:rsidRDefault="008B6A7D" w:rsidP="008B6A7D"/>
    <w:p w:rsidR="008B6A7D" w:rsidRDefault="008B6A7D" w:rsidP="008B6A7D">
      <w:r>
        <w:t>-  в п. 38 информационной карты конкурсной документации заменить дату вскрытия конвертов на 18 июня 2014 г.;</w:t>
      </w:r>
    </w:p>
    <w:p w:rsidR="008B6A7D" w:rsidRDefault="008B6A7D" w:rsidP="008B6A7D"/>
    <w:p w:rsidR="008B6A7D" w:rsidRDefault="008B6A7D" w:rsidP="008B6A7D">
      <w:r>
        <w:rPr>
          <w:rFonts w:eastAsia="Times New Roman"/>
          <w:lang w:eastAsia="ru-RU"/>
        </w:rPr>
        <w:t xml:space="preserve">- </w:t>
      </w:r>
      <w:r>
        <w:t>в п. 39 информационной карты конкурсной документации заменить дату рассмотрения и оценки заявок на участие в конкурсе: «23»</w:t>
      </w:r>
      <w:r w:rsidRPr="00C9213F">
        <w:t xml:space="preserve"> </w:t>
      </w:r>
      <w:r>
        <w:t>июня</w:t>
      </w:r>
      <w:r w:rsidRPr="00C9213F">
        <w:t xml:space="preserve"> 2014 года</w:t>
      </w:r>
      <w:r>
        <w:t>;</w:t>
      </w:r>
    </w:p>
    <w:p w:rsidR="00A47BCD" w:rsidRPr="00A47BCD" w:rsidRDefault="00A47BCD" w:rsidP="008B6A7D"/>
    <w:sectPr w:rsidR="00A47BCD" w:rsidRPr="00A47BC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6F5A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556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6F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56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352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1FBB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C2B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E7E66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37F47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35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7D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3C33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0E8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42E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B80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38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0A8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3D2C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892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A96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E33D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33D2C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E33D2C"/>
    <w:rPr>
      <w:b/>
      <w:bCs/>
      <w:smallCaps/>
      <w:spacing w:val="5"/>
    </w:rPr>
  </w:style>
  <w:style w:type="paragraph" w:customStyle="1" w:styleId="af1">
    <w:name w:val="Подподпункт"/>
    <w:basedOn w:val="a"/>
    <w:rsid w:val="00E33D2C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E33D2C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2014-05-20T22:44:00Z</cp:lastPrinted>
  <dcterms:created xsi:type="dcterms:W3CDTF">2014-05-30T01:54:00Z</dcterms:created>
  <dcterms:modified xsi:type="dcterms:W3CDTF">2014-05-30T01:58:00Z</dcterms:modified>
</cp:coreProperties>
</file>