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1D40BA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A9607C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A9607C" w:rsidRPr="00A9607C">
        <w:rPr>
          <w:rFonts w:ascii="Arial" w:hAnsi="Arial" w:cs="Arial"/>
          <w:b/>
          <w:bCs/>
          <w:color w:val="0060A4"/>
          <w:sz w:val="28"/>
          <w:szCs w:val="28"/>
        </w:rPr>
        <w:t>31300309228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7D6B7F" w:rsidRPr="00CB3FFA" w:rsidRDefault="009434B7" w:rsidP="007D6B7F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47D4B">
              <w:rPr>
                <w:b/>
                <w:bCs/>
                <w:sz w:val="28"/>
                <w:szCs w:val="28"/>
              </w:rPr>
              <w:t xml:space="preserve">Выполнение </w:t>
            </w:r>
            <w:r w:rsidR="007D6B7F" w:rsidRPr="00CB3FFA">
              <w:rPr>
                <w:b/>
                <w:bCs/>
                <w:sz w:val="28"/>
                <w:szCs w:val="28"/>
              </w:rPr>
              <w:t>работ по объекту</w:t>
            </w:r>
          </w:p>
          <w:p w:rsidR="008F3745" w:rsidRPr="00F01977" w:rsidRDefault="001D40BA" w:rsidP="007D6B7F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34F0A">
              <w:rPr>
                <w:b/>
                <w:bCs/>
              </w:rPr>
              <w:t>«Капитальный ремонт здания гаража аэропорта Тигиль»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B6698E" w:rsidRPr="00A0099F" w:rsidTr="00D6120D">
        <w:trPr>
          <w:trHeight w:val="419"/>
        </w:trPr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</w:t>
            </w:r>
            <w:r w:rsidR="00F072E1"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48489F" w:rsidP="001D40BA">
            <w:pPr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</w:t>
            </w:r>
            <w:r w:rsidR="001D40BA">
              <w:t>п. Тигиль</w:t>
            </w:r>
            <w:r>
              <w:t xml:space="preserve"> территория аэропорта</w:t>
            </w:r>
          </w:p>
        </w:tc>
      </w:tr>
      <w:tr w:rsidR="00B6698E" w:rsidRPr="00A0099F" w:rsidTr="008F374E">
        <w:tc>
          <w:tcPr>
            <w:tcW w:w="3794" w:type="dxa"/>
          </w:tcPr>
          <w:p w:rsidR="00B6698E" w:rsidRPr="00A0099F" w:rsidRDefault="00B6698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B6698E" w:rsidRPr="00F01977" w:rsidRDefault="001D40BA" w:rsidP="001D635E">
            <w:pPr>
              <w:tabs>
                <w:tab w:val="left" w:pos="720"/>
              </w:tabs>
              <w:ind w:firstLine="0"/>
              <w:rPr>
                <w:b/>
              </w:rPr>
            </w:pPr>
            <w:r>
              <w:t>2 699 623,14 (два миллиона шестьсот девяносто девять тысяч шестьсот двадцать три) рубля 14 копеек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1D40BA">
            <w:pPr>
              <w:ind w:firstLine="0"/>
              <w:jc w:val="left"/>
            </w:pPr>
            <w:r w:rsidRPr="00A0099F">
              <w:t xml:space="preserve">с </w:t>
            </w:r>
            <w:r w:rsidR="007D6B7F">
              <w:rPr>
                <w:b/>
              </w:rPr>
              <w:t>1</w:t>
            </w:r>
            <w:r w:rsidR="001D40BA">
              <w:rPr>
                <w:b/>
              </w:rPr>
              <w:t>6</w:t>
            </w:r>
            <w:r w:rsidR="007D6B7F">
              <w:rPr>
                <w:b/>
              </w:rPr>
              <w:t>.05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EE5F7D">
              <w:rPr>
                <w:b/>
              </w:rPr>
              <w:t>2</w:t>
            </w:r>
            <w:r w:rsidR="001D40BA">
              <w:rPr>
                <w:b/>
              </w:rPr>
              <w:t>3</w:t>
            </w:r>
            <w:r w:rsidR="00EE5F7D">
              <w:rPr>
                <w:b/>
              </w:rPr>
              <w:t>.05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EE5F7D" w:rsidP="007D6B7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1D40BA">
              <w:rPr>
                <w:b/>
              </w:rPr>
              <w:t>4</w:t>
            </w:r>
            <w:r>
              <w:rPr>
                <w:b/>
              </w:rPr>
              <w:t>.05</w:t>
            </w:r>
            <w:r w:rsidR="00B6698E"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B6698E" w:rsidRPr="00A0099F" w:rsidRDefault="007D6B7F" w:rsidP="00F072E1">
            <w:pPr>
              <w:ind w:firstLine="0"/>
              <w:jc w:val="center"/>
            </w:pPr>
            <w:r>
              <w:t xml:space="preserve">30% от начальной (максимальной) цены договора – </w:t>
            </w:r>
            <w:r w:rsidR="001D40BA">
              <w:t>809 886,94 рублей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2013-05-15T21:23:00Z</dcterms:created>
  <dcterms:modified xsi:type="dcterms:W3CDTF">2013-05-15T22:09:00Z</dcterms:modified>
</cp:coreProperties>
</file>