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C942DF"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234A00"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w:t>
      </w:r>
      <w:r w:rsidR="00C942DF">
        <w:rPr>
          <w:sz w:val="28"/>
          <w:szCs w:val="28"/>
        </w:rPr>
        <w:t>«</w:t>
      </w:r>
      <w:r w:rsidRPr="00042AF4">
        <w:rPr>
          <w:sz w:val="28"/>
          <w:szCs w:val="28"/>
        </w:rPr>
        <w:t>Аэропорты Камчатки</w:t>
      </w:r>
      <w:r w:rsidR="00C942DF">
        <w:rPr>
          <w:sz w:val="28"/>
          <w:szCs w:val="28"/>
        </w:rPr>
        <w:t>»</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bookmarkStart w:id="0" w:name="_GoBack"/>
      <w:r>
        <w:rPr>
          <w:sz w:val="28"/>
          <w:szCs w:val="28"/>
        </w:rPr>
        <w:t xml:space="preserve">___________ </w:t>
      </w:r>
      <w:r w:rsidR="00234A00">
        <w:rPr>
          <w:sz w:val="28"/>
          <w:szCs w:val="28"/>
        </w:rPr>
        <w:t>А.Б. Галкин</w:t>
      </w:r>
    </w:p>
    <w:bookmarkEnd w:id="0"/>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C3132F">
        <w:rPr>
          <w:b/>
          <w:sz w:val="32"/>
          <w:szCs w:val="32"/>
        </w:rPr>
        <w:t>7</w:t>
      </w:r>
      <w:r w:rsidR="000C4B73">
        <w:rPr>
          <w:b/>
          <w:sz w:val="32"/>
          <w:szCs w:val="32"/>
        </w:rPr>
        <w:t>/ЗЦ-201</w:t>
      </w:r>
      <w:r w:rsidR="00C3132F">
        <w:rPr>
          <w:b/>
          <w:sz w:val="32"/>
          <w:szCs w:val="32"/>
        </w:rPr>
        <w:t>5</w:t>
      </w:r>
    </w:p>
    <w:p w:rsidR="00B621EB" w:rsidRPr="005C0706" w:rsidRDefault="000C4B73" w:rsidP="00B621EB">
      <w:pPr>
        <w:ind w:firstLine="0"/>
        <w:jc w:val="center"/>
        <w:rPr>
          <w:b/>
          <w:sz w:val="32"/>
          <w:szCs w:val="32"/>
        </w:rPr>
      </w:pPr>
      <w:r>
        <w:rPr>
          <w:sz w:val="28"/>
          <w:szCs w:val="28"/>
        </w:rPr>
        <w:t>о проведении запроса цен</w:t>
      </w:r>
    </w:p>
    <w:p w:rsidR="00C675AF" w:rsidRPr="00C3132F" w:rsidRDefault="0033532E" w:rsidP="006D20F7">
      <w:pPr>
        <w:ind w:firstLine="0"/>
        <w:jc w:val="center"/>
        <w:rPr>
          <w:b/>
          <w:sz w:val="28"/>
          <w:szCs w:val="28"/>
        </w:rPr>
      </w:pPr>
      <w:r>
        <w:rPr>
          <w:sz w:val="28"/>
          <w:szCs w:val="28"/>
        </w:rPr>
        <w:t xml:space="preserve">на </w:t>
      </w:r>
      <w:r w:rsidR="00ED1BAD" w:rsidRPr="00756639">
        <w:rPr>
          <w:b/>
          <w:sz w:val="28"/>
          <w:szCs w:val="28"/>
        </w:rPr>
        <w:t xml:space="preserve">поставку </w:t>
      </w:r>
      <w:proofErr w:type="spellStart"/>
      <w:r w:rsidR="00C3132F">
        <w:rPr>
          <w:b/>
          <w:sz w:val="28"/>
          <w:szCs w:val="28"/>
        </w:rPr>
        <w:t>трассодефектоискателя</w:t>
      </w:r>
      <w:proofErr w:type="spellEnd"/>
      <w:r w:rsidR="00C3132F">
        <w:rPr>
          <w:b/>
          <w:sz w:val="28"/>
          <w:szCs w:val="28"/>
        </w:rPr>
        <w:t xml:space="preserve"> </w:t>
      </w:r>
      <w:r w:rsidR="00C3132F" w:rsidRPr="00C3132F">
        <w:rPr>
          <w:rFonts w:eastAsia="Times New Roman"/>
          <w:b/>
          <w:bCs/>
          <w:kern w:val="36"/>
          <w:sz w:val="28"/>
          <w:szCs w:val="28"/>
          <w:lang w:eastAsia="ru-RU"/>
        </w:rPr>
        <w:t xml:space="preserve">510 </w:t>
      </w:r>
      <w:proofErr w:type="spellStart"/>
      <w:r w:rsidR="00C3132F" w:rsidRPr="00C3132F">
        <w:rPr>
          <w:rFonts w:eastAsia="Times New Roman"/>
          <w:b/>
          <w:bCs/>
          <w:kern w:val="36"/>
          <w:sz w:val="28"/>
          <w:szCs w:val="28"/>
          <w:lang w:eastAsia="ru-RU"/>
        </w:rPr>
        <w:t>Master</w:t>
      </w:r>
      <w:proofErr w:type="spellEnd"/>
      <w:r w:rsidR="00C3132F" w:rsidRPr="00C3132F">
        <w:rPr>
          <w:rFonts w:eastAsia="Times New Roman"/>
          <w:b/>
          <w:bCs/>
          <w:kern w:val="36"/>
          <w:sz w:val="28"/>
          <w:szCs w:val="28"/>
          <w:lang w:eastAsia="ru-RU"/>
        </w:rPr>
        <w:t xml:space="preserve"> (2)</w:t>
      </w:r>
    </w:p>
    <w:p w:rsidR="00ED1BAD" w:rsidRPr="00756639" w:rsidRDefault="00A3475B" w:rsidP="006D20F7">
      <w:pPr>
        <w:ind w:firstLine="0"/>
        <w:jc w:val="center"/>
        <w:rPr>
          <w:i/>
          <w:sz w:val="28"/>
          <w:szCs w:val="28"/>
        </w:rPr>
      </w:pPr>
      <w:r>
        <w:rPr>
          <w:b/>
          <w:sz w:val="28"/>
          <w:szCs w:val="28"/>
        </w:rPr>
        <w:t xml:space="preserve"> </w:t>
      </w:r>
      <w:r w:rsidR="00675F37">
        <w:rPr>
          <w:b/>
          <w:sz w:val="28"/>
          <w:szCs w:val="28"/>
        </w:rPr>
        <w:t xml:space="preserve">для нужд ФКП </w:t>
      </w:r>
      <w:r w:rsidR="00C942DF">
        <w:rPr>
          <w:b/>
          <w:sz w:val="28"/>
          <w:szCs w:val="28"/>
        </w:rPr>
        <w:t>«</w:t>
      </w:r>
      <w:r w:rsidR="00675F37">
        <w:rPr>
          <w:b/>
          <w:sz w:val="28"/>
          <w:szCs w:val="28"/>
        </w:rPr>
        <w:t>Аэропорты Камчатки</w:t>
      </w:r>
      <w:r w:rsidR="00C942DF">
        <w:rPr>
          <w:b/>
          <w:sz w:val="28"/>
          <w:szCs w:val="28"/>
        </w:rPr>
        <w:t>»</w:t>
      </w:r>
      <w:r w:rsidR="00675F37">
        <w:rPr>
          <w:b/>
          <w:sz w:val="28"/>
          <w:szCs w:val="28"/>
        </w:rPr>
        <w:t xml:space="preserve"> в 201</w:t>
      </w:r>
      <w:r w:rsidR="00C3132F">
        <w:rPr>
          <w:b/>
          <w:sz w:val="28"/>
          <w:szCs w:val="28"/>
        </w:rPr>
        <w:t>5</w:t>
      </w:r>
      <w:r w:rsidR="00675F37">
        <w:rPr>
          <w:b/>
          <w:sz w:val="28"/>
          <w:szCs w:val="28"/>
        </w:rPr>
        <w:t xml:space="preserve"> году</w:t>
      </w:r>
    </w:p>
    <w:p w:rsidR="00ED1BAD" w:rsidRDefault="00ED1BAD" w:rsidP="002E199B">
      <w:pPr>
        <w:ind w:firstLine="0"/>
        <w:jc w:val="center"/>
        <w:rPr>
          <w:sz w:val="28"/>
          <w:szCs w:val="28"/>
        </w:rPr>
      </w:pPr>
    </w:p>
    <w:p w:rsidR="00D260DA"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0E46DF" w:rsidRPr="00D260DA" w:rsidRDefault="000C4B73" w:rsidP="00B621EB">
      <w:pPr>
        <w:ind w:firstLine="0"/>
        <w:jc w:val="center"/>
        <w:rPr>
          <w:sz w:val="28"/>
          <w:szCs w:val="28"/>
        </w:rPr>
      </w:pPr>
      <w:r w:rsidRPr="00D260DA">
        <w:rPr>
          <w:i/>
          <w:sz w:val="28"/>
          <w:szCs w:val="28"/>
        </w:rPr>
        <w:t xml:space="preserve"> </w:t>
      </w:r>
      <w:r w:rsidR="00D260DA" w:rsidRPr="00D260DA">
        <w:rPr>
          <w:rFonts w:ascii="Arial" w:hAnsi="Arial" w:cs="Arial"/>
          <w:b/>
          <w:bCs/>
          <w:color w:val="0060A4"/>
          <w:sz w:val="28"/>
          <w:szCs w:val="28"/>
        </w:rPr>
        <w:t>31501925438</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C3132F">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C7229C" w:rsidRPr="00C3132F" w:rsidRDefault="00371BD8" w:rsidP="00C7229C">
            <w:pPr>
              <w:ind w:firstLine="0"/>
              <w:jc w:val="center"/>
              <w:rPr>
                <w:b/>
              </w:rPr>
            </w:pPr>
            <w:r>
              <w:rPr>
                <w:b/>
              </w:rPr>
              <w:t xml:space="preserve">Поставка </w:t>
            </w:r>
            <w:proofErr w:type="spellStart"/>
            <w:r w:rsidR="00C3132F">
              <w:rPr>
                <w:b/>
              </w:rPr>
              <w:t>трассодефектоискателя</w:t>
            </w:r>
            <w:proofErr w:type="spellEnd"/>
            <w:r w:rsidR="00C3132F">
              <w:rPr>
                <w:b/>
              </w:rPr>
              <w:t xml:space="preserve"> </w:t>
            </w:r>
            <w:r w:rsidR="00C3132F" w:rsidRPr="00C3132F">
              <w:rPr>
                <w:rFonts w:eastAsia="Times New Roman"/>
                <w:b/>
                <w:bCs/>
                <w:kern w:val="36"/>
                <w:lang w:eastAsia="ru-RU"/>
              </w:rPr>
              <w:t xml:space="preserve">510 </w:t>
            </w:r>
            <w:proofErr w:type="spellStart"/>
            <w:r w:rsidR="00C3132F" w:rsidRPr="00C3132F">
              <w:rPr>
                <w:rFonts w:eastAsia="Times New Roman"/>
                <w:b/>
                <w:bCs/>
                <w:kern w:val="36"/>
                <w:lang w:eastAsia="ru-RU"/>
              </w:rPr>
              <w:t>Master</w:t>
            </w:r>
            <w:proofErr w:type="spellEnd"/>
            <w:r w:rsidR="00C3132F" w:rsidRPr="00C3132F">
              <w:rPr>
                <w:rFonts w:eastAsia="Times New Roman"/>
                <w:b/>
                <w:bCs/>
                <w:kern w:val="36"/>
                <w:lang w:eastAsia="ru-RU"/>
              </w:rPr>
              <w:t xml:space="preserve"> (2)</w:t>
            </w:r>
            <w:r w:rsidR="00E6430D" w:rsidRPr="00C3132F">
              <w:rPr>
                <w:b/>
              </w:rPr>
              <w:t xml:space="preserve"> </w:t>
            </w:r>
          </w:p>
          <w:p w:rsidR="00E70BB6" w:rsidRPr="00E6430D" w:rsidRDefault="00E6430D" w:rsidP="00BD7BD6">
            <w:pPr>
              <w:ind w:firstLine="0"/>
              <w:jc w:val="center"/>
              <w:rPr>
                <w:b/>
              </w:rPr>
            </w:pPr>
            <w:r w:rsidRPr="00E6430D">
              <w:rPr>
                <w:b/>
              </w:rPr>
              <w:t>для нужд</w:t>
            </w:r>
            <w:r w:rsidR="00C3132F">
              <w:rPr>
                <w:b/>
              </w:rPr>
              <w:t xml:space="preserve"> ФКП </w:t>
            </w:r>
            <w:r w:rsidR="00C942DF">
              <w:rPr>
                <w:b/>
              </w:rPr>
              <w:t>«</w:t>
            </w:r>
            <w:r w:rsidR="00C3132F">
              <w:rPr>
                <w:b/>
              </w:rPr>
              <w:t>Аэропорты Камчатки</w:t>
            </w:r>
            <w:r w:rsidR="00C942DF">
              <w:rPr>
                <w:b/>
              </w:rPr>
              <w:t>»</w:t>
            </w:r>
            <w:r w:rsidR="00C3132F">
              <w:rPr>
                <w:b/>
              </w:rPr>
              <w:t xml:space="preserve"> в 201</w:t>
            </w:r>
            <w:r w:rsidR="00BD7BD6">
              <w:rPr>
                <w:b/>
              </w:rPr>
              <w:t>5</w:t>
            </w:r>
            <w:r w:rsidRPr="00E6430D">
              <w:rPr>
                <w:b/>
              </w:rPr>
              <w:t xml:space="preserve">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C3132F" w:rsidP="006D20F7">
            <w:pPr>
              <w:jc w:val="center"/>
              <w:rPr>
                <w:b/>
              </w:rPr>
            </w:pPr>
            <w:r>
              <w:rPr>
                <w:b/>
              </w:rPr>
              <w:t>1 комплект</w:t>
            </w:r>
          </w:p>
        </w:tc>
      </w:tr>
      <w:tr w:rsidR="00C3132F" w:rsidTr="00C3132F">
        <w:trPr>
          <w:trHeight w:val="339"/>
        </w:trPr>
        <w:tc>
          <w:tcPr>
            <w:tcW w:w="9735" w:type="dxa"/>
            <w:gridSpan w:val="11"/>
            <w:tcBorders>
              <w:bottom w:val="single" w:sz="4" w:space="0" w:color="auto"/>
            </w:tcBorders>
          </w:tcPr>
          <w:p w:rsidR="00C3132F" w:rsidRPr="00EC0D26" w:rsidRDefault="00C3132F" w:rsidP="00EC0D26">
            <w:pPr>
              <w:ind w:firstLine="0"/>
              <w:jc w:val="center"/>
            </w:pPr>
            <w:r>
              <w:t>в соответствии с техническим заданием</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9"/>
            <w:tcBorders>
              <w:left w:val="single" w:sz="4" w:space="0" w:color="auto"/>
              <w:bottom w:val="single" w:sz="4" w:space="0" w:color="auto"/>
            </w:tcBorders>
          </w:tcPr>
          <w:p w:rsidR="002A77B9" w:rsidRPr="001C3090" w:rsidRDefault="002A77B9" w:rsidP="002A77B9">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9"/>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4.4.</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sidRPr="00C01538">
              <w:rPr>
                <w:b/>
                <w:bCs/>
              </w:rPr>
              <w:t>Требования к упаковке товара:</w:t>
            </w:r>
          </w:p>
        </w:tc>
        <w:tc>
          <w:tcPr>
            <w:tcW w:w="6792" w:type="dxa"/>
            <w:gridSpan w:val="9"/>
            <w:tcBorders>
              <w:left w:val="single" w:sz="4" w:space="0" w:color="auto"/>
              <w:bottom w:val="single" w:sz="4" w:space="0" w:color="auto"/>
            </w:tcBorders>
          </w:tcPr>
          <w:p w:rsidR="002A77B9" w:rsidRPr="001C3090" w:rsidRDefault="002A77B9" w:rsidP="002A77B9">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должна обеспечивать его сохранность при транспортировке и хранении. Маркировка на таре должна соответствовать действующим стандартам.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lastRenderedPageBreak/>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3371A5">
            <w:pPr>
              <w:tabs>
                <w:tab w:val="left" w:pos="540"/>
                <w:tab w:val="left" w:pos="900"/>
              </w:tabs>
              <w:ind w:firstLine="0"/>
            </w:pPr>
            <w:r>
              <w:t>Камчатский край, г. Петропавловск-Камчатский</w:t>
            </w:r>
            <w:r w:rsidR="002F33B8">
              <w:t>, ул. Циолковского, д.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r w:rsidRPr="00DF6B2A">
              <w:t>в соответствии с техническим заданием</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2F33B8" w:rsidP="00C3132F">
            <w:pPr>
              <w:tabs>
                <w:tab w:val="left" w:pos="720"/>
              </w:tabs>
              <w:ind w:firstLine="0"/>
            </w:pPr>
            <w:r>
              <w:t>в течение 4</w:t>
            </w:r>
            <w:r w:rsidR="00C3132F">
              <w:t>0</w:t>
            </w:r>
            <w:r>
              <w:t xml:space="preserve"> дней со дня, следующего за подписанием договора</w:t>
            </w:r>
            <w:r w:rsidR="002A77B9" w:rsidRPr="003371A5">
              <w:t xml:space="preserve"> (возможна досрочная поставка)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2A77B9" w:rsidP="009A2DB3">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C3132F" w:rsidP="00C3132F">
            <w:pPr>
              <w:pStyle w:val="Style7"/>
              <w:widowControl/>
              <w:tabs>
                <w:tab w:val="left" w:pos="566"/>
              </w:tabs>
              <w:spacing w:line="240" w:lineRule="auto"/>
              <w:ind w:firstLine="0"/>
              <w:jc w:val="both"/>
              <w:rPr>
                <w:rFonts w:ascii="Times New Roman" w:hAnsi="Times New Roman"/>
              </w:rPr>
            </w:pPr>
            <w:r>
              <w:rPr>
                <w:rFonts w:ascii="Times New Roman" w:hAnsi="Times New Roman"/>
              </w:rPr>
              <w:t>120 000</w:t>
            </w:r>
            <w:r w:rsidR="002F33B8">
              <w:rPr>
                <w:rFonts w:ascii="Times New Roman" w:hAnsi="Times New Roman"/>
              </w:rPr>
              <w:t>,</w:t>
            </w:r>
            <w:r w:rsidR="002A77B9" w:rsidRPr="003666B2">
              <w:rPr>
                <w:rFonts w:ascii="Times New Roman" w:hAnsi="Times New Roman"/>
              </w:rPr>
              <w:t xml:space="preserve">00 </w:t>
            </w:r>
            <w:r w:rsidR="002F33B8">
              <w:rPr>
                <w:rFonts w:ascii="Times New Roman" w:hAnsi="Times New Roman"/>
              </w:rPr>
              <w:t xml:space="preserve">(сто </w:t>
            </w:r>
            <w:r>
              <w:rPr>
                <w:rFonts w:ascii="Times New Roman" w:hAnsi="Times New Roman"/>
              </w:rPr>
              <w:t>двадцать тысяч</w:t>
            </w:r>
            <w:r w:rsidR="002F33B8">
              <w:rPr>
                <w:rFonts w:ascii="Times New Roman" w:hAnsi="Times New Roman"/>
              </w:rPr>
              <w:t>) рубл</w:t>
            </w:r>
            <w:r>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2F33B8">
              <w:rPr>
                <w:color w:val="000000"/>
              </w:rPr>
              <w:t xml:space="preserve"> в стоимость товара не включены)</w:t>
            </w:r>
            <w:r w:rsidRPr="00936770">
              <w:rPr>
                <w:color w:val="000000"/>
              </w:rPr>
              <w:t>,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50662B">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2A77B9" w:rsidRDefault="002A77B9"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C3132F">
              <w:t xml:space="preserve"> или</w:t>
            </w:r>
          </w:p>
          <w:p w:rsidR="00C3132F" w:rsidRPr="00C3132F" w:rsidRDefault="00C3132F" w:rsidP="0099025A">
            <w:pPr>
              <w:widowControl w:val="0"/>
              <w:adjustRightInd w:val="0"/>
              <w:ind w:firstLine="34"/>
              <w:jc w:val="left"/>
              <w:rPr>
                <w:lang w:val="en-US"/>
              </w:rPr>
            </w:pPr>
            <w:r>
              <w:rPr>
                <w:lang w:val="en-US"/>
              </w:rPr>
              <w:t>pavinskaya_MM@airkam.ru</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234A00" w:rsidRDefault="002A77B9" w:rsidP="00CD213A">
            <w:pPr>
              <w:widowControl w:val="0"/>
              <w:adjustRightInd w:val="0"/>
              <w:ind w:firstLine="34"/>
              <w:rPr>
                <w:color w:val="000000"/>
              </w:rPr>
            </w:pPr>
            <w:r w:rsidRPr="00234A00">
              <w:rPr>
                <w:b/>
              </w:rPr>
              <w:t xml:space="preserve">с </w:t>
            </w:r>
            <w:r w:rsidR="00234A00" w:rsidRPr="00234A00">
              <w:rPr>
                <w:b/>
              </w:rPr>
              <w:t>19.01.2015</w:t>
            </w:r>
            <w:r w:rsidRPr="00234A00">
              <w:rPr>
                <w:b/>
              </w:rPr>
              <w:t xml:space="preserve"> по </w:t>
            </w:r>
            <w:r w:rsidR="00CD213A">
              <w:rPr>
                <w:b/>
              </w:rPr>
              <w:t>02.02</w:t>
            </w:r>
            <w:r w:rsidR="00234A00" w:rsidRPr="00234A00">
              <w:rPr>
                <w:b/>
              </w:rPr>
              <w:t>.2015</w:t>
            </w:r>
            <w:r w:rsidRPr="00234A00">
              <w:rPr>
                <w:b/>
              </w:rPr>
              <w:t>,</w:t>
            </w:r>
            <w:r w:rsidRPr="00234A00">
              <w:t xml:space="preserve"> в рабочие дни с 09-00 до 12-00 и с 13-00 </w:t>
            </w:r>
            <w:proofErr w:type="gramStart"/>
            <w:r w:rsidRPr="00234A00">
              <w:t>до</w:t>
            </w:r>
            <w:proofErr w:type="gramEnd"/>
            <w:r w:rsidRPr="00234A00">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234A00" w:rsidRDefault="002A77B9" w:rsidP="00CD213A">
            <w:pPr>
              <w:widowControl w:val="0"/>
              <w:adjustRightInd w:val="0"/>
              <w:ind w:firstLine="34"/>
              <w:jc w:val="left"/>
              <w:rPr>
                <w:b/>
              </w:rPr>
            </w:pPr>
            <w:r w:rsidRPr="00234A00">
              <w:rPr>
                <w:b/>
              </w:rPr>
              <w:t>не  позднее</w:t>
            </w:r>
            <w:r w:rsidR="00234A00" w:rsidRPr="00234A00">
              <w:rPr>
                <w:b/>
              </w:rPr>
              <w:t xml:space="preserve"> </w:t>
            </w:r>
            <w:r w:rsidR="00CD213A">
              <w:rPr>
                <w:b/>
              </w:rPr>
              <w:t>02.02</w:t>
            </w:r>
            <w:r w:rsidR="00234A00" w:rsidRPr="00234A00">
              <w:rPr>
                <w:b/>
              </w:rPr>
              <w:t>.2015</w:t>
            </w:r>
            <w:r w:rsidRPr="00234A00">
              <w:rPr>
                <w:b/>
              </w:rPr>
              <w:t>,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0558A5">
            <w:pPr>
              <w:ind w:firstLine="0"/>
              <w:jc w:val="center"/>
            </w:pPr>
            <w:r>
              <w:t xml:space="preserve">Требования к содержанию, форме, оформлению и составу заявки на участие в запросе цен </w:t>
            </w:r>
          </w:p>
        </w:tc>
      </w:tr>
      <w:tr w:rsidR="002A77B9" w:rsidTr="00C675AF">
        <w:trPr>
          <w:trHeight w:val="558"/>
        </w:trPr>
        <w:tc>
          <w:tcPr>
            <w:tcW w:w="9735" w:type="dxa"/>
            <w:gridSpan w:val="11"/>
          </w:tcPr>
          <w:p w:rsidR="002A77B9" w:rsidRPr="0020497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A77B9" w:rsidRPr="00204979" w:rsidRDefault="002A77B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5A15DF">
        <w:trPr>
          <w:trHeight w:val="583"/>
        </w:trPr>
        <w:tc>
          <w:tcPr>
            <w:tcW w:w="876" w:type="dxa"/>
            <w:tcBorders>
              <w:right w:val="single" w:sz="4" w:space="0" w:color="auto"/>
            </w:tcBorders>
          </w:tcPr>
          <w:p w:rsidR="002A77B9" w:rsidRPr="008C4885" w:rsidRDefault="002A77B9"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A77B9" w:rsidRPr="008C4885" w:rsidRDefault="002A77B9"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C942D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C942D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C942D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2A77B9" w:rsidRPr="009B4538" w:rsidRDefault="002A77B9" w:rsidP="009D4D2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2A77B9" w:rsidP="00C942D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w:t>
            </w:r>
            <w:r w:rsidRPr="002625D8">
              <w:rPr>
                <w:color w:val="000000"/>
              </w:rPr>
              <w:lastRenderedPageBreak/>
              <w:t xml:space="preserve">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lastRenderedPageBreak/>
              <w:t>1</w:t>
            </w:r>
            <w:r>
              <w:t>1</w:t>
            </w:r>
            <w:r w:rsidRPr="00EF720B">
              <w:t>.1.2.</w:t>
            </w:r>
          </w:p>
        </w:tc>
        <w:tc>
          <w:tcPr>
            <w:tcW w:w="8859" w:type="dxa"/>
            <w:gridSpan w:val="10"/>
            <w:tcBorders>
              <w:left w:val="single" w:sz="4" w:space="0" w:color="auto"/>
            </w:tcBorders>
          </w:tcPr>
          <w:p w:rsidR="002A77B9" w:rsidRPr="00EF720B" w:rsidRDefault="002A77B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A77B9" w:rsidTr="005A15DF">
        <w:trPr>
          <w:trHeight w:val="554"/>
        </w:trPr>
        <w:tc>
          <w:tcPr>
            <w:tcW w:w="9735" w:type="dxa"/>
            <w:gridSpan w:val="11"/>
          </w:tcPr>
          <w:p w:rsidR="002A77B9" w:rsidRDefault="002A77B9" w:rsidP="00936FA7">
            <w:pPr>
              <w:widowControl w:val="0"/>
              <w:adjustRightInd w:val="0"/>
            </w:pPr>
            <w:r>
              <w:t>1) опись документов;</w:t>
            </w:r>
          </w:p>
          <w:p w:rsidR="002A77B9" w:rsidRPr="00EF720B" w:rsidRDefault="002A77B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Pr="00EF720B" w:rsidRDefault="002A77B9"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A77B9" w:rsidRPr="00EF720B" w:rsidRDefault="002A77B9"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A77B9" w:rsidRPr="00204979" w:rsidRDefault="002A77B9"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234A00">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lastRenderedPageBreak/>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w:t>
            </w:r>
            <w:proofErr w:type="gramStart"/>
            <w:r w:rsidRPr="00946744">
              <w:t xml:space="preserve">условия исполнения договора, являющиеся критериями оценки заявок на участие в </w:t>
            </w:r>
            <w:r>
              <w:t xml:space="preserve">запросе цен </w:t>
            </w:r>
            <w:r w:rsidRPr="00946744">
              <w:t>объявляются</w:t>
            </w:r>
            <w:proofErr w:type="gramEnd"/>
            <w:r w:rsidRPr="00946744">
              <w:t xml:space="preserve">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xml:space="preserve">, или все заявки были признаны не соответствующими </w:t>
            </w:r>
            <w:r>
              <w:lastRenderedPageBreak/>
              <w:t>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CD213A">
            <w:pPr>
              <w:ind w:firstLine="0"/>
              <w:jc w:val="left"/>
              <w:rPr>
                <w:color w:val="000000"/>
              </w:rPr>
            </w:pPr>
            <w:r>
              <w:rPr>
                <w:color w:val="000000"/>
              </w:rPr>
              <w:t xml:space="preserve">Дата и время проведения запроса </w:t>
            </w:r>
            <w:r w:rsidRPr="003735F9">
              <w:rPr>
                <w:color w:val="000000"/>
              </w:rPr>
              <w:t>цен</w:t>
            </w:r>
            <w:r w:rsidRPr="00A33665">
              <w:t xml:space="preserve">: </w:t>
            </w:r>
            <w:r w:rsidR="00CD213A">
              <w:t>03.02</w:t>
            </w:r>
            <w:r w:rsidR="00C633DC">
              <w:t>.2015</w:t>
            </w:r>
            <w:r w:rsidRPr="00CD283B">
              <w:t xml:space="preserve"> </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w:t>
            </w:r>
            <w:proofErr w:type="gramStart"/>
            <w:r w:rsidRPr="00E62595">
              <w:t>з</w:t>
            </w:r>
            <w:r>
              <w:t>апросе</w:t>
            </w:r>
            <w:proofErr w:type="gramEnd"/>
            <w:r>
              <w:t xml:space="preserve">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w:t>
            </w:r>
            <w:r>
              <w:lastRenderedPageBreak/>
              <w:t xml:space="preserve">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lastRenderedPageBreak/>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lastRenderedPageBreak/>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w:t>
            </w:r>
            <w:r w:rsidRPr="007931DC">
              <w:lastRenderedPageBreak/>
              <w:t xml:space="preserve">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C3132F" w:rsidRDefault="00C942DF" w:rsidP="00C942DF">
      <w:pPr>
        <w:ind w:firstLine="0"/>
        <w:jc w:val="center"/>
        <w:rPr>
          <w:b/>
          <w:lang w:eastAsia="ar-SA"/>
        </w:rPr>
      </w:pPr>
      <w:r>
        <w:rPr>
          <w:b/>
          <w:lang w:eastAsia="ar-SA"/>
        </w:rPr>
        <w:t>Техническое задание</w:t>
      </w:r>
    </w:p>
    <w:p w:rsidR="00C942DF" w:rsidRPr="00C942DF" w:rsidRDefault="00C942DF" w:rsidP="00C942DF">
      <w:pPr>
        <w:ind w:firstLine="0"/>
        <w:jc w:val="center"/>
        <w:rPr>
          <w:b/>
          <w:lang w:eastAsia="ar-SA"/>
        </w:rPr>
      </w:pPr>
      <w:r w:rsidRPr="00C942DF">
        <w:rPr>
          <w:b/>
          <w:lang w:eastAsia="ar-SA"/>
        </w:rPr>
        <w:t xml:space="preserve">на поставку </w:t>
      </w:r>
      <w:proofErr w:type="spellStart"/>
      <w:r w:rsidRPr="00C942DF">
        <w:rPr>
          <w:b/>
          <w:lang w:eastAsia="ar-SA"/>
        </w:rPr>
        <w:t>т</w:t>
      </w:r>
      <w:r w:rsidRPr="00C942DF">
        <w:rPr>
          <w:rFonts w:eastAsia="Times New Roman"/>
          <w:b/>
          <w:bCs/>
          <w:kern w:val="36"/>
          <w:lang w:eastAsia="ru-RU"/>
        </w:rPr>
        <w:t>рассодефектоискателя</w:t>
      </w:r>
      <w:proofErr w:type="spellEnd"/>
      <w:r w:rsidRPr="00C942DF">
        <w:rPr>
          <w:rFonts w:eastAsia="Times New Roman"/>
          <w:b/>
          <w:bCs/>
          <w:kern w:val="36"/>
          <w:lang w:eastAsia="ru-RU"/>
        </w:rPr>
        <w:t xml:space="preserve"> 510 </w:t>
      </w:r>
      <w:proofErr w:type="spellStart"/>
      <w:r w:rsidRPr="00C942DF">
        <w:rPr>
          <w:rFonts w:eastAsia="Times New Roman"/>
          <w:b/>
          <w:bCs/>
          <w:kern w:val="36"/>
          <w:lang w:eastAsia="ru-RU"/>
        </w:rPr>
        <w:t>Master</w:t>
      </w:r>
      <w:proofErr w:type="spellEnd"/>
      <w:r w:rsidRPr="00C942DF">
        <w:rPr>
          <w:rFonts w:eastAsia="Times New Roman"/>
          <w:b/>
          <w:bCs/>
          <w:kern w:val="36"/>
          <w:lang w:eastAsia="ru-RU"/>
        </w:rPr>
        <w:t xml:space="preserve"> (2)</w:t>
      </w:r>
    </w:p>
    <w:p w:rsidR="00C942DF" w:rsidRDefault="00C942DF" w:rsidP="00C942DF">
      <w:pPr>
        <w:ind w:firstLine="0"/>
        <w:jc w:val="center"/>
        <w:rPr>
          <w:i/>
          <w:lang w:eastAsia="ar-SA"/>
        </w:rPr>
      </w:pPr>
      <w:r>
        <w:rPr>
          <w:i/>
          <w:lang w:eastAsia="ar-SA"/>
        </w:rPr>
        <w:t>в количестве 1 комплекта</w:t>
      </w:r>
    </w:p>
    <w:p w:rsidR="00C942DF" w:rsidRPr="00C942DF" w:rsidRDefault="00C942DF" w:rsidP="00C942DF">
      <w:pPr>
        <w:ind w:firstLine="0"/>
        <w:jc w:val="center"/>
        <w:rPr>
          <w:i/>
          <w:lang w:eastAsia="ar-SA"/>
        </w:rPr>
      </w:pPr>
    </w:p>
    <w:tbl>
      <w:tblPr>
        <w:tblStyle w:val="af"/>
        <w:tblW w:w="10031" w:type="dxa"/>
        <w:tblLook w:val="04A0"/>
      </w:tblPr>
      <w:tblGrid>
        <w:gridCol w:w="4077"/>
        <w:gridCol w:w="5954"/>
      </w:tblGrid>
      <w:tr w:rsidR="00C3132F" w:rsidRPr="00E42FE5" w:rsidTr="00C3132F">
        <w:tc>
          <w:tcPr>
            <w:tcW w:w="4077" w:type="dxa"/>
          </w:tcPr>
          <w:p w:rsidR="00C3132F" w:rsidRPr="00E42FE5" w:rsidRDefault="00C3132F" w:rsidP="00C942DF">
            <w:pPr>
              <w:ind w:firstLine="0"/>
            </w:pPr>
            <w:r w:rsidRPr="00E42FE5">
              <w:t>Электромагнитная совместимость</w:t>
            </w:r>
          </w:p>
        </w:tc>
        <w:tc>
          <w:tcPr>
            <w:tcW w:w="5954" w:type="dxa"/>
            <w:vAlign w:val="center"/>
          </w:tcPr>
          <w:p w:rsidR="00C3132F" w:rsidRPr="00E42FE5" w:rsidRDefault="00C3132F" w:rsidP="00C942DF">
            <w:pPr>
              <w:spacing w:before="100" w:beforeAutospacing="1" w:after="100" w:afterAutospacing="1"/>
              <w:ind w:firstLine="0"/>
              <w:jc w:val="center"/>
            </w:pPr>
            <w:r w:rsidRPr="00E42FE5">
              <w:rPr>
                <w:rStyle w:val="hps"/>
              </w:rPr>
              <w:t>Директива по электромагнитной совместимости</w:t>
            </w:r>
            <w:r w:rsidRPr="00E42FE5">
              <w:rPr>
                <w:rStyle w:val="longtext"/>
              </w:rPr>
              <w:t xml:space="preserve"> </w:t>
            </w:r>
            <w:r w:rsidRPr="00E42FE5">
              <w:rPr>
                <w:rStyle w:val="hps"/>
              </w:rPr>
              <w:t>2004/108</w:t>
            </w:r>
            <w:r w:rsidRPr="00E42FE5">
              <w:rPr>
                <w:rStyle w:val="longtext"/>
              </w:rPr>
              <w:t xml:space="preserve"> </w:t>
            </w:r>
            <w:r w:rsidRPr="00E42FE5">
              <w:rPr>
                <w:rStyle w:val="hps"/>
              </w:rPr>
              <w:t>/ WE</w:t>
            </w:r>
          </w:p>
        </w:tc>
      </w:tr>
      <w:tr w:rsidR="00C3132F" w:rsidRPr="00E42FE5" w:rsidTr="00C3132F">
        <w:tc>
          <w:tcPr>
            <w:tcW w:w="4077" w:type="dxa"/>
          </w:tcPr>
          <w:p w:rsidR="00C3132F" w:rsidRPr="00E42FE5" w:rsidRDefault="00C3132F" w:rsidP="00C942DF">
            <w:pPr>
              <w:ind w:firstLine="0"/>
            </w:pPr>
            <w:r w:rsidRPr="00E42FE5">
              <w:t xml:space="preserve">Гарантийный срок </w:t>
            </w:r>
          </w:p>
        </w:tc>
        <w:tc>
          <w:tcPr>
            <w:tcW w:w="5954" w:type="dxa"/>
          </w:tcPr>
          <w:p w:rsidR="00C3132F" w:rsidRPr="00E42FE5" w:rsidRDefault="00C3132F" w:rsidP="00C942DF">
            <w:pPr>
              <w:ind w:firstLine="0"/>
              <w:jc w:val="center"/>
            </w:pPr>
            <w:r w:rsidRPr="00E42FE5">
              <w:t>2 года</w:t>
            </w:r>
          </w:p>
        </w:tc>
      </w:tr>
      <w:tr w:rsidR="00C3132F" w:rsidRPr="00E42FE5" w:rsidTr="00C3132F">
        <w:tc>
          <w:tcPr>
            <w:tcW w:w="4077" w:type="dxa"/>
          </w:tcPr>
          <w:p w:rsidR="00C3132F" w:rsidRPr="00E42FE5" w:rsidRDefault="00C3132F" w:rsidP="00C942DF">
            <w:pPr>
              <w:ind w:firstLine="0"/>
            </w:pPr>
            <w:r w:rsidRPr="00E42FE5">
              <w:t>Требования к упаковке</w:t>
            </w:r>
          </w:p>
        </w:tc>
        <w:tc>
          <w:tcPr>
            <w:tcW w:w="5954" w:type="dxa"/>
          </w:tcPr>
          <w:p w:rsidR="00C3132F" w:rsidRPr="00E42FE5" w:rsidRDefault="00C3132F" w:rsidP="00C942DF">
            <w:pPr>
              <w:ind w:firstLine="0"/>
              <w:jc w:val="center"/>
            </w:pPr>
            <w:r w:rsidRPr="00E42FE5">
              <w:t>Обеспечение сохранности и исключение механических повреждений при транспортировке</w:t>
            </w:r>
          </w:p>
        </w:tc>
      </w:tr>
      <w:tr w:rsidR="00C3132F" w:rsidRPr="00E42FE5" w:rsidTr="00C3132F">
        <w:tc>
          <w:tcPr>
            <w:tcW w:w="4077" w:type="dxa"/>
          </w:tcPr>
          <w:p w:rsidR="00C3132F" w:rsidRPr="00E42FE5" w:rsidRDefault="00C3132F" w:rsidP="00C942DF">
            <w:pPr>
              <w:ind w:firstLine="0"/>
            </w:pPr>
            <w:r w:rsidRPr="00E42FE5">
              <w:t>Описание товара (функциональные характеристики, потребительские свойства)</w:t>
            </w:r>
          </w:p>
        </w:tc>
        <w:tc>
          <w:tcPr>
            <w:tcW w:w="5954" w:type="dxa"/>
            <w:vAlign w:val="center"/>
          </w:tcPr>
          <w:p w:rsidR="00C3132F" w:rsidRPr="00C633DC" w:rsidRDefault="00C3132F" w:rsidP="00C942DF">
            <w:pPr>
              <w:ind w:firstLine="0"/>
              <w:rPr>
                <w:b/>
              </w:rPr>
            </w:pPr>
            <w:r w:rsidRPr="00C633DC">
              <w:rPr>
                <w:b/>
              </w:rPr>
              <w:t>Технические характеристики:</w:t>
            </w:r>
          </w:p>
          <w:p w:rsidR="00C3132F" w:rsidRPr="00C633DC" w:rsidRDefault="00C3132F" w:rsidP="00C942DF">
            <w:pPr>
              <w:ind w:firstLine="0"/>
            </w:pPr>
            <w:r w:rsidRPr="00C633DC">
              <w:t>Максимально определяемая глубина залегания трассы - 6 м.</w:t>
            </w:r>
          </w:p>
          <w:p w:rsidR="00C3132F" w:rsidRPr="00C633DC" w:rsidRDefault="00C3132F" w:rsidP="00C942DF">
            <w:pPr>
              <w:ind w:firstLine="0"/>
            </w:pPr>
            <w:r w:rsidRPr="00C633DC">
              <w:t>Точность измерения глубины - ±5%+0,1 м.</w:t>
            </w:r>
          </w:p>
          <w:p w:rsidR="00C3132F" w:rsidRPr="00C633DC" w:rsidRDefault="00C3132F" w:rsidP="00C942DF">
            <w:pPr>
              <w:ind w:firstLine="0"/>
            </w:pPr>
            <w:r w:rsidRPr="00C633DC">
              <w:t>Точность отыскания - 10 см.</w:t>
            </w:r>
          </w:p>
          <w:p w:rsidR="00C3132F" w:rsidRPr="00C633DC" w:rsidRDefault="00C3132F" w:rsidP="00C942DF">
            <w:pPr>
              <w:ind w:firstLine="0"/>
            </w:pPr>
            <w:r w:rsidRPr="00C633DC">
              <w:t>Поиск повреждения изоляции с переходным сопротивлением - 0 - 10 кОм.</w:t>
            </w:r>
          </w:p>
          <w:p w:rsidR="00C3132F" w:rsidRPr="00C633DC" w:rsidRDefault="00C3132F" w:rsidP="00C942DF">
            <w:pPr>
              <w:ind w:firstLine="0"/>
            </w:pPr>
            <w:r w:rsidRPr="00C633DC">
              <w:t xml:space="preserve">Время непрерывной работы при использовании аккумуляторов ёмкостью 2100 </w:t>
            </w:r>
            <w:proofErr w:type="gramStart"/>
            <w:r w:rsidRPr="00C633DC">
              <w:rPr>
                <w:lang w:val="en-US"/>
              </w:rPr>
              <w:t>m</w:t>
            </w:r>
            <w:proofErr w:type="gramEnd"/>
            <w:r w:rsidRPr="00C633DC">
              <w:t>А/ч (не менее) - 13 ч.</w:t>
            </w:r>
          </w:p>
          <w:p w:rsidR="00C3132F" w:rsidRPr="00C633DC" w:rsidRDefault="00C3132F" w:rsidP="00C942DF">
            <w:pPr>
              <w:ind w:firstLine="0"/>
            </w:pPr>
            <w:r w:rsidRPr="00C633DC">
              <w:t>Потребляемая мощность (не более)- 1,2 Вт.</w:t>
            </w:r>
          </w:p>
          <w:p w:rsidR="00C3132F" w:rsidRPr="00C633DC" w:rsidRDefault="00C3132F" w:rsidP="00C942DF">
            <w:pPr>
              <w:ind w:firstLine="0"/>
            </w:pPr>
            <w:r w:rsidRPr="00C633DC">
              <w:t>Рабочая температура - от -20 до +40 °С.</w:t>
            </w:r>
          </w:p>
          <w:p w:rsidR="00C3132F" w:rsidRPr="00C633DC" w:rsidRDefault="00C3132F" w:rsidP="00C942DF">
            <w:pPr>
              <w:ind w:firstLine="0"/>
            </w:pPr>
            <w:r w:rsidRPr="00C633DC">
              <w:t>Степень загрязнения воздуха – 2.</w:t>
            </w:r>
          </w:p>
          <w:p w:rsidR="00C3132F" w:rsidRPr="00C633DC" w:rsidRDefault="00C3132F" w:rsidP="00C942DF">
            <w:pPr>
              <w:ind w:firstLine="0"/>
              <w:rPr>
                <w:b/>
              </w:rPr>
            </w:pPr>
            <w:r w:rsidRPr="00C633DC">
              <w:rPr>
                <w:b/>
              </w:rPr>
              <w:t>Функциональные возможности:</w:t>
            </w:r>
          </w:p>
          <w:p w:rsidR="00C3132F" w:rsidRPr="00C633DC" w:rsidRDefault="00C3132F" w:rsidP="00C633DC">
            <w:pPr>
              <w:pStyle w:val="30"/>
              <w:spacing w:after="0"/>
            </w:pPr>
            <w:r w:rsidRPr="00C633DC">
              <w:t xml:space="preserve">- поиск подземных, воздушных кабельных линий связи, а также силовых кабелей; металлических тросов и трубопроводов; коммуникаций, имеющих </w:t>
            </w:r>
            <w:r w:rsidRPr="00C633DC">
              <w:lastRenderedPageBreak/>
              <w:t>металлическую оболочку или металличе</w:t>
            </w:r>
            <w:r w:rsidRPr="00C633DC">
              <w:softHyphen/>
              <w:t>ские проводники;</w:t>
            </w:r>
          </w:p>
          <w:p w:rsidR="00C3132F" w:rsidRPr="00C633DC" w:rsidRDefault="00C3132F" w:rsidP="00C633DC">
            <w:pPr>
              <w:pStyle w:val="30"/>
              <w:spacing w:after="0"/>
            </w:pPr>
            <w:r w:rsidRPr="00C633DC">
              <w:t>- контроль положения, направления, глубины залегания и протекающего сигнального тока подземной коммуникации, а также локализации места об</w:t>
            </w:r>
            <w:r w:rsidRPr="00C633DC">
              <w:softHyphen/>
              <w:t>рыва или короткого замыкания;</w:t>
            </w:r>
          </w:p>
          <w:p w:rsidR="00C3132F" w:rsidRPr="00C633DC" w:rsidRDefault="00C3132F" w:rsidP="00C633DC">
            <w:pPr>
              <w:pStyle w:val="30"/>
              <w:spacing w:after="0"/>
            </w:pPr>
            <w:r w:rsidRPr="00C633DC">
              <w:t>- контроль направления сигнала для определения своего кабеля в местах схо</w:t>
            </w:r>
            <w:r w:rsidRPr="00C633DC">
              <w:softHyphen/>
              <w:t>ждения коммуникаций или в пучке кабелей;</w:t>
            </w:r>
          </w:p>
          <w:p w:rsidR="00C3132F" w:rsidRPr="00C633DC" w:rsidRDefault="00C3132F" w:rsidP="00C633DC">
            <w:pPr>
              <w:pStyle w:val="30"/>
              <w:spacing w:after="0"/>
            </w:pPr>
            <w:r w:rsidRPr="00C633DC">
              <w:t>- поиск, контроль положения и определение глубины залегания трассы си</w:t>
            </w:r>
            <w:r w:rsidRPr="00C633DC">
              <w:softHyphen/>
              <w:t>ловых кабелей с током промышленной частоты (50 Гц);</w:t>
            </w:r>
          </w:p>
          <w:p w:rsidR="00C3132F" w:rsidRPr="00C633DC" w:rsidRDefault="00C3132F" w:rsidP="00C633DC">
            <w:pPr>
              <w:pStyle w:val="30"/>
              <w:spacing w:after="0"/>
            </w:pPr>
            <w:r w:rsidRPr="00C633DC">
              <w:t>- поиск тра</w:t>
            </w:r>
            <w:proofErr w:type="gramStart"/>
            <w:r w:rsidRPr="00C633DC">
              <w:t>сс с пр</w:t>
            </w:r>
            <w:proofErr w:type="gramEnd"/>
            <w:r w:rsidRPr="00C633DC">
              <w:t>именением генератора сигналов с частотой от 200 до 26 000 Гц.</w:t>
            </w:r>
          </w:p>
          <w:p w:rsidR="00C3132F" w:rsidRPr="00C633DC" w:rsidRDefault="00C3132F" w:rsidP="00C633DC">
            <w:pPr>
              <w:pStyle w:val="30"/>
              <w:spacing w:after="0"/>
            </w:pPr>
            <w:r w:rsidRPr="00C633DC">
              <w:t>- поиск трасс по широкополосному шуму и анализа его спектра;</w:t>
            </w:r>
          </w:p>
          <w:p w:rsidR="00C3132F" w:rsidRPr="00C633DC" w:rsidRDefault="00C3132F" w:rsidP="00C633DC">
            <w:pPr>
              <w:pStyle w:val="30"/>
              <w:spacing w:after="0"/>
            </w:pPr>
            <w:r w:rsidRPr="00C633DC">
              <w:t>- локализация повреждения оболочек медных кабельных линий амплитуд</w:t>
            </w:r>
            <w:r w:rsidRPr="00C633DC">
              <w:softHyphen/>
              <w:t>ным и фазовым (бесконтактным) методами;</w:t>
            </w:r>
          </w:p>
          <w:p w:rsidR="00C3132F" w:rsidRPr="00C633DC" w:rsidRDefault="00C3132F" w:rsidP="00C633DC">
            <w:pPr>
              <w:pStyle w:val="30"/>
              <w:spacing w:after="0"/>
            </w:pPr>
            <w:r w:rsidRPr="00C633DC">
              <w:t xml:space="preserve">- определение местоположения (координат </w:t>
            </w:r>
            <w:r w:rsidRPr="00C633DC">
              <w:rPr>
                <w:lang w:val="en-US"/>
              </w:rPr>
              <w:t>GPS</w:t>
            </w:r>
            <w:r w:rsidRPr="00C633DC">
              <w:t xml:space="preserve">) </w:t>
            </w:r>
            <w:proofErr w:type="spellStart"/>
            <w:r w:rsidRPr="00C633DC">
              <w:t>трассодефектоискателя</w:t>
            </w:r>
            <w:proofErr w:type="spellEnd"/>
            <w:r w:rsidRPr="00C633DC">
              <w:t>, измерение глубины и сигнального тока с одновременной записью в файл.</w:t>
            </w:r>
          </w:p>
        </w:tc>
      </w:tr>
      <w:tr w:rsidR="00C3132F" w:rsidRPr="00E42FE5" w:rsidTr="00C3132F">
        <w:tc>
          <w:tcPr>
            <w:tcW w:w="4077" w:type="dxa"/>
          </w:tcPr>
          <w:p w:rsidR="00C3132F" w:rsidRPr="00E42FE5" w:rsidRDefault="00C3132F" w:rsidP="00C942DF">
            <w:pPr>
              <w:ind w:firstLine="0"/>
            </w:pPr>
            <w:r w:rsidRPr="00E42FE5">
              <w:lastRenderedPageBreak/>
              <w:t>Комплектация</w:t>
            </w:r>
          </w:p>
        </w:tc>
        <w:tc>
          <w:tcPr>
            <w:tcW w:w="5954" w:type="dxa"/>
            <w:vAlign w:val="center"/>
          </w:tcPr>
          <w:p w:rsidR="00CD213A" w:rsidRDefault="00C3132F" w:rsidP="00C942DF">
            <w:pPr>
              <w:tabs>
                <w:tab w:val="num" w:pos="176"/>
              </w:tabs>
              <w:ind w:firstLine="0"/>
            </w:pPr>
            <w:r w:rsidRPr="00E42FE5">
              <w:t xml:space="preserve">- Приемник 510 </w:t>
            </w:r>
            <w:r w:rsidRPr="00E42FE5">
              <w:rPr>
                <w:lang w:val="en-US"/>
              </w:rPr>
              <w:t>Master</w:t>
            </w:r>
            <w:r w:rsidRPr="00E42FE5">
              <w:t xml:space="preserve"> </w:t>
            </w:r>
            <w:r w:rsidR="00CD213A" w:rsidRPr="00E42FE5">
              <w:rPr>
                <w:rFonts w:eastAsia="Times New Roman"/>
                <w:lang w:eastAsia="ru-RU"/>
              </w:rPr>
              <w:t xml:space="preserve">(с </w:t>
            </w:r>
            <w:r w:rsidR="00CD213A">
              <w:rPr>
                <w:rFonts w:eastAsia="Times New Roman"/>
                <w:lang w:eastAsia="ru-RU"/>
              </w:rPr>
              <w:t xml:space="preserve">низкотемпературным </w:t>
            </w:r>
            <w:proofErr w:type="spellStart"/>
            <w:r w:rsidR="00CD213A">
              <w:rPr>
                <w:rFonts w:eastAsia="Times New Roman"/>
                <w:lang w:val="en-US" w:eastAsia="ru-RU"/>
              </w:rPr>
              <w:t>OLED</w:t>
            </w:r>
            <w:proofErr w:type="spellEnd"/>
            <w:r w:rsidR="00CD213A">
              <w:rPr>
                <w:rFonts w:eastAsia="Times New Roman"/>
                <w:lang w:eastAsia="ru-RU"/>
              </w:rPr>
              <w:t>-дисплеем</w:t>
            </w:r>
            <w:r w:rsidR="00CD213A" w:rsidRPr="00E42FE5">
              <w:rPr>
                <w:rFonts w:eastAsia="Times New Roman"/>
                <w:lang w:eastAsia="ru-RU"/>
              </w:rPr>
              <w:t>)</w:t>
            </w:r>
            <w:r w:rsidR="00CD213A">
              <w:rPr>
                <w:rFonts w:eastAsia="Times New Roman"/>
                <w:lang w:eastAsia="ru-RU"/>
              </w:rPr>
              <w:t>;</w:t>
            </w:r>
            <w:r w:rsidR="00CD213A" w:rsidRPr="00E42FE5">
              <w:rPr>
                <w:rFonts w:eastAsia="Times New Roman"/>
                <w:lang w:eastAsia="ru-RU"/>
              </w:rPr>
              <w:t xml:space="preserve"> </w:t>
            </w:r>
            <w:r w:rsidR="00CD213A" w:rsidRPr="00E42FE5">
              <w:t xml:space="preserve"> </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Руководство по эксплуатации приемника - 1 </w:t>
            </w:r>
            <w:r w:rsidRPr="00E42FE5">
              <w:t>шт.</w:t>
            </w:r>
          </w:p>
          <w:p w:rsidR="00C3132F" w:rsidRPr="00E42FE5" w:rsidRDefault="00C3132F" w:rsidP="00C942DF">
            <w:pPr>
              <w:ind w:firstLine="0"/>
              <w:rPr>
                <w:rFonts w:eastAsia="Times New Roman"/>
                <w:lang w:eastAsia="ru-RU"/>
              </w:rPr>
            </w:pPr>
            <w:r w:rsidRPr="00E42FE5">
              <w:t xml:space="preserve">- </w:t>
            </w:r>
            <w:r w:rsidRPr="00E42FE5">
              <w:rPr>
                <w:rFonts w:eastAsia="Times New Roman"/>
                <w:lang w:eastAsia="ru-RU"/>
              </w:rPr>
              <w:t>USB кабель - 1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Головные телефоны - 1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Сетевой адаптер 12</w:t>
            </w:r>
            <w:proofErr w:type="gramStart"/>
            <w:r w:rsidRPr="00E42FE5">
              <w:rPr>
                <w:rFonts w:eastAsia="Times New Roman"/>
                <w:lang w:eastAsia="ru-RU"/>
              </w:rPr>
              <w:t xml:space="preserve"> В</w:t>
            </w:r>
            <w:proofErr w:type="gramEnd"/>
            <w:r w:rsidRPr="00E42FE5">
              <w:rPr>
                <w:rFonts w:eastAsia="Times New Roman"/>
                <w:lang w:eastAsia="ru-RU"/>
              </w:rPr>
              <w:t>, 0.5 А - 1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xml:space="preserve">- </w:t>
            </w:r>
            <w:proofErr w:type="spellStart"/>
            <w:r w:rsidRPr="00E42FE5">
              <w:rPr>
                <w:rFonts w:eastAsia="Times New Roman"/>
                <w:lang w:eastAsia="ru-RU"/>
              </w:rPr>
              <w:t>Аккумуляторныя</w:t>
            </w:r>
            <w:proofErr w:type="spellEnd"/>
            <w:r w:rsidRPr="00E42FE5">
              <w:rPr>
                <w:rFonts w:eastAsia="Times New Roman"/>
                <w:lang w:eastAsia="ru-RU"/>
              </w:rPr>
              <w:t xml:space="preserve"> батарея </w:t>
            </w:r>
            <w:proofErr w:type="spellStart"/>
            <w:r w:rsidRPr="00E42FE5">
              <w:rPr>
                <w:rFonts w:eastAsia="Times New Roman"/>
                <w:lang w:eastAsia="ru-RU"/>
              </w:rPr>
              <w:t>Ni-Mh</w:t>
            </w:r>
            <w:proofErr w:type="spellEnd"/>
            <w:r w:rsidRPr="00E42FE5">
              <w:rPr>
                <w:rFonts w:eastAsia="Times New Roman"/>
                <w:lang w:eastAsia="ru-RU"/>
              </w:rPr>
              <w:t xml:space="preserve"> типа </w:t>
            </w:r>
            <w:r w:rsidR="00C942DF">
              <w:rPr>
                <w:rFonts w:eastAsia="Times New Roman"/>
                <w:lang w:eastAsia="ru-RU"/>
              </w:rPr>
              <w:t>«</w:t>
            </w:r>
            <w:r w:rsidRPr="00E42FE5">
              <w:rPr>
                <w:rFonts w:eastAsia="Times New Roman"/>
                <w:lang w:eastAsia="ru-RU"/>
              </w:rPr>
              <w:t>АА</w:t>
            </w:r>
            <w:r w:rsidR="00C942DF">
              <w:rPr>
                <w:rFonts w:eastAsia="Times New Roman"/>
                <w:lang w:eastAsia="ru-RU"/>
              </w:rPr>
              <w:t>»</w:t>
            </w:r>
            <w:r w:rsidRPr="00E42FE5">
              <w:rPr>
                <w:rFonts w:eastAsia="Times New Roman"/>
                <w:lang w:eastAsia="ru-RU"/>
              </w:rPr>
              <w:t xml:space="preserve"> - 4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xml:space="preserve">- Сумка для головных телефонов – 1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xml:space="preserve">- Генератор </w:t>
            </w:r>
            <w:proofErr w:type="spellStart"/>
            <w:r w:rsidRPr="00E42FE5">
              <w:rPr>
                <w:rFonts w:eastAsia="Times New Roman"/>
                <w:lang w:eastAsia="ru-RU"/>
              </w:rPr>
              <w:t>мультичастотный</w:t>
            </w:r>
            <w:proofErr w:type="spellEnd"/>
            <w:r w:rsidRPr="00E42FE5">
              <w:rPr>
                <w:rFonts w:eastAsia="Times New Roman"/>
                <w:lang w:eastAsia="ru-RU"/>
              </w:rPr>
              <w:t xml:space="preserve"> кабельный </w:t>
            </w:r>
            <w:proofErr w:type="spellStart"/>
            <w:r w:rsidRPr="00E42FE5">
              <w:rPr>
                <w:rFonts w:eastAsia="Times New Roman"/>
                <w:lang w:eastAsia="ru-RU"/>
              </w:rPr>
              <w:t>MK</w:t>
            </w:r>
            <w:proofErr w:type="spellEnd"/>
            <w:r w:rsidRPr="00E42FE5">
              <w:rPr>
                <w:rFonts w:eastAsia="Times New Roman"/>
                <w:lang w:eastAsia="ru-RU"/>
              </w:rPr>
              <w:t xml:space="preserve"> 510 - 1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Провод для подключения выхода генератора к кабелю - 2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xml:space="preserve">- Магнитный контакт – 1 </w:t>
            </w:r>
            <w:r w:rsidRPr="00E42FE5">
              <w:t>шт.</w:t>
            </w:r>
            <w:r w:rsidRPr="00E42FE5">
              <w:rPr>
                <w:rFonts w:eastAsia="Times New Roman"/>
                <w:lang w:eastAsia="ru-RU"/>
              </w:rPr>
              <w:t> </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xml:space="preserve">- Штырь заземления – 1 </w:t>
            </w:r>
            <w:r w:rsidRPr="00E42FE5">
              <w:t>шт.</w:t>
            </w:r>
            <w:r w:rsidRPr="00E42FE5">
              <w:rPr>
                <w:rFonts w:eastAsia="Times New Roman"/>
                <w:lang w:eastAsia="ru-RU"/>
              </w:rPr>
              <w:t> </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Сетевой адаптер для генератора - 1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Сумка для переноски - 1 </w:t>
            </w:r>
            <w:r w:rsidRPr="00E42FE5">
              <w:t>шт.</w:t>
            </w:r>
          </w:p>
          <w:p w:rsidR="00C3132F" w:rsidRPr="00E42FE5" w:rsidRDefault="00C3132F" w:rsidP="00C942DF">
            <w:pPr>
              <w:tabs>
                <w:tab w:val="num" w:pos="176"/>
              </w:tabs>
              <w:ind w:firstLine="0"/>
              <w:rPr>
                <w:rFonts w:eastAsia="Times New Roman"/>
                <w:lang w:eastAsia="ru-RU"/>
              </w:rPr>
            </w:pPr>
            <w:r w:rsidRPr="00E42FE5">
              <w:rPr>
                <w:rFonts w:eastAsia="Times New Roman"/>
                <w:lang w:eastAsia="ru-RU"/>
              </w:rPr>
              <w:t>- Руководство по эксплуатации генератора - 1 </w:t>
            </w:r>
            <w:r w:rsidRPr="00E42FE5">
              <w:t>шт.</w:t>
            </w:r>
          </w:p>
          <w:p w:rsidR="00C3132F" w:rsidRPr="00E42FE5" w:rsidRDefault="00C3132F" w:rsidP="00C942DF">
            <w:pPr>
              <w:ind w:firstLine="0"/>
            </w:pPr>
            <w:r w:rsidRPr="00E42FE5">
              <w:rPr>
                <w:rFonts w:eastAsia="Times New Roman"/>
                <w:lang w:eastAsia="ru-RU"/>
              </w:rPr>
              <w:t xml:space="preserve">- GPS регистратор </w:t>
            </w:r>
            <w:r w:rsidRPr="00E42FE5">
              <w:t>– 1 шт.</w:t>
            </w:r>
          </w:p>
          <w:p w:rsidR="00C3132F" w:rsidRPr="00E42FE5" w:rsidRDefault="00C3132F" w:rsidP="00C942DF">
            <w:pPr>
              <w:ind w:firstLine="0"/>
              <w:rPr>
                <w:rFonts w:eastAsia="Times New Roman"/>
                <w:lang w:eastAsia="ru-RU"/>
              </w:rPr>
            </w:pPr>
            <w:r w:rsidRPr="00E42FE5">
              <w:rPr>
                <w:rFonts w:eastAsia="Times New Roman"/>
                <w:lang w:eastAsia="ru-RU"/>
              </w:rPr>
              <w:t xml:space="preserve">- Отборник кабеля </w:t>
            </w:r>
            <w:r w:rsidR="00C942DF">
              <w:rPr>
                <w:rFonts w:eastAsia="Times New Roman"/>
                <w:lang w:eastAsia="ru-RU"/>
              </w:rPr>
              <w:t>«</w:t>
            </w:r>
            <w:proofErr w:type="spellStart"/>
            <w:proofErr w:type="gramStart"/>
            <w:r w:rsidRPr="00E42FE5">
              <w:rPr>
                <w:rFonts w:eastAsia="Times New Roman"/>
                <w:lang w:eastAsia="ru-RU"/>
              </w:rPr>
              <w:t>свой-чужой</w:t>
            </w:r>
            <w:proofErr w:type="spellEnd"/>
            <w:proofErr w:type="gramEnd"/>
            <w:r w:rsidR="00C942DF">
              <w:rPr>
                <w:rFonts w:eastAsia="Times New Roman"/>
                <w:lang w:eastAsia="ru-RU"/>
              </w:rPr>
              <w:t>»</w:t>
            </w:r>
            <w:r w:rsidRPr="00E42FE5">
              <w:rPr>
                <w:rFonts w:eastAsia="Times New Roman"/>
                <w:lang w:eastAsia="ru-RU"/>
              </w:rPr>
              <w:t xml:space="preserve"> </w:t>
            </w:r>
            <w:proofErr w:type="spellStart"/>
            <w:r w:rsidRPr="00E42FE5">
              <w:rPr>
                <w:rFonts w:eastAsia="Times New Roman"/>
                <w:lang w:eastAsia="ru-RU"/>
              </w:rPr>
              <w:t>X-410</w:t>
            </w:r>
            <w:proofErr w:type="spellEnd"/>
            <w:r w:rsidRPr="00E42FE5">
              <w:rPr>
                <w:rFonts w:eastAsia="Times New Roman"/>
                <w:lang w:eastAsia="ru-RU"/>
              </w:rPr>
              <w:t xml:space="preserve"> </w:t>
            </w:r>
            <w:proofErr w:type="spellStart"/>
            <w:r w:rsidRPr="00E42FE5">
              <w:rPr>
                <w:rFonts w:eastAsia="Times New Roman"/>
                <w:lang w:eastAsia="ru-RU"/>
              </w:rPr>
              <w:t>Master</w:t>
            </w:r>
            <w:proofErr w:type="spellEnd"/>
            <w:r w:rsidRPr="00E42FE5">
              <w:rPr>
                <w:rFonts w:eastAsia="Times New Roman"/>
                <w:lang w:eastAsia="ru-RU"/>
              </w:rPr>
              <w:t xml:space="preserve"> – 1 шт.</w:t>
            </w:r>
          </w:p>
          <w:p w:rsidR="00C3132F" w:rsidRPr="00E42FE5" w:rsidRDefault="00C3132F" w:rsidP="00C942DF">
            <w:pPr>
              <w:ind w:firstLine="0"/>
              <w:rPr>
                <w:rFonts w:eastAsia="Times New Roman"/>
                <w:lang w:eastAsia="ru-RU"/>
              </w:rPr>
            </w:pPr>
            <w:r w:rsidRPr="00E42FE5">
              <w:rPr>
                <w:rFonts w:eastAsia="Times New Roman"/>
                <w:lang w:eastAsia="ru-RU"/>
              </w:rPr>
              <w:t xml:space="preserve">- </w:t>
            </w:r>
            <w:proofErr w:type="spellStart"/>
            <w:r w:rsidRPr="00E42FE5">
              <w:rPr>
                <w:rFonts w:eastAsia="Times New Roman"/>
                <w:lang w:eastAsia="ru-RU"/>
              </w:rPr>
              <w:t>дефектоискатель</w:t>
            </w:r>
            <w:proofErr w:type="spellEnd"/>
            <w:r w:rsidRPr="00E42FE5">
              <w:rPr>
                <w:rFonts w:eastAsia="Times New Roman"/>
                <w:lang w:eastAsia="ru-RU"/>
              </w:rPr>
              <w:t xml:space="preserve"> </w:t>
            </w:r>
            <w:proofErr w:type="spellStart"/>
            <w:r w:rsidRPr="00E42FE5">
              <w:rPr>
                <w:rFonts w:eastAsia="Times New Roman"/>
                <w:lang w:eastAsia="ru-RU"/>
              </w:rPr>
              <w:t>Поиск-310Д-2М</w:t>
            </w:r>
            <w:proofErr w:type="spellEnd"/>
            <w:r w:rsidRPr="00E42FE5">
              <w:rPr>
                <w:rFonts w:eastAsia="Times New Roman"/>
                <w:lang w:eastAsia="ru-RU"/>
              </w:rPr>
              <w:t xml:space="preserve"> – 1 шт.</w:t>
            </w:r>
          </w:p>
          <w:p w:rsidR="00C3132F" w:rsidRPr="00E42FE5" w:rsidRDefault="00C3132F" w:rsidP="00C942DF">
            <w:pPr>
              <w:ind w:firstLine="0"/>
            </w:pPr>
            <w:r w:rsidRPr="00E42FE5">
              <w:rPr>
                <w:rFonts w:eastAsia="Times New Roman"/>
                <w:lang w:eastAsia="ru-RU"/>
              </w:rPr>
              <w:t xml:space="preserve">- </w:t>
            </w:r>
            <w:proofErr w:type="gramStart"/>
            <w:r w:rsidRPr="00E42FE5">
              <w:rPr>
                <w:rFonts w:eastAsia="Times New Roman"/>
                <w:lang w:eastAsia="ru-RU"/>
              </w:rPr>
              <w:t>клещи-отборник</w:t>
            </w:r>
            <w:proofErr w:type="gramEnd"/>
            <w:r w:rsidRPr="00E42FE5">
              <w:rPr>
                <w:rFonts w:eastAsia="Times New Roman"/>
                <w:lang w:eastAsia="ru-RU"/>
              </w:rPr>
              <w:t xml:space="preserve"> кабеля КО-29 – 1 шт.</w:t>
            </w:r>
          </w:p>
        </w:tc>
      </w:tr>
    </w:tbl>
    <w:p w:rsidR="00C3132F" w:rsidRDefault="00C3132F">
      <w:pPr>
        <w:ind w:firstLine="0"/>
        <w:jc w:val="left"/>
        <w:rPr>
          <w:b/>
          <w:lang w:eastAsia="ar-SA"/>
        </w:rPr>
      </w:pPr>
    </w:p>
    <w:p w:rsidR="001D0CA9" w:rsidRPr="00AD31A7" w:rsidRDefault="00C942DF" w:rsidP="001D0CA9">
      <w:pPr>
        <w:pStyle w:val="a4"/>
        <w:rPr>
          <w:sz w:val="24"/>
          <w:szCs w:val="24"/>
          <w:lang w:eastAsia="ar-SA"/>
        </w:rPr>
      </w:pPr>
      <w:r>
        <w:rPr>
          <w:lang w:eastAsia="ar-SA"/>
        </w:rPr>
        <w:br w:type="page"/>
      </w:r>
      <w:r w:rsidR="001D0CA9">
        <w:rPr>
          <w:sz w:val="24"/>
          <w:szCs w:val="24"/>
          <w:lang w:eastAsia="ar-SA"/>
        </w:rPr>
        <w:lastRenderedPageBreak/>
        <w:t>Проект д</w:t>
      </w:r>
      <w:r w:rsidR="001D0CA9" w:rsidRPr="00AD31A7">
        <w:rPr>
          <w:sz w:val="24"/>
          <w:szCs w:val="24"/>
          <w:lang w:eastAsia="ar-SA"/>
        </w:rPr>
        <w:t>оговор</w:t>
      </w:r>
      <w:r w:rsidR="001D0CA9">
        <w:rPr>
          <w:sz w:val="24"/>
          <w:szCs w:val="24"/>
          <w:lang w:eastAsia="ar-SA"/>
        </w:rPr>
        <w:t>а</w:t>
      </w:r>
      <w:r w:rsidR="001D0CA9" w:rsidRPr="00AD31A7">
        <w:rPr>
          <w:sz w:val="24"/>
          <w:szCs w:val="24"/>
          <w:lang w:eastAsia="ar-SA"/>
        </w:rPr>
        <w:t xml:space="preserve">  </w:t>
      </w:r>
      <w:r w:rsidR="001D0CA9" w:rsidRPr="00AD31A7">
        <w:rPr>
          <w:sz w:val="24"/>
          <w:szCs w:val="24"/>
        </w:rPr>
        <w:t xml:space="preserve">№   </w:t>
      </w:r>
    </w:p>
    <w:p w:rsidR="001D0CA9" w:rsidRPr="00343F05" w:rsidRDefault="001D0CA9" w:rsidP="001D0CA9">
      <w:pPr>
        <w:ind w:right="-1" w:firstLine="0"/>
        <w:jc w:val="center"/>
        <w:rPr>
          <w:lang w:eastAsia="ar-SA"/>
        </w:rPr>
      </w:pPr>
    </w:p>
    <w:p w:rsidR="001D0CA9" w:rsidRPr="00343F05" w:rsidRDefault="001D0CA9" w:rsidP="001D0CA9">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4A5DA1">
        <w:rPr>
          <w:lang w:eastAsia="ar-SA"/>
        </w:rPr>
        <w:t>5</w:t>
      </w:r>
      <w:r w:rsidRPr="00343F05">
        <w:rPr>
          <w:lang w:eastAsia="ar-SA"/>
        </w:rPr>
        <w:t xml:space="preserve"> г.</w:t>
      </w:r>
    </w:p>
    <w:p w:rsidR="001D0CA9" w:rsidRPr="00343F05" w:rsidRDefault="001D0CA9" w:rsidP="001D0CA9">
      <w:pPr>
        <w:ind w:firstLine="0"/>
        <w:rPr>
          <w:b/>
        </w:rPr>
      </w:pPr>
    </w:p>
    <w:p w:rsidR="001D0CA9" w:rsidRDefault="001D0CA9" w:rsidP="001D0CA9">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w:t>
      </w:r>
      <w:r w:rsidR="00C633DC">
        <w:t>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1D0CA9" w:rsidRPr="00343F05" w:rsidRDefault="001D0CA9" w:rsidP="001D0CA9">
      <w:pPr>
        <w:ind w:firstLine="708"/>
      </w:pPr>
    </w:p>
    <w:p w:rsidR="001D0CA9" w:rsidRPr="009A2DB3" w:rsidRDefault="001D0CA9" w:rsidP="001D0CA9">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D0CA9" w:rsidRPr="004A5DA1" w:rsidRDefault="001D0CA9" w:rsidP="001D0CA9">
      <w:pPr>
        <w:pStyle w:val="ab"/>
        <w:numPr>
          <w:ilvl w:val="1"/>
          <w:numId w:val="23"/>
        </w:numPr>
        <w:ind w:left="0" w:right="-1" w:firstLine="720"/>
        <w:rPr>
          <w:b/>
        </w:rPr>
      </w:pPr>
      <w:r w:rsidRPr="00011EF1">
        <w:t xml:space="preserve">Предметом настоящего Договора является поставка </w:t>
      </w:r>
      <w:proofErr w:type="spellStart"/>
      <w:r w:rsidR="004A5DA1" w:rsidRPr="004A5DA1">
        <w:rPr>
          <w:b/>
        </w:rPr>
        <w:t>т</w:t>
      </w:r>
      <w:r w:rsidR="004A5DA1" w:rsidRPr="004A5DA1">
        <w:rPr>
          <w:b/>
          <w:bCs/>
        </w:rPr>
        <w:t>рассодефектоискателя</w:t>
      </w:r>
      <w:proofErr w:type="spellEnd"/>
      <w:r w:rsidR="004A5DA1" w:rsidRPr="004A5DA1">
        <w:rPr>
          <w:b/>
          <w:bCs/>
        </w:rPr>
        <w:t xml:space="preserve"> 510 </w:t>
      </w:r>
      <w:proofErr w:type="spellStart"/>
      <w:r w:rsidR="004A5DA1" w:rsidRPr="004A5DA1">
        <w:rPr>
          <w:b/>
          <w:bCs/>
        </w:rPr>
        <w:t>Master</w:t>
      </w:r>
      <w:proofErr w:type="spellEnd"/>
      <w:r w:rsidR="004A5DA1" w:rsidRPr="004A5DA1">
        <w:rPr>
          <w:b/>
          <w:bCs/>
        </w:rPr>
        <w:t xml:space="preserve"> (2)</w:t>
      </w:r>
      <w:r w:rsidR="004A5DA1">
        <w:rPr>
          <w:b/>
          <w:bCs/>
        </w:rPr>
        <w:t xml:space="preserve"> </w:t>
      </w:r>
      <w:r w:rsidR="004A5DA1" w:rsidRPr="004A5DA1">
        <w:rPr>
          <w:b/>
          <w:i/>
        </w:rPr>
        <w:t>в количестве 1 комплекта</w:t>
      </w:r>
      <w:r w:rsidR="004A5DA1">
        <w:rPr>
          <w:b/>
          <w:i/>
        </w:rPr>
        <w:t>,</w:t>
      </w:r>
      <w:r w:rsidRPr="004A5DA1">
        <w:rPr>
          <w:spacing w:val="-2"/>
        </w:rPr>
        <w:t xml:space="preserve">  именуемого в дальнейшем «Товар».</w:t>
      </w:r>
    </w:p>
    <w:p w:rsidR="001D0CA9" w:rsidRPr="00011EF1" w:rsidRDefault="001D0CA9" w:rsidP="001D0CA9">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D0CA9" w:rsidRPr="00011EF1" w:rsidRDefault="001D0CA9" w:rsidP="001D0CA9">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D0CA9" w:rsidRPr="00011EF1" w:rsidRDefault="001D0CA9" w:rsidP="001D0CA9">
      <w:pPr>
        <w:ind w:firstLine="708"/>
      </w:pPr>
    </w:p>
    <w:p w:rsidR="001D0CA9" w:rsidRPr="0015494C" w:rsidRDefault="001D0CA9" w:rsidP="001D0CA9">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D0CA9" w:rsidRPr="00011EF1" w:rsidRDefault="001D0CA9" w:rsidP="001D0CA9">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1D0CA9" w:rsidRPr="00011EF1" w:rsidRDefault="001D0CA9" w:rsidP="001D0CA9">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(страхование, уплату налогов, таможенных пошлин, сборов и других обязательных платежей</w:t>
      </w:r>
      <w:r>
        <w:t>)</w:t>
      </w:r>
      <w:r w:rsidRPr="00011EF1">
        <w:t xml:space="preserve">. </w:t>
      </w:r>
    </w:p>
    <w:bookmarkEnd w:id="11"/>
    <w:bookmarkEnd w:id="12"/>
    <w:p w:rsidR="001D0CA9" w:rsidRPr="00011EF1" w:rsidRDefault="001D0CA9" w:rsidP="001D0CA9">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D0CA9" w:rsidRDefault="001D0CA9" w:rsidP="001D0CA9">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1D0CA9" w:rsidRDefault="001D0CA9" w:rsidP="001D0CA9">
      <w:pPr>
        <w:pStyle w:val="af5"/>
        <w:spacing w:after="0"/>
        <w:rPr>
          <w:bCs/>
        </w:rPr>
      </w:pPr>
      <w:r>
        <w:rPr>
          <w:bCs/>
        </w:rPr>
        <w:t>2.4. Доставка Товара до места поставки, в соответствии с п. 3.2. производится дополнительно, после предоставления документов подтверждающих доставку.</w:t>
      </w:r>
    </w:p>
    <w:p w:rsidR="001D0CA9" w:rsidRPr="00011EF1" w:rsidRDefault="001D0CA9" w:rsidP="001D0CA9">
      <w:pPr>
        <w:pStyle w:val="af5"/>
        <w:spacing w:after="0"/>
        <w:ind w:firstLine="0"/>
      </w:pPr>
    </w:p>
    <w:p w:rsidR="001D0CA9" w:rsidRPr="0015494C" w:rsidRDefault="001D0CA9" w:rsidP="001D0CA9">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1D0CA9" w:rsidRDefault="001D0CA9" w:rsidP="001D0CA9">
      <w:pPr>
        <w:autoSpaceDN w:val="0"/>
        <w:adjustRightInd w:val="0"/>
        <w:ind w:firstLine="720"/>
      </w:pPr>
      <w:r w:rsidRPr="00011EF1">
        <w:t xml:space="preserve">3.1. </w:t>
      </w:r>
      <w:r>
        <w:t>Поставка Товара осуществляется Поставщиком в срок не позднее _____________ 201</w:t>
      </w:r>
      <w:r w:rsidR="004A5DA1">
        <w:t>5</w:t>
      </w:r>
      <w:r>
        <w:t xml:space="preserve"> года. Возможна досрочная поставка.</w:t>
      </w:r>
    </w:p>
    <w:p w:rsidR="001D0CA9" w:rsidRDefault="001D0CA9" w:rsidP="001D0CA9">
      <w:pPr>
        <w:autoSpaceDN w:val="0"/>
        <w:adjustRightInd w:val="0"/>
        <w:ind w:firstLine="720"/>
      </w:pPr>
      <w:r>
        <w:t>3.2. Место поставки Товара Камчатский край, Петропавловск-Камчатский, ул. Циолковского, д. 43.</w:t>
      </w:r>
    </w:p>
    <w:p w:rsidR="001D0CA9" w:rsidRPr="00011EF1" w:rsidRDefault="001D0CA9" w:rsidP="001D0CA9">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1D0CA9" w:rsidRPr="00011EF1" w:rsidRDefault="001D0CA9" w:rsidP="001D0CA9">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1D0CA9" w:rsidRPr="00011EF1" w:rsidRDefault="001D0CA9" w:rsidP="001D0CA9">
      <w:pPr>
        <w:ind w:firstLine="720"/>
      </w:pPr>
      <w:r w:rsidRPr="00011EF1">
        <w:t xml:space="preserve">При приемке Товара Заказчик проверяет фактически получаемый Товар на предмет соответствия </w:t>
      </w:r>
      <w:r>
        <w:t xml:space="preserve">комплектности, </w:t>
      </w:r>
      <w:r w:rsidRPr="00011EF1">
        <w:t xml:space="preserve">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D0CA9" w:rsidRPr="00011EF1" w:rsidRDefault="001D0CA9" w:rsidP="001D0CA9">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D0CA9" w:rsidRPr="00011EF1" w:rsidRDefault="001D0CA9" w:rsidP="001D0CA9">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w:t>
      </w:r>
      <w:r>
        <w:rPr>
          <w:color w:val="000000"/>
          <w:spacing w:val="-1"/>
        </w:rPr>
        <w:t xml:space="preserve">комплектности и </w:t>
      </w:r>
      <w:r w:rsidRPr="00011EF1">
        <w:rPr>
          <w:color w:val="000000"/>
          <w:spacing w:val="-1"/>
        </w:rPr>
        <w:t xml:space="preserve">качеству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w:t>
      </w:r>
      <w:r w:rsidRPr="00011EF1">
        <w:rPr>
          <w:color w:val="000000"/>
        </w:rPr>
        <w:lastRenderedPageBreak/>
        <w:t xml:space="preserve">товаров народного потребления по </w:t>
      </w:r>
      <w:r>
        <w:rPr>
          <w:color w:val="000000"/>
        </w:rPr>
        <w:t xml:space="preserve">комплектности и </w:t>
      </w:r>
      <w:r w:rsidRPr="00011EF1">
        <w:rPr>
          <w:color w:val="000000"/>
        </w:rPr>
        <w:t xml:space="preserve">качеству, </w:t>
      </w:r>
      <w:r w:rsidRPr="00011EF1">
        <w:rPr>
          <w:color w:val="000000"/>
          <w:spacing w:val="1"/>
        </w:rPr>
        <w:t xml:space="preserve">утв. Постановлением Госарбитража СССР от 25.04.66 № П-7, в ред., Постановлений Госарбитража </w:t>
      </w:r>
      <w:r w:rsidRPr="00011EF1">
        <w:rPr>
          <w:color w:val="000000"/>
          <w:spacing w:val="-1"/>
        </w:rPr>
        <w:t xml:space="preserve">СССР от 29.12.73 </w:t>
      </w:r>
      <w:r w:rsidR="004A5DA1">
        <w:rPr>
          <w:color w:val="000000"/>
          <w:spacing w:val="-1"/>
        </w:rPr>
        <w:t>№</w:t>
      </w:r>
      <w:r w:rsidRPr="00011EF1">
        <w:rPr>
          <w:color w:val="000000"/>
          <w:spacing w:val="-1"/>
        </w:rPr>
        <w:t xml:space="preserve"> 81, от 14.11.74 </w:t>
      </w:r>
      <w:r w:rsidR="004A5DA1">
        <w:rPr>
          <w:color w:val="000000"/>
          <w:spacing w:val="-1"/>
        </w:rPr>
        <w:t xml:space="preserve">№ </w:t>
      </w:r>
      <w:r w:rsidRPr="00011EF1">
        <w:rPr>
          <w:color w:val="000000"/>
          <w:spacing w:val="-1"/>
        </w:rPr>
        <w:t>98 (далее Инструкция № П-7).</w:t>
      </w:r>
    </w:p>
    <w:p w:rsidR="001D0CA9" w:rsidRPr="00011EF1" w:rsidRDefault="001D0CA9" w:rsidP="001D0CA9">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D0CA9" w:rsidRPr="00011EF1" w:rsidRDefault="001D0CA9" w:rsidP="001D0CA9">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D0CA9" w:rsidRPr="00011EF1" w:rsidRDefault="001D0CA9" w:rsidP="001D0CA9">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D0CA9" w:rsidRPr="00011EF1" w:rsidRDefault="001D0CA9" w:rsidP="001D0CA9">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D0CA9" w:rsidRPr="00011EF1" w:rsidRDefault="001D0CA9" w:rsidP="001D0CA9">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D0CA9" w:rsidRPr="00011EF1" w:rsidRDefault="001D0CA9" w:rsidP="001D0CA9">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D0CA9" w:rsidRPr="00011EF1" w:rsidRDefault="001D0CA9" w:rsidP="001D0CA9">
      <w:pPr>
        <w:shd w:val="clear" w:color="auto" w:fill="FFFFFF"/>
        <w:spacing w:before="10" w:line="264" w:lineRule="exact"/>
        <w:ind w:left="10"/>
        <w:jc w:val="center"/>
        <w:rPr>
          <w:b/>
          <w:bCs/>
        </w:rPr>
      </w:pPr>
    </w:p>
    <w:p w:rsidR="001D0CA9" w:rsidRPr="0015494C" w:rsidRDefault="001D0CA9" w:rsidP="001D0CA9">
      <w:pPr>
        <w:pStyle w:val="ab"/>
        <w:numPr>
          <w:ilvl w:val="0"/>
          <w:numId w:val="23"/>
        </w:numPr>
        <w:autoSpaceDN w:val="0"/>
        <w:adjustRightInd w:val="0"/>
        <w:ind w:firstLine="0"/>
        <w:jc w:val="center"/>
        <w:rPr>
          <w:b/>
          <w:bCs/>
        </w:rPr>
      </w:pPr>
      <w:r w:rsidRPr="0015494C">
        <w:rPr>
          <w:b/>
          <w:bCs/>
        </w:rPr>
        <w:t>КАЧЕСТВО ТОВАРА</w:t>
      </w:r>
    </w:p>
    <w:p w:rsidR="001D0CA9" w:rsidRPr="00011EF1" w:rsidRDefault="001D0CA9" w:rsidP="001D0CA9">
      <w:pPr>
        <w:tabs>
          <w:tab w:val="left" w:pos="993"/>
        </w:tabs>
        <w:ind w:firstLine="720"/>
      </w:pPr>
      <w:r w:rsidRPr="00011EF1">
        <w:t xml:space="preserve">4.1.  Поставщик гарантирует качество поставляемого Товара. Гарантийный </w:t>
      </w:r>
      <w:r w:rsidRPr="00544641">
        <w:t xml:space="preserve">срок </w:t>
      </w:r>
      <w:r w:rsidRPr="00A32A7E">
        <w:t xml:space="preserve">эксплуатации – </w:t>
      </w:r>
      <w:r>
        <w:t>_____________</w:t>
      </w:r>
      <w:r w:rsidRPr="00544641">
        <w:t xml:space="preserve"> с момента подписания акта приема-передачи Товара.</w:t>
      </w:r>
    </w:p>
    <w:p w:rsidR="001D0CA9" w:rsidRPr="00544641" w:rsidRDefault="001D0CA9" w:rsidP="001D0CA9">
      <w:pPr>
        <w:tabs>
          <w:tab w:val="left" w:pos="952"/>
        </w:tabs>
        <w:suppressAutoHyphens/>
      </w:pPr>
      <w:r>
        <w:t>4.2</w:t>
      </w:r>
      <w:r w:rsidRPr="00011EF1">
        <w:t xml:space="preserve">. Поставляемый Товар по своему </w:t>
      </w:r>
      <w:r>
        <w:t xml:space="preserve">качеству должен соответствовать </w:t>
      </w:r>
      <w:r w:rsidRPr="00011EF1">
        <w:t>требованиям технического задания (приложение № 1), а также иным условиям, установленным в Договоре</w:t>
      </w:r>
      <w:r>
        <w:t>.</w:t>
      </w:r>
      <w:r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1D0CA9" w:rsidRPr="00011EF1" w:rsidRDefault="001D0CA9" w:rsidP="001D0CA9">
      <w:pPr>
        <w:shd w:val="clear" w:color="auto" w:fill="FFFFFF"/>
        <w:spacing w:before="10" w:line="264" w:lineRule="exact"/>
        <w:ind w:left="10"/>
        <w:jc w:val="center"/>
        <w:rPr>
          <w:b/>
          <w:bCs/>
        </w:rPr>
      </w:pPr>
    </w:p>
    <w:p w:rsidR="001D0CA9" w:rsidRPr="0015494C" w:rsidRDefault="001D0CA9" w:rsidP="001D0CA9">
      <w:pPr>
        <w:pStyle w:val="ab"/>
        <w:autoSpaceDN w:val="0"/>
        <w:adjustRightInd w:val="0"/>
        <w:ind w:left="0" w:firstLine="0"/>
        <w:jc w:val="center"/>
        <w:rPr>
          <w:b/>
          <w:bCs/>
        </w:rPr>
      </w:pPr>
      <w:r>
        <w:rPr>
          <w:b/>
          <w:bCs/>
        </w:rPr>
        <w:t xml:space="preserve">5. </w:t>
      </w:r>
      <w:r w:rsidRPr="0015494C">
        <w:rPr>
          <w:b/>
          <w:bCs/>
        </w:rPr>
        <w:t>ОБЯЗАННОСТИ СТОРОН</w:t>
      </w:r>
    </w:p>
    <w:p w:rsidR="001D0CA9" w:rsidRPr="00011EF1" w:rsidRDefault="001D0CA9" w:rsidP="001D0CA9">
      <w:pPr>
        <w:autoSpaceDN w:val="0"/>
        <w:adjustRightInd w:val="0"/>
        <w:ind w:firstLine="720"/>
      </w:pPr>
      <w:r>
        <w:t>5</w:t>
      </w:r>
      <w:r w:rsidRPr="00011EF1">
        <w:t>.1. Поставщик</w:t>
      </w:r>
      <w:r w:rsidRPr="00011EF1">
        <w:rPr>
          <w:b/>
          <w:bCs/>
        </w:rPr>
        <w:t xml:space="preserve"> </w:t>
      </w:r>
      <w:r w:rsidRPr="00011EF1">
        <w:t>обязан:</w:t>
      </w:r>
    </w:p>
    <w:p w:rsidR="001D0CA9" w:rsidRPr="00E83E80" w:rsidRDefault="001D0CA9" w:rsidP="001D0CA9">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D0CA9" w:rsidRPr="00011EF1" w:rsidRDefault="001D0CA9" w:rsidP="001D0CA9">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D0CA9" w:rsidRPr="00011EF1" w:rsidRDefault="001D0CA9" w:rsidP="001D0CA9">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D0CA9" w:rsidRPr="00011EF1" w:rsidRDefault="001D0CA9" w:rsidP="001D0CA9">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D0CA9" w:rsidRPr="00011EF1" w:rsidRDefault="001D0CA9" w:rsidP="001D0CA9">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D0CA9" w:rsidRPr="00011EF1" w:rsidRDefault="001D0CA9" w:rsidP="001D0CA9">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D0CA9" w:rsidRPr="00011EF1" w:rsidRDefault="001D0CA9" w:rsidP="001D0CA9">
      <w:pPr>
        <w:ind w:firstLine="720"/>
      </w:pPr>
      <w:r w:rsidRPr="00011EF1">
        <w:lastRenderedPageBreak/>
        <w:t>- предоставить Заказчику подлинники или заверенные копии сертификатов или деклараций соот</w:t>
      </w:r>
      <w:r>
        <w:t xml:space="preserve">ветствия на поставляемый Товар. </w:t>
      </w:r>
    </w:p>
    <w:p w:rsidR="001D0CA9" w:rsidRPr="00011EF1" w:rsidRDefault="001D0CA9" w:rsidP="001D0CA9">
      <w:pPr>
        <w:pStyle w:val="26"/>
        <w:spacing w:after="0" w:line="240" w:lineRule="auto"/>
        <w:ind w:left="0"/>
      </w:pPr>
      <w:r w:rsidRPr="00011EF1">
        <w:t>5.2. Заказчик обязан:</w:t>
      </w:r>
    </w:p>
    <w:p w:rsidR="001D0CA9" w:rsidRPr="00011EF1" w:rsidRDefault="001D0CA9" w:rsidP="001D0CA9">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D0CA9" w:rsidRPr="00011EF1" w:rsidRDefault="001D0CA9" w:rsidP="001D0CA9">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D0CA9" w:rsidRPr="00A6724B" w:rsidRDefault="001D0CA9" w:rsidP="001D0CA9">
      <w:pPr>
        <w:shd w:val="clear" w:color="auto" w:fill="FFFFFF"/>
        <w:tabs>
          <w:tab w:val="left" w:pos="952"/>
        </w:tabs>
        <w:suppressAutoHyphens/>
        <w:ind w:firstLine="720"/>
        <w:rPr>
          <w:color w:val="000000"/>
        </w:rPr>
      </w:pPr>
    </w:p>
    <w:p w:rsidR="001D0CA9" w:rsidRPr="0015494C" w:rsidRDefault="001D0CA9" w:rsidP="001D0CA9">
      <w:pPr>
        <w:pStyle w:val="ab"/>
        <w:tabs>
          <w:tab w:val="left" w:pos="993"/>
        </w:tabs>
        <w:ind w:left="0" w:firstLine="0"/>
        <w:jc w:val="center"/>
        <w:rPr>
          <w:b/>
          <w:bCs/>
        </w:rPr>
      </w:pPr>
      <w:r>
        <w:rPr>
          <w:b/>
          <w:bCs/>
        </w:rPr>
        <w:t xml:space="preserve">6. </w:t>
      </w:r>
      <w:r w:rsidRPr="0015494C">
        <w:rPr>
          <w:b/>
          <w:bCs/>
        </w:rPr>
        <w:t>ОТВЕТСТВЕННОСТЬ СТОРОН</w:t>
      </w:r>
    </w:p>
    <w:p w:rsidR="001D0CA9" w:rsidRPr="00011EF1" w:rsidRDefault="001D0CA9" w:rsidP="001D0CA9">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D0CA9" w:rsidRPr="00011EF1" w:rsidRDefault="001D0CA9" w:rsidP="001D0CA9">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D0CA9" w:rsidRPr="00011EF1" w:rsidRDefault="001D0CA9" w:rsidP="001D0CA9">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D0CA9" w:rsidRPr="00011EF1" w:rsidRDefault="001D0CA9" w:rsidP="001D0CA9">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D0CA9" w:rsidRDefault="001D0CA9" w:rsidP="001D0CA9">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D0CA9" w:rsidRDefault="001D0CA9" w:rsidP="001D0CA9"/>
    <w:p w:rsidR="001D0CA9" w:rsidRPr="00832277" w:rsidRDefault="001D0CA9" w:rsidP="001D0CA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1D0CA9" w:rsidRPr="00C6360B" w:rsidRDefault="001D0CA9" w:rsidP="001D0CA9">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D0CA9" w:rsidRDefault="001D0CA9" w:rsidP="001D0CA9">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1D0CA9" w:rsidRDefault="001D0CA9" w:rsidP="001D0CA9"/>
    <w:p w:rsidR="001D0CA9" w:rsidRPr="00011EF1" w:rsidRDefault="001D0CA9" w:rsidP="001D0CA9">
      <w:pPr>
        <w:jc w:val="center"/>
        <w:rPr>
          <w:b/>
          <w:bCs/>
        </w:rPr>
      </w:pPr>
      <w:r>
        <w:rPr>
          <w:b/>
          <w:bCs/>
        </w:rPr>
        <w:t>8</w:t>
      </w:r>
      <w:r w:rsidRPr="00011EF1">
        <w:rPr>
          <w:b/>
          <w:bCs/>
        </w:rPr>
        <w:t>. ОБСТОЯТЕЛЬСТВА НЕПРЕОДОЛИМОЙ СИЛЫ</w:t>
      </w:r>
    </w:p>
    <w:p w:rsidR="001D0CA9" w:rsidRPr="00011EF1" w:rsidRDefault="001D0CA9" w:rsidP="001D0CA9">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D0CA9" w:rsidRPr="00011EF1" w:rsidRDefault="001D0CA9" w:rsidP="001D0CA9">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D0CA9" w:rsidRPr="00011EF1" w:rsidRDefault="001D0CA9" w:rsidP="001D0CA9">
      <w:r>
        <w:lastRenderedPageBreak/>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D0CA9" w:rsidRPr="00011EF1" w:rsidRDefault="001D0CA9" w:rsidP="001D0CA9">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1D0CA9" w:rsidRPr="00011EF1" w:rsidRDefault="001D0CA9" w:rsidP="001D0CA9">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D0CA9" w:rsidRPr="00011EF1" w:rsidRDefault="001D0CA9" w:rsidP="001D0CA9">
      <w:pPr>
        <w:tabs>
          <w:tab w:val="left" w:pos="993"/>
        </w:tabs>
        <w:ind w:firstLine="720"/>
        <w:jc w:val="center"/>
        <w:rPr>
          <w:b/>
        </w:rPr>
      </w:pPr>
    </w:p>
    <w:p w:rsidR="001D0CA9" w:rsidRPr="0015494C" w:rsidRDefault="001D0CA9" w:rsidP="001D0CA9">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D0CA9" w:rsidRPr="00011EF1" w:rsidRDefault="001D0CA9" w:rsidP="001D0CA9">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1D0CA9" w:rsidRPr="00011EF1" w:rsidRDefault="001D0CA9" w:rsidP="001D0CA9">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D0CA9" w:rsidRPr="00011EF1" w:rsidRDefault="001D0CA9" w:rsidP="001D0CA9">
      <w:pPr>
        <w:ind w:firstLine="720"/>
      </w:pPr>
    </w:p>
    <w:p w:rsidR="001D0CA9" w:rsidRPr="0015494C" w:rsidRDefault="001D0CA9" w:rsidP="001D0CA9">
      <w:pPr>
        <w:pStyle w:val="ab"/>
        <w:ind w:firstLine="0"/>
        <w:jc w:val="center"/>
        <w:rPr>
          <w:b/>
          <w:bCs/>
        </w:rPr>
      </w:pPr>
      <w:r>
        <w:rPr>
          <w:b/>
          <w:bCs/>
        </w:rPr>
        <w:t xml:space="preserve">10. </w:t>
      </w:r>
      <w:r w:rsidRPr="0015494C">
        <w:rPr>
          <w:b/>
          <w:bCs/>
        </w:rPr>
        <w:t>РАЗРЕШЕНИЕ СПОРОВ</w:t>
      </w:r>
    </w:p>
    <w:p w:rsidR="001D0CA9" w:rsidRPr="00011EF1" w:rsidRDefault="001D0CA9" w:rsidP="001D0CA9">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D0CA9" w:rsidRPr="00011EF1" w:rsidRDefault="001D0CA9" w:rsidP="001D0CA9">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D0CA9" w:rsidRPr="00011EF1" w:rsidRDefault="001D0CA9" w:rsidP="001D0CA9">
      <w:pPr>
        <w:ind w:firstLine="720"/>
      </w:pPr>
    </w:p>
    <w:p w:rsidR="001D0CA9" w:rsidRPr="00011EF1" w:rsidRDefault="001D0CA9" w:rsidP="001D0CA9">
      <w:pPr>
        <w:pStyle w:val="ab"/>
        <w:ind w:left="360" w:firstLine="0"/>
        <w:jc w:val="center"/>
        <w:rPr>
          <w:b/>
          <w:bCs/>
        </w:rPr>
      </w:pPr>
      <w:r>
        <w:rPr>
          <w:b/>
          <w:bCs/>
        </w:rPr>
        <w:t xml:space="preserve">11. </w:t>
      </w:r>
      <w:r w:rsidRPr="00011EF1">
        <w:rPr>
          <w:b/>
          <w:bCs/>
        </w:rPr>
        <w:t>ЗАКЛЮЧИТЕЛЬНЫЕ ПОЛОЖЕНИЯ</w:t>
      </w:r>
    </w:p>
    <w:p w:rsidR="001D0CA9" w:rsidRPr="00011EF1" w:rsidRDefault="001D0CA9" w:rsidP="001D0CA9">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D0CA9" w:rsidRPr="00011EF1" w:rsidRDefault="001D0CA9" w:rsidP="001D0CA9">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D0CA9" w:rsidRPr="00011EF1" w:rsidRDefault="001D0CA9" w:rsidP="001D0CA9">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1D0CA9" w:rsidRPr="00011EF1" w:rsidRDefault="001D0CA9" w:rsidP="001D0CA9">
      <w:pPr>
        <w:shd w:val="clear" w:color="auto" w:fill="FFFFFF"/>
        <w:spacing w:line="259" w:lineRule="exact"/>
        <w:ind w:left="24" w:right="5" w:firstLine="710"/>
      </w:pPr>
    </w:p>
    <w:p w:rsidR="001D0CA9" w:rsidRPr="00AD31A7" w:rsidRDefault="001D0CA9" w:rsidP="001D0CA9">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1D0CA9" w:rsidRPr="00011EF1" w:rsidTr="001D0CA9">
        <w:trPr>
          <w:trHeight w:val="183"/>
        </w:trPr>
        <w:tc>
          <w:tcPr>
            <w:tcW w:w="5070" w:type="dxa"/>
          </w:tcPr>
          <w:p w:rsidR="001D0CA9" w:rsidRPr="00011EF1" w:rsidRDefault="001D0CA9" w:rsidP="001D0CA9">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D0CA9" w:rsidRPr="00011EF1" w:rsidRDefault="001D0CA9" w:rsidP="001D0CA9">
            <w:pPr>
              <w:shd w:val="clear" w:color="auto" w:fill="FFFFFF"/>
              <w:snapToGrid w:val="0"/>
              <w:spacing w:line="264" w:lineRule="exact"/>
              <w:ind w:left="34"/>
              <w:rPr>
                <w:spacing w:val="3"/>
              </w:rPr>
            </w:pPr>
            <w:r w:rsidRPr="00011EF1">
              <w:rPr>
                <w:spacing w:val="3"/>
              </w:rPr>
              <w:t>"Поставщик":</w:t>
            </w:r>
          </w:p>
        </w:tc>
      </w:tr>
      <w:tr w:rsidR="001D0CA9" w:rsidRPr="00011EF1" w:rsidTr="001D0CA9">
        <w:trPr>
          <w:trHeight w:val="183"/>
        </w:trPr>
        <w:tc>
          <w:tcPr>
            <w:tcW w:w="5070" w:type="dxa"/>
          </w:tcPr>
          <w:p w:rsidR="001D0CA9" w:rsidRPr="00DE4ED5" w:rsidRDefault="001D0CA9" w:rsidP="001D0CA9">
            <w:pPr>
              <w:shd w:val="clear" w:color="auto" w:fill="FFFFFF"/>
              <w:snapToGrid w:val="0"/>
              <w:spacing w:line="264" w:lineRule="exact"/>
              <w:ind w:left="34" w:hanging="34"/>
              <w:rPr>
                <w:spacing w:val="3"/>
              </w:rPr>
            </w:pPr>
            <w:r w:rsidRPr="00DE4ED5">
              <w:rPr>
                <w:bCs/>
                <w:spacing w:val="3"/>
              </w:rPr>
              <w:t>ФКП "Аэропорты Камчатки"</w:t>
            </w:r>
          </w:p>
          <w:p w:rsidR="001D0CA9" w:rsidRPr="00DE4ED5" w:rsidRDefault="001D0CA9" w:rsidP="001D0CA9">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D0CA9" w:rsidRPr="00011EF1" w:rsidRDefault="001D0CA9" w:rsidP="001D0CA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D0CA9" w:rsidRPr="00011EF1" w:rsidRDefault="001D0CA9" w:rsidP="001D0CA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1D0CA9" w:rsidRPr="00011EF1" w:rsidRDefault="001D0CA9" w:rsidP="001D0CA9">
            <w:pPr>
              <w:shd w:val="clear" w:color="auto" w:fill="FFFFFF"/>
              <w:snapToGrid w:val="0"/>
              <w:spacing w:line="264" w:lineRule="exact"/>
              <w:ind w:firstLine="0"/>
              <w:rPr>
                <w:spacing w:val="3"/>
              </w:rPr>
            </w:pPr>
          </w:p>
        </w:tc>
      </w:tr>
      <w:tr w:rsidR="001D0CA9" w:rsidRPr="00011EF1" w:rsidTr="001D0CA9">
        <w:trPr>
          <w:trHeight w:val="1589"/>
        </w:trPr>
        <w:tc>
          <w:tcPr>
            <w:tcW w:w="5070" w:type="dxa"/>
          </w:tcPr>
          <w:p w:rsidR="001D0CA9" w:rsidRPr="00011EF1" w:rsidRDefault="001D0CA9" w:rsidP="001D0CA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D0CA9" w:rsidRPr="00011EF1" w:rsidRDefault="001D0CA9" w:rsidP="001D0CA9">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proofErr w:type="spellStart"/>
            <w:r w:rsidRPr="00011EF1">
              <w:rPr>
                <w:spacing w:val="3"/>
              </w:rPr>
              <w:t>Камчаткомагропромбанк</w:t>
            </w:r>
            <w:proofErr w:type="spellEnd"/>
            <w:r w:rsidRPr="00011EF1">
              <w:rPr>
                <w:spacing w:val="3"/>
              </w:rPr>
              <w:t>"</w:t>
            </w:r>
          </w:p>
          <w:p w:rsidR="001D0CA9" w:rsidRPr="00011EF1" w:rsidRDefault="001D0CA9" w:rsidP="001D0CA9">
            <w:pPr>
              <w:shd w:val="clear" w:color="auto" w:fill="FFFFFF"/>
              <w:snapToGrid w:val="0"/>
              <w:spacing w:line="264" w:lineRule="exact"/>
              <w:ind w:left="34" w:hanging="34"/>
              <w:rPr>
                <w:spacing w:val="3"/>
              </w:rPr>
            </w:pPr>
            <w:r w:rsidRPr="00011EF1">
              <w:rPr>
                <w:spacing w:val="3"/>
              </w:rPr>
              <w:t>БИК: 043002711</w:t>
            </w:r>
          </w:p>
          <w:p w:rsidR="001D0CA9" w:rsidRPr="00011EF1" w:rsidRDefault="001D0CA9" w:rsidP="001D0CA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D0CA9" w:rsidRPr="00011EF1" w:rsidRDefault="001D0CA9" w:rsidP="001D0CA9">
            <w:pPr>
              <w:shd w:val="clear" w:color="auto" w:fill="FFFFFF"/>
              <w:snapToGrid w:val="0"/>
              <w:spacing w:line="264" w:lineRule="exact"/>
              <w:ind w:left="34" w:hanging="34"/>
              <w:rPr>
                <w:spacing w:val="3"/>
              </w:rPr>
            </w:pPr>
            <w:r w:rsidRPr="00011EF1">
              <w:rPr>
                <w:spacing w:val="3"/>
              </w:rPr>
              <w:t>ИНН: 4105038601 КПП: 410501001</w:t>
            </w:r>
          </w:p>
          <w:p w:rsidR="001D0CA9" w:rsidRPr="00011EF1" w:rsidRDefault="001D0CA9" w:rsidP="001D0CA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D0CA9" w:rsidRPr="00011EF1" w:rsidRDefault="001D0CA9" w:rsidP="001D0CA9">
            <w:pPr>
              <w:shd w:val="clear" w:color="auto" w:fill="FFFFFF"/>
              <w:snapToGrid w:val="0"/>
              <w:spacing w:line="264" w:lineRule="exact"/>
              <w:ind w:left="34"/>
              <w:rPr>
                <w:spacing w:val="3"/>
              </w:rPr>
            </w:pPr>
          </w:p>
        </w:tc>
      </w:tr>
      <w:tr w:rsidR="001D0CA9" w:rsidRPr="00011EF1" w:rsidTr="001D0CA9">
        <w:trPr>
          <w:gridAfter w:val="1"/>
          <w:wAfter w:w="134" w:type="dxa"/>
          <w:trHeight w:hRule="exact" w:val="1545"/>
        </w:trPr>
        <w:tc>
          <w:tcPr>
            <w:tcW w:w="5176" w:type="dxa"/>
            <w:gridSpan w:val="2"/>
          </w:tcPr>
          <w:p w:rsidR="001D0CA9" w:rsidRDefault="001D0CA9" w:rsidP="001D0CA9">
            <w:pPr>
              <w:shd w:val="clear" w:color="auto" w:fill="FFFFFF"/>
              <w:snapToGrid w:val="0"/>
              <w:spacing w:line="264" w:lineRule="exact"/>
              <w:ind w:firstLine="0"/>
              <w:rPr>
                <w:spacing w:val="3"/>
              </w:rPr>
            </w:pPr>
          </w:p>
          <w:p w:rsidR="001D0CA9" w:rsidRPr="00011EF1" w:rsidRDefault="001D0CA9" w:rsidP="001D0CA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1D0CA9" w:rsidRPr="00011EF1" w:rsidRDefault="001D0CA9" w:rsidP="001D0CA9">
            <w:pPr>
              <w:shd w:val="clear" w:color="auto" w:fill="FFFFFF"/>
              <w:snapToGrid w:val="0"/>
              <w:spacing w:line="264" w:lineRule="exact"/>
              <w:ind w:left="34" w:hanging="36"/>
              <w:rPr>
                <w:spacing w:val="3"/>
              </w:rPr>
            </w:pPr>
            <w:r w:rsidRPr="00011EF1">
              <w:rPr>
                <w:spacing w:val="3"/>
              </w:rPr>
              <w:t>ФКП «Аэропорты Камчатки»</w:t>
            </w:r>
          </w:p>
          <w:p w:rsidR="001D0CA9" w:rsidRPr="00011EF1" w:rsidRDefault="001D0CA9" w:rsidP="001D0CA9">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1D0CA9" w:rsidRPr="00011EF1" w:rsidRDefault="001D0CA9" w:rsidP="001D0CA9">
            <w:pPr>
              <w:shd w:val="clear" w:color="auto" w:fill="FFFFFF"/>
              <w:snapToGrid w:val="0"/>
              <w:spacing w:line="264" w:lineRule="exact"/>
              <w:ind w:left="34" w:hanging="36"/>
              <w:rPr>
                <w:spacing w:val="3"/>
              </w:rPr>
            </w:pPr>
            <w:proofErr w:type="spellStart"/>
            <w:r w:rsidRPr="00011EF1">
              <w:rPr>
                <w:spacing w:val="3"/>
              </w:rPr>
              <w:t>мп</w:t>
            </w:r>
            <w:proofErr w:type="spellEnd"/>
          </w:p>
          <w:p w:rsidR="001D0CA9" w:rsidRPr="00011EF1" w:rsidRDefault="001D0CA9" w:rsidP="004A5DA1">
            <w:pPr>
              <w:shd w:val="clear" w:color="auto" w:fill="FFFFFF"/>
              <w:snapToGrid w:val="0"/>
              <w:spacing w:line="264" w:lineRule="exact"/>
              <w:ind w:left="34" w:hanging="36"/>
              <w:rPr>
                <w:spacing w:val="3"/>
              </w:rPr>
            </w:pPr>
            <w:r w:rsidRPr="00011EF1">
              <w:rPr>
                <w:spacing w:val="3"/>
              </w:rPr>
              <w:t>«___» ___________ 201</w:t>
            </w:r>
            <w:r w:rsidR="004A5DA1">
              <w:rPr>
                <w:spacing w:val="3"/>
              </w:rPr>
              <w:t>5</w:t>
            </w:r>
            <w:r w:rsidRPr="00011EF1">
              <w:rPr>
                <w:spacing w:val="3"/>
              </w:rPr>
              <w:t xml:space="preserve"> г.</w:t>
            </w:r>
          </w:p>
        </w:tc>
        <w:tc>
          <w:tcPr>
            <w:tcW w:w="4830" w:type="dxa"/>
          </w:tcPr>
          <w:p w:rsidR="001D0CA9" w:rsidRPr="00011EF1" w:rsidRDefault="001D0CA9" w:rsidP="001D0CA9">
            <w:pPr>
              <w:shd w:val="clear" w:color="auto" w:fill="FFFFFF"/>
              <w:snapToGrid w:val="0"/>
              <w:spacing w:line="264" w:lineRule="exact"/>
              <w:ind w:hanging="108"/>
              <w:rPr>
                <w:spacing w:val="3"/>
              </w:rPr>
            </w:pPr>
          </w:p>
        </w:tc>
      </w:tr>
    </w:tbl>
    <w:p w:rsidR="001D0CA9" w:rsidRPr="00011EF1" w:rsidRDefault="001D0CA9" w:rsidP="001D0CA9">
      <w:pPr>
        <w:ind w:firstLine="360"/>
        <w:jc w:val="right"/>
      </w:pPr>
    </w:p>
    <w:p w:rsidR="00CD213A" w:rsidRDefault="00CD213A">
      <w:pPr>
        <w:ind w:firstLine="0"/>
        <w:jc w:val="left"/>
      </w:pPr>
      <w:r>
        <w:br w:type="page"/>
      </w:r>
    </w:p>
    <w:p w:rsidR="001D0CA9" w:rsidRPr="00011EF1" w:rsidRDefault="001D0CA9" w:rsidP="001D0CA9">
      <w:pPr>
        <w:ind w:firstLine="0"/>
        <w:jc w:val="right"/>
      </w:pPr>
      <w:r w:rsidRPr="00011EF1">
        <w:lastRenderedPageBreak/>
        <w:t>Приложение № 1</w:t>
      </w:r>
    </w:p>
    <w:p w:rsidR="001D0CA9" w:rsidRPr="00011EF1" w:rsidRDefault="001D0CA9" w:rsidP="001D0CA9">
      <w:pPr>
        <w:ind w:firstLine="360"/>
        <w:jc w:val="right"/>
      </w:pPr>
      <w:r w:rsidRPr="00011EF1">
        <w:t xml:space="preserve"> к  договору </w:t>
      </w:r>
    </w:p>
    <w:p w:rsidR="001D0CA9" w:rsidRDefault="001D0CA9" w:rsidP="001D0CA9">
      <w:pPr>
        <w:ind w:firstLine="360"/>
        <w:jc w:val="right"/>
      </w:pPr>
      <w:r w:rsidRPr="00011EF1">
        <w:t xml:space="preserve">№ </w:t>
      </w:r>
      <w:r>
        <w:t>_______</w:t>
      </w:r>
      <w:r w:rsidRPr="00011EF1">
        <w:t xml:space="preserve"> от </w:t>
      </w:r>
      <w:r w:rsidR="004A5DA1">
        <w:t>00.00.2015</w:t>
      </w:r>
    </w:p>
    <w:p w:rsidR="004A5DA1" w:rsidRPr="004A5DA1" w:rsidRDefault="004A5DA1" w:rsidP="004A5DA1">
      <w:pPr>
        <w:ind w:firstLine="360"/>
        <w:jc w:val="center"/>
        <w:rPr>
          <w:b/>
        </w:rPr>
      </w:pPr>
      <w:r w:rsidRPr="004A5DA1">
        <w:rPr>
          <w:b/>
        </w:rPr>
        <w:t>Техническое задание</w:t>
      </w:r>
    </w:p>
    <w:p w:rsidR="004A5DA1" w:rsidRPr="004A5DA1" w:rsidRDefault="004A5DA1" w:rsidP="004A5DA1">
      <w:pPr>
        <w:ind w:firstLine="360"/>
        <w:jc w:val="center"/>
        <w:rPr>
          <w:b/>
        </w:rPr>
      </w:pPr>
      <w:r w:rsidRPr="004A5DA1">
        <w:rPr>
          <w:b/>
        </w:rPr>
        <w:t xml:space="preserve">на поставку </w:t>
      </w:r>
      <w:proofErr w:type="spellStart"/>
      <w:r w:rsidRPr="004A5DA1">
        <w:rPr>
          <w:b/>
        </w:rPr>
        <w:t>т</w:t>
      </w:r>
      <w:r w:rsidRPr="004A5DA1">
        <w:rPr>
          <w:b/>
          <w:bCs/>
        </w:rPr>
        <w:t>рассодефектоискателя</w:t>
      </w:r>
      <w:proofErr w:type="spellEnd"/>
      <w:r w:rsidRPr="004A5DA1">
        <w:rPr>
          <w:b/>
          <w:bCs/>
        </w:rPr>
        <w:t xml:space="preserve"> 510 </w:t>
      </w:r>
      <w:proofErr w:type="spellStart"/>
      <w:r w:rsidRPr="004A5DA1">
        <w:rPr>
          <w:b/>
          <w:bCs/>
        </w:rPr>
        <w:t>Master</w:t>
      </w:r>
      <w:proofErr w:type="spellEnd"/>
      <w:r w:rsidRPr="004A5DA1">
        <w:rPr>
          <w:b/>
          <w:bCs/>
        </w:rPr>
        <w:t xml:space="preserve"> (2)</w:t>
      </w:r>
    </w:p>
    <w:p w:rsidR="004A5DA1" w:rsidRPr="004A5DA1" w:rsidRDefault="004A5DA1" w:rsidP="004A5DA1">
      <w:pPr>
        <w:ind w:firstLine="360"/>
        <w:jc w:val="center"/>
        <w:rPr>
          <w:i/>
        </w:rPr>
      </w:pPr>
      <w:r w:rsidRPr="004A5DA1">
        <w:rPr>
          <w:i/>
        </w:rPr>
        <w:t>в количестве 1 комплекта</w:t>
      </w:r>
    </w:p>
    <w:p w:rsidR="004A5DA1" w:rsidRPr="004A5DA1" w:rsidRDefault="004A5DA1" w:rsidP="004A5DA1">
      <w:pPr>
        <w:ind w:firstLine="360"/>
        <w:rPr>
          <w:i/>
        </w:rPr>
      </w:pPr>
    </w:p>
    <w:tbl>
      <w:tblPr>
        <w:tblStyle w:val="af"/>
        <w:tblW w:w="10031" w:type="dxa"/>
        <w:tblLook w:val="04A0"/>
      </w:tblPr>
      <w:tblGrid>
        <w:gridCol w:w="4077"/>
        <w:gridCol w:w="5954"/>
      </w:tblGrid>
      <w:tr w:rsidR="004A5DA1" w:rsidRPr="004A5DA1" w:rsidTr="00234A00">
        <w:tc>
          <w:tcPr>
            <w:tcW w:w="4077" w:type="dxa"/>
          </w:tcPr>
          <w:p w:rsidR="004A5DA1" w:rsidRPr="004A5DA1" w:rsidRDefault="004A5DA1" w:rsidP="004A5DA1">
            <w:pPr>
              <w:ind w:firstLine="360"/>
            </w:pPr>
            <w:r w:rsidRPr="004A5DA1">
              <w:t>Электромагнитная совместимость</w:t>
            </w:r>
          </w:p>
        </w:tc>
        <w:tc>
          <w:tcPr>
            <w:tcW w:w="5954" w:type="dxa"/>
            <w:vAlign w:val="center"/>
          </w:tcPr>
          <w:p w:rsidR="004A5DA1" w:rsidRPr="004A5DA1" w:rsidRDefault="004A5DA1" w:rsidP="004A5DA1">
            <w:pPr>
              <w:ind w:firstLine="360"/>
            </w:pPr>
            <w:r w:rsidRPr="004A5DA1">
              <w:t>Директива по электромагнитной совместимости 2004/108 / WE</w:t>
            </w:r>
          </w:p>
        </w:tc>
      </w:tr>
      <w:tr w:rsidR="004A5DA1" w:rsidRPr="004A5DA1" w:rsidTr="00234A00">
        <w:tc>
          <w:tcPr>
            <w:tcW w:w="4077" w:type="dxa"/>
          </w:tcPr>
          <w:p w:rsidR="004A5DA1" w:rsidRPr="004A5DA1" w:rsidRDefault="004A5DA1" w:rsidP="004A5DA1">
            <w:pPr>
              <w:ind w:firstLine="360"/>
            </w:pPr>
            <w:r w:rsidRPr="004A5DA1">
              <w:t xml:space="preserve">Гарантийный срок </w:t>
            </w:r>
          </w:p>
        </w:tc>
        <w:tc>
          <w:tcPr>
            <w:tcW w:w="5954" w:type="dxa"/>
          </w:tcPr>
          <w:p w:rsidR="004A5DA1" w:rsidRPr="004A5DA1" w:rsidRDefault="004A5DA1" w:rsidP="004A5DA1">
            <w:pPr>
              <w:ind w:firstLine="360"/>
            </w:pPr>
            <w:r w:rsidRPr="004A5DA1">
              <w:t>2 года</w:t>
            </w:r>
          </w:p>
        </w:tc>
      </w:tr>
      <w:tr w:rsidR="004A5DA1" w:rsidRPr="004A5DA1" w:rsidTr="00234A00">
        <w:tc>
          <w:tcPr>
            <w:tcW w:w="4077" w:type="dxa"/>
          </w:tcPr>
          <w:p w:rsidR="004A5DA1" w:rsidRPr="004A5DA1" w:rsidRDefault="004A5DA1" w:rsidP="004A5DA1">
            <w:pPr>
              <w:ind w:firstLine="360"/>
            </w:pPr>
            <w:r w:rsidRPr="004A5DA1">
              <w:t>Требования к упаковке</w:t>
            </w:r>
          </w:p>
        </w:tc>
        <w:tc>
          <w:tcPr>
            <w:tcW w:w="5954" w:type="dxa"/>
          </w:tcPr>
          <w:p w:rsidR="004A5DA1" w:rsidRPr="004A5DA1" w:rsidRDefault="004A5DA1" w:rsidP="004A5DA1">
            <w:pPr>
              <w:ind w:firstLine="360"/>
            </w:pPr>
            <w:r w:rsidRPr="004A5DA1">
              <w:t>Обеспечение сохранности и исключение механических повреждений при транспортировке</w:t>
            </w:r>
          </w:p>
        </w:tc>
      </w:tr>
      <w:tr w:rsidR="004A5DA1" w:rsidRPr="004A5DA1" w:rsidTr="00234A00">
        <w:tc>
          <w:tcPr>
            <w:tcW w:w="4077" w:type="dxa"/>
          </w:tcPr>
          <w:p w:rsidR="004A5DA1" w:rsidRPr="004A5DA1" w:rsidRDefault="004A5DA1" w:rsidP="004A5DA1">
            <w:pPr>
              <w:ind w:firstLine="360"/>
            </w:pPr>
            <w:r w:rsidRPr="004A5DA1">
              <w:t>Описание товара (функциональные характеристики, потребительские свойства)</w:t>
            </w:r>
          </w:p>
        </w:tc>
        <w:tc>
          <w:tcPr>
            <w:tcW w:w="5954" w:type="dxa"/>
            <w:vAlign w:val="center"/>
          </w:tcPr>
          <w:p w:rsidR="004A5DA1" w:rsidRPr="004A5DA1" w:rsidRDefault="004A5DA1" w:rsidP="004A5DA1">
            <w:pPr>
              <w:ind w:firstLine="34"/>
              <w:rPr>
                <w:b/>
              </w:rPr>
            </w:pPr>
            <w:r w:rsidRPr="004A5DA1">
              <w:rPr>
                <w:b/>
              </w:rPr>
              <w:t>Технические характеристики:</w:t>
            </w:r>
          </w:p>
          <w:p w:rsidR="004A5DA1" w:rsidRPr="004A5DA1" w:rsidRDefault="004A5DA1" w:rsidP="004A5DA1">
            <w:pPr>
              <w:ind w:firstLine="34"/>
            </w:pPr>
            <w:r w:rsidRPr="004A5DA1">
              <w:t>Максимально определяемая глубина залегания трассы - 6 м.</w:t>
            </w:r>
          </w:p>
          <w:p w:rsidR="004A5DA1" w:rsidRPr="004A5DA1" w:rsidRDefault="004A5DA1" w:rsidP="004A5DA1">
            <w:pPr>
              <w:ind w:firstLine="34"/>
            </w:pPr>
            <w:r w:rsidRPr="004A5DA1">
              <w:t>Точность измерения глубины - ±5%+0,1 м.</w:t>
            </w:r>
          </w:p>
          <w:p w:rsidR="004A5DA1" w:rsidRPr="004A5DA1" w:rsidRDefault="004A5DA1" w:rsidP="004A5DA1">
            <w:pPr>
              <w:ind w:firstLine="34"/>
            </w:pPr>
            <w:r w:rsidRPr="004A5DA1">
              <w:t>Точность отыскания - 10 см.</w:t>
            </w:r>
          </w:p>
          <w:p w:rsidR="004A5DA1" w:rsidRPr="004A5DA1" w:rsidRDefault="004A5DA1" w:rsidP="004A5DA1">
            <w:pPr>
              <w:ind w:firstLine="34"/>
            </w:pPr>
            <w:r w:rsidRPr="004A5DA1">
              <w:t>Поиск повреждения изоляции с переходным сопротивлением - 0 - 10 кОм.</w:t>
            </w:r>
          </w:p>
          <w:p w:rsidR="004A5DA1" w:rsidRPr="004A5DA1" w:rsidRDefault="004A5DA1" w:rsidP="004A5DA1">
            <w:pPr>
              <w:ind w:firstLine="34"/>
            </w:pPr>
            <w:r w:rsidRPr="004A5DA1">
              <w:t xml:space="preserve">Время непрерывной работы при использовании аккумуляторов ёмкостью 2100 </w:t>
            </w:r>
            <w:proofErr w:type="gramStart"/>
            <w:r w:rsidRPr="004A5DA1">
              <w:rPr>
                <w:lang w:val="en-US"/>
              </w:rPr>
              <w:t>m</w:t>
            </w:r>
            <w:proofErr w:type="gramEnd"/>
            <w:r w:rsidRPr="004A5DA1">
              <w:t>А/ч (не менее) - 13 ч.</w:t>
            </w:r>
          </w:p>
          <w:p w:rsidR="004A5DA1" w:rsidRPr="004A5DA1" w:rsidRDefault="004A5DA1" w:rsidP="004A5DA1">
            <w:pPr>
              <w:ind w:firstLine="34"/>
            </w:pPr>
            <w:r w:rsidRPr="004A5DA1">
              <w:t>Потребляемая мощность (не более)- 1,2 Вт.</w:t>
            </w:r>
          </w:p>
          <w:p w:rsidR="004A5DA1" w:rsidRPr="004A5DA1" w:rsidRDefault="004A5DA1" w:rsidP="004A5DA1">
            <w:pPr>
              <w:ind w:firstLine="34"/>
            </w:pPr>
            <w:r w:rsidRPr="004A5DA1">
              <w:t>Рабочая температура - от -20 до +40 °С.</w:t>
            </w:r>
          </w:p>
          <w:p w:rsidR="004A5DA1" w:rsidRPr="004A5DA1" w:rsidRDefault="004A5DA1" w:rsidP="004A5DA1">
            <w:pPr>
              <w:ind w:firstLine="34"/>
            </w:pPr>
            <w:r w:rsidRPr="004A5DA1">
              <w:t>Степень загрязнения воздуха – 2.</w:t>
            </w:r>
          </w:p>
          <w:p w:rsidR="004A5DA1" w:rsidRPr="004A5DA1" w:rsidRDefault="004A5DA1" w:rsidP="004A5DA1">
            <w:pPr>
              <w:ind w:firstLine="34"/>
              <w:rPr>
                <w:b/>
              </w:rPr>
            </w:pPr>
            <w:r w:rsidRPr="004A5DA1">
              <w:rPr>
                <w:b/>
              </w:rPr>
              <w:t>Функциональные возможности:</w:t>
            </w:r>
          </w:p>
          <w:p w:rsidR="004A5DA1" w:rsidRPr="004A5DA1" w:rsidRDefault="004A5DA1" w:rsidP="004A5DA1">
            <w:pPr>
              <w:ind w:firstLine="34"/>
            </w:pPr>
            <w:r w:rsidRPr="004A5DA1">
              <w:t>- поиск подземных, воздушных кабельных линий связи, а также силовых кабелей; металлических тросов и трубопроводов; коммуникаций, имеющих металлическую оболочку или металличе</w:t>
            </w:r>
            <w:r w:rsidRPr="004A5DA1">
              <w:softHyphen/>
              <w:t>ские проводники;</w:t>
            </w:r>
          </w:p>
          <w:p w:rsidR="004A5DA1" w:rsidRPr="004A5DA1" w:rsidRDefault="004A5DA1" w:rsidP="004A5DA1">
            <w:pPr>
              <w:ind w:firstLine="34"/>
            </w:pPr>
            <w:r w:rsidRPr="004A5DA1">
              <w:t>- контроль положения, направления, глубины залегания и протекающего сигнального тока подземной коммуникации, а также локализации места об</w:t>
            </w:r>
            <w:r w:rsidRPr="004A5DA1">
              <w:softHyphen/>
              <w:t>рыва или короткого замыкания;</w:t>
            </w:r>
          </w:p>
          <w:p w:rsidR="004A5DA1" w:rsidRPr="004A5DA1" w:rsidRDefault="004A5DA1" w:rsidP="004A5DA1">
            <w:pPr>
              <w:ind w:firstLine="34"/>
            </w:pPr>
            <w:r w:rsidRPr="004A5DA1">
              <w:t>- контроль направления сигнала для определения своего кабеля в местах схо</w:t>
            </w:r>
            <w:r w:rsidRPr="004A5DA1">
              <w:softHyphen/>
              <w:t>ждения коммуникаций или в пучке кабелей;</w:t>
            </w:r>
          </w:p>
          <w:p w:rsidR="004A5DA1" w:rsidRPr="004A5DA1" w:rsidRDefault="004A5DA1" w:rsidP="004A5DA1">
            <w:pPr>
              <w:ind w:firstLine="34"/>
            </w:pPr>
            <w:r w:rsidRPr="004A5DA1">
              <w:t>- поиск, контроль положения и определение глубины залегания трассы си</w:t>
            </w:r>
            <w:r w:rsidRPr="004A5DA1">
              <w:softHyphen/>
              <w:t>ловых кабелей с током промышленной частоты (50 Гц);</w:t>
            </w:r>
          </w:p>
          <w:p w:rsidR="004A5DA1" w:rsidRPr="004A5DA1" w:rsidRDefault="004A5DA1" w:rsidP="004A5DA1">
            <w:pPr>
              <w:ind w:firstLine="34"/>
            </w:pPr>
            <w:r w:rsidRPr="004A5DA1">
              <w:t>- поиск тра</w:t>
            </w:r>
            <w:proofErr w:type="gramStart"/>
            <w:r w:rsidRPr="004A5DA1">
              <w:t>сс с пр</w:t>
            </w:r>
            <w:proofErr w:type="gramEnd"/>
            <w:r w:rsidRPr="004A5DA1">
              <w:t>именением генератора сигналов с частотой от 200 до 26 000 Гц.</w:t>
            </w:r>
          </w:p>
          <w:p w:rsidR="004A5DA1" w:rsidRPr="004A5DA1" w:rsidRDefault="004A5DA1" w:rsidP="004A5DA1">
            <w:pPr>
              <w:ind w:firstLine="34"/>
            </w:pPr>
            <w:r w:rsidRPr="004A5DA1">
              <w:t>- поиск трасс по широкополосному шуму и анализа его спектра;</w:t>
            </w:r>
          </w:p>
          <w:p w:rsidR="004A5DA1" w:rsidRPr="004A5DA1" w:rsidRDefault="004A5DA1" w:rsidP="004A5DA1">
            <w:pPr>
              <w:ind w:firstLine="34"/>
            </w:pPr>
            <w:r w:rsidRPr="004A5DA1">
              <w:t>- локализация повреждения оболочек медных кабельных линий амплитуд</w:t>
            </w:r>
            <w:r w:rsidRPr="004A5DA1">
              <w:softHyphen/>
              <w:t>ным и фазовым (бесконтактным) методами;</w:t>
            </w:r>
          </w:p>
          <w:p w:rsidR="004A5DA1" w:rsidRPr="004A5DA1" w:rsidRDefault="004A5DA1" w:rsidP="004A5DA1">
            <w:pPr>
              <w:ind w:firstLine="34"/>
            </w:pPr>
            <w:r w:rsidRPr="004A5DA1">
              <w:t xml:space="preserve">- определение местоположения (координат </w:t>
            </w:r>
            <w:r w:rsidRPr="004A5DA1">
              <w:rPr>
                <w:lang w:val="en-US"/>
              </w:rPr>
              <w:t>GPS</w:t>
            </w:r>
            <w:r w:rsidRPr="004A5DA1">
              <w:t xml:space="preserve">) </w:t>
            </w:r>
            <w:proofErr w:type="spellStart"/>
            <w:r w:rsidRPr="004A5DA1">
              <w:t>трассодефектоискателя</w:t>
            </w:r>
            <w:proofErr w:type="spellEnd"/>
            <w:r w:rsidRPr="004A5DA1">
              <w:t>, измерение глубины и сигнального тока с одновременной записью в файл.</w:t>
            </w:r>
          </w:p>
        </w:tc>
      </w:tr>
      <w:tr w:rsidR="004A5DA1" w:rsidRPr="004A5DA1" w:rsidTr="00234A00">
        <w:tc>
          <w:tcPr>
            <w:tcW w:w="4077" w:type="dxa"/>
          </w:tcPr>
          <w:p w:rsidR="004A5DA1" w:rsidRPr="004A5DA1" w:rsidRDefault="004A5DA1" w:rsidP="004A5DA1">
            <w:pPr>
              <w:ind w:firstLine="360"/>
            </w:pPr>
            <w:r w:rsidRPr="004A5DA1">
              <w:t>Комплектация</w:t>
            </w:r>
          </w:p>
        </w:tc>
        <w:tc>
          <w:tcPr>
            <w:tcW w:w="5954" w:type="dxa"/>
            <w:vAlign w:val="center"/>
          </w:tcPr>
          <w:p w:rsidR="004A5DA1" w:rsidRPr="004A5DA1" w:rsidRDefault="004A5DA1" w:rsidP="004A5DA1">
            <w:pPr>
              <w:ind w:firstLine="0"/>
            </w:pPr>
            <w:r w:rsidRPr="004A5DA1">
              <w:t xml:space="preserve">- Приемник 510 </w:t>
            </w:r>
            <w:r w:rsidRPr="004A5DA1">
              <w:rPr>
                <w:lang w:val="en-US"/>
              </w:rPr>
              <w:t>Master</w:t>
            </w:r>
            <w:r w:rsidRPr="004A5DA1">
              <w:t xml:space="preserve"> </w:t>
            </w:r>
            <w:r w:rsidR="00CD213A" w:rsidRPr="00E42FE5">
              <w:rPr>
                <w:rFonts w:eastAsia="Times New Roman"/>
                <w:lang w:eastAsia="ru-RU"/>
              </w:rPr>
              <w:t xml:space="preserve">(с </w:t>
            </w:r>
            <w:r w:rsidR="00CD213A">
              <w:rPr>
                <w:rFonts w:eastAsia="Times New Roman"/>
                <w:lang w:eastAsia="ru-RU"/>
              </w:rPr>
              <w:t xml:space="preserve">низкотемпературным </w:t>
            </w:r>
            <w:proofErr w:type="spellStart"/>
            <w:r w:rsidR="00CD213A">
              <w:rPr>
                <w:rFonts w:eastAsia="Times New Roman"/>
                <w:lang w:val="en-US" w:eastAsia="ru-RU"/>
              </w:rPr>
              <w:t>OLED</w:t>
            </w:r>
            <w:proofErr w:type="spellEnd"/>
            <w:r w:rsidR="00CD213A">
              <w:rPr>
                <w:rFonts w:eastAsia="Times New Roman"/>
                <w:lang w:eastAsia="ru-RU"/>
              </w:rPr>
              <w:t>-дисплеем</w:t>
            </w:r>
            <w:r w:rsidR="00CD213A" w:rsidRPr="00E42FE5">
              <w:rPr>
                <w:rFonts w:eastAsia="Times New Roman"/>
                <w:lang w:eastAsia="ru-RU"/>
              </w:rPr>
              <w:t xml:space="preserve">) </w:t>
            </w:r>
            <w:r w:rsidR="00CD213A" w:rsidRPr="00E42FE5">
              <w:t xml:space="preserve"> </w:t>
            </w:r>
            <w:r w:rsidRPr="004A5DA1">
              <w:t>- 1 шт.</w:t>
            </w:r>
          </w:p>
          <w:p w:rsidR="004A5DA1" w:rsidRPr="004A5DA1" w:rsidRDefault="004A5DA1" w:rsidP="004A5DA1">
            <w:pPr>
              <w:ind w:firstLine="0"/>
            </w:pPr>
            <w:r w:rsidRPr="004A5DA1">
              <w:t>- Руководство по эксплуатации приемника - 1 шт.</w:t>
            </w:r>
          </w:p>
          <w:p w:rsidR="004A5DA1" w:rsidRPr="004A5DA1" w:rsidRDefault="004A5DA1" w:rsidP="004A5DA1">
            <w:pPr>
              <w:ind w:firstLine="0"/>
            </w:pPr>
            <w:r w:rsidRPr="004A5DA1">
              <w:t>- USB кабель - 1 шт.</w:t>
            </w:r>
          </w:p>
          <w:p w:rsidR="004A5DA1" w:rsidRPr="004A5DA1" w:rsidRDefault="004A5DA1" w:rsidP="004A5DA1">
            <w:pPr>
              <w:ind w:firstLine="0"/>
            </w:pPr>
            <w:r w:rsidRPr="004A5DA1">
              <w:lastRenderedPageBreak/>
              <w:t>- Головные телефоны - 1 шт.</w:t>
            </w:r>
          </w:p>
          <w:p w:rsidR="004A5DA1" w:rsidRPr="004A5DA1" w:rsidRDefault="004A5DA1" w:rsidP="004A5DA1">
            <w:pPr>
              <w:ind w:firstLine="0"/>
            </w:pPr>
            <w:r w:rsidRPr="004A5DA1">
              <w:t>- Сетевой адаптер 12</w:t>
            </w:r>
            <w:proofErr w:type="gramStart"/>
            <w:r w:rsidRPr="004A5DA1">
              <w:t xml:space="preserve"> В</w:t>
            </w:r>
            <w:proofErr w:type="gramEnd"/>
            <w:r w:rsidRPr="004A5DA1">
              <w:t>, 0.5 А - 1 шт.</w:t>
            </w:r>
          </w:p>
          <w:p w:rsidR="004A5DA1" w:rsidRPr="004A5DA1" w:rsidRDefault="004A5DA1" w:rsidP="004A5DA1">
            <w:pPr>
              <w:ind w:firstLine="0"/>
            </w:pPr>
            <w:r w:rsidRPr="004A5DA1">
              <w:t xml:space="preserve">- </w:t>
            </w:r>
            <w:proofErr w:type="spellStart"/>
            <w:r w:rsidRPr="004A5DA1">
              <w:t>Аккумуляторныя</w:t>
            </w:r>
            <w:proofErr w:type="spellEnd"/>
            <w:r w:rsidRPr="004A5DA1">
              <w:t xml:space="preserve"> батарея </w:t>
            </w:r>
            <w:proofErr w:type="spellStart"/>
            <w:r w:rsidRPr="004A5DA1">
              <w:t>Ni-Mh</w:t>
            </w:r>
            <w:proofErr w:type="spellEnd"/>
            <w:r w:rsidRPr="004A5DA1">
              <w:t xml:space="preserve"> типа «АА» - 4 шт.</w:t>
            </w:r>
          </w:p>
          <w:p w:rsidR="004A5DA1" w:rsidRPr="004A5DA1" w:rsidRDefault="004A5DA1" w:rsidP="004A5DA1">
            <w:pPr>
              <w:ind w:firstLine="0"/>
            </w:pPr>
            <w:r w:rsidRPr="004A5DA1">
              <w:t>- Сумка для головных телефонов – 1 шт.</w:t>
            </w:r>
          </w:p>
          <w:p w:rsidR="004A5DA1" w:rsidRPr="004A5DA1" w:rsidRDefault="004A5DA1" w:rsidP="004A5DA1">
            <w:pPr>
              <w:ind w:firstLine="0"/>
            </w:pPr>
            <w:r w:rsidRPr="004A5DA1">
              <w:t xml:space="preserve">- Генератор </w:t>
            </w:r>
            <w:proofErr w:type="spellStart"/>
            <w:r w:rsidRPr="004A5DA1">
              <w:t>мультичастотный</w:t>
            </w:r>
            <w:proofErr w:type="spellEnd"/>
            <w:r w:rsidRPr="004A5DA1">
              <w:t xml:space="preserve"> кабельный </w:t>
            </w:r>
            <w:proofErr w:type="spellStart"/>
            <w:r w:rsidRPr="004A5DA1">
              <w:t>MK</w:t>
            </w:r>
            <w:proofErr w:type="spellEnd"/>
            <w:r w:rsidRPr="004A5DA1">
              <w:t xml:space="preserve"> 510 - 1 шт.</w:t>
            </w:r>
          </w:p>
          <w:p w:rsidR="004A5DA1" w:rsidRPr="004A5DA1" w:rsidRDefault="004A5DA1" w:rsidP="004A5DA1">
            <w:pPr>
              <w:ind w:firstLine="0"/>
            </w:pPr>
            <w:r w:rsidRPr="004A5DA1">
              <w:t>- Провод для подключения выхода генератора к кабелю - 2 шт.</w:t>
            </w:r>
          </w:p>
          <w:p w:rsidR="004A5DA1" w:rsidRPr="004A5DA1" w:rsidRDefault="004A5DA1" w:rsidP="004A5DA1">
            <w:pPr>
              <w:ind w:firstLine="0"/>
            </w:pPr>
            <w:r w:rsidRPr="004A5DA1">
              <w:t>- Магнитный контакт – 1 шт. </w:t>
            </w:r>
          </w:p>
          <w:p w:rsidR="004A5DA1" w:rsidRPr="004A5DA1" w:rsidRDefault="004A5DA1" w:rsidP="004A5DA1">
            <w:pPr>
              <w:ind w:firstLine="0"/>
            </w:pPr>
            <w:r w:rsidRPr="004A5DA1">
              <w:t>- Штырь заземления – 1 шт. </w:t>
            </w:r>
          </w:p>
          <w:p w:rsidR="004A5DA1" w:rsidRPr="004A5DA1" w:rsidRDefault="004A5DA1" w:rsidP="004A5DA1">
            <w:pPr>
              <w:ind w:firstLine="0"/>
            </w:pPr>
            <w:r w:rsidRPr="004A5DA1">
              <w:t>- Сетевой адаптер для генератора - 1 шт.</w:t>
            </w:r>
          </w:p>
          <w:p w:rsidR="004A5DA1" w:rsidRPr="004A5DA1" w:rsidRDefault="004A5DA1" w:rsidP="004A5DA1">
            <w:pPr>
              <w:ind w:firstLine="0"/>
            </w:pPr>
            <w:r w:rsidRPr="004A5DA1">
              <w:t>- Сумка для переноски - 1 шт.</w:t>
            </w:r>
          </w:p>
          <w:p w:rsidR="004A5DA1" w:rsidRPr="004A5DA1" w:rsidRDefault="004A5DA1" w:rsidP="004A5DA1">
            <w:pPr>
              <w:ind w:firstLine="0"/>
            </w:pPr>
            <w:r w:rsidRPr="004A5DA1">
              <w:t>- Руководство по эксплуатации генератора - 1 шт.</w:t>
            </w:r>
          </w:p>
          <w:p w:rsidR="004A5DA1" w:rsidRPr="004A5DA1" w:rsidRDefault="004A5DA1" w:rsidP="004A5DA1">
            <w:pPr>
              <w:ind w:firstLine="0"/>
            </w:pPr>
            <w:r w:rsidRPr="004A5DA1">
              <w:t>- GPS регистратор – 1 шт.</w:t>
            </w:r>
          </w:p>
          <w:p w:rsidR="004A5DA1" w:rsidRPr="004A5DA1" w:rsidRDefault="004A5DA1" w:rsidP="004A5DA1">
            <w:pPr>
              <w:ind w:firstLine="0"/>
            </w:pPr>
            <w:r w:rsidRPr="004A5DA1">
              <w:t>- Отборник кабеля «</w:t>
            </w:r>
            <w:proofErr w:type="spellStart"/>
            <w:proofErr w:type="gramStart"/>
            <w:r w:rsidRPr="004A5DA1">
              <w:t>свой-чужой</w:t>
            </w:r>
            <w:proofErr w:type="spellEnd"/>
            <w:proofErr w:type="gramEnd"/>
            <w:r w:rsidRPr="004A5DA1">
              <w:t xml:space="preserve">» </w:t>
            </w:r>
            <w:proofErr w:type="spellStart"/>
            <w:r w:rsidRPr="004A5DA1">
              <w:t>X-410</w:t>
            </w:r>
            <w:proofErr w:type="spellEnd"/>
            <w:r w:rsidRPr="004A5DA1">
              <w:t xml:space="preserve"> </w:t>
            </w:r>
            <w:proofErr w:type="spellStart"/>
            <w:r w:rsidRPr="004A5DA1">
              <w:t>Master</w:t>
            </w:r>
            <w:proofErr w:type="spellEnd"/>
            <w:r w:rsidRPr="004A5DA1">
              <w:t xml:space="preserve"> – 1 шт.</w:t>
            </w:r>
          </w:p>
          <w:p w:rsidR="004A5DA1" w:rsidRPr="004A5DA1" w:rsidRDefault="004A5DA1" w:rsidP="004A5DA1">
            <w:pPr>
              <w:ind w:firstLine="0"/>
            </w:pPr>
            <w:r w:rsidRPr="004A5DA1">
              <w:t xml:space="preserve">- </w:t>
            </w:r>
            <w:proofErr w:type="spellStart"/>
            <w:r w:rsidRPr="004A5DA1">
              <w:t>дефектоискатель</w:t>
            </w:r>
            <w:proofErr w:type="spellEnd"/>
            <w:r w:rsidRPr="004A5DA1">
              <w:t xml:space="preserve"> </w:t>
            </w:r>
            <w:proofErr w:type="spellStart"/>
            <w:r w:rsidRPr="004A5DA1">
              <w:t>Поиск-310Д-2М</w:t>
            </w:r>
            <w:proofErr w:type="spellEnd"/>
            <w:r w:rsidRPr="004A5DA1">
              <w:t xml:space="preserve"> – 1 шт.</w:t>
            </w:r>
          </w:p>
          <w:p w:rsidR="004A5DA1" w:rsidRPr="004A5DA1" w:rsidRDefault="004A5DA1" w:rsidP="004A5DA1">
            <w:pPr>
              <w:ind w:firstLine="0"/>
            </w:pPr>
            <w:r w:rsidRPr="004A5DA1">
              <w:t xml:space="preserve">- </w:t>
            </w:r>
            <w:proofErr w:type="gramStart"/>
            <w:r w:rsidRPr="004A5DA1">
              <w:t>клещи-отборник</w:t>
            </w:r>
            <w:proofErr w:type="gramEnd"/>
            <w:r w:rsidRPr="004A5DA1">
              <w:t xml:space="preserve"> кабеля КО-29 – 1 шт.</w:t>
            </w:r>
          </w:p>
        </w:tc>
      </w:tr>
    </w:tbl>
    <w:p w:rsidR="004A5DA1" w:rsidRPr="004A5DA1" w:rsidRDefault="004A5DA1" w:rsidP="004A5DA1">
      <w:pPr>
        <w:ind w:firstLine="360"/>
        <w:rPr>
          <w:b/>
        </w:rPr>
      </w:pPr>
    </w:p>
    <w:p w:rsidR="00BA3714" w:rsidRDefault="00BA3714">
      <w:pPr>
        <w:ind w:firstLine="0"/>
        <w:jc w:val="left"/>
        <w:rPr>
          <w:b/>
          <w:lang w:eastAsia="ar-SA"/>
        </w:rPr>
      </w:pPr>
      <w:r>
        <w:rPr>
          <w:b/>
          <w:lang w:eastAsia="ar-SA"/>
        </w:rPr>
        <w:br w:type="page"/>
      </w: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F26C40"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2">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7"/>
  </w:num>
  <w:num w:numId="10">
    <w:abstractNumId w:val="1"/>
  </w:num>
  <w:num w:numId="11">
    <w:abstractNumId w:val="14"/>
  </w:num>
  <w:num w:numId="12">
    <w:abstractNumId w:val="16"/>
  </w:num>
  <w:num w:numId="13">
    <w:abstractNumId w:val="9"/>
  </w:num>
  <w:num w:numId="14">
    <w:abstractNumId w:val="20"/>
  </w:num>
  <w:num w:numId="15">
    <w:abstractNumId w:val="11"/>
  </w:num>
  <w:num w:numId="16">
    <w:abstractNumId w:val="21"/>
  </w:num>
  <w:num w:numId="17">
    <w:abstractNumId w:val="22"/>
  </w:num>
  <w:num w:numId="18">
    <w:abstractNumId w:val="12"/>
  </w:num>
  <w:num w:numId="19">
    <w:abstractNumId w:val="18"/>
  </w:num>
  <w:num w:numId="20">
    <w:abstractNumId w:val="6"/>
  </w:num>
  <w:num w:numId="21">
    <w:abstractNumId w:val="5"/>
  </w:num>
  <w:num w:numId="22">
    <w:abstractNumId w:val="19"/>
  </w:num>
  <w:num w:numId="23">
    <w:abstractNumId w:val="7"/>
  </w:num>
  <w:num w:numId="24">
    <w:abstractNumId w:val="3"/>
  </w:num>
  <w:num w:numId="25">
    <w:abstractNumId w:val="13"/>
  </w:num>
  <w:num w:numId="26">
    <w:abstractNumId w:val="15"/>
  </w:num>
  <w:num w:numId="27">
    <w:abstractNumId w:val="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714"/>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08FF-B1BB-4FFC-A7B3-B23F7EFC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11167</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8</cp:revision>
  <cp:lastPrinted>2015-01-12T04:57:00Z</cp:lastPrinted>
  <dcterms:created xsi:type="dcterms:W3CDTF">2015-01-12T04:58:00Z</dcterms:created>
  <dcterms:modified xsi:type="dcterms:W3CDTF">2015-01-26T21:44:00Z</dcterms:modified>
</cp:coreProperties>
</file>