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6863DB" w:rsidP="00B621EB">
      <w:pPr>
        <w:ind w:left="5103" w:firstLine="0"/>
        <w:jc w:val="center"/>
        <w:rPr>
          <w:sz w:val="28"/>
          <w:szCs w:val="28"/>
        </w:rPr>
      </w:pPr>
      <w:r>
        <w:rPr>
          <w:sz w:val="28"/>
          <w:szCs w:val="28"/>
        </w:rPr>
        <w:t>Первый з</w:t>
      </w:r>
      <w:r w:rsidR="00CC54A2">
        <w:rPr>
          <w:sz w:val="28"/>
          <w:szCs w:val="28"/>
        </w:rPr>
        <w:t>аместитель г</w:t>
      </w:r>
      <w:r w:rsidR="00B621EB" w:rsidRPr="00042AF4">
        <w:rPr>
          <w:sz w:val="28"/>
          <w:szCs w:val="28"/>
        </w:rPr>
        <w:t>енеральн</w:t>
      </w:r>
      <w:r w:rsidR="00CC54A2">
        <w:rPr>
          <w:sz w:val="28"/>
          <w:szCs w:val="28"/>
        </w:rPr>
        <w:t>ого</w:t>
      </w:r>
      <w:r w:rsidR="00B621EB" w:rsidRPr="00042AF4">
        <w:rPr>
          <w:sz w:val="28"/>
          <w:szCs w:val="28"/>
        </w:rPr>
        <w:t xml:space="preserve"> директор</w:t>
      </w:r>
      <w:r w:rsidR="00CC54A2">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0C6387" w:rsidP="00B621EB">
      <w:pPr>
        <w:ind w:left="5103" w:firstLine="0"/>
        <w:jc w:val="center"/>
        <w:rPr>
          <w:sz w:val="28"/>
          <w:szCs w:val="28"/>
        </w:rPr>
      </w:pPr>
      <w:r>
        <w:rPr>
          <w:sz w:val="28"/>
          <w:szCs w:val="28"/>
        </w:rPr>
        <w:t>___________ А.</w:t>
      </w:r>
      <w:r w:rsidR="00CC54A2">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AD5960">
        <w:rPr>
          <w:b/>
          <w:sz w:val="32"/>
          <w:szCs w:val="32"/>
        </w:rPr>
        <w:t>21</w:t>
      </w:r>
      <w:r w:rsidR="00CC54A2">
        <w:rPr>
          <w:b/>
          <w:sz w:val="32"/>
          <w:szCs w:val="32"/>
        </w:rPr>
        <w:t>/ЗЦ-2016</w:t>
      </w:r>
    </w:p>
    <w:p w:rsidR="00B621EB" w:rsidRPr="005C0706" w:rsidRDefault="000C4B73" w:rsidP="00B621EB">
      <w:pPr>
        <w:ind w:firstLine="0"/>
        <w:jc w:val="center"/>
        <w:rPr>
          <w:b/>
          <w:sz w:val="32"/>
          <w:szCs w:val="32"/>
        </w:rPr>
      </w:pPr>
      <w:r>
        <w:rPr>
          <w:sz w:val="28"/>
          <w:szCs w:val="28"/>
        </w:rPr>
        <w:t>о проведении запроса цен</w:t>
      </w:r>
    </w:p>
    <w:p w:rsidR="006863DB" w:rsidRDefault="0033532E" w:rsidP="006863DB">
      <w:pPr>
        <w:ind w:firstLine="0"/>
        <w:jc w:val="center"/>
        <w:rPr>
          <w:sz w:val="28"/>
          <w:szCs w:val="28"/>
        </w:rPr>
      </w:pPr>
      <w:r>
        <w:rPr>
          <w:sz w:val="28"/>
          <w:szCs w:val="28"/>
        </w:rPr>
        <w:t xml:space="preserve">на </w:t>
      </w:r>
      <w:r w:rsidR="005F213F">
        <w:rPr>
          <w:sz w:val="28"/>
          <w:szCs w:val="28"/>
        </w:rPr>
        <w:t xml:space="preserve">оказание услуг </w:t>
      </w:r>
      <w:r w:rsidR="004A77DF">
        <w:rPr>
          <w:sz w:val="28"/>
          <w:szCs w:val="28"/>
        </w:rPr>
        <w:t xml:space="preserve">по </w:t>
      </w:r>
      <w:r w:rsidR="006863DB">
        <w:rPr>
          <w:sz w:val="28"/>
          <w:szCs w:val="28"/>
        </w:rPr>
        <w:t xml:space="preserve">обеспечению доставки грузов </w:t>
      </w:r>
      <w:r w:rsidR="008E5F69">
        <w:rPr>
          <w:sz w:val="28"/>
          <w:szCs w:val="28"/>
        </w:rPr>
        <w:t>воздушным</w:t>
      </w:r>
      <w:r w:rsidR="006863DB">
        <w:rPr>
          <w:sz w:val="28"/>
          <w:szCs w:val="28"/>
        </w:rPr>
        <w:t xml:space="preserve"> транспортом </w:t>
      </w:r>
    </w:p>
    <w:p w:rsidR="007924D9" w:rsidRPr="007924D9" w:rsidRDefault="006863DB" w:rsidP="006863DB">
      <w:pPr>
        <w:ind w:firstLine="0"/>
        <w:jc w:val="center"/>
        <w:rPr>
          <w:i/>
          <w:sz w:val="28"/>
          <w:szCs w:val="28"/>
        </w:rPr>
      </w:pPr>
      <w:r>
        <w:rPr>
          <w:sz w:val="28"/>
          <w:szCs w:val="28"/>
        </w:rPr>
        <w:t>по территории Камчатского края в 2017 году</w:t>
      </w:r>
    </w:p>
    <w:p w:rsidR="00CC54A2" w:rsidRDefault="00CC54A2" w:rsidP="000C0D76">
      <w:pPr>
        <w:ind w:firstLine="0"/>
        <w:jc w:val="center"/>
        <w:rPr>
          <w:i/>
          <w:sz w:val="28"/>
          <w:szCs w:val="28"/>
        </w:rPr>
      </w:pPr>
    </w:p>
    <w:p w:rsidR="000C0D76" w:rsidRPr="009D5DC7" w:rsidRDefault="000C4B73" w:rsidP="000C0D76">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C956AC" w:rsidRPr="00C956AC">
        <w:rPr>
          <w:rFonts w:ascii="Arial" w:hAnsi="Arial" w:cs="Arial"/>
          <w:b/>
          <w:bCs/>
          <w:color w:val="0060A4"/>
        </w:rPr>
        <w:t>31604544330</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6863DB" w:rsidRDefault="006863DB" w:rsidP="006863DB">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CC54A2" w:rsidRDefault="00CC54A2" w:rsidP="00CC54A2">
      <w:pPr>
        <w:ind w:firstLine="0"/>
        <w:jc w:val="center"/>
        <w:rPr>
          <w:sz w:val="28"/>
          <w:szCs w:val="28"/>
        </w:rPr>
      </w:pPr>
    </w:p>
    <w:p w:rsidR="000E46DF" w:rsidRDefault="000E46DF" w:rsidP="0033532E">
      <w:pPr>
        <w:ind w:firstLine="0"/>
        <w:jc w:val="center"/>
        <w:rPr>
          <w:sz w:val="28"/>
          <w:szCs w:val="28"/>
        </w:rPr>
      </w:pPr>
    </w:p>
    <w:p w:rsidR="00CC54A2" w:rsidRDefault="00CC54A2" w:rsidP="0033532E">
      <w:pPr>
        <w:ind w:firstLine="0"/>
        <w:jc w:val="center"/>
        <w:rPr>
          <w:sz w:val="28"/>
          <w:szCs w:val="28"/>
        </w:rPr>
      </w:pPr>
    </w:p>
    <w:p w:rsidR="00CC54A2" w:rsidRDefault="00CC54A2" w:rsidP="0033532E">
      <w:pPr>
        <w:ind w:firstLine="0"/>
        <w:jc w:val="center"/>
        <w:rPr>
          <w:sz w:val="28"/>
          <w:szCs w:val="28"/>
        </w:rPr>
      </w:pPr>
    </w:p>
    <w:p w:rsidR="00CC54A2" w:rsidRDefault="00CC54A2" w:rsidP="0033532E">
      <w:pPr>
        <w:ind w:firstLine="0"/>
        <w:jc w:val="center"/>
        <w:rPr>
          <w:sz w:val="28"/>
          <w:szCs w:val="28"/>
        </w:rPr>
      </w:pPr>
    </w:p>
    <w:p w:rsidR="00CC54A2" w:rsidRDefault="00CC54A2"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18156E" w:rsidRDefault="0018156E" w:rsidP="0033532E">
      <w:pPr>
        <w:ind w:firstLine="0"/>
        <w:jc w:val="center"/>
        <w:rPr>
          <w:sz w:val="28"/>
          <w:szCs w:val="28"/>
        </w:rPr>
      </w:pPr>
    </w:p>
    <w:p w:rsidR="0018156E" w:rsidRDefault="0018156E" w:rsidP="0033532E">
      <w:pPr>
        <w:ind w:firstLine="0"/>
        <w:jc w:val="center"/>
        <w:rPr>
          <w:sz w:val="28"/>
          <w:szCs w:val="28"/>
        </w:rPr>
      </w:pPr>
    </w:p>
    <w:p w:rsidR="0018156E" w:rsidRDefault="0018156E" w:rsidP="0033532E">
      <w:pPr>
        <w:ind w:firstLine="0"/>
        <w:jc w:val="center"/>
        <w:rPr>
          <w:sz w:val="28"/>
          <w:szCs w:val="28"/>
        </w:rPr>
      </w:pPr>
    </w:p>
    <w:p w:rsidR="0018156E" w:rsidRDefault="0018156E" w:rsidP="0033532E">
      <w:pPr>
        <w:ind w:firstLine="0"/>
        <w:jc w:val="center"/>
        <w:rPr>
          <w:sz w:val="28"/>
          <w:szCs w:val="28"/>
        </w:rPr>
      </w:pPr>
    </w:p>
    <w:p w:rsidR="0018156E" w:rsidRDefault="0018156E"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CC54A2">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6863DB" w:rsidRDefault="006863DB" w:rsidP="006863DB">
      <w:pPr>
        <w:ind w:firstLine="0"/>
        <w:jc w:val="left"/>
        <w:rPr>
          <w:b/>
          <w:sz w:val="23"/>
          <w:szCs w:val="23"/>
        </w:rPr>
      </w:pPr>
      <w:r w:rsidRPr="00777B41">
        <w:rPr>
          <w:b/>
          <w:sz w:val="23"/>
          <w:szCs w:val="23"/>
        </w:rPr>
        <w:lastRenderedPageBreak/>
        <w:t>Общие положения</w:t>
      </w:r>
    </w:p>
    <w:p w:rsidR="006863DB" w:rsidRPr="00777B41" w:rsidRDefault="006863DB" w:rsidP="006863DB">
      <w:pPr>
        <w:ind w:firstLine="0"/>
        <w:jc w:val="left"/>
        <w:rPr>
          <w:b/>
          <w:sz w:val="23"/>
          <w:szCs w:val="23"/>
        </w:rPr>
      </w:pPr>
    </w:p>
    <w:p w:rsidR="006863DB" w:rsidRDefault="006863DB" w:rsidP="006863DB">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6863DB" w:rsidRPr="003A71E0" w:rsidRDefault="006863DB" w:rsidP="006863DB">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6863DB" w:rsidRDefault="006863DB" w:rsidP="006863DB">
      <w:pPr>
        <w:tabs>
          <w:tab w:val="left" w:pos="540"/>
          <w:tab w:val="left" w:pos="900"/>
        </w:tabs>
      </w:pPr>
      <w:r w:rsidRPr="007931DC">
        <w:rPr>
          <w:b/>
        </w:rPr>
        <w:t xml:space="preserve">Продукция </w:t>
      </w:r>
      <w:r w:rsidRPr="007931DC">
        <w:t>– товары, работы, услуги.</w:t>
      </w:r>
    </w:p>
    <w:p w:rsidR="006863DB" w:rsidRPr="0036611A" w:rsidRDefault="006863DB" w:rsidP="006863DB">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6863DB" w:rsidRDefault="006863DB" w:rsidP="006863DB">
      <w:pPr>
        <w:tabs>
          <w:tab w:val="left" w:pos="540"/>
          <w:tab w:val="left" w:pos="900"/>
        </w:tabs>
      </w:pPr>
      <w:r w:rsidRPr="0036611A">
        <w:rPr>
          <w:b/>
        </w:rPr>
        <w:t>Сайт Заказчика</w:t>
      </w:r>
      <w:r w:rsidRPr="0036611A">
        <w:t xml:space="preserve"> -  сайт в информационно-телекоммуникационной сети </w:t>
      </w:r>
      <w:r>
        <w:t>«</w:t>
      </w:r>
      <w:r w:rsidRPr="0036611A">
        <w:t>Интернет</w:t>
      </w:r>
      <w:r>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6863DB" w:rsidRDefault="006863DB" w:rsidP="006863DB">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6863DB" w:rsidRPr="009579DF" w:rsidRDefault="006863DB" w:rsidP="006863DB">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6863DB" w:rsidRDefault="006863DB" w:rsidP="006863DB">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863DB" w:rsidRPr="000E1A1E" w:rsidRDefault="006863DB" w:rsidP="006863DB">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6863DB" w:rsidRPr="003735AF" w:rsidRDefault="006863DB" w:rsidP="006863DB">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6863DB" w:rsidRPr="00EA70D5" w:rsidRDefault="006863DB" w:rsidP="006863DB">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6863DB" w:rsidRPr="00A229F7" w:rsidRDefault="006863DB" w:rsidP="006863DB">
      <w:r w:rsidRPr="003064B6">
        <w:rPr>
          <w:b/>
        </w:rPr>
        <w:t>Договор на поставку продукции</w:t>
      </w:r>
      <w:r w:rsidRPr="003064B6">
        <w:t xml:space="preserve"> – договор на поставку товаров, выполнение работ или оказание услуг.</w:t>
      </w:r>
    </w:p>
    <w:p w:rsidR="006863DB" w:rsidRPr="00954D41" w:rsidRDefault="006863DB" w:rsidP="006863DB">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6863DB" w:rsidRPr="00954D41" w:rsidRDefault="006863DB" w:rsidP="006863DB">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6863DB" w:rsidRPr="00A229F7" w:rsidRDefault="006863DB" w:rsidP="006863DB">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w:t>
      </w:r>
      <w:r w:rsidRPr="00954D41">
        <w:lastRenderedPageBreak/>
        <w:t xml:space="preserve">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6863DB" w:rsidRPr="00A229F7" w:rsidRDefault="006863DB" w:rsidP="006863DB">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6863DB" w:rsidRPr="00A229F7" w:rsidRDefault="006863DB" w:rsidP="006863DB">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6863DB" w:rsidRDefault="006863DB" w:rsidP="006863DB">
      <w:r w:rsidRPr="00B82A97">
        <w:rPr>
          <w:b/>
        </w:rPr>
        <w:t xml:space="preserve">Электронный документ </w:t>
      </w:r>
      <w:r w:rsidRPr="00B82A97">
        <w:t>– документ, в котором информация предоставлена в электронно-цифровой форме.</w:t>
      </w:r>
    </w:p>
    <w:p w:rsidR="006863DB" w:rsidRDefault="006863DB" w:rsidP="006863DB">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863DB" w:rsidRPr="00B84CB8" w:rsidRDefault="006863DB" w:rsidP="006863DB">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863DB" w:rsidRPr="00A229F7" w:rsidRDefault="006863DB" w:rsidP="006863DB">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6863DB" w:rsidRDefault="006863DB" w:rsidP="006863DB">
      <w:pPr>
        <w:rPr>
          <w:b/>
          <w:bCs/>
        </w:rPr>
      </w:pPr>
      <w:r w:rsidRPr="001857D1">
        <w:rPr>
          <w:b/>
          <w:bCs/>
        </w:rPr>
        <w:t xml:space="preserve">Заявка на участие в </w:t>
      </w:r>
      <w:r>
        <w:rPr>
          <w:b/>
          <w:bCs/>
        </w:rPr>
        <w:t xml:space="preserve"> закупке:</w:t>
      </w:r>
    </w:p>
    <w:p w:rsidR="006863DB" w:rsidRDefault="006863DB" w:rsidP="006863DB">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6863DB" w:rsidRPr="00503240" w:rsidRDefault="006863DB" w:rsidP="006863DB">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6863DB" w:rsidRDefault="006863DB" w:rsidP="006863DB">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6863DB" w:rsidRDefault="006863DB" w:rsidP="006863DB">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6863DB" w:rsidRPr="002E3A27" w:rsidRDefault="006863DB" w:rsidP="006863DB">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6863DB" w:rsidRDefault="006863DB">
      <w:pPr>
        <w:ind w:firstLine="0"/>
        <w:jc w:val="left"/>
      </w:pPr>
      <w:r>
        <w:br w:type="page"/>
      </w:r>
    </w:p>
    <w:p w:rsidR="0018156E" w:rsidRPr="002E3A27" w:rsidRDefault="0018156E" w:rsidP="00CC54A2"/>
    <w:p w:rsidR="00C776DC" w:rsidRDefault="000C4B73" w:rsidP="000C4B73">
      <w:pPr>
        <w:autoSpaceDE w:val="0"/>
        <w:autoSpaceDN w:val="0"/>
        <w:adjustRightInd w:val="0"/>
        <w:ind w:right="-263" w:firstLine="0"/>
        <w:jc w:val="center"/>
        <w:rPr>
          <w:i/>
        </w:rPr>
      </w:pPr>
      <w:r>
        <w:rPr>
          <w:i/>
        </w:rPr>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924D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6863DB" w:rsidRPr="006863DB" w:rsidRDefault="007924D9" w:rsidP="006863DB">
            <w:pPr>
              <w:ind w:firstLine="0"/>
              <w:jc w:val="center"/>
            </w:pPr>
            <w:r>
              <w:t>О</w:t>
            </w:r>
            <w:r w:rsidRPr="007924D9">
              <w:t xml:space="preserve">казание услуг </w:t>
            </w:r>
            <w:r w:rsidR="006863DB" w:rsidRPr="006863DB">
              <w:t xml:space="preserve">по обеспечению доставки грузов </w:t>
            </w:r>
            <w:r w:rsidR="008E5F69">
              <w:t xml:space="preserve">воздушным </w:t>
            </w:r>
            <w:r w:rsidR="006863DB" w:rsidRPr="006863DB">
              <w:t xml:space="preserve">транспортом </w:t>
            </w:r>
          </w:p>
          <w:p w:rsidR="00E70BB6" w:rsidRPr="00ED3061" w:rsidRDefault="006863DB" w:rsidP="006863DB">
            <w:pPr>
              <w:ind w:firstLine="0"/>
              <w:jc w:val="center"/>
              <w:rPr>
                <w:i/>
              </w:rPr>
            </w:pPr>
            <w:r w:rsidRPr="006863DB">
              <w:t>по территории Камчатского края в 2017 году</w:t>
            </w:r>
          </w:p>
        </w:tc>
      </w:tr>
      <w:tr w:rsidR="00E70BB6" w:rsidTr="003A0058">
        <w:tc>
          <w:tcPr>
            <w:tcW w:w="2943" w:type="dxa"/>
            <w:gridSpan w:val="2"/>
            <w:tcBorders>
              <w:right w:val="single" w:sz="4" w:space="0" w:color="auto"/>
            </w:tcBorders>
          </w:tcPr>
          <w:p w:rsidR="00E70BB6" w:rsidRDefault="00E70BB6" w:rsidP="009F0B62">
            <w:pPr>
              <w:ind w:firstLine="0"/>
              <w:jc w:val="left"/>
            </w:pPr>
            <w:r>
              <w:t>Альтернативное предложение</w:t>
            </w:r>
            <w:r w:rsidR="008E519E">
              <w:t xml:space="preserve"> </w:t>
            </w:r>
          </w:p>
        </w:tc>
        <w:tc>
          <w:tcPr>
            <w:tcW w:w="6792" w:type="dxa"/>
            <w:gridSpan w:val="9"/>
            <w:tcBorders>
              <w:left w:val="single" w:sz="4" w:space="0" w:color="auto"/>
            </w:tcBorders>
          </w:tcPr>
          <w:p w:rsidR="00E70BB6" w:rsidRPr="003A0058" w:rsidRDefault="00E70BB6" w:rsidP="00AD7AF1">
            <w:pPr>
              <w:ind w:firstLine="0"/>
              <w:jc w:val="center"/>
            </w:pPr>
            <w:r w:rsidRPr="003A0058">
              <w:t>не предусмотрено</w:t>
            </w:r>
          </w:p>
        </w:tc>
      </w:tr>
      <w:tr w:rsidR="00E70BB6" w:rsidTr="005A15DF">
        <w:tc>
          <w:tcPr>
            <w:tcW w:w="876" w:type="dxa"/>
            <w:tcBorders>
              <w:right w:val="single" w:sz="4" w:space="0" w:color="auto"/>
            </w:tcBorders>
          </w:tcPr>
          <w:p w:rsidR="00E70BB6" w:rsidRDefault="00E70BB6" w:rsidP="0055714E">
            <w:pPr>
              <w:ind w:firstLine="0"/>
              <w:jc w:val="left"/>
            </w:pPr>
            <w:r>
              <w:t>4.</w:t>
            </w:r>
          </w:p>
        </w:tc>
        <w:tc>
          <w:tcPr>
            <w:tcW w:w="8859" w:type="dxa"/>
            <w:gridSpan w:val="10"/>
            <w:tcBorders>
              <w:left w:val="single" w:sz="4" w:space="0" w:color="auto"/>
            </w:tcBorders>
          </w:tcPr>
          <w:p w:rsidR="00E70BB6" w:rsidRDefault="00E70BB6" w:rsidP="006863DB">
            <w:pPr>
              <w:ind w:firstLine="0"/>
              <w:jc w:val="center"/>
            </w:pPr>
            <w:r w:rsidRPr="00AD7AF1">
              <w:rPr>
                <w:b/>
                <w:i/>
              </w:rPr>
              <w:t xml:space="preserve">Исполнителю необходимо подать Предложение с указанием стоимости перевозки </w:t>
            </w:r>
            <w:r w:rsidR="009F0B62">
              <w:rPr>
                <w:b/>
                <w:i/>
              </w:rPr>
              <w:t xml:space="preserve">за </w:t>
            </w:r>
            <w:r w:rsidR="006863DB">
              <w:rPr>
                <w:b/>
                <w:i/>
              </w:rPr>
              <w:t>1 кг груза</w:t>
            </w:r>
          </w:p>
        </w:tc>
      </w:tr>
      <w:tr w:rsidR="001D51EA" w:rsidTr="005A15DF">
        <w:trPr>
          <w:trHeight w:val="730"/>
        </w:trPr>
        <w:tc>
          <w:tcPr>
            <w:tcW w:w="876" w:type="dxa"/>
            <w:tcBorders>
              <w:bottom w:val="single" w:sz="4" w:space="0" w:color="auto"/>
              <w:right w:val="single" w:sz="4" w:space="0" w:color="auto"/>
            </w:tcBorders>
          </w:tcPr>
          <w:p w:rsidR="001D51EA" w:rsidRDefault="001D51EA" w:rsidP="0055714E">
            <w:pPr>
              <w:ind w:firstLine="0"/>
              <w:jc w:val="left"/>
            </w:pPr>
            <w:r>
              <w:t>5.</w:t>
            </w:r>
          </w:p>
        </w:tc>
        <w:tc>
          <w:tcPr>
            <w:tcW w:w="8859" w:type="dxa"/>
            <w:gridSpan w:val="10"/>
            <w:tcBorders>
              <w:left w:val="single" w:sz="4" w:space="0" w:color="auto"/>
              <w:bottom w:val="single" w:sz="4" w:space="0" w:color="auto"/>
            </w:tcBorders>
          </w:tcPr>
          <w:p w:rsidR="001D51EA" w:rsidRPr="00E52151" w:rsidRDefault="001D51EA" w:rsidP="009F0B6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1D51EA" w:rsidTr="005F213F">
        <w:trPr>
          <w:trHeight w:val="375"/>
        </w:trPr>
        <w:tc>
          <w:tcPr>
            <w:tcW w:w="9735" w:type="dxa"/>
            <w:gridSpan w:val="11"/>
            <w:tcBorders>
              <w:top w:val="single" w:sz="4" w:space="0" w:color="auto"/>
            </w:tcBorders>
          </w:tcPr>
          <w:p w:rsidR="001D51EA" w:rsidRDefault="001D51EA" w:rsidP="00E70BB6">
            <w:pPr>
              <w:ind w:firstLine="360"/>
              <w:rPr>
                <w:b/>
              </w:rPr>
            </w:pPr>
            <w:r>
              <w:rPr>
                <w:b/>
              </w:rPr>
              <w:t xml:space="preserve">Общие требования к оказанию услуг: </w:t>
            </w:r>
          </w:p>
          <w:p w:rsidR="00E14D5F" w:rsidRDefault="001D51EA" w:rsidP="006863DB">
            <w:pPr>
              <w:pStyle w:val="af5"/>
              <w:spacing w:after="0"/>
            </w:pPr>
            <w:r w:rsidRPr="001E62A7">
              <w:t>Исполнитель</w:t>
            </w:r>
            <w:r w:rsidRPr="008131ED">
              <w:t xml:space="preserve"> обязан </w:t>
            </w:r>
            <w:r w:rsidR="006863DB">
              <w:t>оказывать услуги с учетом требований Федеральных авиационных правил «Общие правила воздушных перевозок пассажиров, багажа, грузов и требования к</w:t>
            </w:r>
            <w:r w:rsidR="00E14D5F">
              <w:t xml:space="preserve"> обслуживанию пассажиров, грузоотправителей, грузополучателей», утвержденных Приказом</w:t>
            </w:r>
            <w:r w:rsidR="006863DB">
              <w:t xml:space="preserve"> </w:t>
            </w:r>
            <w:r w:rsidR="009A271D">
              <w:t xml:space="preserve">Минтранса РФ от 28.06.2007 № 82, услуга «оформление авиаперевозки груза» включает в себя проведение следующих работ </w:t>
            </w:r>
            <w:r w:rsidR="008E5F69">
              <w:t>(услуг):</w:t>
            </w:r>
          </w:p>
          <w:p w:rsidR="008E5F69" w:rsidRDefault="008E5F69" w:rsidP="006863DB">
            <w:pPr>
              <w:pStyle w:val="af5"/>
              <w:spacing w:after="0"/>
            </w:pPr>
            <w:r>
              <w:t>- закрепление на воздушном судне провозной емкости для перевозки груза на определенный рейс и дату (далее – бронирование), являющееся обязательным условием перевозки воздушным транспортом груза;</w:t>
            </w:r>
          </w:p>
          <w:p w:rsidR="008E5F69" w:rsidRDefault="008E5F69" w:rsidP="006863DB">
            <w:pPr>
              <w:pStyle w:val="af5"/>
              <w:spacing w:after="0"/>
            </w:pPr>
            <w:r>
              <w:t xml:space="preserve">- проведение проверки груза на предмет </w:t>
            </w:r>
            <w:r w:rsidR="004B1ECD">
              <w:t>отнесения</w:t>
            </w:r>
            <w:r>
              <w:t xml:space="preserve"> груза или его части к категориям опасных грузов;</w:t>
            </w:r>
          </w:p>
          <w:p w:rsidR="008E5F69" w:rsidRDefault="004B1ECD" w:rsidP="006863DB">
            <w:pPr>
              <w:pStyle w:val="af5"/>
              <w:spacing w:after="0"/>
            </w:pPr>
            <w:r>
              <w:t>- предоставление отправителю информации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w:t>
            </w:r>
          </w:p>
          <w:p w:rsidR="004B1ECD" w:rsidRDefault="004B1ECD" w:rsidP="006863DB">
            <w:pPr>
              <w:pStyle w:val="af5"/>
              <w:spacing w:after="0"/>
            </w:pPr>
            <w:proofErr w:type="gramStart"/>
            <w:r>
              <w:t>- согласование с Перевозчиком перевозки ценного груза, груза с объявленной ценностью, скоропортящегося груза, опасного груза, тяжеловесного груза, негабаритного груза, объемного груза, груза, требующего специальных условий перевозки;</w:t>
            </w:r>
            <w:proofErr w:type="gramEnd"/>
          </w:p>
          <w:p w:rsidR="004B1ECD" w:rsidRDefault="004B1ECD" w:rsidP="006863DB">
            <w:pPr>
              <w:pStyle w:val="af5"/>
              <w:spacing w:after="0"/>
            </w:pPr>
            <w:r>
              <w:t>- оформление перевозочных документов;</w:t>
            </w:r>
          </w:p>
          <w:p w:rsidR="004B1ECD" w:rsidRDefault="004B1ECD" w:rsidP="006863DB">
            <w:pPr>
              <w:pStyle w:val="af5"/>
              <w:spacing w:after="0"/>
            </w:pPr>
            <w:proofErr w:type="gramStart"/>
            <w:r>
              <w:t xml:space="preserve">- прием груза к перевозке, включающий в себя следующие виды работ: взвешивание и обмер груза: проверка соответствия фактического состояния груза сведениям, указанным в заявке </w:t>
            </w:r>
            <w:r w:rsidR="003405FD">
              <w:t>грузо</w:t>
            </w:r>
            <w:r>
              <w:t>отправи</w:t>
            </w:r>
            <w:r w:rsidR="003405FD">
              <w:t>т</w:t>
            </w:r>
            <w:r>
              <w:t>еля</w:t>
            </w:r>
            <w:r w:rsidR="003405FD">
              <w:t>, а в случаях установленных законодательством Российской Федерации, также в документах на опасные грузы; оформление документации по приему-передаче груза и обеспечение финансовых расчетов с грузоотправителем за выполнение перевозки груза;</w:t>
            </w:r>
            <w:proofErr w:type="gramEnd"/>
            <w:r w:rsidR="003405FD">
              <w:t xml:space="preserve"> оформление грузовой накладной;</w:t>
            </w:r>
          </w:p>
          <w:p w:rsidR="003405FD" w:rsidRDefault="003405FD" w:rsidP="006863DB">
            <w:pPr>
              <w:pStyle w:val="af5"/>
              <w:spacing w:after="0"/>
            </w:pPr>
            <w:r>
              <w:t>- проверка соответствия упаковки груза предъявляемым требованиям;</w:t>
            </w:r>
          </w:p>
          <w:p w:rsidR="003405FD" w:rsidRDefault="003405FD" w:rsidP="006863DB">
            <w:pPr>
              <w:pStyle w:val="af5"/>
              <w:spacing w:after="0"/>
            </w:pPr>
            <w:r>
              <w:t>- маркировка (отправительская, транспортная) упаковки груза.</w:t>
            </w:r>
          </w:p>
          <w:p w:rsidR="00E14D5F" w:rsidRDefault="00E14D5F" w:rsidP="00E14D5F">
            <w:pPr>
              <w:pStyle w:val="ConsPlusNormal"/>
              <w:ind w:firstLine="567"/>
              <w:jc w:val="both"/>
            </w:pPr>
            <w:r w:rsidRPr="00441623">
              <w:rPr>
                <w:rFonts w:ascii="Times New Roman" w:hAnsi="Times New Roman" w:cs="Times New Roman"/>
                <w:sz w:val="24"/>
                <w:szCs w:val="24"/>
                <w:lang w:eastAsia="ar-SA"/>
              </w:rPr>
              <w:t xml:space="preserve">Оказание услуг по </w:t>
            </w:r>
            <w:r w:rsidR="003405FD">
              <w:rPr>
                <w:rFonts w:ascii="Times New Roman" w:hAnsi="Times New Roman" w:cs="Times New Roman"/>
                <w:sz w:val="24"/>
                <w:szCs w:val="24"/>
                <w:lang w:eastAsia="ar-SA"/>
              </w:rPr>
              <w:t>воздушной перевозке</w:t>
            </w:r>
            <w:r>
              <w:rPr>
                <w:rFonts w:ascii="Times New Roman" w:hAnsi="Times New Roman" w:cs="Times New Roman"/>
                <w:sz w:val="24"/>
                <w:szCs w:val="24"/>
                <w:lang w:eastAsia="ar-SA"/>
              </w:rPr>
              <w:t xml:space="preserve"> на территории </w:t>
            </w:r>
            <w:r w:rsidR="003405FD">
              <w:rPr>
                <w:rFonts w:ascii="Times New Roman" w:hAnsi="Times New Roman" w:cs="Times New Roman"/>
                <w:sz w:val="24"/>
                <w:szCs w:val="24"/>
                <w:lang w:eastAsia="ar-SA"/>
              </w:rPr>
              <w:t xml:space="preserve">Камчатского края </w:t>
            </w:r>
            <w:r w:rsidRPr="00441623">
              <w:rPr>
                <w:rFonts w:ascii="Times New Roman" w:hAnsi="Times New Roman" w:cs="Times New Roman"/>
                <w:sz w:val="24"/>
                <w:szCs w:val="24"/>
                <w:lang w:eastAsia="ar-SA"/>
              </w:rPr>
              <w:t xml:space="preserve">в период </w:t>
            </w:r>
            <w:r w:rsidR="003405FD">
              <w:rPr>
                <w:rFonts w:ascii="Times New Roman" w:hAnsi="Times New Roman" w:cs="Times New Roman"/>
                <w:sz w:val="24"/>
                <w:szCs w:val="24"/>
                <w:lang w:eastAsia="ar-SA"/>
              </w:rPr>
              <w:t>2017 года.</w:t>
            </w:r>
          </w:p>
          <w:p w:rsidR="001D51EA" w:rsidRDefault="00E14D5F" w:rsidP="00A84DEE">
            <w:pPr>
              <w:pStyle w:val="ConsPlusNormal"/>
              <w:ind w:firstLine="567"/>
              <w:jc w:val="both"/>
            </w:pPr>
            <w:r w:rsidRPr="00E849C1">
              <w:rPr>
                <w:rFonts w:ascii="Times New Roman" w:hAnsi="Times New Roman" w:cs="Times New Roman"/>
                <w:sz w:val="24"/>
                <w:szCs w:val="24"/>
                <w:lang w:eastAsia="ar-SA"/>
              </w:rPr>
              <w:lastRenderedPageBreak/>
              <w:t xml:space="preserve">Предполагаемые маршруты полетов в целях перевозки </w:t>
            </w:r>
            <w:r w:rsidR="003405FD" w:rsidRPr="00E849C1">
              <w:rPr>
                <w:rFonts w:ascii="Times New Roman" w:hAnsi="Times New Roman" w:cs="Times New Roman"/>
                <w:sz w:val="24"/>
                <w:szCs w:val="24"/>
                <w:lang w:eastAsia="ar-SA"/>
              </w:rPr>
              <w:t>грузов</w:t>
            </w:r>
            <w:r w:rsidRPr="00E849C1">
              <w:rPr>
                <w:rFonts w:ascii="Times New Roman" w:hAnsi="Times New Roman" w:cs="Times New Roman"/>
                <w:sz w:val="24"/>
                <w:szCs w:val="24"/>
                <w:lang w:eastAsia="ar-SA"/>
              </w:rPr>
              <w:t>:</w:t>
            </w:r>
            <w:r w:rsidR="001D51EA">
              <w:t xml:space="preserve"> </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Никольское</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gramStart"/>
            <w:r w:rsidRPr="00E175D6">
              <w:rPr>
                <w:rFonts w:eastAsia="Times New Roman"/>
                <w:color w:val="000000"/>
                <w:szCs w:val="22"/>
                <w:lang w:eastAsia="ru-RU"/>
              </w:rPr>
              <w:t>Озерная</w:t>
            </w:r>
            <w:proofErr w:type="gram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Оссора</w:t>
            </w:r>
            <w:proofErr w:type="spellEnd"/>
            <w:r w:rsidRPr="00E175D6">
              <w:rPr>
                <w:rFonts w:eastAsia="Times New Roman"/>
                <w:color w:val="000000"/>
                <w:szCs w:val="22"/>
                <w:lang w:eastAsia="ru-RU"/>
              </w:rPr>
              <w:t xml:space="preserve"> (ч/з </w:t>
            </w:r>
            <w:proofErr w:type="spellStart"/>
            <w:r w:rsidRPr="00E175D6">
              <w:rPr>
                <w:rFonts w:eastAsia="Times New Roman"/>
                <w:color w:val="000000"/>
                <w:szCs w:val="22"/>
                <w:lang w:eastAsia="ru-RU"/>
              </w:rPr>
              <w:t>Тиличики</w:t>
            </w:r>
            <w:proofErr w:type="spellEnd"/>
            <w:r w:rsidRPr="00E175D6">
              <w:rPr>
                <w:rFonts w:eastAsia="Times New Roman"/>
                <w:color w:val="000000"/>
                <w:szCs w:val="22"/>
                <w:lang w:eastAsia="ru-RU"/>
              </w:rPr>
              <w:t>)</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Соболево</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Тигиль</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 </w:t>
            </w:r>
            <w:proofErr w:type="spellStart"/>
            <w:proofErr w:type="gramStart"/>
            <w:r w:rsidRPr="00E175D6">
              <w:rPr>
                <w:rFonts w:eastAsia="Times New Roman"/>
                <w:color w:val="000000"/>
                <w:szCs w:val="22"/>
                <w:lang w:eastAsia="ru-RU"/>
              </w:rPr>
              <w:t>Усть</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Камчатск</w:t>
            </w:r>
            <w:proofErr w:type="spellEnd"/>
            <w:proofErr w:type="gram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 </w:t>
            </w:r>
            <w:proofErr w:type="spellStart"/>
            <w:r w:rsidRPr="00E175D6">
              <w:rPr>
                <w:rFonts w:eastAsia="Times New Roman"/>
                <w:color w:val="000000"/>
                <w:szCs w:val="22"/>
                <w:lang w:eastAsia="ru-RU"/>
              </w:rPr>
              <w:t>Усть</w:t>
            </w:r>
            <w:proofErr w:type="spellEnd"/>
            <w:r w:rsidRPr="00A84DEE">
              <w:rPr>
                <w:rFonts w:eastAsia="Times New Roman"/>
                <w:color w:val="000000"/>
                <w:szCs w:val="22"/>
                <w:lang w:eastAsia="ru-RU"/>
              </w:rPr>
              <w:t xml:space="preserve"> </w:t>
            </w:r>
            <w:proofErr w:type="gramStart"/>
            <w:r w:rsidRPr="00E175D6">
              <w:rPr>
                <w:rFonts w:eastAsia="Times New Roman"/>
                <w:color w:val="000000"/>
                <w:szCs w:val="22"/>
                <w:lang w:eastAsia="ru-RU"/>
              </w:rPr>
              <w:t>-</w:t>
            </w:r>
            <w:proofErr w:type="spellStart"/>
            <w:r w:rsidRPr="00E175D6">
              <w:rPr>
                <w:rFonts w:eastAsia="Times New Roman"/>
                <w:color w:val="000000"/>
                <w:szCs w:val="22"/>
                <w:lang w:eastAsia="ru-RU"/>
              </w:rPr>
              <w:t>Х</w:t>
            </w:r>
            <w:proofErr w:type="gramEnd"/>
            <w:r w:rsidRPr="00E175D6">
              <w:rPr>
                <w:rFonts w:eastAsia="Times New Roman"/>
                <w:color w:val="000000"/>
                <w:szCs w:val="22"/>
                <w:lang w:eastAsia="ru-RU"/>
              </w:rPr>
              <w:t>айрюзово</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Палана</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Тиличики</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Манилы</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Пахачи</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Апука</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Ачайваям</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Каменское</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Манилы</w:t>
            </w:r>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Оссора</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Пахачи</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Слаутное</w:t>
            </w:r>
            <w:proofErr w:type="spellEnd"/>
            <w:r w:rsidRPr="00A84DEE">
              <w:rPr>
                <w:rFonts w:eastAsia="Times New Roman"/>
                <w:color w:val="000000"/>
                <w:lang w:eastAsia="ru-RU"/>
              </w:rPr>
              <w:t>;</w:t>
            </w:r>
          </w:p>
          <w:p w:rsidR="00E849C1" w:rsidRPr="00A84DEE"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Ср</w:t>
            </w:r>
            <w:proofErr w:type="gramStart"/>
            <w:r w:rsidRPr="00E175D6">
              <w:rPr>
                <w:rFonts w:eastAsia="Times New Roman"/>
                <w:color w:val="000000"/>
                <w:szCs w:val="22"/>
                <w:lang w:eastAsia="ru-RU"/>
              </w:rPr>
              <w:t>.П</w:t>
            </w:r>
            <w:proofErr w:type="gramEnd"/>
            <w:r w:rsidRPr="00E175D6">
              <w:rPr>
                <w:rFonts w:eastAsia="Times New Roman"/>
                <w:color w:val="000000"/>
                <w:szCs w:val="22"/>
                <w:lang w:eastAsia="ru-RU"/>
              </w:rPr>
              <w:t>ахачи</w:t>
            </w:r>
            <w:proofErr w:type="spellEnd"/>
            <w:r w:rsidRPr="00A84DEE">
              <w:rPr>
                <w:rFonts w:eastAsia="Times New Roman"/>
                <w:color w:val="000000"/>
                <w:lang w:eastAsia="ru-RU"/>
              </w:rPr>
              <w:t>;</w:t>
            </w:r>
          </w:p>
          <w:p w:rsidR="00E849C1" w:rsidRDefault="00E849C1" w:rsidP="00E849C1">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Таловка</w:t>
            </w:r>
            <w:r>
              <w:rPr>
                <w:rFonts w:eastAsia="Times New Roman"/>
                <w:color w:val="000000"/>
                <w:lang w:eastAsia="ru-RU"/>
              </w:rPr>
              <w:t>;</w:t>
            </w:r>
          </w:p>
          <w:p w:rsidR="00E849C1" w:rsidRPr="00E849C1" w:rsidRDefault="00E849C1" w:rsidP="00E849C1">
            <w:pPr>
              <w:ind w:firstLine="0"/>
              <w:rPr>
                <w:rFonts w:eastAsia="Times New Roman"/>
                <w:color w:val="000000"/>
                <w:lang w:eastAsia="ru-RU"/>
              </w:rPr>
            </w:pPr>
            <w:proofErr w:type="spellStart"/>
            <w:r w:rsidRPr="00E849C1">
              <w:rPr>
                <w:rFonts w:eastAsia="Times New Roman"/>
                <w:color w:val="000000"/>
                <w:lang w:eastAsia="ru-RU"/>
              </w:rPr>
              <w:t>Тиличики</w:t>
            </w:r>
            <w:proofErr w:type="spellEnd"/>
            <w:r w:rsidRPr="00E849C1">
              <w:rPr>
                <w:rFonts w:eastAsia="Times New Roman"/>
                <w:color w:val="000000"/>
                <w:lang w:eastAsia="ru-RU"/>
              </w:rPr>
              <w:t xml:space="preserve"> - </w:t>
            </w:r>
            <w:proofErr w:type="spellStart"/>
            <w:r w:rsidRPr="00E849C1">
              <w:rPr>
                <w:rFonts w:eastAsia="Times New Roman"/>
                <w:color w:val="000000"/>
                <w:lang w:eastAsia="ru-RU"/>
              </w:rPr>
              <w:t>Хаилино</w:t>
            </w:r>
            <w:proofErr w:type="spellEnd"/>
            <w:r w:rsidRPr="00E849C1">
              <w:rPr>
                <w:rFonts w:eastAsia="Times New Roman"/>
                <w:color w:val="000000"/>
                <w:lang w:eastAsia="ru-RU"/>
              </w:rPr>
              <w:t>;</w:t>
            </w:r>
          </w:p>
        </w:tc>
      </w:tr>
      <w:tr w:rsidR="001D51EA" w:rsidTr="005A15DF">
        <w:trPr>
          <w:trHeight w:val="375"/>
        </w:trPr>
        <w:tc>
          <w:tcPr>
            <w:tcW w:w="876" w:type="dxa"/>
            <w:tcBorders>
              <w:top w:val="single" w:sz="4" w:space="0" w:color="auto"/>
              <w:right w:val="single" w:sz="4" w:space="0" w:color="auto"/>
            </w:tcBorders>
          </w:tcPr>
          <w:p w:rsidR="001D51EA" w:rsidRDefault="001D51EA" w:rsidP="008579DC">
            <w:pPr>
              <w:tabs>
                <w:tab w:val="left" w:pos="540"/>
                <w:tab w:val="left" w:pos="900"/>
              </w:tabs>
              <w:ind w:firstLine="0"/>
            </w:pPr>
            <w:r>
              <w:lastRenderedPageBreak/>
              <w:t xml:space="preserve">5.1. </w:t>
            </w:r>
          </w:p>
        </w:tc>
        <w:tc>
          <w:tcPr>
            <w:tcW w:w="8859" w:type="dxa"/>
            <w:gridSpan w:val="10"/>
            <w:tcBorders>
              <w:top w:val="single" w:sz="4" w:space="0" w:color="auto"/>
              <w:left w:val="single" w:sz="4" w:space="0" w:color="auto"/>
            </w:tcBorders>
          </w:tcPr>
          <w:p w:rsidR="001D51EA" w:rsidRPr="00420C59" w:rsidRDefault="001D51EA"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1D51EA" w:rsidTr="005A15DF">
        <w:trPr>
          <w:trHeight w:val="375"/>
        </w:trPr>
        <w:tc>
          <w:tcPr>
            <w:tcW w:w="876" w:type="dxa"/>
            <w:tcBorders>
              <w:top w:val="single" w:sz="4" w:space="0" w:color="auto"/>
              <w:right w:val="single" w:sz="4" w:space="0" w:color="auto"/>
            </w:tcBorders>
          </w:tcPr>
          <w:p w:rsidR="001D51EA" w:rsidRDefault="001D51EA"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1D51EA" w:rsidRPr="00CF4128" w:rsidRDefault="001D51EA"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1D51EA" w:rsidTr="005A15DF">
        <w:trPr>
          <w:trHeight w:val="840"/>
        </w:trPr>
        <w:tc>
          <w:tcPr>
            <w:tcW w:w="9735" w:type="dxa"/>
            <w:gridSpan w:val="11"/>
          </w:tcPr>
          <w:p w:rsidR="001D51EA" w:rsidRPr="002F44C2" w:rsidRDefault="001D51EA"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D51EA" w:rsidRPr="002F44C2" w:rsidRDefault="001D51EA"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D51EA" w:rsidRPr="002F44C2" w:rsidRDefault="001D51EA"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D51EA" w:rsidRPr="002F44C2" w:rsidRDefault="001D51EA"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1D51EA" w:rsidRDefault="001D51EA"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1D51EA" w:rsidRDefault="001D51EA"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1D51EA" w:rsidRDefault="001D51EA"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1D51EA" w:rsidRDefault="001D51EA" w:rsidP="000C4B73">
            <w:pPr>
              <w:tabs>
                <w:tab w:val="left" w:pos="0"/>
                <w:tab w:val="left" w:pos="900"/>
              </w:tabs>
              <w:ind w:firstLine="0"/>
            </w:pPr>
            <w:r>
              <w:t>5.2.8. отсутствие неурегулированных претензионных и (или) судебных споров.</w:t>
            </w:r>
          </w:p>
        </w:tc>
      </w:tr>
      <w:tr w:rsidR="001D51EA" w:rsidTr="002B1BC3">
        <w:trPr>
          <w:trHeight w:val="249"/>
        </w:trPr>
        <w:tc>
          <w:tcPr>
            <w:tcW w:w="876" w:type="dxa"/>
            <w:tcBorders>
              <w:right w:val="single" w:sz="4" w:space="0" w:color="auto"/>
            </w:tcBorders>
          </w:tcPr>
          <w:p w:rsidR="001D51EA" w:rsidRPr="002F44C2" w:rsidRDefault="001D51EA" w:rsidP="0099025A">
            <w:pPr>
              <w:tabs>
                <w:tab w:val="left" w:pos="540"/>
                <w:tab w:val="left" w:pos="900"/>
              </w:tabs>
              <w:ind w:firstLine="0"/>
            </w:pPr>
            <w:r>
              <w:t>6.</w:t>
            </w:r>
          </w:p>
        </w:tc>
        <w:tc>
          <w:tcPr>
            <w:tcW w:w="8859" w:type="dxa"/>
            <w:gridSpan w:val="10"/>
            <w:tcBorders>
              <w:left w:val="single" w:sz="4" w:space="0" w:color="auto"/>
            </w:tcBorders>
          </w:tcPr>
          <w:p w:rsidR="001D51EA" w:rsidRDefault="001D51EA" w:rsidP="0033705E">
            <w:pPr>
              <w:tabs>
                <w:tab w:val="left" w:pos="540"/>
                <w:tab w:val="left" w:pos="900"/>
              </w:tabs>
              <w:ind w:firstLine="0"/>
              <w:jc w:val="center"/>
            </w:pPr>
            <w:r>
              <w:t>Место, условия и сроки (периоды) оказания:</w:t>
            </w:r>
          </w:p>
        </w:tc>
      </w:tr>
      <w:tr w:rsidR="001D51EA" w:rsidTr="00B621EB">
        <w:trPr>
          <w:trHeight w:val="281"/>
        </w:trPr>
        <w:tc>
          <w:tcPr>
            <w:tcW w:w="876" w:type="dxa"/>
            <w:tcBorders>
              <w:right w:val="single" w:sz="4" w:space="0" w:color="auto"/>
            </w:tcBorders>
          </w:tcPr>
          <w:p w:rsidR="001D51EA" w:rsidRDefault="001D51EA" w:rsidP="00B621EB">
            <w:pPr>
              <w:tabs>
                <w:tab w:val="left" w:pos="540"/>
                <w:tab w:val="left" w:pos="900"/>
              </w:tabs>
              <w:ind w:firstLine="0"/>
            </w:pPr>
            <w:r>
              <w:lastRenderedPageBreak/>
              <w:t>6.1.</w:t>
            </w:r>
          </w:p>
        </w:tc>
        <w:tc>
          <w:tcPr>
            <w:tcW w:w="3610" w:type="dxa"/>
            <w:gridSpan w:val="7"/>
            <w:tcBorders>
              <w:left w:val="single" w:sz="4" w:space="0" w:color="auto"/>
              <w:right w:val="single" w:sz="4" w:space="0" w:color="auto"/>
            </w:tcBorders>
          </w:tcPr>
          <w:p w:rsidR="001D51EA" w:rsidRPr="002F44C2" w:rsidRDefault="00A84DEE" w:rsidP="005F213F">
            <w:pPr>
              <w:tabs>
                <w:tab w:val="left" w:pos="540"/>
                <w:tab w:val="left" w:pos="900"/>
              </w:tabs>
              <w:ind w:firstLine="0"/>
            </w:pPr>
            <w:r w:rsidRPr="00A84DEE">
              <w:t>Предполагаемые маршруты полетов в целях перевозки грузов:</w:t>
            </w:r>
          </w:p>
        </w:tc>
        <w:tc>
          <w:tcPr>
            <w:tcW w:w="5249" w:type="dxa"/>
            <w:gridSpan w:val="3"/>
            <w:tcBorders>
              <w:left w:val="single" w:sz="4" w:space="0" w:color="auto"/>
            </w:tcBorders>
          </w:tcPr>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Никольское</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gramStart"/>
            <w:r w:rsidRPr="00E175D6">
              <w:rPr>
                <w:rFonts w:eastAsia="Times New Roman"/>
                <w:color w:val="000000"/>
                <w:szCs w:val="22"/>
                <w:lang w:eastAsia="ru-RU"/>
              </w:rPr>
              <w:t>Озерная</w:t>
            </w:r>
            <w:proofErr w:type="gram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Оссора</w:t>
            </w:r>
            <w:proofErr w:type="spellEnd"/>
            <w:r w:rsidRPr="00E175D6">
              <w:rPr>
                <w:rFonts w:eastAsia="Times New Roman"/>
                <w:color w:val="000000"/>
                <w:szCs w:val="22"/>
                <w:lang w:eastAsia="ru-RU"/>
              </w:rPr>
              <w:t xml:space="preserve"> (ч/з </w:t>
            </w:r>
            <w:proofErr w:type="spellStart"/>
            <w:r w:rsidRPr="00E175D6">
              <w:rPr>
                <w:rFonts w:eastAsia="Times New Roman"/>
                <w:color w:val="000000"/>
                <w:szCs w:val="22"/>
                <w:lang w:eastAsia="ru-RU"/>
              </w:rPr>
              <w:t>Тиличики</w:t>
            </w:r>
            <w:proofErr w:type="spellEnd"/>
            <w:r w:rsidRPr="00E175D6">
              <w:rPr>
                <w:rFonts w:eastAsia="Times New Roman"/>
                <w:color w:val="000000"/>
                <w:szCs w:val="22"/>
                <w:lang w:eastAsia="ru-RU"/>
              </w:rPr>
              <w:t>)</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Соболево</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Тигиль</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 </w:t>
            </w:r>
            <w:proofErr w:type="spellStart"/>
            <w:proofErr w:type="gramStart"/>
            <w:r w:rsidRPr="00E175D6">
              <w:rPr>
                <w:rFonts w:eastAsia="Times New Roman"/>
                <w:color w:val="000000"/>
                <w:szCs w:val="22"/>
                <w:lang w:eastAsia="ru-RU"/>
              </w:rPr>
              <w:t>Усть</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Камчатск</w:t>
            </w:r>
            <w:proofErr w:type="spellEnd"/>
            <w:proofErr w:type="gram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 </w:t>
            </w:r>
            <w:proofErr w:type="spellStart"/>
            <w:r w:rsidRPr="00E175D6">
              <w:rPr>
                <w:rFonts w:eastAsia="Times New Roman"/>
                <w:color w:val="000000"/>
                <w:szCs w:val="22"/>
                <w:lang w:eastAsia="ru-RU"/>
              </w:rPr>
              <w:t>Усть</w:t>
            </w:r>
            <w:proofErr w:type="spellEnd"/>
            <w:r w:rsidRPr="00A84DEE">
              <w:rPr>
                <w:rFonts w:eastAsia="Times New Roman"/>
                <w:color w:val="000000"/>
                <w:szCs w:val="22"/>
                <w:lang w:eastAsia="ru-RU"/>
              </w:rPr>
              <w:t xml:space="preserve"> </w:t>
            </w:r>
            <w:proofErr w:type="gramStart"/>
            <w:r w:rsidRPr="00E175D6">
              <w:rPr>
                <w:rFonts w:eastAsia="Times New Roman"/>
                <w:color w:val="000000"/>
                <w:szCs w:val="22"/>
                <w:lang w:eastAsia="ru-RU"/>
              </w:rPr>
              <w:t>-</w:t>
            </w:r>
            <w:proofErr w:type="spellStart"/>
            <w:r w:rsidRPr="00E175D6">
              <w:rPr>
                <w:rFonts w:eastAsia="Times New Roman"/>
                <w:color w:val="000000"/>
                <w:szCs w:val="22"/>
                <w:lang w:eastAsia="ru-RU"/>
              </w:rPr>
              <w:t>Х</w:t>
            </w:r>
            <w:proofErr w:type="gramEnd"/>
            <w:r w:rsidRPr="00E175D6">
              <w:rPr>
                <w:rFonts w:eastAsia="Times New Roman"/>
                <w:color w:val="000000"/>
                <w:szCs w:val="22"/>
                <w:lang w:eastAsia="ru-RU"/>
              </w:rPr>
              <w:t>айрюзово</w:t>
            </w:r>
            <w:proofErr w:type="spell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Палана</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Петропавловск</w:t>
            </w:r>
            <w:r w:rsidRPr="00A84DEE">
              <w:rPr>
                <w:rFonts w:eastAsia="Times New Roman"/>
                <w:color w:val="000000"/>
                <w:szCs w:val="22"/>
                <w:lang w:eastAsia="ru-RU"/>
              </w:rPr>
              <w:t xml:space="preserve"> – </w:t>
            </w:r>
            <w:r w:rsidRPr="00E175D6">
              <w:rPr>
                <w:rFonts w:eastAsia="Times New Roman"/>
                <w:color w:val="000000"/>
                <w:szCs w:val="22"/>
                <w:lang w:eastAsia="ru-RU"/>
              </w:rPr>
              <w:t>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Тиличики</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Манилы</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Пахачи</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Апука</w:t>
            </w:r>
            <w:proofErr w:type="spell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Ачайваям</w:t>
            </w:r>
            <w:proofErr w:type="spell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Каменское</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Манилы</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Оссора</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Пахачи</w:t>
            </w:r>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Слаутное</w:t>
            </w:r>
            <w:proofErr w:type="spell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Ср</w:t>
            </w:r>
            <w:proofErr w:type="gramStart"/>
            <w:r w:rsidRPr="00E175D6">
              <w:rPr>
                <w:rFonts w:eastAsia="Times New Roman"/>
                <w:color w:val="000000"/>
                <w:szCs w:val="22"/>
                <w:lang w:eastAsia="ru-RU"/>
              </w:rPr>
              <w:t>.П</w:t>
            </w:r>
            <w:proofErr w:type="gramEnd"/>
            <w:r w:rsidRPr="00E175D6">
              <w:rPr>
                <w:rFonts w:eastAsia="Times New Roman"/>
                <w:color w:val="000000"/>
                <w:szCs w:val="22"/>
                <w:lang w:eastAsia="ru-RU"/>
              </w:rPr>
              <w:t>ахачи</w:t>
            </w:r>
            <w:proofErr w:type="spellEnd"/>
            <w:r w:rsidRPr="00A84DEE">
              <w:rPr>
                <w:rFonts w:eastAsia="Times New Roman"/>
                <w:color w:val="000000"/>
                <w:lang w:eastAsia="ru-RU"/>
              </w:rPr>
              <w:t>;</w:t>
            </w:r>
          </w:p>
          <w:p w:rsidR="00A84DEE" w:rsidRPr="00A84DEE" w:rsidRDefault="00A84DEE" w:rsidP="00A84DEE">
            <w:pPr>
              <w:ind w:firstLine="0"/>
              <w:rPr>
                <w:rFonts w:eastAsia="Times New Roman"/>
                <w:color w:val="000000"/>
                <w:lang w:eastAsia="ru-RU"/>
              </w:rPr>
            </w:pPr>
            <w:r w:rsidRPr="00E175D6">
              <w:rPr>
                <w:rFonts w:eastAsia="Times New Roman"/>
                <w:color w:val="000000"/>
                <w:szCs w:val="22"/>
                <w:lang w:eastAsia="ru-RU"/>
              </w:rPr>
              <w:t>Тиличики</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Таловка</w:t>
            </w:r>
            <w:r w:rsidRPr="00A84DEE">
              <w:rPr>
                <w:rFonts w:eastAsia="Times New Roman"/>
                <w:color w:val="000000"/>
                <w:lang w:eastAsia="ru-RU"/>
              </w:rPr>
              <w:t>;</w:t>
            </w:r>
          </w:p>
          <w:p w:rsidR="001D51EA" w:rsidRPr="002F44C2" w:rsidRDefault="00A84DEE" w:rsidP="00A84DEE">
            <w:pPr>
              <w:tabs>
                <w:tab w:val="left" w:pos="540"/>
                <w:tab w:val="left" w:pos="900"/>
              </w:tabs>
              <w:ind w:firstLine="0"/>
            </w:pPr>
            <w:proofErr w:type="spellStart"/>
            <w:r w:rsidRPr="00E175D6">
              <w:rPr>
                <w:rFonts w:eastAsia="Times New Roman"/>
                <w:color w:val="000000"/>
                <w:szCs w:val="22"/>
                <w:lang w:eastAsia="ru-RU"/>
              </w:rPr>
              <w:t>Тиличики</w:t>
            </w:r>
            <w:proofErr w:type="spellEnd"/>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proofErr w:type="spellStart"/>
            <w:r w:rsidRPr="00E175D6">
              <w:rPr>
                <w:rFonts w:eastAsia="Times New Roman"/>
                <w:color w:val="000000"/>
                <w:szCs w:val="22"/>
                <w:lang w:eastAsia="ru-RU"/>
              </w:rPr>
              <w:t>Хаилино</w:t>
            </w:r>
            <w:proofErr w:type="spellEnd"/>
            <w:r w:rsidRPr="00A84DEE">
              <w:rPr>
                <w:rFonts w:eastAsia="Times New Roman"/>
                <w:color w:val="000000"/>
                <w:lang w:eastAsia="ru-RU"/>
              </w:rPr>
              <w:t>;</w:t>
            </w:r>
          </w:p>
        </w:tc>
      </w:tr>
      <w:tr w:rsidR="001D51EA" w:rsidTr="00B621EB">
        <w:trPr>
          <w:trHeight w:val="281"/>
        </w:trPr>
        <w:tc>
          <w:tcPr>
            <w:tcW w:w="876" w:type="dxa"/>
            <w:tcBorders>
              <w:right w:val="single" w:sz="4" w:space="0" w:color="auto"/>
            </w:tcBorders>
          </w:tcPr>
          <w:p w:rsidR="001D51EA" w:rsidRDefault="001D51EA"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1D51EA" w:rsidRPr="00F966B7" w:rsidRDefault="001D51EA" w:rsidP="0074660B">
            <w:pPr>
              <w:tabs>
                <w:tab w:val="left" w:pos="720"/>
              </w:tabs>
              <w:ind w:firstLine="0"/>
            </w:pPr>
            <w:r>
              <w:t>Условия оказания услуг:</w:t>
            </w:r>
          </w:p>
        </w:tc>
        <w:tc>
          <w:tcPr>
            <w:tcW w:w="5249" w:type="dxa"/>
            <w:gridSpan w:val="3"/>
            <w:tcBorders>
              <w:left w:val="single" w:sz="4" w:space="0" w:color="auto"/>
            </w:tcBorders>
          </w:tcPr>
          <w:p w:rsidR="001D51EA" w:rsidRPr="00F966B7" w:rsidRDefault="001D51EA" w:rsidP="00A84DEE">
            <w:pPr>
              <w:tabs>
                <w:tab w:val="left" w:pos="720"/>
              </w:tabs>
              <w:ind w:firstLine="0"/>
            </w:pPr>
            <w:r>
              <w:t xml:space="preserve">Своевременная </w:t>
            </w:r>
            <w:r w:rsidR="0020418D">
              <w:t xml:space="preserve">доставка </w:t>
            </w:r>
            <w:r w:rsidR="00A84DEE">
              <w:t>товаров</w:t>
            </w:r>
            <w:r>
              <w:t xml:space="preserve"> в срок, определяемой  заявкой Заказчика. Наличие разрешения (пропусков).</w:t>
            </w:r>
          </w:p>
        </w:tc>
      </w:tr>
      <w:tr w:rsidR="001D51EA" w:rsidTr="00B621EB">
        <w:trPr>
          <w:trHeight w:val="281"/>
        </w:trPr>
        <w:tc>
          <w:tcPr>
            <w:tcW w:w="876" w:type="dxa"/>
            <w:tcBorders>
              <w:right w:val="single" w:sz="4" w:space="0" w:color="auto"/>
            </w:tcBorders>
          </w:tcPr>
          <w:p w:rsidR="001D51EA" w:rsidRDefault="001D51EA"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1D51EA" w:rsidRPr="00F966B7" w:rsidRDefault="001D51EA" w:rsidP="005F213F">
            <w:pPr>
              <w:tabs>
                <w:tab w:val="left" w:pos="720"/>
              </w:tabs>
              <w:ind w:firstLine="0"/>
            </w:pPr>
            <w:r>
              <w:t>Сроки (периоды)</w:t>
            </w:r>
            <w:r w:rsidR="0074660B">
              <w:t xml:space="preserve"> оказания услуг</w:t>
            </w:r>
            <w:r>
              <w:t>:</w:t>
            </w:r>
          </w:p>
        </w:tc>
        <w:tc>
          <w:tcPr>
            <w:tcW w:w="5249" w:type="dxa"/>
            <w:gridSpan w:val="3"/>
            <w:tcBorders>
              <w:left w:val="single" w:sz="4" w:space="0" w:color="auto"/>
            </w:tcBorders>
          </w:tcPr>
          <w:p w:rsidR="001D51EA" w:rsidRPr="00B80149" w:rsidRDefault="00714067" w:rsidP="00714067">
            <w:pPr>
              <w:tabs>
                <w:tab w:val="left" w:pos="720"/>
              </w:tabs>
              <w:ind w:firstLine="0"/>
            </w:pPr>
            <w:r>
              <w:t>в 2017</w:t>
            </w:r>
            <w:r w:rsidR="001D51EA">
              <w:t xml:space="preserve"> год</w:t>
            </w:r>
            <w:r>
              <w:t>у</w:t>
            </w:r>
          </w:p>
        </w:tc>
      </w:tr>
      <w:tr w:rsidR="001D51EA" w:rsidTr="0038700E">
        <w:trPr>
          <w:trHeight w:val="270"/>
        </w:trPr>
        <w:tc>
          <w:tcPr>
            <w:tcW w:w="876" w:type="dxa"/>
            <w:tcBorders>
              <w:right w:val="single" w:sz="4" w:space="0" w:color="auto"/>
            </w:tcBorders>
          </w:tcPr>
          <w:p w:rsidR="001D51EA" w:rsidRDefault="001D51EA" w:rsidP="0099025A">
            <w:pPr>
              <w:tabs>
                <w:tab w:val="left" w:pos="540"/>
                <w:tab w:val="left" w:pos="900"/>
              </w:tabs>
              <w:ind w:firstLine="0"/>
            </w:pPr>
            <w:r>
              <w:t>7.</w:t>
            </w:r>
          </w:p>
        </w:tc>
        <w:tc>
          <w:tcPr>
            <w:tcW w:w="8859" w:type="dxa"/>
            <w:gridSpan w:val="10"/>
            <w:tcBorders>
              <w:left w:val="single" w:sz="4" w:space="0" w:color="auto"/>
            </w:tcBorders>
          </w:tcPr>
          <w:p w:rsidR="001D51EA" w:rsidRPr="00B621EB" w:rsidRDefault="001D51EA" w:rsidP="0074660B">
            <w:pPr>
              <w:tabs>
                <w:tab w:val="left" w:pos="720"/>
              </w:tabs>
              <w:ind w:firstLine="0"/>
            </w:pPr>
            <w:r w:rsidRPr="00B621EB">
              <w:t>Форма, сроки и порядок оплаты услуг:</w:t>
            </w:r>
          </w:p>
        </w:tc>
      </w:tr>
      <w:tr w:rsidR="001D51EA" w:rsidTr="00B621EB">
        <w:trPr>
          <w:trHeight w:val="548"/>
        </w:trPr>
        <w:tc>
          <w:tcPr>
            <w:tcW w:w="9735" w:type="dxa"/>
            <w:gridSpan w:val="11"/>
          </w:tcPr>
          <w:p w:rsidR="001D51EA" w:rsidRPr="00B621EB" w:rsidRDefault="001D51EA"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1D51EA" w:rsidTr="002B1BC3">
        <w:trPr>
          <w:trHeight w:val="285"/>
        </w:trPr>
        <w:tc>
          <w:tcPr>
            <w:tcW w:w="876" w:type="dxa"/>
            <w:tcBorders>
              <w:right w:val="single" w:sz="4" w:space="0" w:color="auto"/>
            </w:tcBorders>
          </w:tcPr>
          <w:p w:rsidR="001D51EA" w:rsidRDefault="001D51EA" w:rsidP="0099025A">
            <w:pPr>
              <w:tabs>
                <w:tab w:val="left" w:pos="540"/>
                <w:tab w:val="left" w:pos="900"/>
              </w:tabs>
              <w:ind w:firstLine="0"/>
            </w:pPr>
            <w:r>
              <w:t>8.</w:t>
            </w:r>
          </w:p>
        </w:tc>
        <w:tc>
          <w:tcPr>
            <w:tcW w:w="8859" w:type="dxa"/>
            <w:gridSpan w:val="10"/>
            <w:tcBorders>
              <w:left w:val="single" w:sz="4" w:space="0" w:color="auto"/>
            </w:tcBorders>
          </w:tcPr>
          <w:p w:rsidR="001D51EA" w:rsidRPr="002B570C" w:rsidRDefault="001D51EA" w:rsidP="009D2C2E">
            <w:pPr>
              <w:tabs>
                <w:tab w:val="left" w:pos="720"/>
              </w:tabs>
              <w:ind w:firstLine="0"/>
            </w:pPr>
            <w:r w:rsidRPr="002B570C">
              <w:t>Сведения о начальной (максимальной) цене договора (Российский рубль):</w:t>
            </w:r>
          </w:p>
        </w:tc>
      </w:tr>
      <w:tr w:rsidR="001D51EA" w:rsidTr="002B1BC3">
        <w:trPr>
          <w:trHeight w:val="275"/>
        </w:trPr>
        <w:tc>
          <w:tcPr>
            <w:tcW w:w="9735" w:type="dxa"/>
            <w:gridSpan w:val="11"/>
          </w:tcPr>
          <w:p w:rsidR="001D51EA" w:rsidRDefault="00714067" w:rsidP="006B3B59">
            <w:pPr>
              <w:tabs>
                <w:tab w:val="left" w:pos="720"/>
              </w:tabs>
              <w:ind w:firstLine="0"/>
            </w:pPr>
            <w:r>
              <w:t>1 500 000</w:t>
            </w:r>
            <w:r w:rsidR="0074660B">
              <w:t>,00</w:t>
            </w:r>
            <w:r w:rsidR="001D51EA">
              <w:t xml:space="preserve"> (</w:t>
            </w:r>
            <w:r>
              <w:t>один миллион пятьсот тысяч рублей</w:t>
            </w:r>
            <w:r w:rsidR="001D51EA">
              <w:t>) рубл</w:t>
            </w:r>
            <w:r w:rsidR="0020418D">
              <w:t>ь</w:t>
            </w:r>
            <w:r w:rsidR="001D51EA">
              <w:t xml:space="preserve"> </w:t>
            </w:r>
            <w:r w:rsidR="0074660B">
              <w:t xml:space="preserve">00 </w:t>
            </w:r>
            <w:r w:rsidR="0020418D">
              <w:t>копе</w:t>
            </w:r>
            <w:r w:rsidR="0074660B">
              <w:t>е</w:t>
            </w:r>
            <w:r w:rsidR="0020418D">
              <w:t>к</w:t>
            </w:r>
            <w:r w:rsidR="001D51EA">
              <w:t>, с учетом НДС</w:t>
            </w:r>
            <w:r w:rsidR="001D51EA" w:rsidRPr="005F213F">
              <w:t xml:space="preserve"> </w:t>
            </w:r>
          </w:p>
          <w:p w:rsidR="001D51EA" w:rsidRDefault="001D51EA" w:rsidP="00714067">
            <w:pPr>
              <w:tabs>
                <w:tab w:val="left" w:pos="720"/>
              </w:tabs>
              <w:ind w:firstLine="0"/>
            </w:pPr>
            <w:r w:rsidRPr="005F213F">
              <w:t xml:space="preserve">Цена </w:t>
            </w:r>
            <w:r w:rsidR="00714067">
              <w:t>1 кг груза</w:t>
            </w:r>
            <w:r w:rsidRPr="005F213F">
              <w:t xml:space="preserve"> рассчитывается индивидуально из расчета в соответствии с заявленным маршрутом</w:t>
            </w:r>
          </w:p>
        </w:tc>
      </w:tr>
      <w:tr w:rsidR="001D51EA" w:rsidTr="005A15DF">
        <w:trPr>
          <w:trHeight w:val="358"/>
        </w:trPr>
        <w:tc>
          <w:tcPr>
            <w:tcW w:w="876" w:type="dxa"/>
            <w:tcBorders>
              <w:right w:val="single" w:sz="4" w:space="0" w:color="auto"/>
            </w:tcBorders>
          </w:tcPr>
          <w:p w:rsidR="001D51EA" w:rsidRDefault="001D51EA" w:rsidP="0099025A">
            <w:pPr>
              <w:tabs>
                <w:tab w:val="left" w:pos="540"/>
                <w:tab w:val="left" w:pos="900"/>
              </w:tabs>
              <w:ind w:firstLine="0"/>
            </w:pPr>
            <w:r>
              <w:t>9.</w:t>
            </w:r>
          </w:p>
        </w:tc>
        <w:tc>
          <w:tcPr>
            <w:tcW w:w="8859" w:type="dxa"/>
            <w:gridSpan w:val="10"/>
            <w:tcBorders>
              <w:left w:val="single" w:sz="4" w:space="0" w:color="auto"/>
            </w:tcBorders>
          </w:tcPr>
          <w:p w:rsidR="001D51EA" w:rsidRPr="00936770" w:rsidRDefault="001D51EA" w:rsidP="0074660B">
            <w:pPr>
              <w:tabs>
                <w:tab w:val="left" w:pos="720"/>
              </w:tabs>
              <w:ind w:firstLine="0"/>
              <w:rPr>
                <w:color w:val="000000"/>
              </w:rPr>
            </w:pPr>
            <w:r>
              <w:t>Порядок формирования цены договора</w:t>
            </w:r>
          </w:p>
        </w:tc>
      </w:tr>
      <w:tr w:rsidR="001D51EA" w:rsidTr="00AD7AF1">
        <w:trPr>
          <w:trHeight w:val="274"/>
        </w:trPr>
        <w:tc>
          <w:tcPr>
            <w:tcW w:w="9735" w:type="dxa"/>
            <w:gridSpan w:val="11"/>
          </w:tcPr>
          <w:p w:rsidR="001D51EA" w:rsidRDefault="001D51E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1D51EA" w:rsidRDefault="001D51E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1D51EA" w:rsidTr="005A15DF">
        <w:trPr>
          <w:trHeight w:val="407"/>
        </w:trPr>
        <w:tc>
          <w:tcPr>
            <w:tcW w:w="876" w:type="dxa"/>
            <w:tcBorders>
              <w:right w:val="single" w:sz="4" w:space="0" w:color="auto"/>
            </w:tcBorders>
          </w:tcPr>
          <w:p w:rsidR="001D51EA" w:rsidRDefault="001D51EA" w:rsidP="00F62E3A">
            <w:pPr>
              <w:tabs>
                <w:tab w:val="left" w:pos="540"/>
                <w:tab w:val="left" w:pos="900"/>
              </w:tabs>
              <w:ind w:firstLine="0"/>
            </w:pPr>
            <w:r>
              <w:t>10.</w:t>
            </w:r>
          </w:p>
        </w:tc>
        <w:tc>
          <w:tcPr>
            <w:tcW w:w="8859" w:type="dxa"/>
            <w:gridSpan w:val="10"/>
            <w:tcBorders>
              <w:left w:val="single" w:sz="4" w:space="0" w:color="auto"/>
            </w:tcBorders>
          </w:tcPr>
          <w:p w:rsidR="001D51EA" w:rsidRPr="00E12EDD" w:rsidRDefault="001D51EA" w:rsidP="0074660B">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1D51EA" w:rsidTr="005A15DF">
        <w:trPr>
          <w:trHeight w:val="374"/>
        </w:trPr>
        <w:tc>
          <w:tcPr>
            <w:tcW w:w="876" w:type="dxa"/>
            <w:tcBorders>
              <w:right w:val="single" w:sz="4" w:space="0" w:color="auto"/>
            </w:tcBorders>
          </w:tcPr>
          <w:p w:rsidR="001D51EA" w:rsidRDefault="001D51EA" w:rsidP="0099025A">
            <w:pPr>
              <w:tabs>
                <w:tab w:val="left" w:pos="540"/>
                <w:tab w:val="left" w:pos="900"/>
              </w:tabs>
              <w:ind w:firstLine="0"/>
            </w:pPr>
            <w:r>
              <w:t>10.1.</w:t>
            </w:r>
          </w:p>
        </w:tc>
        <w:tc>
          <w:tcPr>
            <w:tcW w:w="8859" w:type="dxa"/>
            <w:gridSpan w:val="10"/>
            <w:tcBorders>
              <w:left w:val="single" w:sz="4" w:space="0" w:color="auto"/>
            </w:tcBorders>
          </w:tcPr>
          <w:p w:rsidR="001D51EA" w:rsidRPr="00DF5355" w:rsidRDefault="001D51E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714067" w:rsidTr="005A15DF">
        <w:trPr>
          <w:trHeight w:val="556"/>
        </w:trPr>
        <w:tc>
          <w:tcPr>
            <w:tcW w:w="9735" w:type="dxa"/>
            <w:gridSpan w:val="11"/>
          </w:tcPr>
          <w:p w:rsidR="00714067" w:rsidRPr="00B80149" w:rsidRDefault="00714067" w:rsidP="0071406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714067" w:rsidRPr="00DF5355" w:rsidRDefault="00714067" w:rsidP="0071406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Pr>
                <w:rFonts w:ascii="Times New Roman" w:hAnsi="Times New Roman" w:cs="Times New Roman"/>
                <w:color w:val="auto"/>
                <w:sz w:val="24"/>
              </w:rPr>
              <w:t xml:space="preserve"> </w:t>
            </w:r>
            <w:r w:rsidRPr="005150A3">
              <w:rPr>
                <w:rFonts w:ascii="Times New Roman" w:hAnsi="Times New Roman" w:cs="Times New Roman"/>
                <w:color w:val="auto"/>
                <w:sz w:val="24"/>
                <w:u w:val="single"/>
              </w:rPr>
              <w:t>(для заявок на бумажном носителе):</w:t>
            </w:r>
          </w:p>
          <w:p w:rsidR="00714067" w:rsidRPr="00DF5355" w:rsidRDefault="00714067" w:rsidP="0071406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714067" w:rsidRPr="00DF5355" w:rsidRDefault="00714067" w:rsidP="0071406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714067" w:rsidRPr="00DF5355" w:rsidRDefault="00714067" w:rsidP="0071406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lastRenderedPageBreak/>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714067" w:rsidRPr="00DF5355" w:rsidRDefault="00714067" w:rsidP="0071406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714067" w:rsidRDefault="00714067" w:rsidP="0071406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714067" w:rsidRPr="005150A3" w:rsidRDefault="00714067" w:rsidP="00714067">
            <w:pPr>
              <w:rPr>
                <w:u w:val="single"/>
              </w:rPr>
            </w:pPr>
            <w:r w:rsidRPr="005150A3">
              <w:rPr>
                <w:u w:val="single"/>
              </w:rPr>
              <w:t>Заявки, поданные в форме электронного документа должны содержать тот же состав информации.</w:t>
            </w:r>
          </w:p>
          <w:p w:rsidR="00714067" w:rsidRPr="00E12EDD" w:rsidRDefault="00714067" w:rsidP="0071406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714067" w:rsidRPr="00E12EDD" w:rsidRDefault="00714067" w:rsidP="0071406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714067" w:rsidRPr="00E12EDD" w:rsidRDefault="00714067" w:rsidP="0071406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714067" w:rsidRPr="00E12EDD" w:rsidRDefault="00714067" w:rsidP="0071406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714067" w:rsidRDefault="00714067" w:rsidP="0071406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714067" w:rsidRDefault="00714067" w:rsidP="00714067">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714067" w:rsidRPr="00E62595" w:rsidRDefault="00714067" w:rsidP="00714067">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714067" w:rsidRPr="00204979" w:rsidRDefault="00714067" w:rsidP="00714067">
            <w:r w:rsidRPr="00E62595">
              <w:t xml:space="preserve">- лицами, выступающими на стороне одного участника закупки, заключен договор </w:t>
            </w:r>
            <w:r w:rsidRPr="00E62595">
              <w:lastRenderedPageBreak/>
              <w:t>простого товарищества.</w:t>
            </w:r>
          </w:p>
        </w:tc>
      </w:tr>
      <w:tr w:rsidR="001D51EA" w:rsidTr="0050662B">
        <w:trPr>
          <w:trHeight w:val="589"/>
        </w:trPr>
        <w:tc>
          <w:tcPr>
            <w:tcW w:w="876" w:type="dxa"/>
            <w:tcBorders>
              <w:right w:val="single" w:sz="4" w:space="0" w:color="auto"/>
            </w:tcBorders>
          </w:tcPr>
          <w:p w:rsidR="001D51EA" w:rsidRDefault="001D51E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1D51EA" w:rsidRPr="00E12EDD" w:rsidRDefault="001D51EA" w:rsidP="0074660B">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1D51EA" w:rsidRDefault="001D51E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1D51EA" w:rsidRPr="0028595E" w:rsidRDefault="001D51EA"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1D51EA" w:rsidTr="0050662B">
        <w:trPr>
          <w:trHeight w:val="840"/>
        </w:trPr>
        <w:tc>
          <w:tcPr>
            <w:tcW w:w="876" w:type="dxa"/>
            <w:tcBorders>
              <w:right w:val="single" w:sz="4" w:space="0" w:color="auto"/>
            </w:tcBorders>
          </w:tcPr>
          <w:p w:rsidR="001D51EA" w:rsidRDefault="001D51E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1D51EA" w:rsidRPr="00E12EDD" w:rsidRDefault="001D51EA" w:rsidP="0074660B">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74660B" w:rsidRDefault="001D51EA" w:rsidP="00CC0186">
            <w:pPr>
              <w:widowControl w:val="0"/>
              <w:adjustRightInd w:val="0"/>
              <w:ind w:firstLine="34"/>
              <w:jc w:val="left"/>
            </w:pPr>
            <w:r w:rsidRPr="0018156E">
              <w:rPr>
                <w:b/>
              </w:rPr>
              <w:t xml:space="preserve">с </w:t>
            </w:r>
            <w:r w:rsidR="00833422">
              <w:rPr>
                <w:b/>
                <w:highlight w:val="yellow"/>
              </w:rPr>
              <w:t>2</w:t>
            </w:r>
            <w:r w:rsidR="00E849C1">
              <w:rPr>
                <w:b/>
                <w:highlight w:val="yellow"/>
              </w:rPr>
              <w:t>2</w:t>
            </w:r>
            <w:r w:rsidR="00833422">
              <w:rPr>
                <w:b/>
                <w:highlight w:val="yellow"/>
              </w:rPr>
              <w:t>.12</w:t>
            </w:r>
            <w:r w:rsidR="0018156E" w:rsidRPr="00714067">
              <w:rPr>
                <w:b/>
                <w:highlight w:val="yellow"/>
              </w:rPr>
              <w:t>.2016</w:t>
            </w:r>
            <w:r w:rsidRPr="00714067">
              <w:rPr>
                <w:b/>
                <w:highlight w:val="yellow"/>
              </w:rPr>
              <w:t xml:space="preserve"> по</w:t>
            </w:r>
            <w:r w:rsidR="00CC0186" w:rsidRPr="00714067">
              <w:rPr>
                <w:b/>
                <w:highlight w:val="yellow"/>
              </w:rPr>
              <w:t xml:space="preserve"> </w:t>
            </w:r>
            <w:r w:rsidR="00833422">
              <w:rPr>
                <w:b/>
                <w:highlight w:val="yellow"/>
              </w:rPr>
              <w:t>27.12</w:t>
            </w:r>
            <w:r w:rsidR="0018156E" w:rsidRPr="00714067">
              <w:rPr>
                <w:b/>
                <w:highlight w:val="yellow"/>
              </w:rPr>
              <w:t>.2016</w:t>
            </w:r>
            <w:r w:rsidRPr="00CC0186">
              <w:rPr>
                <w:b/>
              </w:rPr>
              <w:t>,</w:t>
            </w:r>
            <w:r w:rsidRPr="00CC0186">
              <w:t xml:space="preserve"> в рабочие дни с 09-00 до 12-00 и с 13-00 </w:t>
            </w:r>
            <w:proofErr w:type="gramStart"/>
            <w:r w:rsidRPr="00CC0186">
              <w:t>до</w:t>
            </w:r>
            <w:proofErr w:type="gramEnd"/>
            <w:r w:rsidRPr="00CC0186">
              <w:t xml:space="preserve"> 17-00; </w:t>
            </w:r>
          </w:p>
          <w:p w:rsidR="001D51EA" w:rsidRPr="00CC0186" w:rsidRDefault="001D51EA" w:rsidP="00CC0186">
            <w:pPr>
              <w:widowControl w:val="0"/>
              <w:adjustRightInd w:val="0"/>
              <w:ind w:firstLine="34"/>
              <w:jc w:val="left"/>
              <w:rPr>
                <w:color w:val="000000"/>
              </w:rPr>
            </w:pPr>
            <w:r w:rsidRPr="00CC0186">
              <w:t>в пятницу с 09-до 13-00 (время Камчатское)</w:t>
            </w:r>
          </w:p>
        </w:tc>
      </w:tr>
      <w:tr w:rsidR="001D51EA" w:rsidTr="0050662B">
        <w:trPr>
          <w:trHeight w:val="840"/>
        </w:trPr>
        <w:tc>
          <w:tcPr>
            <w:tcW w:w="876" w:type="dxa"/>
            <w:tcBorders>
              <w:right w:val="single" w:sz="4" w:space="0" w:color="auto"/>
            </w:tcBorders>
          </w:tcPr>
          <w:p w:rsidR="001D51EA" w:rsidRDefault="001D51E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1D51EA" w:rsidRPr="00E12EDD" w:rsidRDefault="001D51EA" w:rsidP="0074660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1D51EA" w:rsidRPr="00E849C1" w:rsidRDefault="001D51EA" w:rsidP="0018156E">
            <w:pPr>
              <w:widowControl w:val="0"/>
              <w:adjustRightInd w:val="0"/>
              <w:ind w:firstLine="34"/>
              <w:jc w:val="left"/>
              <w:rPr>
                <w:b/>
                <w:highlight w:val="yellow"/>
              </w:rPr>
            </w:pPr>
            <w:r w:rsidRPr="00DA3C58">
              <w:rPr>
                <w:b/>
              </w:rPr>
              <w:t xml:space="preserve">не  позднее </w:t>
            </w:r>
            <w:r w:rsidR="00E849C1">
              <w:rPr>
                <w:b/>
                <w:highlight w:val="yellow"/>
              </w:rPr>
              <w:t>27.12</w:t>
            </w:r>
            <w:r w:rsidR="0018156E" w:rsidRPr="00714067">
              <w:rPr>
                <w:b/>
                <w:highlight w:val="yellow"/>
              </w:rPr>
              <w:t>.2016</w:t>
            </w:r>
            <w:r w:rsidR="00CC0186" w:rsidRPr="00714067">
              <w:rPr>
                <w:b/>
                <w:highlight w:val="yellow"/>
              </w:rPr>
              <w:t>,</w:t>
            </w:r>
            <w:r w:rsidRPr="00714067">
              <w:rPr>
                <w:b/>
                <w:highlight w:val="yellow"/>
              </w:rPr>
              <w:t xml:space="preserve"> 17</w:t>
            </w:r>
            <w:r w:rsidRPr="0018156E">
              <w:rPr>
                <w:b/>
              </w:rPr>
              <w:t>-00</w:t>
            </w:r>
            <w:r w:rsidRPr="00DA3C58">
              <w:rPr>
                <w:b/>
              </w:rPr>
              <w:t xml:space="preserve"> (время Камчатское)</w:t>
            </w:r>
          </w:p>
        </w:tc>
      </w:tr>
      <w:tr w:rsidR="0074660B" w:rsidTr="0074660B">
        <w:trPr>
          <w:trHeight w:val="303"/>
        </w:trPr>
        <w:tc>
          <w:tcPr>
            <w:tcW w:w="876" w:type="dxa"/>
            <w:tcBorders>
              <w:right w:val="single" w:sz="4" w:space="0" w:color="auto"/>
            </w:tcBorders>
          </w:tcPr>
          <w:p w:rsidR="0074660B" w:rsidRDefault="0074660B" w:rsidP="00F62E3A">
            <w:pPr>
              <w:tabs>
                <w:tab w:val="left" w:pos="540"/>
                <w:tab w:val="left" w:pos="900"/>
              </w:tabs>
              <w:ind w:firstLine="0"/>
            </w:pPr>
            <w:r>
              <w:t>11.</w:t>
            </w:r>
          </w:p>
        </w:tc>
        <w:tc>
          <w:tcPr>
            <w:tcW w:w="8859" w:type="dxa"/>
            <w:gridSpan w:val="10"/>
            <w:tcBorders>
              <w:left w:val="single" w:sz="4" w:space="0" w:color="auto"/>
            </w:tcBorders>
          </w:tcPr>
          <w:p w:rsidR="0074660B" w:rsidRDefault="0074660B" w:rsidP="0074660B">
            <w:pPr>
              <w:ind w:firstLine="0"/>
              <w:jc w:val="center"/>
            </w:pPr>
            <w:r>
              <w:t>Для заявок на участие в запросе цен поданных на бумажном носителе</w:t>
            </w:r>
          </w:p>
        </w:tc>
      </w:tr>
      <w:tr w:rsidR="001D51EA" w:rsidTr="005A15DF">
        <w:trPr>
          <w:trHeight w:val="840"/>
        </w:trPr>
        <w:tc>
          <w:tcPr>
            <w:tcW w:w="9735" w:type="dxa"/>
            <w:gridSpan w:val="11"/>
          </w:tcPr>
          <w:p w:rsidR="001D51EA" w:rsidRPr="00204979" w:rsidRDefault="001D51EA"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1D51EA" w:rsidRPr="00204979" w:rsidRDefault="001D51E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1D51EA" w:rsidRPr="00204979" w:rsidRDefault="001D51E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1D51EA" w:rsidRPr="007E75BA" w:rsidRDefault="001D51E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74660B" w:rsidTr="005A15DF">
        <w:trPr>
          <w:trHeight w:val="367"/>
        </w:trPr>
        <w:tc>
          <w:tcPr>
            <w:tcW w:w="876" w:type="dxa"/>
            <w:tcBorders>
              <w:right w:val="single" w:sz="4" w:space="0" w:color="auto"/>
            </w:tcBorders>
          </w:tcPr>
          <w:p w:rsidR="0074660B" w:rsidRDefault="0074660B" w:rsidP="0074660B">
            <w:pPr>
              <w:tabs>
                <w:tab w:val="left" w:pos="540"/>
                <w:tab w:val="left" w:pos="900"/>
              </w:tabs>
              <w:ind w:firstLine="0"/>
            </w:pPr>
            <w:r>
              <w:t>11.2</w:t>
            </w:r>
          </w:p>
        </w:tc>
        <w:tc>
          <w:tcPr>
            <w:tcW w:w="8859" w:type="dxa"/>
            <w:gridSpan w:val="10"/>
            <w:tcBorders>
              <w:left w:val="single" w:sz="4" w:space="0" w:color="auto"/>
            </w:tcBorders>
          </w:tcPr>
          <w:p w:rsidR="0074660B" w:rsidRPr="008C4885" w:rsidRDefault="0074660B" w:rsidP="0074660B">
            <w:pPr>
              <w:widowControl w:val="0"/>
              <w:adjustRightInd w:val="0"/>
              <w:ind w:firstLine="0"/>
              <w:jc w:val="center"/>
              <w:rPr>
                <w:color w:val="000000"/>
              </w:rPr>
            </w:pPr>
            <w:r>
              <w:t xml:space="preserve">Требования к содержанию, форме, оформлению и составу заявки, </w:t>
            </w:r>
            <w:proofErr w:type="gramStart"/>
            <w:r>
              <w:t>поданную</w:t>
            </w:r>
            <w:proofErr w:type="gramEnd"/>
            <w:r>
              <w:t xml:space="preserve"> в электронной форме, на участие в запросе цен </w:t>
            </w:r>
          </w:p>
        </w:tc>
      </w:tr>
      <w:tr w:rsidR="0074660B" w:rsidTr="0074660B">
        <w:trPr>
          <w:trHeight w:val="367"/>
        </w:trPr>
        <w:tc>
          <w:tcPr>
            <w:tcW w:w="9735" w:type="dxa"/>
            <w:gridSpan w:val="11"/>
          </w:tcPr>
          <w:p w:rsidR="0074660B" w:rsidRDefault="0074660B" w:rsidP="0074660B">
            <w:pPr>
              <w:widowControl w:val="0"/>
              <w:adjustRightInd w:val="0"/>
              <w:rPr>
                <w:color w:val="000000"/>
              </w:rPr>
            </w:pPr>
            <w:r>
              <w:rPr>
                <w:color w:val="000000"/>
              </w:rPr>
              <w:t xml:space="preserve">Заявки, поданные в форме электронного документа оформляются </w:t>
            </w:r>
            <w:r w:rsidRPr="006270AC">
              <w:rPr>
                <w:color w:val="000000"/>
              </w:rPr>
              <w:t>в соответствии с Федеральным законом от 06.04.2011  № 63-ФЗ «Об электронной подписи»</w:t>
            </w:r>
            <w:r>
              <w:rPr>
                <w:color w:val="000000"/>
              </w:rPr>
              <w:t xml:space="preserve"> на электронный адрес, указанный в </w:t>
            </w:r>
            <w:proofErr w:type="gramStart"/>
            <w:r>
              <w:rPr>
                <w:color w:val="000000"/>
              </w:rPr>
              <w:t>п</w:t>
            </w:r>
            <w:proofErr w:type="gramEnd"/>
            <w:r>
              <w:rPr>
                <w:color w:val="000000"/>
              </w:rPr>
              <w:t xml:space="preserve"> 10.2. документации о проведении запроса цен.</w:t>
            </w:r>
          </w:p>
          <w:p w:rsidR="0074660B" w:rsidRDefault="0074660B" w:rsidP="0074660B">
            <w:pPr>
              <w:widowControl w:val="0"/>
              <w:adjustRightInd w:val="0"/>
              <w:rPr>
                <w:color w:val="000000"/>
              </w:rPr>
            </w:pPr>
            <w:r>
              <w:rPr>
                <w:color w:val="000000"/>
              </w:rPr>
              <w:t>Заявка участника закупки должна содержать признаки электронно-цифровой подписи (ЭЦП).</w:t>
            </w:r>
          </w:p>
          <w:p w:rsidR="0074660B" w:rsidRPr="008C4885" w:rsidRDefault="0074660B" w:rsidP="0074660B">
            <w:pPr>
              <w:widowControl w:val="0"/>
              <w:adjustRightInd w:val="0"/>
              <w:ind w:firstLine="0"/>
              <w:rPr>
                <w:color w:val="000000"/>
              </w:rPr>
            </w:pPr>
            <w:r w:rsidRPr="00AB5023">
              <w:rPr>
                <w:color w:val="000000"/>
              </w:rPr>
              <w:t xml:space="preserve">Ненадлежащее исполнение участником закупки требований </w:t>
            </w:r>
            <w:r>
              <w:rPr>
                <w:color w:val="000000"/>
              </w:rPr>
              <w:t xml:space="preserve"> ФЗ № 63-ФЗ </w:t>
            </w:r>
            <w:r w:rsidRPr="00AB5023">
              <w:rPr>
                <w:color w:val="000000"/>
              </w:rPr>
              <w:t>о</w:t>
            </w:r>
            <w:r>
              <w:rPr>
                <w:color w:val="000000"/>
              </w:rPr>
              <w:t xml:space="preserve"> скреплении </w:t>
            </w:r>
            <w:r w:rsidRPr="00AB5023">
              <w:rPr>
                <w:color w:val="000000"/>
              </w:rPr>
              <w:t xml:space="preserve"> </w:t>
            </w:r>
            <w:r>
              <w:rPr>
                <w:color w:val="000000"/>
              </w:rPr>
              <w:t>ЭЦП</w:t>
            </w:r>
            <w:r w:rsidRPr="00AB5023">
              <w:rPr>
                <w:color w:val="000000"/>
              </w:rPr>
              <w:t xml:space="preserve">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w:t>
            </w:r>
          </w:p>
        </w:tc>
      </w:tr>
      <w:tr w:rsidR="0074660B" w:rsidTr="005A15DF">
        <w:trPr>
          <w:trHeight w:val="367"/>
        </w:trPr>
        <w:tc>
          <w:tcPr>
            <w:tcW w:w="876" w:type="dxa"/>
            <w:tcBorders>
              <w:right w:val="single" w:sz="4" w:space="0" w:color="auto"/>
            </w:tcBorders>
          </w:tcPr>
          <w:p w:rsidR="0074660B" w:rsidRDefault="0074660B" w:rsidP="002B204B">
            <w:pPr>
              <w:tabs>
                <w:tab w:val="left" w:pos="540"/>
                <w:tab w:val="left" w:pos="900"/>
              </w:tabs>
              <w:ind w:firstLine="0"/>
            </w:pPr>
            <w:r>
              <w:t>11.3</w:t>
            </w:r>
          </w:p>
        </w:tc>
        <w:tc>
          <w:tcPr>
            <w:tcW w:w="8859" w:type="dxa"/>
            <w:gridSpan w:val="10"/>
            <w:tcBorders>
              <w:left w:val="single" w:sz="4" w:space="0" w:color="auto"/>
            </w:tcBorders>
          </w:tcPr>
          <w:p w:rsidR="0074660B" w:rsidRPr="008C4885" w:rsidRDefault="0074660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74660B" w:rsidTr="005A15DF">
        <w:trPr>
          <w:trHeight w:val="583"/>
        </w:trPr>
        <w:tc>
          <w:tcPr>
            <w:tcW w:w="876" w:type="dxa"/>
            <w:tcBorders>
              <w:right w:val="single" w:sz="4" w:space="0" w:color="auto"/>
            </w:tcBorders>
          </w:tcPr>
          <w:p w:rsidR="0074660B" w:rsidRPr="008C4885" w:rsidRDefault="0074660B" w:rsidP="00EF720B">
            <w:pPr>
              <w:widowControl w:val="0"/>
              <w:adjustRightInd w:val="0"/>
              <w:ind w:firstLine="0"/>
              <w:rPr>
                <w:color w:val="000000"/>
              </w:rPr>
            </w:pPr>
            <w:r>
              <w:rPr>
                <w:color w:val="000000"/>
              </w:rPr>
              <w:t>11.3.1.</w:t>
            </w:r>
          </w:p>
        </w:tc>
        <w:tc>
          <w:tcPr>
            <w:tcW w:w="8859" w:type="dxa"/>
            <w:gridSpan w:val="10"/>
            <w:tcBorders>
              <w:left w:val="single" w:sz="4" w:space="0" w:color="auto"/>
            </w:tcBorders>
          </w:tcPr>
          <w:p w:rsidR="0074660B" w:rsidRPr="008C4885" w:rsidRDefault="0074660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74660B" w:rsidTr="00E26554">
        <w:trPr>
          <w:trHeight w:val="393"/>
        </w:trPr>
        <w:tc>
          <w:tcPr>
            <w:tcW w:w="5030" w:type="dxa"/>
            <w:gridSpan w:val="10"/>
            <w:tcBorders>
              <w:right w:val="single" w:sz="4" w:space="0" w:color="auto"/>
            </w:tcBorders>
          </w:tcPr>
          <w:p w:rsidR="0074660B" w:rsidRPr="009B4538" w:rsidRDefault="0074660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74660B" w:rsidRPr="009B4538" w:rsidRDefault="0074660B" w:rsidP="00B621EB">
            <w:pPr>
              <w:widowControl w:val="0"/>
              <w:adjustRightInd w:val="0"/>
              <w:ind w:firstLine="0"/>
              <w:rPr>
                <w:color w:val="000000"/>
              </w:rPr>
            </w:pPr>
            <w:r>
              <w:rPr>
                <w:color w:val="000000"/>
              </w:rPr>
              <w:t>форма прилагается</w:t>
            </w:r>
          </w:p>
        </w:tc>
      </w:tr>
      <w:tr w:rsidR="0074660B" w:rsidTr="005A15DF">
        <w:trPr>
          <w:trHeight w:val="705"/>
        </w:trPr>
        <w:tc>
          <w:tcPr>
            <w:tcW w:w="9735" w:type="dxa"/>
            <w:gridSpan w:val="11"/>
          </w:tcPr>
          <w:p w:rsidR="0074660B" w:rsidRPr="009B4538" w:rsidRDefault="0074660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74660B" w:rsidTr="00B621EB">
        <w:trPr>
          <w:trHeight w:val="705"/>
        </w:trPr>
        <w:tc>
          <w:tcPr>
            <w:tcW w:w="5020" w:type="dxa"/>
            <w:gridSpan w:val="9"/>
            <w:tcBorders>
              <w:bottom w:val="single" w:sz="4" w:space="0" w:color="000000" w:themeColor="text1"/>
              <w:right w:val="single" w:sz="4" w:space="0" w:color="auto"/>
            </w:tcBorders>
          </w:tcPr>
          <w:p w:rsidR="0074660B" w:rsidRDefault="0074660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74660B" w:rsidRDefault="0074660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 xml:space="preserve">(для физического </w:t>
            </w:r>
            <w:r w:rsidRPr="008C4885">
              <w:rPr>
                <w:color w:val="000000"/>
              </w:rPr>
              <w:lastRenderedPageBreak/>
              <w:t>лица);</w:t>
            </w:r>
          </w:p>
        </w:tc>
        <w:tc>
          <w:tcPr>
            <w:tcW w:w="4715" w:type="dxa"/>
            <w:gridSpan w:val="2"/>
            <w:tcBorders>
              <w:left w:val="single" w:sz="4" w:space="0" w:color="auto"/>
              <w:bottom w:val="single" w:sz="4" w:space="0" w:color="000000" w:themeColor="text1"/>
            </w:tcBorders>
          </w:tcPr>
          <w:p w:rsidR="0074660B" w:rsidRDefault="0074660B" w:rsidP="00B621EB">
            <w:pPr>
              <w:widowControl w:val="0"/>
              <w:adjustRightInd w:val="0"/>
              <w:ind w:firstLine="0"/>
              <w:rPr>
                <w:color w:val="000000"/>
              </w:rPr>
            </w:pPr>
            <w:r>
              <w:rPr>
                <w:color w:val="000000"/>
              </w:rPr>
              <w:lastRenderedPageBreak/>
              <w:t>форма прилагается</w:t>
            </w:r>
          </w:p>
          <w:p w:rsidR="0074660B" w:rsidRPr="009B4538" w:rsidRDefault="0074660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74660B" w:rsidTr="00BF397E">
        <w:trPr>
          <w:trHeight w:val="420"/>
        </w:trPr>
        <w:tc>
          <w:tcPr>
            <w:tcW w:w="5020" w:type="dxa"/>
            <w:gridSpan w:val="9"/>
            <w:tcBorders>
              <w:bottom w:val="nil"/>
              <w:right w:val="single" w:sz="4" w:space="0" w:color="auto"/>
            </w:tcBorders>
          </w:tcPr>
          <w:p w:rsidR="0074660B" w:rsidRPr="008C4885" w:rsidRDefault="0074660B"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74660B" w:rsidRPr="009B4538" w:rsidRDefault="0074660B" w:rsidP="0074660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74660B" w:rsidTr="00B621EB">
        <w:trPr>
          <w:trHeight w:val="705"/>
        </w:trPr>
        <w:tc>
          <w:tcPr>
            <w:tcW w:w="5020" w:type="dxa"/>
            <w:gridSpan w:val="9"/>
            <w:tcBorders>
              <w:top w:val="nil"/>
              <w:bottom w:val="single" w:sz="4" w:space="0" w:color="000000" w:themeColor="text1"/>
              <w:right w:val="single" w:sz="4" w:space="0" w:color="auto"/>
            </w:tcBorders>
          </w:tcPr>
          <w:p w:rsidR="0074660B" w:rsidRDefault="0074660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74660B" w:rsidRDefault="0074660B" w:rsidP="0074660B">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ЕИС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74660B"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74660B" w:rsidRDefault="0074660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74660B" w:rsidRDefault="0074660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74660B" w:rsidTr="00E26554">
        <w:trPr>
          <w:trHeight w:val="288"/>
        </w:trPr>
        <w:tc>
          <w:tcPr>
            <w:tcW w:w="5020" w:type="dxa"/>
            <w:gridSpan w:val="9"/>
            <w:tcBorders>
              <w:top w:val="nil"/>
              <w:right w:val="single" w:sz="4" w:space="0" w:color="auto"/>
            </w:tcBorders>
          </w:tcPr>
          <w:p w:rsidR="0074660B" w:rsidRDefault="0074660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74660B" w:rsidRDefault="0074660B" w:rsidP="0074660B">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ЕИС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74660B" w:rsidTr="00B621EB">
        <w:trPr>
          <w:trHeight w:val="705"/>
        </w:trPr>
        <w:tc>
          <w:tcPr>
            <w:tcW w:w="5020" w:type="dxa"/>
            <w:gridSpan w:val="9"/>
            <w:tcBorders>
              <w:top w:val="nil"/>
              <w:bottom w:val="single" w:sz="4" w:space="0" w:color="000000" w:themeColor="text1"/>
              <w:right w:val="single" w:sz="4" w:space="0" w:color="auto"/>
            </w:tcBorders>
          </w:tcPr>
          <w:p w:rsidR="0074660B" w:rsidRPr="008C4885" w:rsidRDefault="0074660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74660B" w:rsidRPr="009B4538" w:rsidRDefault="0074660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74660B" w:rsidTr="00B621EB">
        <w:trPr>
          <w:trHeight w:val="705"/>
        </w:trPr>
        <w:tc>
          <w:tcPr>
            <w:tcW w:w="5020" w:type="dxa"/>
            <w:gridSpan w:val="9"/>
            <w:tcBorders>
              <w:top w:val="single" w:sz="4" w:space="0" w:color="000000" w:themeColor="text1"/>
              <w:bottom w:val="nil"/>
              <w:right w:val="single" w:sz="4" w:space="0" w:color="auto"/>
            </w:tcBorders>
          </w:tcPr>
          <w:p w:rsidR="0074660B" w:rsidRDefault="0074660B"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74660B" w:rsidRPr="009B4538" w:rsidRDefault="0074660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74660B" w:rsidTr="00B621EB">
        <w:trPr>
          <w:trHeight w:val="705"/>
        </w:trPr>
        <w:tc>
          <w:tcPr>
            <w:tcW w:w="5020" w:type="dxa"/>
            <w:gridSpan w:val="9"/>
            <w:tcBorders>
              <w:top w:val="nil"/>
              <w:bottom w:val="single" w:sz="4" w:space="0" w:color="000000" w:themeColor="text1"/>
              <w:right w:val="single" w:sz="4" w:space="0" w:color="auto"/>
            </w:tcBorders>
          </w:tcPr>
          <w:p w:rsidR="0074660B" w:rsidRPr="008C4885" w:rsidRDefault="0074660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74660B" w:rsidRDefault="0074660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74660B" w:rsidTr="00B621EB">
        <w:trPr>
          <w:trHeight w:val="705"/>
        </w:trPr>
        <w:tc>
          <w:tcPr>
            <w:tcW w:w="5020" w:type="dxa"/>
            <w:gridSpan w:val="9"/>
            <w:tcBorders>
              <w:top w:val="single" w:sz="4" w:space="0" w:color="000000" w:themeColor="text1"/>
              <w:bottom w:val="nil"/>
              <w:right w:val="single" w:sz="4" w:space="0" w:color="auto"/>
            </w:tcBorders>
          </w:tcPr>
          <w:p w:rsidR="0074660B" w:rsidRPr="008C4885" w:rsidRDefault="0074660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74660B" w:rsidRPr="009B4538" w:rsidRDefault="0074660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74660B" w:rsidTr="00B621EB">
        <w:trPr>
          <w:trHeight w:val="705"/>
        </w:trPr>
        <w:tc>
          <w:tcPr>
            <w:tcW w:w="5020" w:type="dxa"/>
            <w:gridSpan w:val="9"/>
            <w:tcBorders>
              <w:top w:val="nil"/>
              <w:right w:val="single" w:sz="4" w:space="0" w:color="auto"/>
            </w:tcBorders>
          </w:tcPr>
          <w:p w:rsidR="0074660B" w:rsidRPr="008C4885" w:rsidRDefault="0074660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74660B" w:rsidRPr="009B4538" w:rsidRDefault="0074660B" w:rsidP="00B621EB">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ЕГРИП (копии заверяют </w:t>
            </w:r>
            <w:r>
              <w:rPr>
                <w:color w:val="000000"/>
              </w:rPr>
              <w:lastRenderedPageBreak/>
              <w:t>участником закупки или представляются нотариально заверенные копии);</w:t>
            </w:r>
          </w:p>
        </w:tc>
      </w:tr>
      <w:tr w:rsidR="0074660B" w:rsidTr="00B621EB">
        <w:trPr>
          <w:trHeight w:val="705"/>
        </w:trPr>
        <w:tc>
          <w:tcPr>
            <w:tcW w:w="5020" w:type="dxa"/>
            <w:gridSpan w:val="9"/>
            <w:tcBorders>
              <w:top w:val="nil"/>
              <w:right w:val="single" w:sz="4" w:space="0" w:color="auto"/>
            </w:tcBorders>
          </w:tcPr>
          <w:p w:rsidR="0074660B" w:rsidRPr="008C4885" w:rsidRDefault="0074660B"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74660B" w:rsidRPr="009B4538" w:rsidRDefault="0074660B"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74660B" w:rsidTr="00267F3F">
        <w:trPr>
          <w:trHeight w:val="403"/>
        </w:trPr>
        <w:tc>
          <w:tcPr>
            <w:tcW w:w="5020" w:type="dxa"/>
            <w:gridSpan w:val="9"/>
            <w:tcBorders>
              <w:top w:val="nil"/>
              <w:right w:val="single" w:sz="4" w:space="0" w:color="auto"/>
            </w:tcBorders>
          </w:tcPr>
          <w:p w:rsidR="0074660B" w:rsidRDefault="0074660B" w:rsidP="00267F3F">
            <w:pPr>
              <w:tabs>
                <w:tab w:val="left" w:pos="0"/>
                <w:tab w:val="left" w:pos="900"/>
              </w:tabs>
              <w:rPr>
                <w:color w:val="000000"/>
              </w:rPr>
            </w:pPr>
            <w:r>
              <w:t>- согласите на обработку персональных данных</w:t>
            </w:r>
          </w:p>
        </w:tc>
        <w:tc>
          <w:tcPr>
            <w:tcW w:w="4715" w:type="dxa"/>
            <w:gridSpan w:val="2"/>
            <w:tcBorders>
              <w:top w:val="nil"/>
              <w:left w:val="single" w:sz="4" w:space="0" w:color="auto"/>
            </w:tcBorders>
          </w:tcPr>
          <w:p w:rsidR="0074660B" w:rsidRPr="008C4885" w:rsidRDefault="0074660B" w:rsidP="00E26554">
            <w:pPr>
              <w:widowControl w:val="0"/>
              <w:adjustRightInd w:val="0"/>
              <w:ind w:firstLine="34"/>
              <w:rPr>
                <w:color w:val="000000"/>
              </w:rPr>
            </w:pPr>
            <w:r>
              <w:rPr>
                <w:color w:val="000000"/>
              </w:rPr>
              <w:t>форма прилагается</w:t>
            </w:r>
          </w:p>
        </w:tc>
      </w:tr>
      <w:tr w:rsidR="0074660B" w:rsidTr="00267F3F">
        <w:trPr>
          <w:trHeight w:val="403"/>
        </w:trPr>
        <w:tc>
          <w:tcPr>
            <w:tcW w:w="5020" w:type="dxa"/>
            <w:gridSpan w:val="9"/>
            <w:tcBorders>
              <w:top w:val="nil"/>
              <w:right w:val="single" w:sz="4" w:space="0" w:color="auto"/>
            </w:tcBorders>
          </w:tcPr>
          <w:p w:rsidR="0074660B" w:rsidRDefault="0074660B"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74660B" w:rsidRDefault="0074660B" w:rsidP="00E26554">
            <w:pPr>
              <w:widowControl w:val="0"/>
              <w:adjustRightInd w:val="0"/>
              <w:ind w:firstLine="34"/>
              <w:rPr>
                <w:color w:val="000000"/>
              </w:rPr>
            </w:pPr>
            <w:r>
              <w:rPr>
                <w:color w:val="000000"/>
              </w:rPr>
              <w:t>форма прилагается</w:t>
            </w:r>
          </w:p>
        </w:tc>
      </w:tr>
      <w:tr w:rsidR="0074660B" w:rsidTr="00E26554">
        <w:trPr>
          <w:trHeight w:val="705"/>
        </w:trPr>
        <w:tc>
          <w:tcPr>
            <w:tcW w:w="9735" w:type="dxa"/>
            <w:gridSpan w:val="11"/>
            <w:tcBorders>
              <w:top w:val="nil"/>
            </w:tcBorders>
          </w:tcPr>
          <w:p w:rsidR="0074660B" w:rsidRPr="009B4538" w:rsidRDefault="0074660B"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74660B" w:rsidTr="00E26554">
        <w:trPr>
          <w:trHeight w:val="705"/>
        </w:trPr>
        <w:tc>
          <w:tcPr>
            <w:tcW w:w="4219" w:type="dxa"/>
            <w:gridSpan w:val="7"/>
            <w:tcBorders>
              <w:top w:val="nil"/>
              <w:right w:val="single" w:sz="4" w:space="0" w:color="auto"/>
            </w:tcBorders>
          </w:tcPr>
          <w:p w:rsidR="0074660B" w:rsidRPr="006935C9" w:rsidRDefault="0074660B"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74660B" w:rsidRPr="006935C9" w:rsidRDefault="0074660B"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74660B" w:rsidTr="00E26554">
        <w:trPr>
          <w:trHeight w:val="705"/>
        </w:trPr>
        <w:tc>
          <w:tcPr>
            <w:tcW w:w="4219" w:type="dxa"/>
            <w:gridSpan w:val="7"/>
            <w:tcBorders>
              <w:top w:val="nil"/>
              <w:right w:val="single" w:sz="4" w:space="0" w:color="auto"/>
            </w:tcBorders>
          </w:tcPr>
          <w:p w:rsidR="0074660B" w:rsidRPr="005873A2" w:rsidRDefault="0074660B"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74660B" w:rsidRPr="00425A49" w:rsidRDefault="0074660B"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74660B" w:rsidTr="00E26554">
        <w:trPr>
          <w:trHeight w:val="705"/>
        </w:trPr>
        <w:tc>
          <w:tcPr>
            <w:tcW w:w="4219" w:type="dxa"/>
            <w:gridSpan w:val="7"/>
            <w:tcBorders>
              <w:top w:val="nil"/>
              <w:right w:val="single" w:sz="4" w:space="0" w:color="auto"/>
            </w:tcBorders>
          </w:tcPr>
          <w:p w:rsidR="0074660B" w:rsidRDefault="0074660B"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74660B" w:rsidRDefault="0074660B" w:rsidP="00BF397E">
            <w:pPr>
              <w:widowControl w:val="0"/>
              <w:adjustRightInd w:val="0"/>
              <w:ind w:firstLine="34"/>
              <w:rPr>
                <w:color w:val="000000"/>
              </w:rPr>
            </w:pPr>
            <w:r>
              <w:rPr>
                <w:color w:val="000000"/>
              </w:rPr>
              <w:t>предоставляется декларативно</w:t>
            </w:r>
          </w:p>
        </w:tc>
      </w:tr>
      <w:tr w:rsidR="0074660B" w:rsidTr="00E26554">
        <w:trPr>
          <w:trHeight w:val="705"/>
        </w:trPr>
        <w:tc>
          <w:tcPr>
            <w:tcW w:w="4219" w:type="dxa"/>
            <w:gridSpan w:val="7"/>
            <w:tcBorders>
              <w:top w:val="nil"/>
              <w:right w:val="single" w:sz="4" w:space="0" w:color="auto"/>
            </w:tcBorders>
          </w:tcPr>
          <w:p w:rsidR="0074660B" w:rsidRDefault="0074660B"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74660B" w:rsidRDefault="0074660B" w:rsidP="0074660B">
            <w:pPr>
              <w:widowControl w:val="0"/>
              <w:adjustRightInd w:val="0"/>
              <w:ind w:firstLine="34"/>
              <w:rPr>
                <w:color w:val="000000"/>
              </w:rPr>
            </w:pPr>
            <w:r>
              <w:rPr>
                <w:color w:val="000000"/>
              </w:rPr>
              <w:t>предоставляется декларативно</w:t>
            </w:r>
          </w:p>
        </w:tc>
      </w:tr>
      <w:tr w:rsidR="00DD3BA7" w:rsidTr="00E26554">
        <w:trPr>
          <w:trHeight w:val="705"/>
        </w:trPr>
        <w:tc>
          <w:tcPr>
            <w:tcW w:w="4219" w:type="dxa"/>
            <w:gridSpan w:val="7"/>
            <w:tcBorders>
              <w:top w:val="nil"/>
              <w:right w:val="single" w:sz="4" w:space="0" w:color="auto"/>
            </w:tcBorders>
          </w:tcPr>
          <w:p w:rsidR="00DD3BA7" w:rsidRDefault="00DD3BA7"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DD3BA7" w:rsidRDefault="00DD3BA7" w:rsidP="00DD3BA7">
            <w:pPr>
              <w:widowControl w:val="0"/>
              <w:adjustRightInd w:val="0"/>
              <w:ind w:firstLine="34"/>
              <w:rPr>
                <w:color w:val="000000"/>
              </w:rPr>
            </w:pPr>
            <w:r>
              <w:rPr>
                <w:color w:val="000000"/>
              </w:rPr>
              <w:t>предоставляется декларативно</w:t>
            </w:r>
          </w:p>
        </w:tc>
      </w:tr>
      <w:tr w:rsidR="00DD3BA7" w:rsidTr="00E26554">
        <w:trPr>
          <w:trHeight w:val="705"/>
        </w:trPr>
        <w:tc>
          <w:tcPr>
            <w:tcW w:w="4219" w:type="dxa"/>
            <w:gridSpan w:val="7"/>
            <w:tcBorders>
              <w:top w:val="nil"/>
              <w:right w:val="single" w:sz="4" w:space="0" w:color="auto"/>
            </w:tcBorders>
          </w:tcPr>
          <w:p w:rsidR="00DD3BA7" w:rsidRDefault="00DD3BA7"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w:t>
            </w:r>
            <w:r>
              <w:rPr>
                <w:color w:val="000000"/>
              </w:rPr>
              <w:lastRenderedPageBreak/>
              <w:t>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DD3BA7" w:rsidRDefault="00DD3BA7" w:rsidP="00DD3BA7">
            <w:pPr>
              <w:widowControl w:val="0"/>
              <w:adjustRightInd w:val="0"/>
              <w:ind w:firstLine="34"/>
              <w:rPr>
                <w:color w:val="000000"/>
              </w:rPr>
            </w:pPr>
            <w:r>
              <w:rPr>
                <w:color w:val="000000"/>
              </w:rPr>
              <w:lastRenderedPageBreak/>
              <w:t>предоставляется декларативно</w:t>
            </w:r>
          </w:p>
        </w:tc>
      </w:tr>
      <w:tr w:rsidR="00DD3BA7" w:rsidTr="00E26554">
        <w:trPr>
          <w:trHeight w:val="705"/>
        </w:trPr>
        <w:tc>
          <w:tcPr>
            <w:tcW w:w="4219" w:type="dxa"/>
            <w:gridSpan w:val="7"/>
            <w:tcBorders>
              <w:top w:val="nil"/>
              <w:right w:val="single" w:sz="4" w:space="0" w:color="auto"/>
            </w:tcBorders>
          </w:tcPr>
          <w:p w:rsidR="00DD3BA7" w:rsidRDefault="00DD3BA7"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DD3BA7" w:rsidRDefault="00DD3BA7" w:rsidP="00DD3BA7">
            <w:pPr>
              <w:widowControl w:val="0"/>
              <w:adjustRightInd w:val="0"/>
              <w:ind w:firstLine="34"/>
              <w:rPr>
                <w:color w:val="000000"/>
              </w:rPr>
            </w:pPr>
            <w:r>
              <w:rPr>
                <w:color w:val="000000"/>
              </w:rPr>
              <w:t>предоставляется декларативно</w:t>
            </w:r>
          </w:p>
        </w:tc>
      </w:tr>
      <w:tr w:rsidR="00DD3BA7" w:rsidTr="005A15DF">
        <w:trPr>
          <w:trHeight w:val="404"/>
        </w:trPr>
        <w:tc>
          <w:tcPr>
            <w:tcW w:w="876" w:type="dxa"/>
            <w:tcBorders>
              <w:right w:val="single" w:sz="4" w:space="0" w:color="auto"/>
            </w:tcBorders>
          </w:tcPr>
          <w:p w:rsidR="00DD3BA7" w:rsidRPr="00EF720B" w:rsidRDefault="00DD3BA7"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DD3BA7" w:rsidRPr="00EF720B" w:rsidRDefault="00DD3BA7"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DD3BA7" w:rsidTr="005A15DF">
        <w:trPr>
          <w:trHeight w:val="554"/>
        </w:trPr>
        <w:tc>
          <w:tcPr>
            <w:tcW w:w="9735" w:type="dxa"/>
            <w:gridSpan w:val="11"/>
          </w:tcPr>
          <w:p w:rsidR="00DD3BA7" w:rsidRDefault="00DD3BA7" w:rsidP="00936FA7">
            <w:pPr>
              <w:widowControl w:val="0"/>
              <w:adjustRightInd w:val="0"/>
            </w:pPr>
            <w:r>
              <w:t>1) опись документов;</w:t>
            </w:r>
          </w:p>
          <w:p w:rsidR="00DD3BA7" w:rsidRPr="00EF720B" w:rsidRDefault="00DD3BA7"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D3BA7" w:rsidRPr="00EF720B" w:rsidRDefault="00DD3BA7"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D3BA7" w:rsidRPr="00EF720B" w:rsidRDefault="00DD3BA7"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DD3BA7" w:rsidRPr="00204979" w:rsidRDefault="00DD3BA7"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DD3BA7" w:rsidTr="005A15DF">
        <w:trPr>
          <w:trHeight w:val="554"/>
        </w:trPr>
        <w:tc>
          <w:tcPr>
            <w:tcW w:w="876" w:type="dxa"/>
            <w:tcBorders>
              <w:right w:val="single" w:sz="4" w:space="0" w:color="auto"/>
            </w:tcBorders>
          </w:tcPr>
          <w:p w:rsidR="00DD3BA7" w:rsidRDefault="00DD3BA7" w:rsidP="002B204B">
            <w:pPr>
              <w:tabs>
                <w:tab w:val="left" w:pos="540"/>
                <w:tab w:val="left" w:pos="900"/>
              </w:tabs>
              <w:ind w:firstLine="0"/>
            </w:pPr>
            <w:r>
              <w:t>12.</w:t>
            </w:r>
          </w:p>
        </w:tc>
        <w:tc>
          <w:tcPr>
            <w:tcW w:w="8859" w:type="dxa"/>
            <w:gridSpan w:val="10"/>
            <w:tcBorders>
              <w:left w:val="single" w:sz="4" w:space="0" w:color="auto"/>
            </w:tcBorders>
          </w:tcPr>
          <w:p w:rsidR="00DD3BA7" w:rsidRPr="005239E2" w:rsidRDefault="00DD3BA7"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DD3BA7" w:rsidTr="005A15DF">
        <w:trPr>
          <w:trHeight w:val="554"/>
        </w:trPr>
        <w:tc>
          <w:tcPr>
            <w:tcW w:w="9735" w:type="dxa"/>
            <w:gridSpan w:val="11"/>
          </w:tcPr>
          <w:p w:rsidR="00DD3BA7" w:rsidRPr="007931DC" w:rsidRDefault="00DD3BA7"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ЕИС</w:t>
            </w:r>
            <w:r w:rsidRPr="007931DC">
              <w:t xml:space="preserve"> с указанием предмета запроса, но без указания участника закупки, от которого поступил запрос.</w:t>
            </w:r>
          </w:p>
          <w:p w:rsidR="00DD3BA7" w:rsidRPr="00204979" w:rsidRDefault="00DD3BA7" w:rsidP="00DD3BA7">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ЕИС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DD3BA7" w:rsidTr="005A15DF">
        <w:trPr>
          <w:trHeight w:val="554"/>
        </w:trPr>
        <w:tc>
          <w:tcPr>
            <w:tcW w:w="9735" w:type="dxa"/>
            <w:gridSpan w:val="11"/>
          </w:tcPr>
          <w:p w:rsidR="00DD3BA7" w:rsidRDefault="00DD3BA7"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ЕИС</w:t>
            </w:r>
            <w:r w:rsidRPr="00262E0D">
              <w:t>.</w:t>
            </w:r>
          </w:p>
          <w:p w:rsidR="00DD3BA7" w:rsidRPr="00204979" w:rsidRDefault="00DD3BA7"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DD3BA7" w:rsidTr="00F62E3A">
        <w:trPr>
          <w:trHeight w:val="243"/>
        </w:trPr>
        <w:tc>
          <w:tcPr>
            <w:tcW w:w="876" w:type="dxa"/>
            <w:tcBorders>
              <w:right w:val="single" w:sz="4" w:space="0" w:color="auto"/>
            </w:tcBorders>
          </w:tcPr>
          <w:p w:rsidR="00DD3BA7" w:rsidRDefault="00DD3BA7" w:rsidP="002B204B">
            <w:pPr>
              <w:tabs>
                <w:tab w:val="left" w:pos="540"/>
                <w:tab w:val="left" w:pos="900"/>
              </w:tabs>
              <w:ind w:firstLine="0"/>
            </w:pPr>
            <w:r>
              <w:t>13.</w:t>
            </w:r>
          </w:p>
        </w:tc>
        <w:tc>
          <w:tcPr>
            <w:tcW w:w="8859" w:type="dxa"/>
            <w:gridSpan w:val="10"/>
            <w:tcBorders>
              <w:left w:val="single" w:sz="4" w:space="0" w:color="auto"/>
            </w:tcBorders>
          </w:tcPr>
          <w:p w:rsidR="00DD3BA7" w:rsidRPr="006A4BC2" w:rsidRDefault="00DD3BA7" w:rsidP="00DD3BA7">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p>
        </w:tc>
      </w:tr>
      <w:tr w:rsidR="00DD3BA7" w:rsidTr="005A15DF">
        <w:trPr>
          <w:trHeight w:val="207"/>
        </w:trPr>
        <w:tc>
          <w:tcPr>
            <w:tcW w:w="876" w:type="dxa"/>
            <w:tcBorders>
              <w:right w:val="single" w:sz="4" w:space="0" w:color="auto"/>
            </w:tcBorders>
          </w:tcPr>
          <w:p w:rsidR="00DD3BA7" w:rsidRDefault="00DD3BA7" w:rsidP="00F62E3A">
            <w:pPr>
              <w:tabs>
                <w:tab w:val="left" w:pos="540"/>
                <w:tab w:val="left" w:pos="900"/>
              </w:tabs>
              <w:ind w:firstLine="0"/>
            </w:pPr>
            <w:r>
              <w:t>14.</w:t>
            </w:r>
          </w:p>
        </w:tc>
        <w:tc>
          <w:tcPr>
            <w:tcW w:w="8859" w:type="dxa"/>
            <w:gridSpan w:val="10"/>
            <w:tcBorders>
              <w:left w:val="single" w:sz="4" w:space="0" w:color="auto"/>
            </w:tcBorders>
          </w:tcPr>
          <w:p w:rsidR="00DD3BA7" w:rsidRPr="00951B56" w:rsidRDefault="00DD3BA7" w:rsidP="00DD3BA7">
            <w:pPr>
              <w:ind w:firstLine="0"/>
              <w:jc w:val="left"/>
              <w:rPr>
                <w:color w:val="000000"/>
              </w:rPr>
            </w:pPr>
            <w:r>
              <w:rPr>
                <w:color w:val="000000"/>
              </w:rPr>
              <w:t xml:space="preserve">Дата и место проведения запроса цен  </w:t>
            </w:r>
          </w:p>
        </w:tc>
      </w:tr>
      <w:tr w:rsidR="00DD3BA7" w:rsidTr="0050662B">
        <w:trPr>
          <w:trHeight w:val="207"/>
        </w:trPr>
        <w:tc>
          <w:tcPr>
            <w:tcW w:w="876" w:type="dxa"/>
            <w:tcBorders>
              <w:right w:val="single" w:sz="4" w:space="0" w:color="auto"/>
            </w:tcBorders>
          </w:tcPr>
          <w:p w:rsidR="00DD3BA7" w:rsidRDefault="00DD3BA7"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D3BA7" w:rsidRPr="00951B56" w:rsidRDefault="00DD3BA7" w:rsidP="00DD3BA7">
            <w:pPr>
              <w:ind w:firstLine="0"/>
              <w:jc w:val="left"/>
              <w:rPr>
                <w:color w:val="000000"/>
              </w:rPr>
            </w:pPr>
            <w:r>
              <w:rPr>
                <w:color w:val="000000"/>
              </w:rPr>
              <w:t xml:space="preserve">Место проведения  запроса цен </w:t>
            </w:r>
          </w:p>
        </w:tc>
        <w:tc>
          <w:tcPr>
            <w:tcW w:w="6406" w:type="dxa"/>
            <w:gridSpan w:val="8"/>
            <w:tcBorders>
              <w:left w:val="single" w:sz="4" w:space="0" w:color="auto"/>
            </w:tcBorders>
          </w:tcPr>
          <w:p w:rsidR="00DD3BA7" w:rsidRPr="00951B56" w:rsidRDefault="00DD3BA7"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D3BA7" w:rsidTr="005A15DF">
        <w:trPr>
          <w:trHeight w:val="207"/>
        </w:trPr>
        <w:tc>
          <w:tcPr>
            <w:tcW w:w="876" w:type="dxa"/>
            <w:tcBorders>
              <w:right w:val="single" w:sz="4" w:space="0" w:color="auto"/>
            </w:tcBorders>
          </w:tcPr>
          <w:p w:rsidR="00DD3BA7" w:rsidRDefault="00DD3BA7" w:rsidP="007220CA">
            <w:pPr>
              <w:tabs>
                <w:tab w:val="left" w:pos="540"/>
                <w:tab w:val="left" w:pos="900"/>
              </w:tabs>
              <w:ind w:firstLine="0"/>
            </w:pPr>
            <w:r>
              <w:t>14.2.</w:t>
            </w:r>
          </w:p>
        </w:tc>
        <w:tc>
          <w:tcPr>
            <w:tcW w:w="8859" w:type="dxa"/>
            <w:gridSpan w:val="10"/>
            <w:tcBorders>
              <w:left w:val="single" w:sz="4" w:space="0" w:color="auto"/>
            </w:tcBorders>
          </w:tcPr>
          <w:p w:rsidR="00DD3BA7" w:rsidRPr="00951B56" w:rsidRDefault="00DD3BA7" w:rsidP="0018156E">
            <w:pPr>
              <w:ind w:firstLine="0"/>
              <w:jc w:val="left"/>
              <w:rPr>
                <w:color w:val="000000"/>
              </w:rPr>
            </w:pPr>
            <w:r>
              <w:rPr>
                <w:color w:val="000000"/>
              </w:rPr>
              <w:t xml:space="preserve">Дата и время проведения запроса </w:t>
            </w:r>
            <w:r w:rsidRPr="003735F9">
              <w:rPr>
                <w:color w:val="000000"/>
              </w:rPr>
              <w:t>цен</w:t>
            </w:r>
            <w:r w:rsidRPr="0018156E">
              <w:t xml:space="preserve">: </w:t>
            </w:r>
            <w:r w:rsidR="00E849C1">
              <w:rPr>
                <w:highlight w:val="yellow"/>
              </w:rPr>
              <w:t>28.12</w:t>
            </w:r>
            <w:r w:rsidR="0018156E" w:rsidRPr="00714067">
              <w:rPr>
                <w:highlight w:val="yellow"/>
              </w:rPr>
              <w:t>.2016</w:t>
            </w:r>
          </w:p>
        </w:tc>
      </w:tr>
      <w:tr w:rsidR="00DD3BA7" w:rsidTr="005A15DF">
        <w:trPr>
          <w:trHeight w:val="207"/>
        </w:trPr>
        <w:tc>
          <w:tcPr>
            <w:tcW w:w="876" w:type="dxa"/>
            <w:tcBorders>
              <w:right w:val="single" w:sz="4" w:space="0" w:color="auto"/>
            </w:tcBorders>
          </w:tcPr>
          <w:p w:rsidR="00DD3BA7" w:rsidRDefault="00DD3BA7" w:rsidP="007220CA">
            <w:pPr>
              <w:tabs>
                <w:tab w:val="left" w:pos="540"/>
                <w:tab w:val="left" w:pos="900"/>
              </w:tabs>
              <w:ind w:firstLine="0"/>
            </w:pPr>
            <w:r>
              <w:lastRenderedPageBreak/>
              <w:t>14.3.</w:t>
            </w:r>
          </w:p>
        </w:tc>
        <w:tc>
          <w:tcPr>
            <w:tcW w:w="8859" w:type="dxa"/>
            <w:gridSpan w:val="10"/>
            <w:tcBorders>
              <w:left w:val="single" w:sz="4" w:space="0" w:color="auto"/>
            </w:tcBorders>
          </w:tcPr>
          <w:p w:rsidR="00DD3BA7" w:rsidRPr="00951B56" w:rsidRDefault="00DD3BA7" w:rsidP="00DD3BA7">
            <w:pPr>
              <w:ind w:firstLine="0"/>
              <w:jc w:val="left"/>
            </w:pPr>
            <w:r>
              <w:rPr>
                <w:color w:val="000000"/>
              </w:rPr>
              <w:t>Порядок проведения запроса цен:</w:t>
            </w:r>
          </w:p>
        </w:tc>
      </w:tr>
      <w:tr w:rsidR="00DD3BA7" w:rsidTr="005A15DF">
        <w:trPr>
          <w:trHeight w:val="554"/>
        </w:trPr>
        <w:tc>
          <w:tcPr>
            <w:tcW w:w="9735" w:type="dxa"/>
            <w:gridSpan w:val="11"/>
          </w:tcPr>
          <w:p w:rsidR="00DD3BA7" w:rsidRDefault="00DD3BA7"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DD3BA7" w:rsidRDefault="00DD3BA7"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DD3BA7" w:rsidRDefault="00DD3BA7"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DD3BA7" w:rsidRDefault="00DD3BA7" w:rsidP="003C7618">
            <w:pPr>
              <w:tabs>
                <w:tab w:val="left" w:pos="540"/>
                <w:tab w:val="left" w:pos="900"/>
              </w:tabs>
            </w:pPr>
            <w:bookmarkStart w:id="4"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4"/>
          </w:p>
          <w:p w:rsidR="00DD3BA7" w:rsidRPr="00E62595" w:rsidRDefault="00DD3BA7"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DD3BA7" w:rsidRPr="00CF36CE" w:rsidRDefault="00DD3BA7"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D3BA7" w:rsidRPr="00CF36CE" w:rsidRDefault="00DD3BA7"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D3BA7" w:rsidRPr="00262E0D" w:rsidRDefault="00DD3BA7"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D3BA7" w:rsidTr="005F721B">
        <w:trPr>
          <w:trHeight w:val="278"/>
        </w:trPr>
        <w:tc>
          <w:tcPr>
            <w:tcW w:w="876" w:type="dxa"/>
            <w:tcBorders>
              <w:right w:val="single" w:sz="4" w:space="0" w:color="auto"/>
            </w:tcBorders>
          </w:tcPr>
          <w:p w:rsidR="00DD3BA7" w:rsidRDefault="00DD3BA7"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DD3BA7" w:rsidRPr="00B454FC" w:rsidRDefault="00DD3BA7" w:rsidP="00DD3BA7">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DD3BA7" w:rsidRPr="00B454FC" w:rsidRDefault="00DD3BA7" w:rsidP="0099025A">
            <w:pPr>
              <w:ind w:firstLine="0"/>
              <w:jc w:val="center"/>
            </w:pPr>
            <w:r>
              <w:t>не требуется</w:t>
            </w:r>
          </w:p>
        </w:tc>
      </w:tr>
      <w:tr w:rsidR="00DD3BA7" w:rsidTr="00110A78">
        <w:trPr>
          <w:trHeight w:val="273"/>
        </w:trPr>
        <w:tc>
          <w:tcPr>
            <w:tcW w:w="876" w:type="dxa"/>
            <w:tcBorders>
              <w:right w:val="single" w:sz="4" w:space="0" w:color="auto"/>
            </w:tcBorders>
          </w:tcPr>
          <w:p w:rsidR="00DD3BA7" w:rsidRDefault="00DD3BA7"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D3BA7" w:rsidRPr="003E6E06" w:rsidRDefault="00DD3BA7" w:rsidP="00DD3BA7">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225" w:type="dxa"/>
            <w:gridSpan w:val="5"/>
            <w:tcBorders>
              <w:left w:val="single" w:sz="4" w:space="0" w:color="auto"/>
            </w:tcBorders>
            <w:vAlign w:val="center"/>
          </w:tcPr>
          <w:p w:rsidR="00DD3BA7" w:rsidRPr="007931DC" w:rsidRDefault="00DD3BA7" w:rsidP="007957DD">
            <w:pPr>
              <w:tabs>
                <w:tab w:val="left" w:pos="540"/>
              </w:tabs>
              <w:ind w:firstLine="0"/>
              <w:jc w:val="center"/>
            </w:pPr>
            <w:r>
              <w:t>не требуется</w:t>
            </w:r>
          </w:p>
        </w:tc>
      </w:tr>
      <w:tr w:rsidR="00DD3BA7" w:rsidTr="003C7618">
        <w:trPr>
          <w:trHeight w:val="554"/>
        </w:trPr>
        <w:tc>
          <w:tcPr>
            <w:tcW w:w="876" w:type="dxa"/>
            <w:tcBorders>
              <w:right w:val="single" w:sz="4" w:space="0" w:color="auto"/>
            </w:tcBorders>
          </w:tcPr>
          <w:p w:rsidR="00DD3BA7" w:rsidRDefault="00DD3BA7"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D3BA7" w:rsidRPr="00B454FC" w:rsidRDefault="00DD3BA7" w:rsidP="00DD3BA7">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DD3BA7" w:rsidRPr="007931DC" w:rsidRDefault="00DD3BA7"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w:t>
            </w:r>
            <w:r w:rsidRPr="007931DC">
              <w:lastRenderedPageBreak/>
              <w:t xml:space="preserve">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D3BA7" w:rsidTr="003C7618">
        <w:trPr>
          <w:trHeight w:val="554"/>
        </w:trPr>
        <w:tc>
          <w:tcPr>
            <w:tcW w:w="876" w:type="dxa"/>
            <w:tcBorders>
              <w:bottom w:val="single" w:sz="4" w:space="0" w:color="auto"/>
              <w:right w:val="single" w:sz="4" w:space="0" w:color="auto"/>
            </w:tcBorders>
          </w:tcPr>
          <w:p w:rsidR="00DD3BA7" w:rsidRDefault="00DD3BA7"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D3BA7" w:rsidRDefault="00DD3BA7" w:rsidP="00DD3BA7">
            <w:pPr>
              <w:tabs>
                <w:tab w:val="left" w:pos="540"/>
              </w:tabs>
              <w:ind w:firstLine="0"/>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D3BA7" w:rsidRDefault="00DD3BA7"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DD3BA7" w:rsidRPr="007931DC" w:rsidRDefault="00DD3BA7"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DD3BA7" w:rsidRDefault="00DD3BA7" w:rsidP="003C7618">
            <w:pPr>
              <w:tabs>
                <w:tab w:val="left" w:pos="540"/>
              </w:tabs>
            </w:pPr>
            <w:r>
              <w:t>17.3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DD3BA7" w:rsidRPr="007931DC" w:rsidRDefault="00DD3BA7" w:rsidP="003C7618">
            <w:pPr>
              <w:tabs>
                <w:tab w:val="left" w:pos="540"/>
              </w:tabs>
            </w:pPr>
            <w:bookmarkStart w:id="5" w:name="п_7_9"/>
            <w:r w:rsidRPr="003C7618">
              <w:t>17.</w:t>
            </w:r>
            <w:r>
              <w:t>4</w:t>
            </w:r>
            <w:r w:rsidRPr="003C7618">
              <w:t>.</w:t>
            </w:r>
            <w:r>
              <w:t xml:space="preserve"> </w:t>
            </w:r>
            <w:bookmarkEnd w:id="5"/>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DD3BA7" w:rsidRDefault="00DD3BA7"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DD3BA7" w:rsidRDefault="00DD3BA7"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DD3BA7" w:rsidRDefault="00DD3BA7" w:rsidP="003C7618">
            <w:pPr>
              <w:tabs>
                <w:tab w:val="left" w:pos="540"/>
                <w:tab w:val="num" w:pos="1080"/>
              </w:tabs>
            </w:pPr>
            <w:bookmarkStart w:id="6" w:name="абз_3_п_7_9_гл_7"/>
            <w:r>
              <w:t xml:space="preserve">3) </w:t>
            </w:r>
            <w:bookmarkEnd w:id="6"/>
            <w:r>
              <w:t xml:space="preserve"> наличие неурегулированных претензионных и (или) судебных споров с участником запроса цен;</w:t>
            </w:r>
          </w:p>
          <w:p w:rsidR="00DD3BA7" w:rsidRPr="00E41A2C" w:rsidRDefault="00DD3BA7"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D3BA7" w:rsidRDefault="00DD3BA7"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DD3BA7" w:rsidRPr="007931DC" w:rsidRDefault="00DD3BA7" w:rsidP="003C7618">
            <w:pPr>
              <w:tabs>
                <w:tab w:val="left" w:pos="540"/>
              </w:tabs>
            </w:pPr>
            <w:r>
              <w:rPr>
                <w:i/>
              </w:rPr>
              <w:t>17.5.</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D3BA7" w:rsidRDefault="00DD3BA7" w:rsidP="003C7618">
            <w:pPr>
              <w:tabs>
                <w:tab w:val="left" w:pos="540"/>
              </w:tabs>
            </w:pPr>
            <w:bookmarkStart w:id="7" w:name="п_7_12"/>
            <w:r>
              <w:t>17.6</w:t>
            </w:r>
            <w:r w:rsidRPr="003A0058">
              <w:t xml:space="preserve">. </w:t>
            </w:r>
            <w:bookmarkEnd w:id="7"/>
            <w:r w:rsidRPr="003A0058">
              <w:t>Заказчик</w:t>
            </w:r>
            <w:r w:rsidRPr="007931DC">
              <w:t xml:space="preserve"> по согласованию с участником при заключении и исполнении договора вправе изменить:</w:t>
            </w:r>
          </w:p>
          <w:p w:rsidR="00DD3BA7" w:rsidRPr="007931DC" w:rsidRDefault="00DD3BA7"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w:t>
            </w:r>
            <w:r w:rsidRPr="007931DC">
              <w:lastRenderedPageBreak/>
              <w:t xml:space="preserve">договора указанным образом; </w:t>
            </w:r>
          </w:p>
          <w:p w:rsidR="00DD3BA7" w:rsidRDefault="00DD3BA7" w:rsidP="003C7618">
            <w:pPr>
              <w:tabs>
                <w:tab w:val="left" w:pos="540"/>
                <w:tab w:val="num" w:pos="1080"/>
              </w:tabs>
            </w:pPr>
            <w:r>
              <w:t xml:space="preserve">2) </w:t>
            </w:r>
            <w:r w:rsidRPr="007931DC">
              <w:t>сроки исполнения обязательств по договору</w:t>
            </w:r>
            <w:r>
              <w:t>:</w:t>
            </w:r>
          </w:p>
          <w:p w:rsidR="00DD3BA7" w:rsidRDefault="00DD3BA7"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DD3BA7" w:rsidRDefault="00DD3BA7" w:rsidP="003C7618">
            <w:pPr>
              <w:tabs>
                <w:tab w:val="left" w:pos="540"/>
                <w:tab w:val="num" w:pos="1080"/>
              </w:tabs>
            </w:pPr>
            <w:r>
              <w:t>б) при возникновении срытых работ;</w:t>
            </w:r>
          </w:p>
          <w:p w:rsidR="00DD3BA7" w:rsidRPr="007931DC" w:rsidRDefault="00DD3BA7"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DD3BA7" w:rsidRPr="007931DC" w:rsidRDefault="00DD3BA7" w:rsidP="003C7618">
            <w:pPr>
              <w:tabs>
                <w:tab w:val="left" w:pos="540"/>
                <w:tab w:val="num" w:pos="1080"/>
              </w:tabs>
            </w:pPr>
            <w:r>
              <w:t xml:space="preserve">3) </w:t>
            </w:r>
            <w:r w:rsidRPr="007931DC">
              <w:t>цену договора:</w:t>
            </w:r>
          </w:p>
          <w:p w:rsidR="00DD3BA7" w:rsidRPr="007931DC" w:rsidRDefault="00DD3BA7" w:rsidP="003C7618">
            <w:pPr>
              <w:tabs>
                <w:tab w:val="left" w:pos="540"/>
                <w:tab w:val="num" w:pos="1080"/>
              </w:tabs>
            </w:pPr>
            <w:r w:rsidRPr="007931DC">
              <w:t xml:space="preserve">- путем ее уменьшения без изменения иных условий исполнения </w:t>
            </w:r>
            <w:r>
              <w:t>договора;</w:t>
            </w:r>
          </w:p>
          <w:p w:rsidR="00DD3BA7" w:rsidRPr="007931DC" w:rsidRDefault="00DD3BA7"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DD3BA7" w:rsidRPr="00262E0D" w:rsidRDefault="00DD3BA7"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DD3BA7" w:rsidRPr="00262E0D" w:rsidRDefault="00DD3BA7" w:rsidP="003C7618">
            <w:r>
              <w:t>4) сведения об участнике закупки, с которым заключается договор.</w:t>
            </w:r>
          </w:p>
          <w:p w:rsidR="00DD3BA7" w:rsidRPr="007931DC" w:rsidRDefault="00DD3BA7" w:rsidP="00DD3BA7">
            <w:pPr>
              <w:tabs>
                <w:tab w:val="left" w:pos="540"/>
              </w:tabs>
            </w:pPr>
            <w:r w:rsidRPr="003A0058">
              <w:t>17.</w:t>
            </w:r>
            <w:r>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E70BB6" w:rsidRPr="008A07DC" w:rsidRDefault="00E70BB6" w:rsidP="00E70BB6">
      <w:pPr>
        <w:ind w:right="-1"/>
        <w:jc w:val="right"/>
        <w:rPr>
          <w:u w:val="single"/>
        </w:rPr>
      </w:pPr>
      <w:r w:rsidRPr="008A07DC">
        <w:rPr>
          <w:u w:val="single"/>
        </w:rPr>
        <w:lastRenderedPageBreak/>
        <w:t>ПРОЕКТ ДОГОВОРА</w:t>
      </w:r>
    </w:p>
    <w:p w:rsidR="00714067" w:rsidRDefault="00714067" w:rsidP="00714067">
      <w:pPr>
        <w:widowControl w:val="0"/>
        <w:tabs>
          <w:tab w:val="left" w:pos="6804"/>
        </w:tabs>
        <w:autoSpaceDE w:val="0"/>
        <w:rPr>
          <w:lang w:eastAsia="ar-SA"/>
        </w:rPr>
      </w:pPr>
    </w:p>
    <w:p w:rsidR="00714067" w:rsidRPr="00B05777" w:rsidRDefault="00607958" w:rsidP="00714067">
      <w:pPr>
        <w:widowControl w:val="0"/>
        <w:tabs>
          <w:tab w:val="left" w:pos="6804"/>
        </w:tabs>
        <w:autoSpaceDE w:val="0"/>
        <w:jc w:val="center"/>
        <w:rPr>
          <w:b/>
          <w:lang w:eastAsia="ar-SA"/>
        </w:rPr>
      </w:pPr>
      <w:r w:rsidRPr="00B05777">
        <w:rPr>
          <w:b/>
          <w:lang w:eastAsia="ar-SA"/>
        </w:rPr>
        <w:t>Договор № ____</w:t>
      </w:r>
    </w:p>
    <w:p w:rsidR="00714067" w:rsidRPr="00B05777" w:rsidRDefault="00714067" w:rsidP="00714067">
      <w:pPr>
        <w:widowControl w:val="0"/>
        <w:tabs>
          <w:tab w:val="left" w:pos="6804"/>
        </w:tabs>
        <w:autoSpaceDE w:val="0"/>
        <w:rPr>
          <w:lang w:eastAsia="ar-SA"/>
        </w:rPr>
      </w:pPr>
      <w:r w:rsidRPr="00B05777">
        <w:rPr>
          <w:lang w:eastAsia="ar-SA"/>
        </w:rPr>
        <w:t>г. Петропавловск-Камчатский                                            «__»                 2016 г.</w:t>
      </w:r>
    </w:p>
    <w:p w:rsidR="00714067" w:rsidRPr="00B05777" w:rsidRDefault="00714067" w:rsidP="00714067">
      <w:pPr>
        <w:ind w:firstLine="0"/>
        <w:rPr>
          <w:b/>
        </w:rPr>
      </w:pPr>
    </w:p>
    <w:p w:rsidR="00714067" w:rsidRPr="007036E5" w:rsidRDefault="00714067" w:rsidP="00714067">
      <w:pPr>
        <w:ind w:firstLine="708"/>
      </w:pPr>
      <w:r w:rsidRPr="007036E5">
        <w:t>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и________________</w:t>
      </w:r>
      <w:proofErr w:type="gramStart"/>
      <w:r w:rsidRPr="007036E5">
        <w:t xml:space="preserve"> ,</w:t>
      </w:r>
      <w:proofErr w:type="gramEnd"/>
      <w:r w:rsidRPr="007036E5">
        <w:t xml:space="preserve"> именуемое в дальнейшем «</w:t>
      </w:r>
      <w:r w:rsidR="00607958" w:rsidRPr="007036E5">
        <w:t>Исполнитель</w:t>
      </w:r>
      <w:r w:rsidRPr="007036E5">
        <w:t xml:space="preserve">», в лице _______________________, действующего на основании ___________,  с другой стороны, на основании Протокола рассмотрения </w:t>
      </w:r>
      <w:r w:rsidR="00607958" w:rsidRPr="007036E5">
        <w:t xml:space="preserve">и оценки </w:t>
      </w:r>
      <w:r w:rsidRPr="007036E5">
        <w:t>заявок на участие в запросе цен от _____ 2016 г.  №  _  заключили настоящий договор (далее - Договор</w:t>
      </w:r>
      <w:r w:rsidRPr="007036E5">
        <w:rPr>
          <w:b/>
          <w:bCs/>
        </w:rPr>
        <w:t>)</w:t>
      </w:r>
      <w:r w:rsidRPr="007036E5">
        <w:t xml:space="preserve"> о нижеследующем:</w:t>
      </w:r>
    </w:p>
    <w:p w:rsidR="00E70BB6" w:rsidRPr="007036E5" w:rsidRDefault="00E70BB6" w:rsidP="00E70BB6">
      <w:pPr>
        <w:jc w:val="right"/>
      </w:pPr>
    </w:p>
    <w:p w:rsidR="00714067" w:rsidRPr="007036E5" w:rsidRDefault="00714067" w:rsidP="00714067">
      <w:pPr>
        <w:pStyle w:val="33"/>
        <w:keepNext/>
        <w:keepLines/>
        <w:shd w:val="clear" w:color="auto" w:fill="auto"/>
        <w:spacing w:after="0" w:line="240" w:lineRule="exact"/>
        <w:jc w:val="center"/>
        <w:rPr>
          <w:sz w:val="24"/>
          <w:szCs w:val="24"/>
        </w:rPr>
      </w:pPr>
      <w:bookmarkStart w:id="8" w:name="bookmark12"/>
      <w:r w:rsidRPr="007036E5">
        <w:rPr>
          <w:sz w:val="24"/>
          <w:szCs w:val="24"/>
        </w:rPr>
        <w:t>1. ПРЕДМЕТ ДОГОВОРА</w:t>
      </w:r>
      <w:bookmarkEnd w:id="8"/>
    </w:p>
    <w:p w:rsidR="00714067" w:rsidRPr="004211C4" w:rsidRDefault="007036E5" w:rsidP="004211C4">
      <w:pPr>
        <w:pStyle w:val="29"/>
        <w:numPr>
          <w:ilvl w:val="0"/>
          <w:numId w:val="26"/>
        </w:numPr>
        <w:shd w:val="clear" w:color="auto" w:fill="auto"/>
        <w:tabs>
          <w:tab w:val="left" w:pos="640"/>
        </w:tabs>
        <w:spacing w:line="240" w:lineRule="exact"/>
        <w:ind w:firstLine="709"/>
        <w:rPr>
          <w:sz w:val="24"/>
          <w:szCs w:val="24"/>
        </w:rPr>
      </w:pPr>
      <w:r w:rsidRPr="004211C4">
        <w:rPr>
          <w:sz w:val="24"/>
          <w:szCs w:val="24"/>
        </w:rPr>
        <w:t xml:space="preserve"> </w:t>
      </w:r>
      <w:r w:rsidR="00714067" w:rsidRPr="004211C4">
        <w:rPr>
          <w:sz w:val="24"/>
          <w:szCs w:val="24"/>
        </w:rPr>
        <w:t xml:space="preserve">В соответствии с </w:t>
      </w:r>
      <w:r w:rsidR="00607958" w:rsidRPr="004211C4">
        <w:rPr>
          <w:sz w:val="24"/>
          <w:szCs w:val="24"/>
        </w:rPr>
        <w:t>Д</w:t>
      </w:r>
      <w:r w:rsidR="00714067" w:rsidRPr="004211C4">
        <w:rPr>
          <w:sz w:val="24"/>
          <w:szCs w:val="24"/>
        </w:rPr>
        <w:t>оговором, «Исполнитель» обязуется предоставить «Заказчику» услуги, указанные в п.</w:t>
      </w:r>
      <w:r w:rsidR="00607958" w:rsidRPr="004211C4">
        <w:rPr>
          <w:sz w:val="24"/>
          <w:szCs w:val="24"/>
        </w:rPr>
        <w:t xml:space="preserve"> </w:t>
      </w:r>
      <w:r w:rsidR="00714067" w:rsidRPr="004211C4">
        <w:rPr>
          <w:sz w:val="24"/>
          <w:szCs w:val="24"/>
        </w:rPr>
        <w:t>1.2 настоящего Договора, а «Заказчик» обязуется оплатить эти услуги на условиях и в сроки, установленные Договором.</w:t>
      </w:r>
    </w:p>
    <w:p w:rsidR="00714067" w:rsidRPr="004211C4" w:rsidRDefault="00607958" w:rsidP="004211C4">
      <w:pPr>
        <w:pStyle w:val="29"/>
        <w:numPr>
          <w:ilvl w:val="0"/>
          <w:numId w:val="26"/>
        </w:numPr>
        <w:shd w:val="clear" w:color="auto" w:fill="auto"/>
        <w:tabs>
          <w:tab w:val="left" w:pos="664"/>
        </w:tabs>
        <w:spacing w:line="240" w:lineRule="exact"/>
        <w:ind w:firstLine="709"/>
        <w:rPr>
          <w:sz w:val="24"/>
          <w:szCs w:val="24"/>
        </w:rPr>
      </w:pPr>
      <w:r w:rsidRPr="004211C4">
        <w:rPr>
          <w:sz w:val="24"/>
          <w:szCs w:val="24"/>
        </w:rPr>
        <w:t xml:space="preserve"> </w:t>
      </w:r>
      <w:r w:rsidR="00714067" w:rsidRPr="004211C4">
        <w:rPr>
          <w:sz w:val="24"/>
          <w:szCs w:val="24"/>
        </w:rPr>
        <w:t xml:space="preserve">В соответствии с условиями </w:t>
      </w:r>
      <w:r w:rsidRPr="004211C4">
        <w:rPr>
          <w:sz w:val="24"/>
          <w:szCs w:val="24"/>
        </w:rPr>
        <w:t>Д</w:t>
      </w:r>
      <w:r w:rsidR="00714067" w:rsidRPr="004211C4">
        <w:rPr>
          <w:sz w:val="24"/>
          <w:szCs w:val="24"/>
        </w:rPr>
        <w:t xml:space="preserve">оговора, «Исполнитель» обязуется оказать «Заказчику» следующие услуги (в дальнейшем по тексту договора именуемые </w:t>
      </w:r>
      <w:r w:rsidR="00714067" w:rsidRPr="004211C4">
        <w:rPr>
          <w:rStyle w:val="2b"/>
          <w:b w:val="0"/>
          <w:sz w:val="24"/>
          <w:szCs w:val="24"/>
        </w:rPr>
        <w:t>«Услуги»):</w:t>
      </w:r>
    </w:p>
    <w:p w:rsidR="00714067" w:rsidRPr="004211C4" w:rsidRDefault="00714067" w:rsidP="004211C4">
      <w:pPr>
        <w:pStyle w:val="82"/>
        <w:numPr>
          <w:ilvl w:val="0"/>
          <w:numId w:val="27"/>
        </w:numPr>
        <w:shd w:val="clear" w:color="auto" w:fill="auto"/>
        <w:tabs>
          <w:tab w:val="left" w:pos="1145"/>
        </w:tabs>
        <w:spacing w:before="0"/>
        <w:ind w:firstLine="709"/>
        <w:rPr>
          <w:b w:val="0"/>
          <w:i w:val="0"/>
          <w:sz w:val="24"/>
          <w:szCs w:val="24"/>
        </w:rPr>
      </w:pPr>
      <w:proofErr w:type="gramStart"/>
      <w:r w:rsidRPr="004211C4">
        <w:rPr>
          <w:b w:val="0"/>
          <w:i w:val="0"/>
          <w:sz w:val="24"/>
          <w:szCs w:val="24"/>
        </w:rPr>
        <w:t>бронирование провозных емкостей на воздушном судне «Перевозчика» для воздушной перевозки грузов «Заказчика» по внутренним воздушным авиалиниям РФ («ВВП») и местным авиалиниям (аэропорт вылета - аэропорт «Петропавловск-Камчатский»), исходя из действующего расписания движения воздушных судов, установленного и утвержденного «Перевозчиком» в установленном порядке;</w:t>
      </w:r>
      <w:proofErr w:type="gramEnd"/>
    </w:p>
    <w:p w:rsidR="00714067" w:rsidRPr="004211C4" w:rsidRDefault="00714067" w:rsidP="004211C4">
      <w:pPr>
        <w:pStyle w:val="82"/>
        <w:numPr>
          <w:ilvl w:val="0"/>
          <w:numId w:val="27"/>
        </w:numPr>
        <w:shd w:val="clear" w:color="auto" w:fill="auto"/>
        <w:tabs>
          <w:tab w:val="left" w:pos="873"/>
        </w:tabs>
        <w:spacing w:before="0"/>
        <w:ind w:firstLine="709"/>
        <w:rPr>
          <w:b w:val="0"/>
          <w:i w:val="0"/>
          <w:sz w:val="24"/>
          <w:szCs w:val="24"/>
        </w:rPr>
      </w:pPr>
      <w:r w:rsidRPr="004211C4">
        <w:rPr>
          <w:b w:val="0"/>
          <w:i w:val="0"/>
          <w:sz w:val="24"/>
          <w:szCs w:val="24"/>
        </w:rPr>
        <w:t>продажа, с учетом п. 1.2.1 Договора, провозных емкостей (для воздушной перевозки грузов) на воздушных судах «Перевозчика», выполняющих воздушные рейсы по внутренним воздушным авиалиниям и территории Камчатского края, с проведением необходимых работ (услуг) по оформлению воздушной перевозки груза.</w:t>
      </w:r>
    </w:p>
    <w:p w:rsidR="00714067" w:rsidRPr="004211C4" w:rsidRDefault="007036E5" w:rsidP="004211C4">
      <w:pPr>
        <w:pStyle w:val="29"/>
        <w:numPr>
          <w:ilvl w:val="0"/>
          <w:numId w:val="26"/>
        </w:numPr>
        <w:shd w:val="clear" w:color="auto" w:fill="auto"/>
        <w:tabs>
          <w:tab w:val="left" w:pos="683"/>
        </w:tabs>
        <w:spacing w:line="240" w:lineRule="exact"/>
        <w:ind w:firstLine="709"/>
        <w:rPr>
          <w:sz w:val="24"/>
          <w:szCs w:val="24"/>
        </w:rPr>
      </w:pPr>
      <w:r w:rsidRPr="004211C4">
        <w:rPr>
          <w:sz w:val="24"/>
          <w:szCs w:val="24"/>
        </w:rPr>
        <w:t xml:space="preserve"> </w:t>
      </w:r>
      <w:r w:rsidR="00714067" w:rsidRPr="004211C4">
        <w:rPr>
          <w:sz w:val="24"/>
          <w:szCs w:val="24"/>
        </w:rPr>
        <w:t xml:space="preserve">Под </w:t>
      </w:r>
      <w:r w:rsidR="00714067" w:rsidRPr="004211C4">
        <w:rPr>
          <w:rStyle w:val="2c"/>
          <w:rFonts w:eastAsia="MS Mincho"/>
          <w:b w:val="0"/>
          <w:i w:val="0"/>
          <w:sz w:val="24"/>
          <w:szCs w:val="24"/>
        </w:rPr>
        <w:t>«Перевозчиком»,</w:t>
      </w:r>
      <w:r w:rsidR="00714067" w:rsidRPr="004211C4">
        <w:rPr>
          <w:sz w:val="24"/>
          <w:szCs w:val="24"/>
        </w:rPr>
        <w:t xml:space="preserve"> в целях Договора, понимается </w:t>
      </w:r>
      <w:proofErr w:type="spellStart"/>
      <w:r w:rsidR="00714067" w:rsidRPr="004211C4">
        <w:rPr>
          <w:sz w:val="24"/>
          <w:szCs w:val="24"/>
        </w:rPr>
        <w:t>эксплуатанты</w:t>
      </w:r>
      <w:proofErr w:type="spellEnd"/>
      <w:r w:rsidR="00714067" w:rsidRPr="004211C4">
        <w:rPr>
          <w:sz w:val="24"/>
          <w:szCs w:val="24"/>
        </w:rPr>
        <w:t>, выполняющие на принадлежащих им воздушных судах рейсы по внутренним воздушным авиалиниям и по территории Камчатского края, в соответствии с установленным расписанием.</w:t>
      </w:r>
    </w:p>
    <w:p w:rsidR="00714067" w:rsidRPr="004211C4" w:rsidRDefault="007036E5" w:rsidP="004211C4">
      <w:pPr>
        <w:pStyle w:val="29"/>
        <w:numPr>
          <w:ilvl w:val="0"/>
          <w:numId w:val="28"/>
        </w:numPr>
        <w:shd w:val="clear" w:color="auto" w:fill="auto"/>
        <w:tabs>
          <w:tab w:val="left" w:pos="896"/>
        </w:tabs>
        <w:spacing w:line="240" w:lineRule="exact"/>
        <w:ind w:firstLine="709"/>
        <w:rPr>
          <w:sz w:val="24"/>
          <w:szCs w:val="24"/>
        </w:rPr>
      </w:pPr>
      <w:r w:rsidRPr="004211C4">
        <w:rPr>
          <w:sz w:val="24"/>
          <w:szCs w:val="24"/>
        </w:rPr>
        <w:t xml:space="preserve"> </w:t>
      </w:r>
      <w:r w:rsidR="00714067" w:rsidRPr="004211C4">
        <w:rPr>
          <w:sz w:val="24"/>
          <w:szCs w:val="24"/>
        </w:rPr>
        <w:t>П</w:t>
      </w:r>
      <w:r w:rsidRPr="004211C4">
        <w:rPr>
          <w:sz w:val="24"/>
          <w:szCs w:val="24"/>
        </w:rPr>
        <w:t xml:space="preserve">о состоянию на дату заключения </w:t>
      </w:r>
      <w:r w:rsidR="00714067" w:rsidRPr="004211C4">
        <w:rPr>
          <w:sz w:val="24"/>
          <w:szCs w:val="24"/>
        </w:rPr>
        <w:t>договора «Перевозчиками» являются:</w:t>
      </w:r>
    </w:p>
    <w:p w:rsidR="00714067" w:rsidRPr="004211C4" w:rsidRDefault="00714067" w:rsidP="004211C4">
      <w:pPr>
        <w:pStyle w:val="82"/>
        <w:numPr>
          <w:ilvl w:val="0"/>
          <w:numId w:val="29"/>
        </w:numPr>
        <w:shd w:val="clear" w:color="auto" w:fill="auto"/>
        <w:tabs>
          <w:tab w:val="left" w:pos="610"/>
        </w:tabs>
        <w:spacing w:before="0"/>
        <w:ind w:firstLine="709"/>
        <w:rPr>
          <w:b w:val="0"/>
          <w:i w:val="0"/>
          <w:sz w:val="24"/>
          <w:szCs w:val="24"/>
        </w:rPr>
      </w:pPr>
      <w:r w:rsidRPr="004211C4">
        <w:rPr>
          <w:b w:val="0"/>
          <w:i w:val="0"/>
          <w:sz w:val="24"/>
          <w:szCs w:val="24"/>
        </w:rPr>
        <w:t>Открытое акционерное общество «Авиакомпания «Сибирь»;</w:t>
      </w:r>
    </w:p>
    <w:p w:rsidR="00714067" w:rsidRPr="004211C4" w:rsidRDefault="00714067" w:rsidP="004211C4">
      <w:pPr>
        <w:pStyle w:val="82"/>
        <w:numPr>
          <w:ilvl w:val="0"/>
          <w:numId w:val="29"/>
        </w:numPr>
        <w:shd w:val="clear" w:color="auto" w:fill="auto"/>
        <w:tabs>
          <w:tab w:val="left" w:pos="610"/>
        </w:tabs>
        <w:spacing w:before="0"/>
        <w:ind w:firstLine="709"/>
        <w:rPr>
          <w:b w:val="0"/>
          <w:i w:val="0"/>
          <w:sz w:val="24"/>
          <w:szCs w:val="24"/>
        </w:rPr>
      </w:pPr>
      <w:r w:rsidRPr="004211C4">
        <w:rPr>
          <w:b w:val="0"/>
          <w:i w:val="0"/>
          <w:sz w:val="24"/>
          <w:szCs w:val="24"/>
        </w:rPr>
        <w:t xml:space="preserve">Публичное акционерное общество </w:t>
      </w:r>
      <w:proofErr w:type="gramStart"/>
      <w:r w:rsidRPr="004211C4">
        <w:rPr>
          <w:b w:val="0"/>
          <w:i w:val="0"/>
          <w:sz w:val="24"/>
          <w:szCs w:val="24"/>
        </w:rPr>
        <w:t>Аэрофлот-российские</w:t>
      </w:r>
      <w:proofErr w:type="gramEnd"/>
      <w:r w:rsidRPr="004211C4">
        <w:rPr>
          <w:b w:val="0"/>
          <w:i w:val="0"/>
          <w:sz w:val="24"/>
          <w:szCs w:val="24"/>
        </w:rPr>
        <w:t xml:space="preserve"> авиалинии;</w:t>
      </w:r>
    </w:p>
    <w:p w:rsidR="00714067" w:rsidRPr="004211C4" w:rsidRDefault="00714067" w:rsidP="004211C4">
      <w:pPr>
        <w:pStyle w:val="82"/>
        <w:numPr>
          <w:ilvl w:val="0"/>
          <w:numId w:val="29"/>
        </w:numPr>
        <w:shd w:val="clear" w:color="auto" w:fill="auto"/>
        <w:tabs>
          <w:tab w:val="left" w:pos="610"/>
        </w:tabs>
        <w:spacing w:before="0"/>
        <w:ind w:firstLine="709"/>
        <w:rPr>
          <w:b w:val="0"/>
          <w:i w:val="0"/>
          <w:sz w:val="24"/>
          <w:szCs w:val="24"/>
        </w:rPr>
      </w:pPr>
      <w:r w:rsidRPr="004211C4">
        <w:rPr>
          <w:b w:val="0"/>
          <w:i w:val="0"/>
          <w:sz w:val="24"/>
          <w:szCs w:val="24"/>
        </w:rPr>
        <w:t>АО «КАП»- местные авиалинии</w:t>
      </w:r>
    </w:p>
    <w:p w:rsidR="00714067" w:rsidRPr="004211C4" w:rsidRDefault="007036E5" w:rsidP="004211C4">
      <w:pPr>
        <w:pStyle w:val="29"/>
        <w:numPr>
          <w:ilvl w:val="0"/>
          <w:numId w:val="26"/>
        </w:numPr>
        <w:shd w:val="clear" w:color="auto" w:fill="auto"/>
        <w:tabs>
          <w:tab w:val="left" w:pos="712"/>
        </w:tabs>
        <w:spacing w:line="240" w:lineRule="exact"/>
        <w:ind w:firstLine="709"/>
        <w:rPr>
          <w:sz w:val="24"/>
          <w:szCs w:val="24"/>
        </w:rPr>
      </w:pPr>
      <w:r w:rsidRPr="004211C4">
        <w:rPr>
          <w:sz w:val="24"/>
          <w:szCs w:val="24"/>
        </w:rPr>
        <w:t xml:space="preserve"> </w:t>
      </w:r>
      <w:proofErr w:type="gramStart"/>
      <w:r w:rsidR="00714067" w:rsidRPr="004211C4">
        <w:rPr>
          <w:sz w:val="24"/>
          <w:szCs w:val="24"/>
        </w:rPr>
        <w:t>«Стороны» согласились о том, что, в случае изменения перечня «Перевозчиков» (п. 1.3 Договора), Договор регулирует отношения между «Заказчиком» и «Исполнителем» исходя из фактического количества «Перевозчиков».</w:t>
      </w:r>
      <w:proofErr w:type="gramEnd"/>
    </w:p>
    <w:p w:rsidR="00714067" w:rsidRPr="004211C4" w:rsidRDefault="00A34518" w:rsidP="004211C4">
      <w:pPr>
        <w:pStyle w:val="29"/>
        <w:numPr>
          <w:ilvl w:val="0"/>
          <w:numId w:val="26"/>
        </w:numPr>
        <w:shd w:val="clear" w:color="auto" w:fill="auto"/>
        <w:tabs>
          <w:tab w:val="left" w:pos="717"/>
        </w:tabs>
        <w:spacing w:line="240" w:lineRule="exact"/>
        <w:ind w:firstLine="709"/>
        <w:rPr>
          <w:sz w:val="24"/>
          <w:szCs w:val="24"/>
        </w:rPr>
      </w:pPr>
      <w:r w:rsidRPr="004211C4">
        <w:rPr>
          <w:sz w:val="24"/>
          <w:szCs w:val="24"/>
        </w:rPr>
        <w:t xml:space="preserve"> </w:t>
      </w:r>
      <w:r w:rsidR="00714067" w:rsidRPr="004211C4">
        <w:rPr>
          <w:sz w:val="24"/>
          <w:szCs w:val="24"/>
        </w:rPr>
        <w:t>Оказание «Исполнителем» услуг по договору (п. 1.2.2) осуществляется с учетом тарифов и сборов, действующих на день оказания услуг по договору.</w:t>
      </w:r>
    </w:p>
    <w:p w:rsidR="007036E5" w:rsidRPr="004211C4" w:rsidRDefault="007036E5" w:rsidP="004211C4">
      <w:pPr>
        <w:pStyle w:val="29"/>
        <w:shd w:val="clear" w:color="auto" w:fill="auto"/>
        <w:tabs>
          <w:tab w:val="left" w:pos="717"/>
        </w:tabs>
        <w:spacing w:line="240" w:lineRule="exact"/>
        <w:ind w:firstLine="709"/>
        <w:rPr>
          <w:sz w:val="24"/>
          <w:szCs w:val="24"/>
        </w:rPr>
      </w:pPr>
    </w:p>
    <w:p w:rsidR="00714067" w:rsidRPr="009E1A50" w:rsidRDefault="00714067" w:rsidP="004211C4">
      <w:pPr>
        <w:pStyle w:val="33"/>
        <w:keepNext/>
        <w:keepLines/>
        <w:shd w:val="clear" w:color="auto" w:fill="auto"/>
        <w:spacing w:after="0" w:line="220" w:lineRule="exact"/>
        <w:ind w:left="3360" w:firstLine="709"/>
        <w:jc w:val="left"/>
        <w:rPr>
          <w:sz w:val="24"/>
          <w:szCs w:val="24"/>
        </w:rPr>
      </w:pPr>
      <w:bookmarkStart w:id="9" w:name="bookmark13"/>
      <w:r w:rsidRPr="009E1A50">
        <w:rPr>
          <w:sz w:val="24"/>
          <w:szCs w:val="24"/>
        </w:rPr>
        <w:t>2. ОБЯЗАННОСТИ СТОРОН</w:t>
      </w:r>
      <w:bookmarkEnd w:id="9"/>
    </w:p>
    <w:p w:rsidR="00714067" w:rsidRPr="004211C4" w:rsidRDefault="00714067" w:rsidP="004211C4">
      <w:pPr>
        <w:widowControl w:val="0"/>
        <w:numPr>
          <w:ilvl w:val="0"/>
          <w:numId w:val="31"/>
        </w:numPr>
        <w:tabs>
          <w:tab w:val="left" w:pos="956"/>
        </w:tabs>
        <w:spacing w:line="200" w:lineRule="exact"/>
      </w:pPr>
      <w:r w:rsidRPr="004211C4">
        <w:rPr>
          <w:rStyle w:val="62"/>
          <w:rFonts w:eastAsia="MS Mincho"/>
          <w:b w:val="0"/>
          <w:bCs w:val="0"/>
          <w:sz w:val="24"/>
          <w:szCs w:val="24"/>
        </w:rPr>
        <w:t>«Исполнитель» обязан</w:t>
      </w:r>
      <w:r w:rsidRPr="004211C4">
        <w:t>:</w:t>
      </w:r>
    </w:p>
    <w:p w:rsidR="00714067" w:rsidRPr="004211C4" w:rsidRDefault="00714067" w:rsidP="004211C4">
      <w:pPr>
        <w:pStyle w:val="29"/>
        <w:numPr>
          <w:ilvl w:val="0"/>
          <w:numId w:val="32"/>
        </w:numPr>
        <w:shd w:val="clear" w:color="auto" w:fill="auto"/>
        <w:tabs>
          <w:tab w:val="left" w:pos="928"/>
        </w:tabs>
        <w:spacing w:line="240" w:lineRule="exact"/>
        <w:ind w:firstLine="709"/>
        <w:rPr>
          <w:sz w:val="24"/>
          <w:szCs w:val="24"/>
        </w:rPr>
      </w:pPr>
      <w:r w:rsidRPr="004211C4">
        <w:rPr>
          <w:sz w:val="24"/>
          <w:szCs w:val="24"/>
        </w:rPr>
        <w:t>Иметь действитель</w:t>
      </w:r>
      <w:r w:rsidR="007036E5" w:rsidRPr="004211C4">
        <w:rPr>
          <w:sz w:val="24"/>
          <w:szCs w:val="24"/>
        </w:rPr>
        <w:t>ные, в пределах срока действия</w:t>
      </w:r>
      <w:r w:rsidRPr="004211C4">
        <w:rPr>
          <w:sz w:val="24"/>
          <w:szCs w:val="24"/>
        </w:rPr>
        <w:t xml:space="preserve"> договора, оформленные в установленном законом порядке документы (соответствующие Агентские соглашения с «Перевозчиками»), подтверждающие право «Исполнителя» на оказание им услуг, указанных в </w:t>
      </w:r>
      <w:proofErr w:type="spellStart"/>
      <w:r w:rsidR="007036E5" w:rsidRPr="004211C4">
        <w:rPr>
          <w:sz w:val="24"/>
          <w:szCs w:val="24"/>
        </w:rPr>
        <w:t>пп</w:t>
      </w:r>
      <w:proofErr w:type="spellEnd"/>
      <w:r w:rsidRPr="004211C4">
        <w:rPr>
          <w:sz w:val="24"/>
          <w:szCs w:val="24"/>
        </w:rPr>
        <w:t xml:space="preserve"> 1.2 Договора.</w:t>
      </w:r>
    </w:p>
    <w:p w:rsidR="00714067" w:rsidRPr="004211C4" w:rsidRDefault="00714067" w:rsidP="004211C4">
      <w:pPr>
        <w:pStyle w:val="29"/>
        <w:numPr>
          <w:ilvl w:val="0"/>
          <w:numId w:val="33"/>
        </w:numPr>
        <w:shd w:val="clear" w:color="auto" w:fill="auto"/>
        <w:tabs>
          <w:tab w:val="left" w:pos="1145"/>
        </w:tabs>
        <w:spacing w:line="240" w:lineRule="exact"/>
        <w:ind w:firstLine="709"/>
        <w:rPr>
          <w:sz w:val="24"/>
          <w:szCs w:val="24"/>
        </w:rPr>
      </w:pPr>
      <w:r w:rsidRPr="004211C4">
        <w:rPr>
          <w:sz w:val="24"/>
          <w:szCs w:val="24"/>
        </w:rPr>
        <w:t>По состоянию на дату заключения Договора между «Исполнителем» и «Перевозчиками», перечисленными в п. 1.3 Договора, установлены договорные отношения, в соответствии с которыми, «Исполнитель» уполномочен осуществлять от имени «Перевозчиков» бронирование и продажу грузовых авиаперевозок.</w:t>
      </w:r>
    </w:p>
    <w:p w:rsidR="00714067" w:rsidRPr="004211C4" w:rsidRDefault="00714067" w:rsidP="004211C4">
      <w:pPr>
        <w:pStyle w:val="29"/>
        <w:numPr>
          <w:ilvl w:val="0"/>
          <w:numId w:val="32"/>
        </w:numPr>
        <w:shd w:val="clear" w:color="auto" w:fill="auto"/>
        <w:tabs>
          <w:tab w:val="left" w:pos="904"/>
        </w:tabs>
        <w:spacing w:line="240" w:lineRule="exact"/>
        <w:ind w:firstLine="709"/>
        <w:rPr>
          <w:sz w:val="24"/>
          <w:szCs w:val="24"/>
        </w:rPr>
      </w:pPr>
      <w:r w:rsidRPr="004211C4">
        <w:rPr>
          <w:sz w:val="24"/>
          <w:szCs w:val="24"/>
        </w:rPr>
        <w:t>Оказать, на основании заявок «Заказчика», услуги с надлежащим качеством, в согласованные сторонами сроки, соответствующие требованиям воздушного законодательства РФ.</w:t>
      </w:r>
    </w:p>
    <w:p w:rsidR="00714067" w:rsidRPr="004211C4" w:rsidRDefault="00714067" w:rsidP="004211C4">
      <w:pPr>
        <w:pStyle w:val="29"/>
        <w:numPr>
          <w:ilvl w:val="0"/>
          <w:numId w:val="32"/>
        </w:numPr>
        <w:shd w:val="clear" w:color="auto" w:fill="auto"/>
        <w:tabs>
          <w:tab w:val="left" w:pos="904"/>
        </w:tabs>
        <w:spacing w:line="240" w:lineRule="exact"/>
        <w:ind w:firstLine="709"/>
        <w:rPr>
          <w:sz w:val="24"/>
          <w:szCs w:val="24"/>
        </w:rPr>
      </w:pPr>
      <w:r w:rsidRPr="004211C4">
        <w:rPr>
          <w:sz w:val="24"/>
          <w:szCs w:val="24"/>
        </w:rPr>
        <w:t>Предоставить «Заказчику» документы, подтверждающие размер установленных «Перевозчиком» тарифов на воздушную перевозку грузов и прейскурант на иные услуги «Исполнителя»</w:t>
      </w:r>
      <w:r w:rsidR="007036E5" w:rsidRPr="004211C4">
        <w:rPr>
          <w:sz w:val="24"/>
          <w:szCs w:val="24"/>
        </w:rPr>
        <w:t xml:space="preserve"> Приложение № 1</w:t>
      </w:r>
      <w:r w:rsidRPr="004211C4">
        <w:rPr>
          <w:sz w:val="24"/>
          <w:szCs w:val="24"/>
        </w:rPr>
        <w:t>.</w:t>
      </w:r>
    </w:p>
    <w:p w:rsidR="00714067" w:rsidRPr="004211C4" w:rsidRDefault="00A34518" w:rsidP="004211C4">
      <w:pPr>
        <w:pStyle w:val="29"/>
        <w:numPr>
          <w:ilvl w:val="0"/>
          <w:numId w:val="32"/>
        </w:numPr>
        <w:shd w:val="clear" w:color="auto" w:fill="auto"/>
        <w:tabs>
          <w:tab w:val="left" w:pos="944"/>
        </w:tabs>
        <w:spacing w:line="240" w:lineRule="exact"/>
        <w:ind w:firstLine="709"/>
        <w:rPr>
          <w:rStyle w:val="2a"/>
          <w:sz w:val="24"/>
          <w:szCs w:val="24"/>
        </w:rPr>
      </w:pPr>
      <w:r w:rsidRPr="004211C4">
        <w:rPr>
          <w:sz w:val="24"/>
          <w:szCs w:val="24"/>
        </w:rPr>
        <w:t xml:space="preserve"> </w:t>
      </w:r>
      <w:r w:rsidR="00714067" w:rsidRPr="004211C4">
        <w:rPr>
          <w:sz w:val="24"/>
          <w:szCs w:val="24"/>
        </w:rPr>
        <w:t>Безвозмездно исправить по требованию «Заказчика» все выявленные недостатки, если в процессе</w:t>
      </w:r>
      <w:r w:rsidR="007036E5" w:rsidRPr="004211C4">
        <w:rPr>
          <w:sz w:val="24"/>
          <w:szCs w:val="24"/>
        </w:rPr>
        <w:t xml:space="preserve"> </w:t>
      </w:r>
      <w:r w:rsidR="00714067" w:rsidRPr="004211C4">
        <w:rPr>
          <w:sz w:val="24"/>
          <w:szCs w:val="24"/>
        </w:rPr>
        <w:t xml:space="preserve">оказания услуг «Исполнитель» допустил отступление от условий договора, ухудшившее качество </w:t>
      </w:r>
      <w:r w:rsidR="00B05777" w:rsidRPr="004211C4">
        <w:rPr>
          <w:rStyle w:val="2a"/>
          <w:sz w:val="24"/>
          <w:szCs w:val="24"/>
        </w:rPr>
        <w:t>услуг</w:t>
      </w:r>
    </w:p>
    <w:p w:rsidR="00B05777" w:rsidRPr="004211C4" w:rsidRDefault="00714067" w:rsidP="004211C4">
      <w:pPr>
        <w:pStyle w:val="29"/>
        <w:shd w:val="clear" w:color="auto" w:fill="auto"/>
        <w:spacing w:line="240" w:lineRule="exact"/>
        <w:ind w:firstLine="709"/>
        <w:rPr>
          <w:rStyle w:val="2a"/>
          <w:sz w:val="24"/>
          <w:szCs w:val="24"/>
        </w:rPr>
      </w:pPr>
      <w:r w:rsidRPr="004211C4">
        <w:rPr>
          <w:rStyle w:val="2a"/>
          <w:sz w:val="24"/>
          <w:szCs w:val="24"/>
        </w:rPr>
        <w:t>2.1.5  «</w:t>
      </w:r>
      <w:r w:rsidRPr="004211C4">
        <w:rPr>
          <w:sz w:val="24"/>
          <w:szCs w:val="24"/>
        </w:rPr>
        <w:t>Исполнитель» обязан оказать услуги лично</w:t>
      </w:r>
      <w:r w:rsidRPr="004211C4">
        <w:rPr>
          <w:rStyle w:val="2a"/>
          <w:sz w:val="24"/>
          <w:szCs w:val="24"/>
        </w:rPr>
        <w:t>.</w:t>
      </w:r>
    </w:p>
    <w:p w:rsidR="008B7BF2" w:rsidRPr="004211C4" w:rsidRDefault="008B7BF2" w:rsidP="004211C4">
      <w:pPr>
        <w:pStyle w:val="29"/>
        <w:shd w:val="clear" w:color="auto" w:fill="auto"/>
        <w:spacing w:line="240" w:lineRule="exact"/>
        <w:ind w:firstLine="709"/>
        <w:rPr>
          <w:sz w:val="24"/>
          <w:szCs w:val="24"/>
        </w:rPr>
      </w:pPr>
      <w:proofErr w:type="gramStart"/>
      <w:r w:rsidRPr="004211C4">
        <w:rPr>
          <w:sz w:val="24"/>
          <w:szCs w:val="24"/>
        </w:rPr>
        <w:lastRenderedPageBreak/>
        <w:t>2.1.6 Оказание «Исполнителем» услуг по Договору осуществляется в соответствии с правилами, установленными «Перевозчиком», и с учетом следующих условий (расписания движения воздушных судов, тип воздушного судна «Перевозчика», размер предельной коммерческой загрузки на воздушном судне, метеоусловия, а также иные обстоятельства, влияющие на безопасность полетов).</w:t>
      </w:r>
      <w:proofErr w:type="gramEnd"/>
    </w:p>
    <w:p w:rsidR="008B7BF2" w:rsidRPr="004211C4" w:rsidRDefault="008B7BF2" w:rsidP="004211C4">
      <w:r w:rsidRPr="004211C4">
        <w:t xml:space="preserve">2.2 </w:t>
      </w:r>
      <w:r w:rsidRPr="004211C4">
        <w:rPr>
          <w:rStyle w:val="62"/>
          <w:rFonts w:eastAsia="MS Mincho"/>
          <w:b w:val="0"/>
          <w:bCs w:val="0"/>
          <w:sz w:val="24"/>
          <w:szCs w:val="24"/>
        </w:rPr>
        <w:t xml:space="preserve">«Исполнитель» имеет </w:t>
      </w:r>
      <w:r w:rsidRPr="004211C4">
        <w:rPr>
          <w:rStyle w:val="6Arial8pt"/>
          <w:rFonts w:ascii="Times New Roman" w:hAnsi="Times New Roman" w:cs="Times New Roman"/>
          <w:b w:val="0"/>
          <w:sz w:val="24"/>
          <w:szCs w:val="24"/>
        </w:rPr>
        <w:t>право:</w:t>
      </w:r>
    </w:p>
    <w:p w:rsidR="008B7BF2" w:rsidRPr="004211C4" w:rsidRDefault="008B7BF2" w:rsidP="004211C4">
      <w:pPr>
        <w:pStyle w:val="29"/>
        <w:numPr>
          <w:ilvl w:val="0"/>
          <w:numId w:val="34"/>
        </w:numPr>
        <w:shd w:val="clear" w:color="auto" w:fill="auto"/>
        <w:tabs>
          <w:tab w:val="left" w:pos="900"/>
        </w:tabs>
        <w:spacing w:line="250" w:lineRule="exact"/>
        <w:ind w:firstLine="709"/>
        <w:rPr>
          <w:sz w:val="24"/>
          <w:szCs w:val="24"/>
        </w:rPr>
      </w:pPr>
      <w:r w:rsidRPr="004211C4">
        <w:rPr>
          <w:sz w:val="24"/>
          <w:szCs w:val="24"/>
        </w:rPr>
        <w:t>Приостановить оказание услуг «Заказчику», в случае н</w:t>
      </w:r>
      <w:r w:rsidR="007036E5" w:rsidRPr="004211C4">
        <w:rPr>
          <w:sz w:val="24"/>
          <w:szCs w:val="24"/>
        </w:rPr>
        <w:t xml:space="preserve">евыполнения им обязанностей по </w:t>
      </w:r>
      <w:r w:rsidRPr="004211C4">
        <w:rPr>
          <w:sz w:val="24"/>
          <w:szCs w:val="24"/>
        </w:rPr>
        <w:t xml:space="preserve"> Договору, заблаговременно уведомив об этом «Заказчика».</w:t>
      </w:r>
    </w:p>
    <w:p w:rsidR="008B7BF2" w:rsidRPr="004211C4" w:rsidRDefault="008B7BF2" w:rsidP="004211C4">
      <w:pPr>
        <w:pStyle w:val="29"/>
        <w:shd w:val="clear" w:color="auto" w:fill="auto"/>
        <w:spacing w:line="240" w:lineRule="exact"/>
        <w:ind w:firstLine="709"/>
        <w:rPr>
          <w:sz w:val="24"/>
          <w:szCs w:val="24"/>
        </w:rPr>
      </w:pPr>
      <w:r w:rsidRPr="004211C4">
        <w:rPr>
          <w:rStyle w:val="21pt"/>
          <w:b w:val="0"/>
          <w:i w:val="0"/>
          <w:spacing w:val="0"/>
          <w:sz w:val="24"/>
          <w:szCs w:val="24"/>
        </w:rPr>
        <w:t>2</w:t>
      </w:r>
      <w:r w:rsidR="00B05777" w:rsidRPr="004211C4">
        <w:rPr>
          <w:rStyle w:val="21pt"/>
          <w:b w:val="0"/>
          <w:i w:val="0"/>
          <w:spacing w:val="0"/>
          <w:sz w:val="24"/>
          <w:szCs w:val="24"/>
        </w:rPr>
        <w:t>.</w:t>
      </w:r>
      <w:r w:rsidRPr="004211C4">
        <w:rPr>
          <w:rStyle w:val="21pt"/>
          <w:b w:val="0"/>
          <w:i w:val="0"/>
          <w:spacing w:val="0"/>
          <w:sz w:val="24"/>
          <w:szCs w:val="24"/>
        </w:rPr>
        <w:t>3</w:t>
      </w:r>
      <w:r w:rsidR="00B05777" w:rsidRPr="004211C4">
        <w:rPr>
          <w:rStyle w:val="21pt"/>
          <w:b w:val="0"/>
          <w:i w:val="0"/>
          <w:spacing w:val="0"/>
          <w:sz w:val="24"/>
          <w:szCs w:val="24"/>
        </w:rPr>
        <w:t xml:space="preserve"> </w:t>
      </w:r>
      <w:r w:rsidRPr="004211C4">
        <w:rPr>
          <w:sz w:val="24"/>
          <w:szCs w:val="24"/>
        </w:rPr>
        <w:t>«Заказчик» обязан:</w:t>
      </w:r>
    </w:p>
    <w:p w:rsidR="008B7BF2" w:rsidRPr="004211C4" w:rsidRDefault="008B7BF2" w:rsidP="004211C4">
      <w:pPr>
        <w:pStyle w:val="29"/>
        <w:numPr>
          <w:ilvl w:val="0"/>
          <w:numId w:val="35"/>
        </w:numPr>
        <w:shd w:val="clear" w:color="auto" w:fill="auto"/>
        <w:tabs>
          <w:tab w:val="left" w:pos="900"/>
        </w:tabs>
        <w:spacing w:line="240" w:lineRule="exact"/>
        <w:ind w:firstLine="709"/>
        <w:rPr>
          <w:sz w:val="24"/>
          <w:szCs w:val="24"/>
        </w:rPr>
      </w:pPr>
      <w:r w:rsidRPr="004211C4">
        <w:rPr>
          <w:sz w:val="24"/>
          <w:szCs w:val="24"/>
        </w:rPr>
        <w:t>Оплачивать оказываемые «Исполнителем» услуги и тариф воздушной перевозки груза в сроки и на условиях, установленных Договором.</w:t>
      </w:r>
    </w:p>
    <w:p w:rsidR="008B7BF2" w:rsidRPr="004211C4" w:rsidRDefault="008B7BF2" w:rsidP="004211C4">
      <w:pPr>
        <w:pStyle w:val="29"/>
        <w:numPr>
          <w:ilvl w:val="0"/>
          <w:numId w:val="35"/>
        </w:numPr>
        <w:shd w:val="clear" w:color="auto" w:fill="auto"/>
        <w:tabs>
          <w:tab w:val="left" w:pos="900"/>
        </w:tabs>
        <w:spacing w:line="240" w:lineRule="exact"/>
        <w:ind w:firstLine="709"/>
        <w:rPr>
          <w:sz w:val="24"/>
          <w:szCs w:val="24"/>
        </w:rPr>
      </w:pPr>
      <w:r w:rsidRPr="004211C4">
        <w:rPr>
          <w:sz w:val="24"/>
          <w:szCs w:val="24"/>
        </w:rPr>
        <w:t xml:space="preserve">Предоставить «Исполнителю» (по его запросам) сведения, необходимые для выполнения </w:t>
      </w:r>
      <w:r w:rsidR="007036E5" w:rsidRPr="004211C4">
        <w:rPr>
          <w:sz w:val="24"/>
          <w:szCs w:val="24"/>
        </w:rPr>
        <w:t xml:space="preserve">«Исполнителем» обязательств по </w:t>
      </w:r>
      <w:r w:rsidRPr="004211C4">
        <w:rPr>
          <w:sz w:val="24"/>
          <w:szCs w:val="24"/>
        </w:rPr>
        <w:t xml:space="preserve"> Договору.</w:t>
      </w:r>
    </w:p>
    <w:p w:rsidR="008B7BF2" w:rsidRPr="004211C4" w:rsidRDefault="008B7BF2" w:rsidP="004211C4">
      <w:pPr>
        <w:pStyle w:val="29"/>
        <w:numPr>
          <w:ilvl w:val="0"/>
          <w:numId w:val="35"/>
        </w:numPr>
        <w:shd w:val="clear" w:color="auto" w:fill="auto"/>
        <w:tabs>
          <w:tab w:val="left" w:pos="900"/>
        </w:tabs>
        <w:spacing w:line="240" w:lineRule="exact"/>
        <w:ind w:firstLine="709"/>
        <w:rPr>
          <w:sz w:val="24"/>
          <w:szCs w:val="24"/>
        </w:rPr>
      </w:pPr>
      <w:r w:rsidRPr="004211C4">
        <w:rPr>
          <w:sz w:val="24"/>
          <w:szCs w:val="24"/>
        </w:rPr>
        <w:t>Выполнять указания «Исполнителя», в части соблюдения сроков предъявления груза к оформлению, его сдачи к воздушной перевозке, а также иные требования в отношении грузовых авиаперевозок, предъявляемые, действующими Федеральными авиационными правилами, иными ведомственными нормативными актами Минтранса РФ к упаковке и маркировке груза.</w:t>
      </w:r>
    </w:p>
    <w:p w:rsidR="008B7BF2" w:rsidRPr="004211C4" w:rsidRDefault="008B7BF2" w:rsidP="004211C4">
      <w:pPr>
        <w:pStyle w:val="29"/>
        <w:numPr>
          <w:ilvl w:val="0"/>
          <w:numId w:val="36"/>
        </w:numPr>
        <w:shd w:val="clear" w:color="auto" w:fill="auto"/>
        <w:tabs>
          <w:tab w:val="left" w:pos="1093"/>
        </w:tabs>
        <w:spacing w:line="240" w:lineRule="exact"/>
        <w:ind w:firstLine="709"/>
        <w:rPr>
          <w:sz w:val="24"/>
          <w:szCs w:val="24"/>
        </w:rPr>
      </w:pPr>
      <w:proofErr w:type="gramStart"/>
      <w:r w:rsidRPr="004211C4">
        <w:rPr>
          <w:sz w:val="24"/>
          <w:szCs w:val="24"/>
        </w:rPr>
        <w:t>По состоянию на дату заключения договора, действующим ведомственным нормативным актом, регламентирующим требования к упаковке и маркировке груза, принимаемого к воздушной перевозке, являются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РФ от 28.06.2007 г. № 82.</w:t>
      </w:r>
      <w:proofErr w:type="gramEnd"/>
    </w:p>
    <w:p w:rsidR="008B7BF2" w:rsidRPr="004211C4" w:rsidRDefault="008B7BF2" w:rsidP="004211C4">
      <w:pPr>
        <w:widowControl w:val="0"/>
        <w:numPr>
          <w:ilvl w:val="0"/>
          <w:numId w:val="37"/>
        </w:numPr>
        <w:tabs>
          <w:tab w:val="left" w:pos="814"/>
        </w:tabs>
        <w:spacing w:line="240" w:lineRule="exact"/>
      </w:pPr>
      <w:r w:rsidRPr="004211C4">
        <w:rPr>
          <w:rStyle w:val="72"/>
          <w:rFonts w:ascii="Times New Roman" w:hAnsi="Times New Roman" w:cs="Times New Roman"/>
          <w:sz w:val="24"/>
          <w:szCs w:val="24"/>
        </w:rPr>
        <w:t>«Заказчик» имеет право:</w:t>
      </w:r>
    </w:p>
    <w:p w:rsidR="008B7BF2" w:rsidRPr="004211C4" w:rsidRDefault="008B7BF2" w:rsidP="004211C4">
      <w:pPr>
        <w:pStyle w:val="29"/>
        <w:numPr>
          <w:ilvl w:val="0"/>
          <w:numId w:val="38"/>
        </w:numPr>
        <w:shd w:val="clear" w:color="auto" w:fill="auto"/>
        <w:tabs>
          <w:tab w:val="left" w:pos="1023"/>
        </w:tabs>
        <w:spacing w:line="240" w:lineRule="exact"/>
        <w:ind w:firstLine="709"/>
        <w:rPr>
          <w:sz w:val="24"/>
          <w:szCs w:val="24"/>
        </w:rPr>
      </w:pPr>
      <w:r w:rsidRPr="004211C4">
        <w:rPr>
          <w:sz w:val="24"/>
          <w:szCs w:val="24"/>
        </w:rPr>
        <w:t>Во всякое время проверять ход и качество услуг, оказываемых «Исполнителем», не вмешиваясь при этом в его деятельность.</w:t>
      </w:r>
    </w:p>
    <w:p w:rsidR="008B7BF2" w:rsidRPr="004211C4" w:rsidRDefault="008B7BF2" w:rsidP="004211C4">
      <w:pPr>
        <w:pStyle w:val="29"/>
        <w:numPr>
          <w:ilvl w:val="0"/>
          <w:numId w:val="38"/>
        </w:numPr>
        <w:shd w:val="clear" w:color="auto" w:fill="auto"/>
        <w:tabs>
          <w:tab w:val="left" w:pos="908"/>
        </w:tabs>
        <w:spacing w:line="240" w:lineRule="exact"/>
        <w:ind w:firstLine="709"/>
        <w:rPr>
          <w:sz w:val="24"/>
          <w:szCs w:val="24"/>
        </w:rPr>
      </w:pPr>
      <w:r w:rsidRPr="004211C4">
        <w:rPr>
          <w:sz w:val="24"/>
          <w:szCs w:val="24"/>
        </w:rPr>
        <w:t>Отказаться от исполнения Договора в любое время, уплатив «Исполнителю» часть установленной оплаты, пропорционально части оказанных им услуг, выполненных до получения извещения об отказе «Заказчика» от исполнения Договора.</w:t>
      </w:r>
    </w:p>
    <w:p w:rsidR="008B7BF2" w:rsidRPr="004211C4" w:rsidRDefault="008B7BF2" w:rsidP="004211C4">
      <w:pPr>
        <w:pStyle w:val="29"/>
        <w:numPr>
          <w:ilvl w:val="1"/>
          <w:numId w:val="38"/>
        </w:numPr>
        <w:shd w:val="clear" w:color="auto" w:fill="auto"/>
        <w:tabs>
          <w:tab w:val="left" w:pos="754"/>
        </w:tabs>
        <w:spacing w:after="240" w:line="240" w:lineRule="exact"/>
        <w:ind w:firstLine="709"/>
        <w:rPr>
          <w:sz w:val="24"/>
          <w:szCs w:val="24"/>
        </w:rPr>
      </w:pPr>
      <w:r w:rsidRPr="004211C4">
        <w:rPr>
          <w:sz w:val="24"/>
          <w:szCs w:val="24"/>
        </w:rPr>
        <w:t>«Стороны» обязуются не разглашать конфиденциальную информацию, ставшую известной в рамках договора и его исполнения. Каждая из сторон обязана обеспечить защиту конфиденциальной информации, ставшей доступной ей в рамках настоящего, от несанкционированного использования, распространения или публикации. Любой ущерб, вызванный нарушением условий конфиденциальности, определяется и возмещается в соответствие с действующим законодательством РФ.</w:t>
      </w:r>
    </w:p>
    <w:p w:rsidR="008B7BF2" w:rsidRPr="009E1A50" w:rsidRDefault="008B7BF2" w:rsidP="004211C4">
      <w:pPr>
        <w:pStyle w:val="2e"/>
        <w:keepNext/>
        <w:keepLines/>
        <w:shd w:val="clear" w:color="auto" w:fill="auto"/>
        <w:spacing w:line="240" w:lineRule="exact"/>
        <w:ind w:firstLine="709"/>
        <w:jc w:val="center"/>
        <w:rPr>
          <w:sz w:val="24"/>
          <w:szCs w:val="24"/>
        </w:rPr>
      </w:pPr>
      <w:bookmarkStart w:id="10" w:name="bookmark9"/>
      <w:r w:rsidRPr="009E1A50">
        <w:rPr>
          <w:sz w:val="24"/>
          <w:szCs w:val="24"/>
        </w:rPr>
        <w:t>3. РАЗМЕР И ПОРЯДОК ОПЛАТЫ УСЛУГ</w:t>
      </w:r>
      <w:bookmarkEnd w:id="10"/>
    </w:p>
    <w:p w:rsidR="00B05777" w:rsidRPr="004211C4" w:rsidRDefault="008B7BF2" w:rsidP="004211C4">
      <w:pPr>
        <w:pStyle w:val="29"/>
        <w:numPr>
          <w:ilvl w:val="0"/>
          <w:numId w:val="39"/>
        </w:numPr>
        <w:shd w:val="clear" w:color="auto" w:fill="auto"/>
        <w:tabs>
          <w:tab w:val="left" w:pos="710"/>
        </w:tabs>
        <w:spacing w:line="240" w:lineRule="exact"/>
        <w:ind w:firstLine="709"/>
        <w:rPr>
          <w:sz w:val="24"/>
          <w:szCs w:val="24"/>
        </w:rPr>
      </w:pPr>
      <w:proofErr w:type="gramStart"/>
      <w:r w:rsidRPr="004211C4">
        <w:rPr>
          <w:sz w:val="24"/>
          <w:szCs w:val="24"/>
        </w:rPr>
        <w:t xml:space="preserve">Оплата «Заказчиком» забронированных емкостей на воздушных судах «Перевозчика» по установленным грузовым тарифам, осуществляется путем </w:t>
      </w:r>
      <w:r w:rsidR="00C42244" w:rsidRPr="004211C4">
        <w:rPr>
          <w:sz w:val="24"/>
          <w:szCs w:val="24"/>
        </w:rPr>
        <w:t xml:space="preserve">перечисления </w:t>
      </w:r>
      <w:r w:rsidRPr="004211C4">
        <w:rPr>
          <w:sz w:val="24"/>
          <w:szCs w:val="24"/>
        </w:rPr>
        <w:t xml:space="preserve">денежных средств на расчётный счёт «Исполнителя», </w:t>
      </w:r>
      <w:r w:rsidR="00B05777" w:rsidRPr="004211C4">
        <w:rPr>
          <w:sz w:val="24"/>
          <w:szCs w:val="24"/>
        </w:rPr>
        <w:t xml:space="preserve">исходя из фактического размера оказанных «Заказчику» услуг по каждой отправке груза, не позднее </w:t>
      </w:r>
      <w:r w:rsidR="00E80072">
        <w:rPr>
          <w:sz w:val="24"/>
          <w:szCs w:val="24"/>
        </w:rPr>
        <w:t>десяти</w:t>
      </w:r>
      <w:r w:rsidR="00B05777" w:rsidRPr="004211C4">
        <w:rPr>
          <w:sz w:val="24"/>
          <w:szCs w:val="24"/>
        </w:rPr>
        <w:t xml:space="preserve"> рабочих дней с момента подписания акта выполненных работ сторонами Договора и на основании предоставленного «Исполнителем» счета, счета-фактуры. </w:t>
      </w:r>
      <w:proofErr w:type="gramEnd"/>
    </w:p>
    <w:p w:rsidR="008B7BF2" w:rsidRPr="004211C4" w:rsidRDefault="008B7BF2" w:rsidP="004211C4">
      <w:pPr>
        <w:pStyle w:val="29"/>
        <w:numPr>
          <w:ilvl w:val="0"/>
          <w:numId w:val="39"/>
        </w:numPr>
        <w:shd w:val="clear" w:color="auto" w:fill="auto"/>
        <w:tabs>
          <w:tab w:val="left" w:pos="710"/>
        </w:tabs>
        <w:spacing w:line="240" w:lineRule="exact"/>
        <w:ind w:firstLine="709"/>
        <w:rPr>
          <w:sz w:val="24"/>
          <w:szCs w:val="24"/>
        </w:rPr>
      </w:pPr>
      <w:r w:rsidRPr="004211C4">
        <w:rPr>
          <w:sz w:val="24"/>
          <w:szCs w:val="24"/>
        </w:rPr>
        <w:t xml:space="preserve">В случае изменения «Перевозчиком» тарифов на продажу воздушных Грузовых перевозок, </w:t>
      </w:r>
      <w:r w:rsidR="00B05777" w:rsidRPr="004211C4">
        <w:rPr>
          <w:sz w:val="24"/>
          <w:szCs w:val="24"/>
        </w:rPr>
        <w:t xml:space="preserve">«Исполнитель» </w:t>
      </w:r>
      <w:r w:rsidRPr="004211C4">
        <w:rPr>
          <w:sz w:val="24"/>
          <w:szCs w:val="24"/>
        </w:rPr>
        <w:t xml:space="preserve">обязан </w:t>
      </w:r>
      <w:r w:rsidR="00007A1E" w:rsidRPr="004211C4">
        <w:rPr>
          <w:sz w:val="24"/>
          <w:szCs w:val="24"/>
        </w:rPr>
        <w:t xml:space="preserve">не </w:t>
      </w:r>
      <w:proofErr w:type="gramStart"/>
      <w:r w:rsidR="00007A1E" w:rsidRPr="004211C4">
        <w:rPr>
          <w:sz w:val="24"/>
          <w:szCs w:val="24"/>
        </w:rPr>
        <w:t>позднее</w:t>
      </w:r>
      <w:proofErr w:type="gramEnd"/>
      <w:r w:rsidR="00007A1E" w:rsidRPr="004211C4">
        <w:rPr>
          <w:sz w:val="24"/>
          <w:szCs w:val="24"/>
        </w:rPr>
        <w:t xml:space="preserve"> чем за 3 (три) рабочих дня до внесения изменений в прейскурант цен и </w:t>
      </w:r>
      <w:r w:rsidR="00B05777" w:rsidRPr="004211C4">
        <w:rPr>
          <w:sz w:val="24"/>
          <w:szCs w:val="24"/>
        </w:rPr>
        <w:t xml:space="preserve"> уведомить «Заказчика»</w:t>
      </w:r>
      <w:r w:rsidR="00007A1E" w:rsidRPr="004211C4">
        <w:rPr>
          <w:sz w:val="24"/>
          <w:szCs w:val="24"/>
        </w:rPr>
        <w:t xml:space="preserve"> для оформления дополнительного соглашения к Договору</w:t>
      </w:r>
      <w:r w:rsidRPr="004211C4">
        <w:rPr>
          <w:sz w:val="24"/>
          <w:szCs w:val="24"/>
        </w:rPr>
        <w:t>.</w:t>
      </w:r>
    </w:p>
    <w:p w:rsidR="00107E1C" w:rsidRPr="00107E1C" w:rsidRDefault="00107E1C" w:rsidP="008B6801">
      <w:pPr>
        <w:pStyle w:val="2e"/>
        <w:keepNext/>
        <w:keepLines/>
        <w:shd w:val="clear" w:color="auto" w:fill="auto"/>
        <w:tabs>
          <w:tab w:val="left" w:pos="3419"/>
        </w:tabs>
        <w:spacing w:line="220" w:lineRule="exact"/>
        <w:ind w:left="3829"/>
        <w:rPr>
          <w:bCs w:val="0"/>
          <w:sz w:val="24"/>
          <w:szCs w:val="24"/>
        </w:rPr>
      </w:pPr>
      <w:bookmarkStart w:id="11" w:name="bookmark0"/>
    </w:p>
    <w:p w:rsidR="008B7BF2" w:rsidRPr="008B6801" w:rsidRDefault="00107E1C" w:rsidP="008B6801">
      <w:pPr>
        <w:pStyle w:val="2e"/>
        <w:keepNext/>
        <w:keepLines/>
        <w:shd w:val="clear" w:color="auto" w:fill="auto"/>
        <w:tabs>
          <w:tab w:val="left" w:pos="3419"/>
        </w:tabs>
        <w:spacing w:line="220" w:lineRule="exact"/>
        <w:ind w:left="3829"/>
        <w:rPr>
          <w:sz w:val="24"/>
          <w:szCs w:val="24"/>
        </w:rPr>
      </w:pPr>
      <w:r w:rsidRPr="00107E1C">
        <w:rPr>
          <w:bCs w:val="0"/>
          <w:sz w:val="24"/>
          <w:szCs w:val="24"/>
        </w:rPr>
        <w:t>4.</w:t>
      </w:r>
      <w:r>
        <w:rPr>
          <w:b w:val="0"/>
          <w:bCs w:val="0"/>
          <w:sz w:val="24"/>
          <w:szCs w:val="24"/>
        </w:rPr>
        <w:t xml:space="preserve"> </w:t>
      </w:r>
      <w:r w:rsidR="008B7BF2" w:rsidRPr="008B6801">
        <w:rPr>
          <w:sz w:val="24"/>
          <w:szCs w:val="24"/>
        </w:rPr>
        <w:t>ОТВЕТСТВЕННОСТЬ СТОРОН</w:t>
      </w:r>
      <w:bookmarkEnd w:id="11"/>
    </w:p>
    <w:p w:rsidR="00007A1E" w:rsidRPr="004211C4" w:rsidRDefault="00007A1E" w:rsidP="004211C4">
      <w:r w:rsidRPr="004211C4">
        <w:t>4.1.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007A1E" w:rsidRPr="004211C4" w:rsidRDefault="00007A1E" w:rsidP="004211C4">
      <w:r w:rsidRPr="004211C4">
        <w:t>4.2. Заказчик не несет ответственности за просрочку исполнения обязательств по оплате оказанных услуг Исполнителем в случае, если такая просрочка была вызвана нарушением сроков доведения до Заказчика лимитов денежных средств на соответствующие расходы.</w:t>
      </w:r>
    </w:p>
    <w:p w:rsidR="00007A1E" w:rsidRPr="004211C4" w:rsidRDefault="00007A1E" w:rsidP="004211C4">
      <w:r w:rsidRPr="004211C4">
        <w:t xml:space="preserve">4.3.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w:t>
      </w:r>
      <w:r w:rsidRPr="004211C4">
        <w:lastRenderedPageBreak/>
        <w:t>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07A1E" w:rsidRPr="004211C4" w:rsidRDefault="00007A1E" w:rsidP="004211C4">
      <w:r w:rsidRPr="004211C4">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07A1E" w:rsidRPr="004211C4" w:rsidRDefault="00007A1E" w:rsidP="004211C4">
      <w:r w:rsidRPr="004211C4">
        <w:t>4.4.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07A1E" w:rsidRPr="004211C4" w:rsidRDefault="00007A1E" w:rsidP="004211C4">
      <w:r w:rsidRPr="004211C4">
        <w:t>4.5. 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07A1E" w:rsidRPr="004211C4" w:rsidRDefault="004211C4" w:rsidP="004211C4">
      <w:pPr>
        <w:autoSpaceDE w:val="0"/>
        <w:autoSpaceDN w:val="0"/>
        <w:adjustRightInd w:val="0"/>
        <w:ind w:right="150"/>
        <w:rPr>
          <w:rFonts w:eastAsiaTheme="minorHAnsi"/>
        </w:rPr>
      </w:pPr>
      <w:r w:rsidRPr="004211C4">
        <w:t>4</w:t>
      </w:r>
      <w:r w:rsidR="00007A1E" w:rsidRPr="004211C4">
        <w:t xml:space="preserve">.6. </w:t>
      </w:r>
      <w:r w:rsidR="00007A1E" w:rsidRPr="004211C4">
        <w:rPr>
          <w:rFonts w:eastAsiaTheme="minorHAnsi"/>
        </w:rPr>
        <w:t>К отношениям сторон в рамках Договора не применяются положения статьи 317.1 Гражданского кодекса Российской Федерации</w:t>
      </w:r>
      <w:r w:rsidRPr="004211C4">
        <w:rPr>
          <w:rFonts w:eastAsiaTheme="minorHAnsi"/>
        </w:rPr>
        <w:t>.</w:t>
      </w:r>
    </w:p>
    <w:p w:rsidR="00A34518" w:rsidRPr="004211C4" w:rsidRDefault="00A34518" w:rsidP="004211C4">
      <w:pPr>
        <w:pStyle w:val="29"/>
        <w:shd w:val="clear" w:color="auto" w:fill="auto"/>
        <w:tabs>
          <w:tab w:val="left" w:pos="709"/>
        </w:tabs>
        <w:ind w:left="284" w:firstLine="709"/>
        <w:rPr>
          <w:sz w:val="24"/>
          <w:szCs w:val="24"/>
        </w:rPr>
      </w:pPr>
    </w:p>
    <w:p w:rsidR="008B7BF2" w:rsidRPr="00107E1C" w:rsidRDefault="009E1A50" w:rsidP="009E1A50">
      <w:pPr>
        <w:pStyle w:val="2e"/>
        <w:keepNext/>
        <w:keepLines/>
        <w:shd w:val="clear" w:color="auto" w:fill="auto"/>
        <w:tabs>
          <w:tab w:val="left" w:pos="709"/>
          <w:tab w:val="left" w:pos="3419"/>
        </w:tabs>
        <w:spacing w:line="220" w:lineRule="exact"/>
        <w:ind w:left="709"/>
        <w:jc w:val="center"/>
        <w:rPr>
          <w:sz w:val="24"/>
          <w:szCs w:val="24"/>
        </w:rPr>
      </w:pPr>
      <w:bookmarkStart w:id="12" w:name="bookmark1"/>
      <w:r w:rsidRPr="00107E1C">
        <w:rPr>
          <w:sz w:val="24"/>
          <w:szCs w:val="24"/>
        </w:rPr>
        <w:t>5. СРОК ДЕЙ</w:t>
      </w:r>
      <w:r w:rsidR="008B7BF2" w:rsidRPr="00107E1C">
        <w:rPr>
          <w:sz w:val="24"/>
          <w:szCs w:val="24"/>
        </w:rPr>
        <w:t>СТВИЯ ДОГОВОРА</w:t>
      </w:r>
      <w:bookmarkEnd w:id="12"/>
    </w:p>
    <w:p w:rsidR="008B7BF2" w:rsidRPr="004211C4" w:rsidRDefault="00107E1C" w:rsidP="00107E1C">
      <w:pPr>
        <w:pStyle w:val="29"/>
        <w:shd w:val="clear" w:color="auto" w:fill="auto"/>
        <w:tabs>
          <w:tab w:val="left" w:pos="709"/>
        </w:tabs>
        <w:spacing w:line="274" w:lineRule="exact"/>
        <w:ind w:firstLine="0"/>
        <w:rPr>
          <w:sz w:val="24"/>
          <w:szCs w:val="24"/>
        </w:rPr>
      </w:pPr>
      <w:r>
        <w:rPr>
          <w:sz w:val="24"/>
          <w:szCs w:val="24"/>
        </w:rPr>
        <w:tab/>
        <w:t xml:space="preserve">5.1. </w:t>
      </w:r>
      <w:r w:rsidR="008B7BF2" w:rsidRPr="004211C4">
        <w:rPr>
          <w:sz w:val="24"/>
          <w:szCs w:val="24"/>
        </w:rPr>
        <w:t xml:space="preserve">Настоящий договор вступает в силу </w:t>
      </w:r>
      <w:proofErr w:type="gramStart"/>
      <w:r w:rsidR="008B7BF2" w:rsidRPr="004211C4">
        <w:rPr>
          <w:sz w:val="24"/>
          <w:szCs w:val="24"/>
        </w:rPr>
        <w:t>с даты</w:t>
      </w:r>
      <w:proofErr w:type="gramEnd"/>
      <w:r w:rsidR="008B7BF2" w:rsidRPr="004211C4">
        <w:rPr>
          <w:sz w:val="24"/>
          <w:szCs w:val="24"/>
        </w:rPr>
        <w:t xml:space="preserve"> его подписания сторонами и действует до 31 декабря 2017 г. (включительно).</w:t>
      </w:r>
    </w:p>
    <w:p w:rsidR="004211C4" w:rsidRPr="004211C4" w:rsidRDefault="004211C4" w:rsidP="004211C4">
      <w:r w:rsidRPr="004211C4">
        <w:t>5.2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07A1E" w:rsidRPr="004211C4" w:rsidRDefault="00007A1E" w:rsidP="004211C4">
      <w:pPr>
        <w:pStyle w:val="29"/>
        <w:shd w:val="clear" w:color="auto" w:fill="auto"/>
        <w:tabs>
          <w:tab w:val="left" w:pos="709"/>
        </w:tabs>
        <w:spacing w:line="245" w:lineRule="exact"/>
        <w:ind w:left="284" w:firstLine="709"/>
        <w:rPr>
          <w:sz w:val="24"/>
          <w:szCs w:val="24"/>
        </w:rPr>
      </w:pPr>
    </w:p>
    <w:p w:rsidR="008B7BF2" w:rsidRPr="00107E1C" w:rsidRDefault="009E1A50" w:rsidP="009E1A50">
      <w:pPr>
        <w:pStyle w:val="2e"/>
        <w:keepNext/>
        <w:keepLines/>
        <w:shd w:val="clear" w:color="auto" w:fill="auto"/>
        <w:tabs>
          <w:tab w:val="left" w:pos="709"/>
          <w:tab w:val="left" w:pos="3423"/>
        </w:tabs>
        <w:spacing w:line="245" w:lineRule="exact"/>
        <w:ind w:left="709"/>
        <w:jc w:val="center"/>
        <w:rPr>
          <w:sz w:val="24"/>
          <w:szCs w:val="24"/>
        </w:rPr>
      </w:pPr>
      <w:bookmarkStart w:id="13" w:name="bookmark2"/>
      <w:r w:rsidRPr="00107E1C">
        <w:rPr>
          <w:sz w:val="24"/>
          <w:szCs w:val="24"/>
        </w:rPr>
        <w:t xml:space="preserve">6. </w:t>
      </w:r>
      <w:r w:rsidR="008B7BF2" w:rsidRPr="00107E1C">
        <w:rPr>
          <w:sz w:val="24"/>
          <w:szCs w:val="24"/>
        </w:rPr>
        <w:t>ПОРЯДОК РАЗРЕШЕНИЯ СПОРОВ</w:t>
      </w:r>
      <w:bookmarkEnd w:id="13"/>
    </w:p>
    <w:p w:rsidR="00107E1C" w:rsidRDefault="00107E1C" w:rsidP="00107E1C">
      <w:pPr>
        <w:pStyle w:val="29"/>
        <w:shd w:val="clear" w:color="auto" w:fill="auto"/>
        <w:tabs>
          <w:tab w:val="left" w:pos="709"/>
        </w:tabs>
        <w:spacing w:line="245" w:lineRule="exact"/>
        <w:ind w:firstLine="0"/>
        <w:rPr>
          <w:sz w:val="24"/>
          <w:szCs w:val="24"/>
        </w:rPr>
      </w:pPr>
      <w:r>
        <w:rPr>
          <w:sz w:val="24"/>
          <w:szCs w:val="24"/>
        </w:rPr>
        <w:tab/>
        <w:t xml:space="preserve">6.1. </w:t>
      </w:r>
      <w:r w:rsidR="008B7BF2" w:rsidRPr="004211C4">
        <w:rPr>
          <w:sz w:val="24"/>
          <w:szCs w:val="24"/>
        </w:rPr>
        <w:t>Все споры и разногласия, возникающие из настоящего Договора или по поводу настоящего Договора</w:t>
      </w:r>
      <w:r>
        <w:rPr>
          <w:sz w:val="24"/>
          <w:szCs w:val="24"/>
        </w:rPr>
        <w:t>,</w:t>
      </w:r>
      <w:r w:rsidR="008B7BF2" w:rsidRPr="004211C4">
        <w:rPr>
          <w:sz w:val="24"/>
          <w:szCs w:val="24"/>
        </w:rPr>
        <w:t xml:space="preserve"> разрешаются соглашением сторон путем пере</w:t>
      </w:r>
      <w:r>
        <w:rPr>
          <w:sz w:val="24"/>
          <w:szCs w:val="24"/>
        </w:rPr>
        <w:t>говоров.</w:t>
      </w:r>
    </w:p>
    <w:p w:rsidR="008B7BF2" w:rsidRPr="004211C4" w:rsidRDefault="00107E1C" w:rsidP="00107E1C">
      <w:pPr>
        <w:pStyle w:val="29"/>
        <w:shd w:val="clear" w:color="auto" w:fill="auto"/>
        <w:tabs>
          <w:tab w:val="left" w:pos="709"/>
        </w:tabs>
        <w:spacing w:line="245" w:lineRule="exact"/>
        <w:ind w:firstLine="0"/>
        <w:rPr>
          <w:sz w:val="24"/>
          <w:szCs w:val="24"/>
        </w:rPr>
      </w:pPr>
      <w:r>
        <w:rPr>
          <w:sz w:val="24"/>
          <w:szCs w:val="24"/>
        </w:rPr>
        <w:tab/>
        <w:t xml:space="preserve">6.2. </w:t>
      </w:r>
      <w:r w:rsidR="008B7BF2" w:rsidRPr="004211C4">
        <w:rPr>
          <w:sz w:val="24"/>
          <w:szCs w:val="24"/>
        </w:rPr>
        <w:t>В случае</w:t>
      </w:r>
      <w:proofErr w:type="gramStart"/>
      <w:r w:rsidR="008B7BF2" w:rsidRPr="004211C4">
        <w:rPr>
          <w:sz w:val="24"/>
          <w:szCs w:val="24"/>
        </w:rPr>
        <w:t>,</w:t>
      </w:r>
      <w:proofErr w:type="gramEnd"/>
      <w:r w:rsidR="008B7BF2" w:rsidRPr="004211C4">
        <w:rPr>
          <w:sz w:val="24"/>
          <w:szCs w:val="24"/>
        </w:rPr>
        <w:t xml:space="preserve"> если стороны не достигнут соглашения между собой, спор передается на рассмотрение в Арбитражный </w:t>
      </w:r>
      <w:r w:rsidR="008B7BF2" w:rsidRPr="004211C4">
        <w:rPr>
          <w:rStyle w:val="2a"/>
          <w:sz w:val="24"/>
          <w:szCs w:val="24"/>
        </w:rPr>
        <w:t>суд</w:t>
      </w:r>
      <w:r w:rsidR="008B7BF2" w:rsidRPr="004211C4">
        <w:rPr>
          <w:sz w:val="24"/>
          <w:szCs w:val="24"/>
        </w:rPr>
        <w:t xml:space="preserve"> Камчатского края.</w:t>
      </w:r>
    </w:p>
    <w:p w:rsidR="00A34518" w:rsidRPr="004211C4" w:rsidRDefault="00A34518" w:rsidP="004211C4">
      <w:pPr>
        <w:pStyle w:val="29"/>
        <w:shd w:val="clear" w:color="auto" w:fill="auto"/>
        <w:tabs>
          <w:tab w:val="left" w:pos="1123"/>
        </w:tabs>
        <w:spacing w:line="245" w:lineRule="exact"/>
        <w:ind w:left="284" w:firstLine="709"/>
        <w:rPr>
          <w:sz w:val="24"/>
          <w:szCs w:val="24"/>
        </w:rPr>
      </w:pPr>
    </w:p>
    <w:p w:rsidR="008B7BF2" w:rsidRPr="00107E1C" w:rsidRDefault="009E1A50" w:rsidP="009E1A50">
      <w:pPr>
        <w:pStyle w:val="2e"/>
        <w:keepNext/>
        <w:keepLines/>
        <w:shd w:val="clear" w:color="auto" w:fill="auto"/>
        <w:tabs>
          <w:tab w:val="left" w:pos="2699"/>
        </w:tabs>
        <w:spacing w:line="245" w:lineRule="exact"/>
        <w:jc w:val="center"/>
        <w:rPr>
          <w:sz w:val="24"/>
          <w:szCs w:val="24"/>
        </w:rPr>
      </w:pPr>
      <w:bookmarkStart w:id="14" w:name="bookmark3"/>
      <w:r w:rsidRPr="00107E1C">
        <w:rPr>
          <w:sz w:val="24"/>
          <w:szCs w:val="24"/>
        </w:rPr>
        <w:t xml:space="preserve">7. </w:t>
      </w:r>
      <w:r w:rsidR="008B7BF2" w:rsidRPr="00107E1C">
        <w:rPr>
          <w:sz w:val="24"/>
          <w:szCs w:val="24"/>
        </w:rPr>
        <w:t>ОБСТОЯТЕЛЬСТВА НЕПРЕОДОЛИМОЙ СИЛЫ</w:t>
      </w:r>
      <w:bookmarkEnd w:id="14"/>
    </w:p>
    <w:p w:rsidR="004211C4" w:rsidRPr="004211C4" w:rsidRDefault="004211C4" w:rsidP="004211C4">
      <w:pPr>
        <w:autoSpaceDN w:val="0"/>
        <w:adjustRightInd w:val="0"/>
      </w:pPr>
      <w:r w:rsidRPr="004211C4">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4211C4" w:rsidRPr="004211C4" w:rsidRDefault="004211C4" w:rsidP="004211C4">
      <w:r w:rsidRPr="004211C4">
        <w:t>7.2.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211C4" w:rsidRPr="004211C4" w:rsidRDefault="004211C4" w:rsidP="004211C4">
      <w:r w:rsidRPr="004211C4">
        <w:t>7.3.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211C4" w:rsidRPr="004211C4" w:rsidRDefault="004211C4" w:rsidP="004211C4">
      <w:pPr>
        <w:rPr>
          <w:b/>
          <w:bCs/>
        </w:rPr>
      </w:pPr>
      <w:r w:rsidRPr="004211C4">
        <w:t xml:space="preserve">7.4.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211C4">
        <w:t>Договор</w:t>
      </w:r>
      <w:proofErr w:type="gramEnd"/>
      <w:r w:rsidRPr="004211C4">
        <w:t xml:space="preserve"> может быть расторгнут Заказчиком и Исполнителем по соглашению сторон.</w:t>
      </w:r>
    </w:p>
    <w:p w:rsidR="004211C4" w:rsidRPr="004211C4" w:rsidRDefault="004211C4" w:rsidP="004211C4">
      <w:r w:rsidRPr="004211C4">
        <w:t>7.5. Все риски гибели, утраты, порчи, хищения Товара при транспортировке к месту доставки несет Исполнитель, который обязан застраховать Товар от рисков.</w:t>
      </w:r>
    </w:p>
    <w:p w:rsidR="00A34518" w:rsidRPr="004211C4" w:rsidRDefault="00A34518" w:rsidP="004211C4">
      <w:pPr>
        <w:pStyle w:val="29"/>
        <w:shd w:val="clear" w:color="auto" w:fill="auto"/>
        <w:spacing w:line="245" w:lineRule="exact"/>
        <w:ind w:left="700" w:firstLine="709"/>
        <w:rPr>
          <w:sz w:val="24"/>
          <w:szCs w:val="24"/>
        </w:rPr>
      </w:pPr>
    </w:p>
    <w:p w:rsidR="008B7BF2" w:rsidRPr="00107E1C" w:rsidRDefault="009E1A50" w:rsidP="009E1A50">
      <w:pPr>
        <w:pStyle w:val="2e"/>
        <w:keepNext/>
        <w:keepLines/>
        <w:shd w:val="clear" w:color="auto" w:fill="auto"/>
        <w:tabs>
          <w:tab w:val="left" w:pos="3619"/>
        </w:tabs>
        <w:spacing w:line="245" w:lineRule="exact"/>
        <w:jc w:val="center"/>
        <w:rPr>
          <w:sz w:val="24"/>
          <w:szCs w:val="24"/>
        </w:rPr>
      </w:pPr>
      <w:bookmarkStart w:id="15" w:name="bookmark4"/>
      <w:r w:rsidRPr="00107E1C">
        <w:rPr>
          <w:sz w:val="24"/>
          <w:szCs w:val="24"/>
        </w:rPr>
        <w:t xml:space="preserve">8. </w:t>
      </w:r>
      <w:r w:rsidR="008B7BF2" w:rsidRPr="00107E1C">
        <w:rPr>
          <w:sz w:val="24"/>
          <w:szCs w:val="24"/>
        </w:rPr>
        <w:t>ЗАКЛЮЧИТЕЛЬНЫЕ ПОЛОЖЕНИЯ</w:t>
      </w:r>
      <w:bookmarkEnd w:id="15"/>
    </w:p>
    <w:p w:rsidR="00107E1C" w:rsidRDefault="00107E1C" w:rsidP="00107E1C">
      <w:pPr>
        <w:pStyle w:val="29"/>
        <w:shd w:val="clear" w:color="auto" w:fill="auto"/>
        <w:tabs>
          <w:tab w:val="left" w:pos="851"/>
        </w:tabs>
        <w:spacing w:line="240" w:lineRule="exact"/>
        <w:ind w:firstLine="0"/>
        <w:rPr>
          <w:sz w:val="24"/>
          <w:szCs w:val="24"/>
        </w:rPr>
      </w:pPr>
      <w:r>
        <w:rPr>
          <w:sz w:val="24"/>
          <w:szCs w:val="24"/>
        </w:rPr>
        <w:tab/>
        <w:t xml:space="preserve">8.1. </w:t>
      </w:r>
      <w:r w:rsidR="00007A1E" w:rsidRPr="004211C4">
        <w:rPr>
          <w:sz w:val="24"/>
          <w:szCs w:val="24"/>
        </w:rPr>
        <w:t xml:space="preserve">Любые изменения и дополнения к </w:t>
      </w:r>
      <w:r w:rsidR="008B7BF2" w:rsidRPr="004211C4">
        <w:rPr>
          <w:sz w:val="24"/>
          <w:szCs w:val="24"/>
        </w:rPr>
        <w:t xml:space="preserve"> Договору действительны лишь при условии, что он</w:t>
      </w:r>
      <w:r>
        <w:rPr>
          <w:sz w:val="24"/>
          <w:szCs w:val="24"/>
        </w:rPr>
        <w:t>и совершены в письменной форме.</w:t>
      </w:r>
    </w:p>
    <w:p w:rsidR="00107E1C" w:rsidRDefault="00107E1C" w:rsidP="00107E1C">
      <w:pPr>
        <w:pStyle w:val="29"/>
        <w:shd w:val="clear" w:color="auto" w:fill="auto"/>
        <w:tabs>
          <w:tab w:val="left" w:pos="851"/>
        </w:tabs>
        <w:spacing w:line="240" w:lineRule="exact"/>
        <w:ind w:firstLine="0"/>
        <w:rPr>
          <w:sz w:val="24"/>
          <w:szCs w:val="24"/>
        </w:rPr>
      </w:pPr>
      <w:r>
        <w:rPr>
          <w:sz w:val="24"/>
          <w:szCs w:val="24"/>
        </w:rPr>
        <w:tab/>
        <w:t xml:space="preserve">8.2. </w:t>
      </w:r>
      <w:r w:rsidR="008B7BF2" w:rsidRPr="004211C4">
        <w:rPr>
          <w:sz w:val="24"/>
          <w:szCs w:val="24"/>
        </w:rPr>
        <w:t>Стороны не имеют никаких сопутствующих устных договоренностей. Содержание текста договора полностью соответствует действи</w:t>
      </w:r>
      <w:r>
        <w:rPr>
          <w:sz w:val="24"/>
          <w:szCs w:val="24"/>
        </w:rPr>
        <w:t>тельному волеизъявлению сторон.</w:t>
      </w:r>
    </w:p>
    <w:p w:rsidR="00107E1C" w:rsidRDefault="00107E1C" w:rsidP="00107E1C">
      <w:pPr>
        <w:pStyle w:val="29"/>
        <w:shd w:val="clear" w:color="auto" w:fill="auto"/>
        <w:tabs>
          <w:tab w:val="left" w:pos="851"/>
        </w:tabs>
        <w:spacing w:line="240" w:lineRule="exact"/>
        <w:ind w:firstLine="0"/>
        <w:rPr>
          <w:sz w:val="24"/>
          <w:szCs w:val="24"/>
        </w:rPr>
      </w:pPr>
      <w:r>
        <w:rPr>
          <w:sz w:val="24"/>
          <w:szCs w:val="24"/>
        </w:rPr>
        <w:tab/>
        <w:t xml:space="preserve">8.3. </w:t>
      </w:r>
      <w:r w:rsidR="008B7BF2" w:rsidRPr="004211C4">
        <w:rPr>
          <w:sz w:val="24"/>
          <w:szCs w:val="24"/>
        </w:rPr>
        <w:t>Если какое-то из положений договора будет или станет недействительным, то законность его остальных поло</w:t>
      </w:r>
      <w:r>
        <w:rPr>
          <w:sz w:val="24"/>
          <w:szCs w:val="24"/>
        </w:rPr>
        <w:t>жений от этого не утрачивается.</w:t>
      </w:r>
    </w:p>
    <w:p w:rsidR="00107E1C" w:rsidRDefault="00107E1C" w:rsidP="00107E1C">
      <w:pPr>
        <w:pStyle w:val="29"/>
        <w:shd w:val="clear" w:color="auto" w:fill="auto"/>
        <w:tabs>
          <w:tab w:val="left" w:pos="851"/>
        </w:tabs>
        <w:spacing w:line="240" w:lineRule="exact"/>
        <w:ind w:firstLine="0"/>
        <w:rPr>
          <w:sz w:val="24"/>
          <w:szCs w:val="24"/>
        </w:rPr>
      </w:pPr>
      <w:r>
        <w:rPr>
          <w:sz w:val="24"/>
          <w:szCs w:val="24"/>
        </w:rPr>
        <w:tab/>
        <w:t xml:space="preserve">8.4. </w:t>
      </w:r>
      <w:r w:rsidR="008B7BF2" w:rsidRPr="004211C4">
        <w:rPr>
          <w:sz w:val="24"/>
          <w:szCs w:val="24"/>
        </w:rPr>
        <w:t>В случае не урегулирования договором отдельных моментов взаимоотношений между Исполнителем и Заказчиком, стороны будут руководствоваться действующим гражданским законодательством РФ, аналогией зак</w:t>
      </w:r>
      <w:r>
        <w:rPr>
          <w:sz w:val="24"/>
          <w:szCs w:val="24"/>
        </w:rPr>
        <w:t>она, обычаями делового оборота,</w:t>
      </w:r>
    </w:p>
    <w:p w:rsidR="00107E1C" w:rsidRDefault="00107E1C" w:rsidP="00107E1C">
      <w:pPr>
        <w:pStyle w:val="29"/>
        <w:shd w:val="clear" w:color="auto" w:fill="auto"/>
        <w:tabs>
          <w:tab w:val="left" w:pos="851"/>
        </w:tabs>
        <w:spacing w:line="240" w:lineRule="exact"/>
        <w:ind w:firstLine="0"/>
        <w:rPr>
          <w:sz w:val="24"/>
          <w:szCs w:val="24"/>
        </w:rPr>
      </w:pPr>
      <w:r>
        <w:rPr>
          <w:sz w:val="24"/>
          <w:szCs w:val="24"/>
        </w:rPr>
        <w:tab/>
        <w:t xml:space="preserve">8.5. </w:t>
      </w:r>
      <w:r w:rsidR="008B7BF2" w:rsidRPr="004211C4">
        <w:rPr>
          <w:sz w:val="24"/>
          <w:szCs w:val="24"/>
        </w:rPr>
        <w:t>Текст настоящего договора составлен на русском языке в двух экземплярах, каждый из которых имеет одинаковую юридическую силу - по одному экземпляру каждой из сторон.</w:t>
      </w:r>
    </w:p>
    <w:p w:rsidR="00A34518" w:rsidRPr="00107E1C" w:rsidRDefault="00107E1C" w:rsidP="00107E1C">
      <w:pPr>
        <w:pStyle w:val="29"/>
        <w:shd w:val="clear" w:color="auto" w:fill="auto"/>
        <w:tabs>
          <w:tab w:val="left" w:pos="851"/>
        </w:tabs>
        <w:spacing w:line="240" w:lineRule="exact"/>
        <w:ind w:firstLine="0"/>
        <w:rPr>
          <w:sz w:val="24"/>
          <w:szCs w:val="24"/>
        </w:rPr>
      </w:pPr>
      <w:r>
        <w:rPr>
          <w:sz w:val="24"/>
          <w:szCs w:val="24"/>
        </w:rPr>
        <w:tab/>
      </w:r>
      <w:r w:rsidRPr="00107E1C">
        <w:rPr>
          <w:sz w:val="24"/>
          <w:szCs w:val="24"/>
        </w:rPr>
        <w:t xml:space="preserve">8.6. </w:t>
      </w:r>
      <w:r w:rsidR="004211C4" w:rsidRPr="00107E1C">
        <w:rPr>
          <w:sz w:val="24"/>
          <w:szCs w:val="24"/>
        </w:rPr>
        <w:t>К Договору прилагается Прейскурант цен (Приложение № 1), являющееся его неотъемлемой частью.</w:t>
      </w:r>
    </w:p>
    <w:p w:rsidR="004211C4" w:rsidRPr="00107E1C" w:rsidRDefault="004211C4" w:rsidP="00A34518">
      <w:pPr>
        <w:pStyle w:val="29"/>
        <w:shd w:val="clear" w:color="auto" w:fill="auto"/>
        <w:tabs>
          <w:tab w:val="left" w:pos="851"/>
        </w:tabs>
        <w:spacing w:line="240" w:lineRule="exact"/>
        <w:ind w:left="284" w:firstLine="0"/>
        <w:rPr>
          <w:sz w:val="24"/>
          <w:szCs w:val="24"/>
        </w:rPr>
      </w:pPr>
    </w:p>
    <w:p w:rsidR="00D70C79" w:rsidRPr="00107E1C" w:rsidRDefault="004211C4" w:rsidP="00A34518">
      <w:pPr>
        <w:ind w:firstLine="0"/>
        <w:jc w:val="center"/>
        <w:rPr>
          <w:b/>
        </w:rPr>
      </w:pPr>
      <w:r w:rsidRPr="00107E1C">
        <w:rPr>
          <w:b/>
        </w:rPr>
        <w:lastRenderedPageBreak/>
        <w:t xml:space="preserve">9. </w:t>
      </w:r>
      <w:r w:rsidR="008B7BF2" w:rsidRPr="00107E1C">
        <w:rPr>
          <w:b/>
        </w:rPr>
        <w:t>ЮРИДИЧЕСКИЕ АДРЕСА И РЕКВИЗИТЫ СТОРОН:</w:t>
      </w:r>
    </w:p>
    <w:tbl>
      <w:tblPr>
        <w:tblW w:w="10140" w:type="dxa"/>
        <w:tblInd w:w="-106" w:type="dxa"/>
        <w:tblLayout w:type="fixed"/>
        <w:tblLook w:val="04A0" w:firstRow="1" w:lastRow="0" w:firstColumn="1" w:lastColumn="0" w:noHBand="0" w:noVBand="1"/>
      </w:tblPr>
      <w:tblGrid>
        <w:gridCol w:w="5070"/>
        <w:gridCol w:w="5070"/>
      </w:tblGrid>
      <w:tr w:rsidR="004211C4" w:rsidRPr="00011EF1" w:rsidTr="004211C4">
        <w:trPr>
          <w:trHeight w:val="183"/>
        </w:trPr>
        <w:tc>
          <w:tcPr>
            <w:tcW w:w="5070" w:type="dxa"/>
          </w:tcPr>
          <w:p w:rsidR="004211C4" w:rsidRDefault="004211C4" w:rsidP="004211C4">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firstRow="1" w:lastRow="0" w:firstColumn="1" w:lastColumn="0" w:noHBand="0" w:noVBand="1"/>
            </w:tblPr>
            <w:tblGrid>
              <w:gridCol w:w="10140"/>
            </w:tblGrid>
            <w:tr w:rsidR="004211C4" w:rsidRPr="00E64013" w:rsidTr="004211C4">
              <w:trPr>
                <w:trHeight w:val="183"/>
              </w:trPr>
              <w:tc>
                <w:tcPr>
                  <w:tcW w:w="10140" w:type="dxa"/>
                </w:tcPr>
                <w:p w:rsidR="004211C4" w:rsidRPr="00860856" w:rsidRDefault="004211C4" w:rsidP="004211C4">
                  <w:pPr>
                    <w:shd w:val="clear" w:color="auto" w:fill="FFFFFF"/>
                    <w:snapToGrid w:val="0"/>
                    <w:ind w:left="34" w:hanging="34"/>
                    <w:jc w:val="left"/>
                    <w:rPr>
                      <w:spacing w:val="3"/>
                    </w:rPr>
                  </w:pPr>
                  <w:r w:rsidRPr="00860856">
                    <w:rPr>
                      <w:bCs/>
                      <w:spacing w:val="3"/>
                    </w:rPr>
                    <w:t>ФКП «Аэропорты Камчатки»</w:t>
                  </w:r>
                </w:p>
                <w:p w:rsidR="004211C4" w:rsidRPr="00860856" w:rsidRDefault="004211C4" w:rsidP="004211C4">
                  <w:pPr>
                    <w:shd w:val="clear" w:color="auto" w:fill="FFFFFF"/>
                    <w:snapToGrid w:val="0"/>
                    <w:ind w:left="34" w:hanging="34"/>
                    <w:jc w:val="left"/>
                    <w:rPr>
                      <w:spacing w:val="3"/>
                    </w:rPr>
                  </w:pPr>
                  <w:proofErr w:type="gramStart"/>
                  <w:r w:rsidRPr="00860856">
                    <w:rPr>
                      <w:bCs/>
                      <w:spacing w:val="3"/>
                    </w:rPr>
                    <w:t>Юридический адрес:</w:t>
                  </w:r>
                  <w:r w:rsidRPr="00860856">
                    <w:rPr>
                      <w:spacing w:val="3"/>
                    </w:rPr>
                    <w:t xml:space="preserve"> 684005, Камчатский </w:t>
                  </w:r>
                  <w:proofErr w:type="spellStart"/>
                  <w:r w:rsidRPr="00860856">
                    <w:rPr>
                      <w:spacing w:val="3"/>
                    </w:rPr>
                    <w:t>кр</w:t>
                  </w:r>
                  <w:proofErr w:type="spellEnd"/>
                  <w:r w:rsidRPr="00860856">
                    <w:rPr>
                      <w:spacing w:val="3"/>
                    </w:rPr>
                    <w:t>., г. Елизово, ул. Звездная, д. 1</w:t>
                  </w:r>
                  <w:proofErr w:type="gramEnd"/>
                </w:p>
                <w:p w:rsidR="004211C4" w:rsidRPr="00860856" w:rsidRDefault="004211C4" w:rsidP="004211C4">
                  <w:pPr>
                    <w:shd w:val="clear" w:color="auto" w:fill="FFFFFF"/>
                    <w:snapToGrid w:val="0"/>
                    <w:ind w:left="34" w:hanging="34"/>
                    <w:jc w:val="left"/>
                    <w:rPr>
                      <w:spacing w:val="3"/>
                    </w:rPr>
                  </w:pPr>
                  <w:r w:rsidRPr="00860856">
                    <w:rPr>
                      <w:bCs/>
                      <w:spacing w:val="3"/>
                    </w:rPr>
                    <w:t>Почтовый адрес:</w:t>
                  </w:r>
                  <w:r w:rsidRPr="00860856">
                    <w:rPr>
                      <w:spacing w:val="3"/>
                    </w:rPr>
                    <w:t xml:space="preserve"> 684001, Камчатский </w:t>
                  </w:r>
                  <w:proofErr w:type="spellStart"/>
                  <w:r w:rsidRPr="00860856">
                    <w:rPr>
                      <w:spacing w:val="3"/>
                    </w:rPr>
                    <w:t>кр</w:t>
                  </w:r>
                  <w:proofErr w:type="spellEnd"/>
                  <w:r w:rsidRPr="00860856">
                    <w:rPr>
                      <w:spacing w:val="3"/>
                    </w:rPr>
                    <w:t xml:space="preserve">., </w:t>
                  </w:r>
                </w:p>
                <w:p w:rsidR="004211C4" w:rsidRPr="00860856" w:rsidRDefault="004211C4" w:rsidP="004211C4">
                  <w:pPr>
                    <w:shd w:val="clear" w:color="auto" w:fill="FFFFFF"/>
                    <w:snapToGrid w:val="0"/>
                    <w:ind w:left="34" w:hanging="34"/>
                    <w:jc w:val="left"/>
                    <w:rPr>
                      <w:spacing w:val="3"/>
                    </w:rPr>
                  </w:pPr>
                  <w:r w:rsidRPr="00860856">
                    <w:rPr>
                      <w:spacing w:val="3"/>
                    </w:rPr>
                    <w:t>г. Елизово-1, а/я 1</w:t>
                  </w:r>
                </w:p>
                <w:p w:rsidR="004211C4" w:rsidRPr="00860856" w:rsidRDefault="004211C4" w:rsidP="004211C4">
                  <w:pPr>
                    <w:shd w:val="clear" w:color="auto" w:fill="FFFFFF"/>
                    <w:snapToGrid w:val="0"/>
                    <w:ind w:left="34" w:hanging="34"/>
                    <w:jc w:val="left"/>
                    <w:rPr>
                      <w:spacing w:val="3"/>
                    </w:rPr>
                  </w:pPr>
                  <w:r w:rsidRPr="00860856">
                    <w:rPr>
                      <w:spacing w:val="3"/>
                    </w:rPr>
                    <w:t>ИНН 4105038601 КПП 410501001</w:t>
                  </w:r>
                </w:p>
                <w:p w:rsidR="004211C4" w:rsidRPr="00860856" w:rsidRDefault="004211C4" w:rsidP="004211C4">
                  <w:pPr>
                    <w:shd w:val="clear" w:color="auto" w:fill="FFFFFF"/>
                    <w:snapToGrid w:val="0"/>
                    <w:ind w:left="34" w:hanging="36"/>
                    <w:jc w:val="left"/>
                    <w:rPr>
                      <w:spacing w:val="3"/>
                    </w:rPr>
                  </w:pPr>
                  <w:r w:rsidRPr="00860856">
                    <w:rPr>
                      <w:spacing w:val="3"/>
                    </w:rPr>
                    <w:t xml:space="preserve">Тел 8 (4152) 218-500, 218-510 </w:t>
                  </w:r>
                </w:p>
                <w:p w:rsidR="004211C4" w:rsidRPr="00860856" w:rsidRDefault="004211C4" w:rsidP="004211C4">
                  <w:pPr>
                    <w:ind w:firstLine="0"/>
                    <w:jc w:val="left"/>
                    <w:rPr>
                      <w:bCs/>
                    </w:rPr>
                  </w:pPr>
                  <w:r w:rsidRPr="00860856">
                    <w:rPr>
                      <w:bCs/>
                    </w:rPr>
                    <w:t>Банковские реквизиты:</w:t>
                  </w:r>
                </w:p>
                <w:p w:rsidR="004211C4" w:rsidRPr="00860856" w:rsidRDefault="004211C4" w:rsidP="004211C4">
                  <w:pPr>
                    <w:ind w:firstLine="0"/>
                    <w:jc w:val="left"/>
                    <w:rPr>
                      <w:bCs/>
                    </w:rPr>
                  </w:pPr>
                  <w:r w:rsidRPr="00860856">
                    <w:rPr>
                      <w:bCs/>
                    </w:rPr>
                    <w:t>БИК 043002711</w:t>
                  </w:r>
                </w:p>
                <w:p w:rsidR="004211C4" w:rsidRPr="00860856" w:rsidRDefault="004211C4" w:rsidP="004211C4">
                  <w:pPr>
                    <w:ind w:firstLine="0"/>
                    <w:jc w:val="left"/>
                    <w:rPr>
                      <w:bCs/>
                    </w:rPr>
                  </w:pPr>
                  <w:proofErr w:type="gramStart"/>
                  <w:r w:rsidRPr="00860856">
                    <w:rPr>
                      <w:bCs/>
                    </w:rPr>
                    <w:t>Р</w:t>
                  </w:r>
                  <w:proofErr w:type="gramEnd"/>
                  <w:r w:rsidRPr="00860856">
                    <w:rPr>
                      <w:bCs/>
                    </w:rPr>
                    <w:t>/счет 40502810000000005381</w:t>
                  </w:r>
                </w:p>
                <w:p w:rsidR="004211C4" w:rsidRPr="00860856" w:rsidRDefault="004211C4" w:rsidP="004211C4">
                  <w:pPr>
                    <w:ind w:firstLine="0"/>
                    <w:jc w:val="left"/>
                    <w:rPr>
                      <w:bCs/>
                    </w:rPr>
                  </w:pPr>
                  <w:r w:rsidRPr="00860856">
                    <w:rPr>
                      <w:bCs/>
                    </w:rPr>
                    <w:t>Банк: ПАО «</w:t>
                  </w:r>
                  <w:proofErr w:type="spellStart"/>
                  <w:r w:rsidRPr="00860856">
                    <w:rPr>
                      <w:bCs/>
                    </w:rPr>
                    <w:t>Камчаткомагропромбанк</w:t>
                  </w:r>
                  <w:proofErr w:type="spellEnd"/>
                  <w:r w:rsidRPr="00860856">
                    <w:rPr>
                      <w:bCs/>
                    </w:rPr>
                    <w:t>»</w:t>
                  </w:r>
                </w:p>
                <w:p w:rsidR="004211C4" w:rsidRPr="00860856" w:rsidRDefault="004211C4" w:rsidP="004211C4">
                  <w:pPr>
                    <w:ind w:firstLine="0"/>
                    <w:jc w:val="left"/>
                    <w:rPr>
                      <w:bCs/>
                    </w:rPr>
                  </w:pPr>
                  <w:proofErr w:type="gramStart"/>
                  <w:r w:rsidRPr="00860856">
                    <w:rPr>
                      <w:bCs/>
                    </w:rPr>
                    <w:t>К</w:t>
                  </w:r>
                  <w:proofErr w:type="gramEnd"/>
                  <w:r w:rsidRPr="00860856">
                    <w:rPr>
                      <w:bCs/>
                    </w:rPr>
                    <w:t>/счет 30101810300000000711</w:t>
                  </w:r>
                </w:p>
                <w:p w:rsidR="004211C4" w:rsidRPr="00860856" w:rsidRDefault="004211C4" w:rsidP="004211C4">
                  <w:pPr>
                    <w:ind w:firstLine="0"/>
                    <w:jc w:val="left"/>
                    <w:rPr>
                      <w:bCs/>
                    </w:rPr>
                  </w:pPr>
                  <w:r w:rsidRPr="00860856">
                    <w:rPr>
                      <w:bCs/>
                    </w:rPr>
                    <w:t>Реквизиты лицевого счета получателя</w:t>
                  </w:r>
                </w:p>
                <w:p w:rsidR="004211C4" w:rsidRPr="00860856" w:rsidRDefault="004211C4" w:rsidP="004211C4">
                  <w:pPr>
                    <w:ind w:firstLine="0"/>
                    <w:jc w:val="left"/>
                    <w:rPr>
                      <w:bCs/>
                    </w:rPr>
                  </w:pPr>
                  <w:r w:rsidRPr="00860856">
                    <w:rPr>
                      <w:bCs/>
                    </w:rPr>
                    <w:t>бюджетных средств:</w:t>
                  </w:r>
                </w:p>
                <w:p w:rsidR="004211C4" w:rsidRPr="00860856" w:rsidRDefault="004211C4" w:rsidP="004211C4">
                  <w:pPr>
                    <w:ind w:firstLine="0"/>
                    <w:jc w:val="left"/>
                  </w:pPr>
                  <w:r w:rsidRPr="00860856">
                    <w:t>БИК 043002001</w:t>
                  </w:r>
                </w:p>
                <w:p w:rsidR="004211C4" w:rsidRPr="00860856" w:rsidRDefault="004211C4" w:rsidP="004211C4">
                  <w:pPr>
                    <w:ind w:firstLine="0"/>
                    <w:jc w:val="left"/>
                  </w:pPr>
                  <w:proofErr w:type="gramStart"/>
                  <w:r w:rsidRPr="00860856">
                    <w:t>Р</w:t>
                  </w:r>
                  <w:proofErr w:type="gramEnd"/>
                  <w:r w:rsidRPr="00860856">
                    <w:t>/счет 40501810900001000001</w:t>
                  </w:r>
                </w:p>
                <w:p w:rsidR="004211C4" w:rsidRPr="00860856" w:rsidRDefault="004211C4" w:rsidP="004211C4">
                  <w:pPr>
                    <w:ind w:firstLine="0"/>
                    <w:jc w:val="left"/>
                    <w:rPr>
                      <w:bCs/>
                    </w:rPr>
                  </w:pPr>
                  <w:r w:rsidRPr="00860856">
                    <w:t>Отделение Петропавловск-Камчатский</w:t>
                  </w:r>
                  <w:r w:rsidRPr="00860856">
                    <w:rPr>
                      <w:bCs/>
                    </w:rPr>
                    <w:t xml:space="preserve"> </w:t>
                  </w:r>
                </w:p>
                <w:p w:rsidR="004211C4" w:rsidRPr="00860856" w:rsidRDefault="004211C4" w:rsidP="004211C4">
                  <w:pPr>
                    <w:ind w:firstLine="0"/>
                    <w:jc w:val="left"/>
                    <w:rPr>
                      <w:bCs/>
                    </w:rPr>
                  </w:pPr>
                  <w:r w:rsidRPr="00860856">
                    <w:rPr>
                      <w:bCs/>
                    </w:rPr>
                    <w:t>г. Петропавловск-Камчатский</w:t>
                  </w:r>
                </w:p>
                <w:p w:rsidR="004211C4" w:rsidRPr="00860856" w:rsidRDefault="004211C4" w:rsidP="004211C4">
                  <w:pPr>
                    <w:ind w:firstLine="0"/>
                    <w:jc w:val="left"/>
                    <w:rPr>
                      <w:bCs/>
                    </w:rPr>
                  </w:pPr>
                  <w:r w:rsidRPr="00860856">
                    <w:rPr>
                      <w:bCs/>
                    </w:rPr>
                    <w:t xml:space="preserve">Получатель: УФК по Камчатскому краю </w:t>
                  </w:r>
                </w:p>
                <w:p w:rsidR="004211C4" w:rsidRPr="00860856" w:rsidRDefault="004211C4" w:rsidP="004211C4">
                  <w:pPr>
                    <w:ind w:firstLine="0"/>
                    <w:jc w:val="left"/>
                    <w:rPr>
                      <w:bCs/>
                    </w:rPr>
                  </w:pPr>
                  <w:proofErr w:type="gramStart"/>
                  <w:r w:rsidRPr="00860856">
                    <w:rPr>
                      <w:bCs/>
                    </w:rPr>
                    <w:t xml:space="preserve">(Федеральное казенное предприятие </w:t>
                  </w:r>
                  <w:proofErr w:type="gramEnd"/>
                </w:p>
                <w:p w:rsidR="004211C4" w:rsidRPr="00860856" w:rsidRDefault="004211C4" w:rsidP="004211C4">
                  <w:pPr>
                    <w:ind w:firstLine="0"/>
                    <w:jc w:val="left"/>
                    <w:rPr>
                      <w:bCs/>
                    </w:rPr>
                  </w:pPr>
                  <w:r w:rsidRPr="00860856">
                    <w:rPr>
                      <w:bCs/>
                    </w:rPr>
                    <w:t>«Аэропорты Камчатки»</w:t>
                  </w:r>
                </w:p>
                <w:p w:rsidR="004211C4" w:rsidRPr="00860856" w:rsidRDefault="004211C4" w:rsidP="004211C4">
                  <w:pPr>
                    <w:shd w:val="clear" w:color="auto" w:fill="FFFFFF"/>
                    <w:snapToGrid w:val="0"/>
                    <w:ind w:left="34" w:hanging="34"/>
                    <w:jc w:val="left"/>
                  </w:pPr>
                  <w:proofErr w:type="gramStart"/>
                  <w:r w:rsidRPr="00860856">
                    <w:t>Лицевой счет 41386023950)</w:t>
                  </w:r>
                  <w:proofErr w:type="gramEnd"/>
                </w:p>
                <w:p w:rsidR="004211C4" w:rsidRPr="00860856" w:rsidRDefault="004211C4" w:rsidP="004211C4">
                  <w:pPr>
                    <w:shd w:val="clear" w:color="auto" w:fill="FFFFFF"/>
                    <w:snapToGrid w:val="0"/>
                    <w:ind w:left="34" w:hanging="36"/>
                    <w:jc w:val="left"/>
                    <w:rPr>
                      <w:spacing w:val="3"/>
                    </w:rPr>
                  </w:pPr>
                </w:p>
                <w:p w:rsidR="004211C4" w:rsidRPr="00860856" w:rsidRDefault="004211C4" w:rsidP="004211C4">
                  <w:pPr>
                    <w:shd w:val="clear" w:color="auto" w:fill="FFFFFF"/>
                    <w:snapToGrid w:val="0"/>
                    <w:ind w:left="34" w:hanging="36"/>
                    <w:jc w:val="left"/>
                    <w:rPr>
                      <w:spacing w:val="3"/>
                    </w:rPr>
                  </w:pPr>
                  <w:r>
                    <w:rPr>
                      <w:spacing w:val="3"/>
                    </w:rPr>
                    <w:t>Г</w:t>
                  </w:r>
                  <w:r w:rsidRPr="00860856">
                    <w:rPr>
                      <w:spacing w:val="3"/>
                    </w:rPr>
                    <w:t>енеральн</w:t>
                  </w:r>
                  <w:r>
                    <w:rPr>
                      <w:spacing w:val="3"/>
                    </w:rPr>
                    <w:t>ый</w:t>
                  </w:r>
                  <w:r w:rsidRPr="00860856">
                    <w:rPr>
                      <w:spacing w:val="3"/>
                    </w:rPr>
                    <w:t xml:space="preserve"> директор </w:t>
                  </w:r>
                </w:p>
                <w:p w:rsidR="004211C4" w:rsidRPr="00860856" w:rsidRDefault="004211C4" w:rsidP="004211C4">
                  <w:pPr>
                    <w:shd w:val="clear" w:color="auto" w:fill="FFFFFF"/>
                    <w:snapToGrid w:val="0"/>
                    <w:ind w:left="34" w:hanging="36"/>
                    <w:jc w:val="left"/>
                    <w:rPr>
                      <w:spacing w:val="3"/>
                    </w:rPr>
                  </w:pPr>
                  <w:r w:rsidRPr="00860856">
                    <w:rPr>
                      <w:spacing w:val="3"/>
                    </w:rPr>
                    <w:t>ФКП «Аэропорты Камчатки»</w:t>
                  </w:r>
                </w:p>
                <w:p w:rsidR="004211C4" w:rsidRPr="00860856" w:rsidRDefault="004211C4" w:rsidP="004211C4">
                  <w:pPr>
                    <w:shd w:val="clear" w:color="auto" w:fill="FFFFFF"/>
                    <w:snapToGrid w:val="0"/>
                    <w:ind w:left="34" w:hanging="36"/>
                    <w:jc w:val="left"/>
                    <w:rPr>
                      <w:spacing w:val="3"/>
                    </w:rPr>
                  </w:pPr>
                </w:p>
                <w:p w:rsidR="004211C4" w:rsidRPr="00860856" w:rsidRDefault="004211C4" w:rsidP="004211C4">
                  <w:pPr>
                    <w:shd w:val="clear" w:color="auto" w:fill="FFFFFF"/>
                    <w:snapToGrid w:val="0"/>
                    <w:ind w:left="34" w:hanging="36"/>
                    <w:jc w:val="left"/>
                    <w:rPr>
                      <w:spacing w:val="3"/>
                    </w:rPr>
                  </w:pPr>
                </w:p>
                <w:p w:rsidR="004211C4" w:rsidRDefault="004211C4" w:rsidP="004211C4">
                  <w:pPr>
                    <w:shd w:val="clear" w:color="auto" w:fill="FFFFFF"/>
                    <w:snapToGrid w:val="0"/>
                    <w:ind w:left="34" w:hanging="34"/>
                    <w:jc w:val="left"/>
                    <w:rPr>
                      <w:spacing w:val="3"/>
                    </w:rPr>
                  </w:pPr>
                  <w:r w:rsidRPr="00860856">
                    <w:rPr>
                      <w:spacing w:val="3"/>
                    </w:rPr>
                    <w:t>______________ А.Ю. Журавлёв</w:t>
                  </w:r>
                </w:p>
                <w:p w:rsidR="004211C4" w:rsidRDefault="004211C4" w:rsidP="004211C4">
                  <w:pPr>
                    <w:shd w:val="clear" w:color="auto" w:fill="FFFFFF"/>
                    <w:snapToGrid w:val="0"/>
                    <w:ind w:left="34" w:hanging="34"/>
                    <w:jc w:val="left"/>
                    <w:rPr>
                      <w:spacing w:val="3"/>
                    </w:rPr>
                  </w:pPr>
                </w:p>
                <w:p w:rsidR="004211C4" w:rsidRPr="00860856" w:rsidRDefault="004211C4" w:rsidP="004211C4">
                  <w:pPr>
                    <w:shd w:val="clear" w:color="auto" w:fill="FFFFFF"/>
                    <w:snapToGrid w:val="0"/>
                    <w:ind w:left="34" w:hanging="34"/>
                    <w:jc w:val="left"/>
                    <w:rPr>
                      <w:spacing w:val="3"/>
                    </w:rPr>
                  </w:pPr>
                </w:p>
                <w:p w:rsidR="004211C4" w:rsidRPr="00E64013" w:rsidRDefault="004211C4" w:rsidP="004211C4">
                  <w:pPr>
                    <w:shd w:val="clear" w:color="auto" w:fill="FFFFFF"/>
                    <w:snapToGrid w:val="0"/>
                    <w:ind w:left="34" w:hanging="34"/>
                    <w:jc w:val="left"/>
                    <w:rPr>
                      <w:spacing w:val="3"/>
                      <w:sz w:val="26"/>
                      <w:szCs w:val="26"/>
                    </w:rPr>
                  </w:pPr>
                </w:p>
              </w:tc>
            </w:tr>
          </w:tbl>
          <w:p w:rsidR="004211C4" w:rsidRPr="00011EF1" w:rsidRDefault="004211C4" w:rsidP="004211C4">
            <w:pPr>
              <w:shd w:val="clear" w:color="auto" w:fill="FFFFFF"/>
              <w:snapToGrid w:val="0"/>
              <w:spacing w:line="264" w:lineRule="exact"/>
              <w:ind w:left="34" w:hanging="34"/>
              <w:rPr>
                <w:spacing w:val="3"/>
              </w:rPr>
            </w:pPr>
          </w:p>
        </w:tc>
        <w:tc>
          <w:tcPr>
            <w:tcW w:w="5070" w:type="dxa"/>
          </w:tcPr>
          <w:p w:rsidR="004211C4" w:rsidRPr="00011EF1" w:rsidRDefault="004211C4" w:rsidP="004211C4">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bl>
    <w:p w:rsidR="004211C4" w:rsidRPr="007036E5" w:rsidRDefault="004211C4" w:rsidP="00A34518">
      <w:pPr>
        <w:ind w:firstLine="0"/>
        <w:jc w:val="cente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E849C1" w:rsidRDefault="00E849C1" w:rsidP="00C16B70">
      <w:pPr>
        <w:jc w:val="right"/>
        <w:rPr>
          <w:b/>
        </w:rPr>
      </w:pPr>
    </w:p>
    <w:p w:rsidR="00C16B70" w:rsidRDefault="00C16B70" w:rsidP="00C16B70">
      <w:pPr>
        <w:jc w:val="right"/>
        <w:rPr>
          <w:b/>
        </w:rPr>
      </w:pPr>
      <w:r>
        <w:rPr>
          <w:b/>
        </w:rPr>
        <w:lastRenderedPageBreak/>
        <w:t>Образцы основных форм документов</w:t>
      </w:r>
    </w:p>
    <w:p w:rsidR="00C16B70" w:rsidRPr="00297AEF" w:rsidRDefault="00C16B70" w:rsidP="00C16B70">
      <w:pPr>
        <w:pStyle w:val="2"/>
      </w:pPr>
    </w:p>
    <w:p w:rsidR="00C16B70" w:rsidRPr="00297AEF" w:rsidRDefault="00C16B70" w:rsidP="00C16B70">
      <w:pPr>
        <w:pStyle w:val="2"/>
        <w:rPr>
          <w:sz w:val="26"/>
        </w:rPr>
      </w:pPr>
      <w:bookmarkStart w:id="16" w:name="_Toc253767390"/>
      <w:r w:rsidRPr="00297AEF">
        <w:t>ФОРМА 1. ОПИСЬ ДОКУМЕНТОВ</w:t>
      </w:r>
      <w:bookmarkEnd w:id="16"/>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90"/>
        <w:gridCol w:w="2603"/>
        <w:gridCol w:w="3960"/>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7" w:name="_Конкурсная_заявка"/>
            <w:bookmarkEnd w:id="17"/>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8" w:name="_Toc65401175"/>
    </w:p>
    <w:bookmarkEnd w:id="18"/>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000C6387">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0C6387">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2E721C">
          <w:pgSz w:w="11906" w:h="16838"/>
          <w:pgMar w:top="709" w:right="566" w:bottom="1135" w:left="1276"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9"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9"/>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687EEF"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20" w:name="_Ref166330580"/>
      <w:bookmarkStart w:id="21" w:name="_Toc167251518"/>
      <w:bookmarkStart w:id="22" w:name="_Toc180912177"/>
      <w:bookmarkStart w:id="23" w:name="_Toc253767392"/>
      <w:r w:rsidRPr="009B367B">
        <w:t xml:space="preserve">ПРЕДЛОЖЕНИЕ О ЦЕНЕ </w:t>
      </w:r>
      <w:bookmarkEnd w:id="20"/>
      <w:bookmarkEnd w:id="21"/>
      <w:bookmarkEnd w:id="22"/>
      <w:bookmarkEnd w:id="23"/>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Default="00C16B70" w:rsidP="00C16B70">
      <w:pPr>
        <w:rPr>
          <w:b/>
          <w:sz w:val="28"/>
          <w:szCs w:val="28"/>
        </w:rPr>
      </w:pPr>
      <w:r w:rsidRPr="00F759AF">
        <w:rPr>
          <w:b/>
          <w:sz w:val="28"/>
          <w:szCs w:val="28"/>
        </w:rPr>
        <w:t>ЦЕНА ДОГОВОРА</w:t>
      </w:r>
    </w:p>
    <w:tbl>
      <w:tblPr>
        <w:tblStyle w:val="af"/>
        <w:tblW w:w="0" w:type="auto"/>
        <w:tblLook w:val="04A0" w:firstRow="1" w:lastRow="0" w:firstColumn="1" w:lastColumn="0" w:noHBand="0" w:noVBand="1"/>
      </w:tblPr>
      <w:tblGrid>
        <w:gridCol w:w="4503"/>
        <w:gridCol w:w="4394"/>
      </w:tblGrid>
      <w:tr w:rsidR="00C04453" w:rsidTr="007D6EF6">
        <w:tc>
          <w:tcPr>
            <w:tcW w:w="4503" w:type="dxa"/>
          </w:tcPr>
          <w:p w:rsidR="00C04453" w:rsidRDefault="00687EEF" w:rsidP="00D70C79">
            <w:pPr>
              <w:ind w:firstLine="0"/>
              <w:jc w:val="center"/>
              <w:rPr>
                <w:bCs/>
              </w:rPr>
            </w:pPr>
            <w:r>
              <w:rPr>
                <w:bCs/>
              </w:rPr>
              <w:t>Направление</w:t>
            </w:r>
          </w:p>
        </w:tc>
        <w:tc>
          <w:tcPr>
            <w:tcW w:w="4394" w:type="dxa"/>
          </w:tcPr>
          <w:p w:rsidR="00C04453" w:rsidRDefault="00C04453" w:rsidP="00687EEF">
            <w:pPr>
              <w:ind w:firstLine="0"/>
              <w:jc w:val="center"/>
              <w:rPr>
                <w:bCs/>
              </w:rPr>
            </w:pPr>
            <w:r>
              <w:rPr>
                <w:bCs/>
              </w:rPr>
              <w:t xml:space="preserve">Стоимость за 1 </w:t>
            </w:r>
            <w:r w:rsidR="00687EEF">
              <w:rPr>
                <w:bCs/>
              </w:rPr>
              <w:t>кг</w:t>
            </w:r>
          </w:p>
        </w:tc>
      </w:tr>
      <w:tr w:rsidR="00C04453" w:rsidTr="007D6EF6">
        <w:tc>
          <w:tcPr>
            <w:tcW w:w="4503" w:type="dxa"/>
          </w:tcPr>
          <w:p w:rsidR="00C04453" w:rsidRPr="00687EEF" w:rsidRDefault="00687EEF" w:rsidP="00687EEF">
            <w:pPr>
              <w:ind w:firstLine="0"/>
              <w:rPr>
                <w:rFonts w:eastAsia="Times New Roman"/>
                <w:color w:val="000000"/>
                <w:lang w:eastAsia="ru-RU"/>
              </w:rPr>
            </w:pPr>
            <w:r w:rsidRPr="00E175D6">
              <w:rPr>
                <w:rFonts w:eastAsia="Times New Roman"/>
                <w:color w:val="000000"/>
                <w:szCs w:val="22"/>
                <w:lang w:eastAsia="ru-RU"/>
              </w:rPr>
              <w:t>Петропавловск-Камчатский</w:t>
            </w:r>
            <w:r w:rsidRPr="00A84DEE">
              <w:rPr>
                <w:rFonts w:eastAsia="Times New Roman"/>
                <w:color w:val="000000"/>
                <w:szCs w:val="22"/>
                <w:lang w:eastAsia="ru-RU"/>
              </w:rPr>
              <w:t xml:space="preserve"> </w:t>
            </w:r>
            <w:r w:rsidRPr="00E175D6">
              <w:rPr>
                <w:rFonts w:eastAsia="Times New Roman"/>
                <w:color w:val="000000"/>
                <w:szCs w:val="22"/>
                <w:lang w:eastAsia="ru-RU"/>
              </w:rPr>
              <w:t>-</w:t>
            </w:r>
            <w:r w:rsidRPr="00A84DEE">
              <w:rPr>
                <w:rFonts w:eastAsia="Times New Roman"/>
                <w:color w:val="000000"/>
                <w:szCs w:val="22"/>
                <w:lang w:eastAsia="ru-RU"/>
              </w:rPr>
              <w:t xml:space="preserve"> </w:t>
            </w:r>
            <w:r w:rsidRPr="00E175D6">
              <w:rPr>
                <w:rFonts w:eastAsia="Times New Roman"/>
                <w:color w:val="000000"/>
                <w:szCs w:val="22"/>
                <w:lang w:eastAsia="ru-RU"/>
              </w:rPr>
              <w:t>Никольское</w:t>
            </w:r>
            <w:r w:rsidRPr="00A84DEE">
              <w:rPr>
                <w:rFonts w:eastAsia="Times New Roman"/>
                <w:color w:val="000000"/>
                <w:lang w:eastAsia="ru-RU"/>
              </w:rPr>
              <w:t>;</w:t>
            </w:r>
          </w:p>
        </w:tc>
        <w:tc>
          <w:tcPr>
            <w:tcW w:w="4394" w:type="dxa"/>
          </w:tcPr>
          <w:p w:rsidR="00C04453" w:rsidRDefault="00C04453" w:rsidP="00D70C79">
            <w:pPr>
              <w:ind w:firstLine="0"/>
              <w:rPr>
                <w:bCs/>
              </w:rPr>
            </w:pPr>
          </w:p>
        </w:tc>
      </w:tr>
      <w:tr w:rsidR="00687EEF" w:rsidTr="007D6EF6">
        <w:tc>
          <w:tcPr>
            <w:tcW w:w="4503" w:type="dxa"/>
          </w:tcPr>
          <w:p w:rsidR="00687EEF" w:rsidRPr="00247943" w:rsidRDefault="00687EEF" w:rsidP="00573D83">
            <w:pPr>
              <w:rPr>
                <w:rFonts w:eastAsia="Times New Roman"/>
                <w:color w:val="000000"/>
              </w:rPr>
            </w:pPr>
            <w:bookmarkStart w:id="24" w:name="_GoBack"/>
            <w:bookmarkEnd w:id="24"/>
            <w:r w:rsidRPr="00247943">
              <w:rPr>
                <w:rFonts w:eastAsia="Times New Roman"/>
                <w:color w:val="000000"/>
                <w:szCs w:val="22"/>
                <w:lang w:eastAsia="ru-RU"/>
              </w:rPr>
              <w:t>Петропавловск – Камчатский - Озерная</w:t>
            </w:r>
            <w:r w:rsidRPr="00247943">
              <w:rPr>
                <w:rFonts w:eastAsia="Times New Roman"/>
                <w:color w:val="000000"/>
                <w:lang w:eastAsia="ru-RU"/>
              </w:rPr>
              <w:t>;</w:t>
            </w:r>
          </w:p>
        </w:tc>
        <w:tc>
          <w:tcPr>
            <w:tcW w:w="4394" w:type="dxa"/>
          </w:tcPr>
          <w:p w:rsidR="00687EEF" w:rsidRDefault="00687EEF" w:rsidP="00D70C79"/>
        </w:tc>
      </w:tr>
      <w:tr w:rsidR="00687EEF" w:rsidTr="007D6EF6">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 xml:space="preserve">Петропавловск – Камчатский - </w:t>
            </w:r>
            <w:proofErr w:type="spellStart"/>
            <w:r w:rsidRPr="00247943">
              <w:rPr>
                <w:rFonts w:eastAsia="Times New Roman"/>
                <w:color w:val="000000"/>
                <w:szCs w:val="22"/>
                <w:lang w:eastAsia="ru-RU"/>
              </w:rPr>
              <w:t>Оссора</w:t>
            </w:r>
            <w:proofErr w:type="spellEnd"/>
            <w:r w:rsidRPr="00247943">
              <w:rPr>
                <w:rFonts w:eastAsia="Times New Roman"/>
                <w:color w:val="000000"/>
                <w:szCs w:val="22"/>
                <w:lang w:eastAsia="ru-RU"/>
              </w:rPr>
              <w:t xml:space="preserve"> (ч/з </w:t>
            </w: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w:t>
            </w:r>
            <w:r w:rsidRPr="00247943">
              <w:rPr>
                <w:rFonts w:eastAsia="Times New Roman"/>
                <w:color w:val="000000"/>
                <w:lang w:eastAsia="ru-RU"/>
              </w:rPr>
              <w:t>;</w:t>
            </w:r>
          </w:p>
        </w:tc>
        <w:tc>
          <w:tcPr>
            <w:tcW w:w="4394" w:type="dxa"/>
          </w:tcPr>
          <w:p w:rsidR="00687EEF" w:rsidRDefault="00687EEF" w:rsidP="00D70C79"/>
        </w:tc>
      </w:tr>
      <w:tr w:rsidR="00687EEF" w:rsidTr="007D6EF6">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Петропавловск – Камчатский - Соболево</w:t>
            </w:r>
            <w:r w:rsidRPr="00247943">
              <w:rPr>
                <w:rFonts w:eastAsia="Times New Roman"/>
                <w:color w:val="000000"/>
                <w:lang w:eastAsia="ru-RU"/>
              </w:rPr>
              <w:t>;</w:t>
            </w:r>
          </w:p>
        </w:tc>
        <w:tc>
          <w:tcPr>
            <w:tcW w:w="4394" w:type="dxa"/>
          </w:tcPr>
          <w:p w:rsidR="00687EEF" w:rsidRDefault="00687EEF" w:rsidP="00D70C79"/>
        </w:tc>
      </w:tr>
      <w:tr w:rsidR="00687EEF" w:rsidTr="007D6EF6">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Петропавловск – Камчатский - Тигиль</w:t>
            </w:r>
            <w:r w:rsidRPr="00247943">
              <w:rPr>
                <w:rFonts w:eastAsia="Times New Roman"/>
                <w:color w:val="000000"/>
                <w:lang w:eastAsia="ru-RU"/>
              </w:rPr>
              <w:t>;</w:t>
            </w:r>
          </w:p>
        </w:tc>
        <w:tc>
          <w:tcPr>
            <w:tcW w:w="4394" w:type="dxa"/>
          </w:tcPr>
          <w:p w:rsidR="00687EEF" w:rsidRDefault="00687EEF" w:rsidP="00D70C79"/>
        </w:tc>
      </w:tr>
      <w:tr w:rsidR="00687EEF" w:rsidTr="007D6EF6">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 xml:space="preserve">Петропавловск – Камчатский – </w:t>
            </w:r>
            <w:proofErr w:type="spellStart"/>
            <w:proofErr w:type="gramStart"/>
            <w:r w:rsidRPr="00247943">
              <w:rPr>
                <w:rFonts w:eastAsia="Times New Roman"/>
                <w:color w:val="000000"/>
                <w:szCs w:val="22"/>
                <w:lang w:eastAsia="ru-RU"/>
              </w:rPr>
              <w:t>Усть</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Камчатск</w:t>
            </w:r>
            <w:proofErr w:type="spellEnd"/>
            <w:proofErr w:type="gramEnd"/>
            <w:r w:rsidRPr="00247943">
              <w:rPr>
                <w:rFonts w:eastAsia="Times New Roman"/>
                <w:color w:val="000000"/>
                <w:lang w:eastAsia="ru-RU"/>
              </w:rPr>
              <w:t>;</w:t>
            </w:r>
          </w:p>
        </w:tc>
        <w:tc>
          <w:tcPr>
            <w:tcW w:w="4394" w:type="dxa"/>
          </w:tcPr>
          <w:p w:rsidR="00687EEF" w:rsidRDefault="00687EEF" w:rsidP="00D70C79"/>
        </w:tc>
      </w:tr>
      <w:tr w:rsidR="00687EEF" w:rsidTr="007D6EF6">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 xml:space="preserve">Петропавловск – Камчатский – </w:t>
            </w:r>
            <w:proofErr w:type="spellStart"/>
            <w:r w:rsidRPr="00247943">
              <w:rPr>
                <w:rFonts w:eastAsia="Times New Roman"/>
                <w:color w:val="000000"/>
                <w:szCs w:val="22"/>
                <w:lang w:eastAsia="ru-RU"/>
              </w:rPr>
              <w:t>Усть</w:t>
            </w:r>
            <w:proofErr w:type="spellEnd"/>
            <w:r w:rsidRPr="00247943">
              <w:rPr>
                <w:rFonts w:eastAsia="Times New Roman"/>
                <w:color w:val="000000"/>
                <w:szCs w:val="22"/>
                <w:lang w:eastAsia="ru-RU"/>
              </w:rPr>
              <w:t xml:space="preserve"> </w:t>
            </w:r>
            <w:proofErr w:type="gramStart"/>
            <w:r w:rsidRPr="00247943">
              <w:rPr>
                <w:rFonts w:eastAsia="Times New Roman"/>
                <w:color w:val="000000"/>
                <w:szCs w:val="22"/>
                <w:lang w:eastAsia="ru-RU"/>
              </w:rPr>
              <w:t>-</w:t>
            </w:r>
            <w:proofErr w:type="spellStart"/>
            <w:r w:rsidRPr="00247943">
              <w:rPr>
                <w:rFonts w:eastAsia="Times New Roman"/>
                <w:color w:val="000000"/>
                <w:szCs w:val="22"/>
                <w:lang w:eastAsia="ru-RU"/>
              </w:rPr>
              <w:t>Х</w:t>
            </w:r>
            <w:proofErr w:type="gramEnd"/>
            <w:r w:rsidRPr="00247943">
              <w:rPr>
                <w:rFonts w:eastAsia="Times New Roman"/>
                <w:color w:val="000000"/>
                <w:szCs w:val="22"/>
                <w:lang w:eastAsia="ru-RU"/>
              </w:rPr>
              <w:t>айрюзово</w:t>
            </w:r>
            <w:proofErr w:type="spellEnd"/>
            <w:r w:rsidRPr="00247943">
              <w:rPr>
                <w:rFonts w:eastAsia="Times New Roman"/>
                <w:color w:val="000000"/>
                <w:lang w:eastAsia="ru-RU"/>
              </w:rPr>
              <w:t>;</w:t>
            </w:r>
          </w:p>
        </w:tc>
        <w:tc>
          <w:tcPr>
            <w:tcW w:w="4394" w:type="dxa"/>
          </w:tcPr>
          <w:p w:rsidR="00687EEF" w:rsidRDefault="00687EEF" w:rsidP="00D70C79"/>
        </w:tc>
      </w:tr>
      <w:tr w:rsidR="00687EEF" w:rsidTr="00A17825">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Петропавловск – Камчатский - Палана</w:t>
            </w:r>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r w:rsidRPr="00247943">
              <w:rPr>
                <w:rFonts w:eastAsia="Times New Roman"/>
                <w:color w:val="000000"/>
                <w:szCs w:val="22"/>
                <w:lang w:eastAsia="ru-RU"/>
              </w:rPr>
              <w:t xml:space="preserve">Петропавловск – Камчатский - </w:t>
            </w:r>
            <w:proofErr w:type="spellStart"/>
            <w:r w:rsidRPr="00247943">
              <w:rPr>
                <w:rFonts w:eastAsia="Times New Roman"/>
                <w:color w:val="000000"/>
                <w:szCs w:val="22"/>
                <w:lang w:eastAsia="ru-RU"/>
              </w:rPr>
              <w:t>Тиличики</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Манилы</w:t>
            </w:r>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Пахачи</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Апука</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Ачайваям</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Каменское</w:t>
            </w:r>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Манилы</w:t>
            </w:r>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Оссора</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Пахачи</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Слаутное</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247943" w:rsidRDefault="00687EEF" w:rsidP="00573D83">
            <w:pPr>
              <w:rPr>
                <w:rFonts w:eastAsia="Times New Roman"/>
                <w:color w:val="000000"/>
              </w:rPr>
            </w:pPr>
            <w:proofErr w:type="spellStart"/>
            <w:r w:rsidRPr="00247943">
              <w:rPr>
                <w:rFonts w:eastAsia="Times New Roman"/>
                <w:color w:val="000000"/>
                <w:szCs w:val="22"/>
                <w:lang w:eastAsia="ru-RU"/>
              </w:rPr>
              <w:t>Тиличики</w:t>
            </w:r>
            <w:proofErr w:type="spellEnd"/>
            <w:r w:rsidRPr="00247943">
              <w:rPr>
                <w:rFonts w:eastAsia="Times New Roman"/>
                <w:color w:val="000000"/>
                <w:szCs w:val="22"/>
                <w:lang w:eastAsia="ru-RU"/>
              </w:rPr>
              <w:t xml:space="preserve"> - </w:t>
            </w:r>
            <w:proofErr w:type="spellStart"/>
            <w:r w:rsidRPr="00247943">
              <w:rPr>
                <w:rFonts w:eastAsia="Times New Roman"/>
                <w:color w:val="000000"/>
                <w:szCs w:val="22"/>
                <w:lang w:eastAsia="ru-RU"/>
              </w:rPr>
              <w:t>Ср</w:t>
            </w:r>
            <w:proofErr w:type="gramStart"/>
            <w:r w:rsidRPr="00247943">
              <w:rPr>
                <w:rFonts w:eastAsia="Times New Roman"/>
                <w:color w:val="000000"/>
                <w:szCs w:val="22"/>
                <w:lang w:eastAsia="ru-RU"/>
              </w:rPr>
              <w:t>.П</w:t>
            </w:r>
            <w:proofErr w:type="gramEnd"/>
            <w:r w:rsidRPr="00247943">
              <w:rPr>
                <w:rFonts w:eastAsia="Times New Roman"/>
                <w:color w:val="000000"/>
                <w:szCs w:val="22"/>
                <w:lang w:eastAsia="ru-RU"/>
              </w:rPr>
              <w:t>ахачи</w:t>
            </w:r>
            <w:proofErr w:type="spellEnd"/>
            <w:r w:rsidRPr="00247943">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Pr="00782026" w:rsidRDefault="00687EEF" w:rsidP="0037484C">
            <w:pPr>
              <w:rPr>
                <w:rFonts w:eastAsia="Times New Roman"/>
                <w:color w:val="000000"/>
              </w:rPr>
            </w:pPr>
            <w:proofErr w:type="spellStart"/>
            <w:r w:rsidRPr="00782026">
              <w:rPr>
                <w:rFonts w:eastAsia="Times New Roman"/>
                <w:color w:val="000000"/>
                <w:szCs w:val="22"/>
                <w:lang w:eastAsia="ru-RU"/>
              </w:rPr>
              <w:t>Тиличики</w:t>
            </w:r>
            <w:proofErr w:type="spellEnd"/>
            <w:r w:rsidRPr="00782026">
              <w:rPr>
                <w:rFonts w:eastAsia="Times New Roman"/>
                <w:color w:val="000000"/>
                <w:szCs w:val="22"/>
                <w:lang w:eastAsia="ru-RU"/>
              </w:rPr>
              <w:t xml:space="preserve"> - Таловка</w:t>
            </w:r>
            <w:r w:rsidRPr="00782026">
              <w:rPr>
                <w:rFonts w:eastAsia="Times New Roman"/>
                <w:color w:val="000000"/>
                <w:lang w:eastAsia="ru-RU"/>
              </w:rPr>
              <w:t>;</w:t>
            </w:r>
          </w:p>
        </w:tc>
        <w:tc>
          <w:tcPr>
            <w:tcW w:w="4394" w:type="dxa"/>
          </w:tcPr>
          <w:p w:rsidR="00687EEF" w:rsidRDefault="00687EEF" w:rsidP="00A17825"/>
        </w:tc>
      </w:tr>
      <w:tr w:rsidR="00687EEF" w:rsidTr="00A17825">
        <w:tc>
          <w:tcPr>
            <w:tcW w:w="4503" w:type="dxa"/>
          </w:tcPr>
          <w:p w:rsidR="00687EEF" w:rsidRDefault="00687EEF" w:rsidP="0037484C">
            <w:proofErr w:type="spellStart"/>
            <w:r w:rsidRPr="00782026">
              <w:rPr>
                <w:rFonts w:eastAsia="Times New Roman"/>
                <w:color w:val="000000"/>
                <w:lang w:eastAsia="ru-RU"/>
              </w:rPr>
              <w:t>Тиличики</w:t>
            </w:r>
            <w:proofErr w:type="spellEnd"/>
            <w:r w:rsidRPr="00782026">
              <w:rPr>
                <w:rFonts w:eastAsia="Times New Roman"/>
                <w:color w:val="000000"/>
                <w:lang w:eastAsia="ru-RU"/>
              </w:rPr>
              <w:t xml:space="preserve"> - </w:t>
            </w:r>
            <w:proofErr w:type="spellStart"/>
            <w:r w:rsidRPr="00782026">
              <w:rPr>
                <w:rFonts w:eastAsia="Times New Roman"/>
                <w:color w:val="000000"/>
                <w:lang w:eastAsia="ru-RU"/>
              </w:rPr>
              <w:t>Хаилино</w:t>
            </w:r>
            <w:proofErr w:type="spellEnd"/>
            <w:r w:rsidRPr="00782026">
              <w:rPr>
                <w:rFonts w:eastAsia="Times New Roman"/>
                <w:color w:val="000000"/>
                <w:lang w:eastAsia="ru-RU"/>
              </w:rPr>
              <w:t>;</w:t>
            </w:r>
          </w:p>
        </w:tc>
        <w:tc>
          <w:tcPr>
            <w:tcW w:w="4394" w:type="dxa"/>
          </w:tcPr>
          <w:p w:rsidR="00687EEF" w:rsidRDefault="00687EEF" w:rsidP="00A17825"/>
        </w:tc>
      </w:tr>
    </w:tbl>
    <w:p w:rsidR="00D70C79" w:rsidRDefault="00D70C79" w:rsidP="00D70C79">
      <w:pPr>
        <w:ind w:firstLine="0"/>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lastRenderedPageBreak/>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5" w:name="_Toc245875925"/>
      <w:bookmarkStart w:id="26" w:name="_Toc246134616"/>
      <w:bookmarkStart w:id="27" w:name="_Toc246135017"/>
      <w:bookmarkStart w:id="28" w:name="_Toc246155121"/>
      <w:bookmarkStart w:id="29"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5"/>
      <w:bookmarkEnd w:id="26"/>
      <w:bookmarkEnd w:id="27"/>
      <w:bookmarkEnd w:id="28"/>
      <w:bookmarkEnd w:id="29"/>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Default="00C16B70" w:rsidP="00C16B70">
      <w:pPr>
        <w:ind w:firstLine="0"/>
        <w:jc w:val="left"/>
      </w:pPr>
    </w:p>
    <w:p w:rsidR="00C16B70" w:rsidRPr="009B367B" w:rsidRDefault="00C16B70" w:rsidP="00C16B70">
      <w:pPr>
        <w:pStyle w:val="2"/>
      </w:pPr>
      <w:bookmarkStart w:id="30" w:name="_Toc253767395"/>
      <w:r w:rsidRPr="009B367B">
        <w:t xml:space="preserve">ФОРМА </w:t>
      </w:r>
      <w:r w:rsidR="00157E47">
        <w:t>6</w:t>
      </w:r>
      <w:r w:rsidRPr="009B367B">
        <w:t>. ДОВЕРЕННОСТЬ</w:t>
      </w:r>
      <w:bookmarkEnd w:id="30"/>
    </w:p>
    <w:p w:rsidR="00C16B70" w:rsidRPr="009B367B" w:rsidRDefault="00C16B70" w:rsidP="00C16B70">
      <w:pPr>
        <w:ind w:firstLine="0"/>
        <w:rPr>
          <w:b/>
        </w:rPr>
      </w:pPr>
    </w:p>
    <w:p w:rsidR="00C16B70" w:rsidRPr="009B367B" w:rsidRDefault="00C16B70" w:rsidP="00C16B70">
      <w:pPr>
        <w:ind w:firstLine="0"/>
      </w:pPr>
      <w:r w:rsidRPr="009B367B">
        <w:lastRenderedPageBreak/>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31"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31"/>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A481EAE"/>
    <w:multiLevelType w:val="multilevel"/>
    <w:tmpl w:val="5C269C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D0DCE"/>
    <w:multiLevelType w:val="multilevel"/>
    <w:tmpl w:val="7B8AD50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1C7F7C0F"/>
    <w:multiLevelType w:val="multilevel"/>
    <w:tmpl w:val="5A2CE7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76238"/>
    <w:multiLevelType w:val="multilevel"/>
    <w:tmpl w:val="8ACA125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3716C"/>
    <w:multiLevelType w:val="multilevel"/>
    <w:tmpl w:val="8DA8F6EC"/>
    <w:lvl w:ilvl="0">
      <w:start w:val="1"/>
      <w:numFmt w:val="decimal"/>
      <w:lvlText w:val="1.2.%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E66301"/>
    <w:multiLevelType w:val="multilevel"/>
    <w:tmpl w:val="47FCEB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81BFE"/>
    <w:multiLevelType w:val="multilevel"/>
    <w:tmpl w:val="5FD2829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22758"/>
    <w:multiLevelType w:val="multilevel"/>
    <w:tmpl w:val="298EB754"/>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55746"/>
    <w:multiLevelType w:val="multilevel"/>
    <w:tmpl w:val="557014A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7BC3C10"/>
    <w:multiLevelType w:val="multilevel"/>
    <w:tmpl w:val="401263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CA7664"/>
    <w:multiLevelType w:val="multilevel"/>
    <w:tmpl w:val="20F0DBF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27739A"/>
    <w:multiLevelType w:val="multilevel"/>
    <w:tmpl w:val="F5CC4FEE"/>
    <w:lvl w:ilvl="0">
      <w:start w:val="4"/>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417EC6"/>
    <w:multiLevelType w:val="multilevel"/>
    <w:tmpl w:val="4CB06E6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E57A4D"/>
    <w:multiLevelType w:val="multilevel"/>
    <w:tmpl w:val="860A9D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7">
    <w:nsid w:val="6A3841B2"/>
    <w:multiLevelType w:val="multilevel"/>
    <w:tmpl w:val="2B48E4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0">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A2534B"/>
    <w:multiLevelType w:val="multilevel"/>
    <w:tmpl w:val="C71AB06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3">
    <w:nsid w:val="76364330"/>
    <w:multiLevelType w:val="multilevel"/>
    <w:tmpl w:val="513A9B2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6">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4F5579"/>
    <w:multiLevelType w:val="multilevel"/>
    <w:tmpl w:val="5CEAF58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0"/>
  </w:num>
  <w:num w:numId="4">
    <w:abstractNumId w:val="0"/>
  </w:num>
  <w:num w:numId="5">
    <w:abstractNumId w:val="20"/>
  </w:num>
  <w:num w:numId="6">
    <w:abstractNumId w:val="20"/>
  </w:num>
  <w:num w:numId="7">
    <w:abstractNumId w:val="20"/>
  </w:num>
  <w:num w:numId="8">
    <w:abstractNumId w:val="4"/>
  </w:num>
  <w:num w:numId="9">
    <w:abstractNumId w:val="29"/>
  </w:num>
  <w:num w:numId="10">
    <w:abstractNumId w:val="2"/>
  </w:num>
  <w:num w:numId="11">
    <w:abstractNumId w:val="26"/>
  </w:num>
  <w:num w:numId="12">
    <w:abstractNumId w:val="28"/>
  </w:num>
  <w:num w:numId="13">
    <w:abstractNumId w:val="19"/>
  </w:num>
  <w:num w:numId="14">
    <w:abstractNumId w:val="34"/>
  </w:num>
  <w:num w:numId="15">
    <w:abstractNumId w:val="21"/>
  </w:num>
  <w:num w:numId="16">
    <w:abstractNumId w:val="35"/>
  </w:num>
  <w:num w:numId="17">
    <w:abstractNumId w:val="36"/>
  </w:num>
  <w:num w:numId="18">
    <w:abstractNumId w:val="24"/>
  </w:num>
  <w:num w:numId="19">
    <w:abstractNumId w:val="30"/>
  </w:num>
  <w:num w:numId="20">
    <w:abstractNumId w:val="13"/>
  </w:num>
  <w:num w:numId="21">
    <w:abstractNumId w:val="10"/>
  </w:num>
  <w:num w:numId="22">
    <w:abstractNumId w:val="32"/>
  </w:num>
  <w:num w:numId="23">
    <w:abstractNumId w:val="15"/>
  </w:num>
  <w:num w:numId="24">
    <w:abstractNumId w:val="5"/>
  </w:num>
  <w:num w:numId="25">
    <w:abstractNumId w:val="25"/>
  </w:num>
  <w:num w:numId="26">
    <w:abstractNumId w:val="9"/>
  </w:num>
  <w:num w:numId="27">
    <w:abstractNumId w:val="8"/>
  </w:num>
  <w:num w:numId="28">
    <w:abstractNumId w:val="16"/>
  </w:num>
  <w:num w:numId="29">
    <w:abstractNumId w:val="12"/>
  </w:num>
  <w:num w:numId="30">
    <w:abstractNumId w:val="22"/>
  </w:num>
  <w:num w:numId="31">
    <w:abstractNumId w:val="11"/>
  </w:num>
  <w:num w:numId="32">
    <w:abstractNumId w:val="27"/>
  </w:num>
  <w:num w:numId="33">
    <w:abstractNumId w:val="33"/>
  </w:num>
  <w:num w:numId="34">
    <w:abstractNumId w:val="37"/>
  </w:num>
  <w:num w:numId="35">
    <w:abstractNumId w:val="7"/>
  </w:num>
  <w:num w:numId="36">
    <w:abstractNumId w:val="17"/>
  </w:num>
  <w:num w:numId="37">
    <w:abstractNumId w:val="18"/>
  </w:num>
  <w:num w:numId="38">
    <w:abstractNumId w:val="31"/>
  </w:num>
  <w:num w:numId="39">
    <w:abstractNumId w:val="23"/>
  </w:num>
  <w:num w:numId="40">
    <w:abstractNumId w:val="3"/>
  </w:num>
  <w:num w:numId="41">
    <w:abstractNumId w:val="1"/>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07A1E"/>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6683"/>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D76"/>
    <w:rsid w:val="000C2D14"/>
    <w:rsid w:val="000C4B73"/>
    <w:rsid w:val="000C5512"/>
    <w:rsid w:val="000C6283"/>
    <w:rsid w:val="000C6320"/>
    <w:rsid w:val="000C6387"/>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07E1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35A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56E"/>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BA6"/>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1EA"/>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18D"/>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E721C"/>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1654D"/>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05FD"/>
    <w:rsid w:val="003413CD"/>
    <w:rsid w:val="003415EB"/>
    <w:rsid w:val="00343A24"/>
    <w:rsid w:val="0034453F"/>
    <w:rsid w:val="00344BA4"/>
    <w:rsid w:val="0034503C"/>
    <w:rsid w:val="003474C0"/>
    <w:rsid w:val="0035046C"/>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11C4"/>
    <w:rsid w:val="004223FB"/>
    <w:rsid w:val="00422D40"/>
    <w:rsid w:val="00423FFF"/>
    <w:rsid w:val="0042442D"/>
    <w:rsid w:val="00425F01"/>
    <w:rsid w:val="00425F17"/>
    <w:rsid w:val="00426E3B"/>
    <w:rsid w:val="00431240"/>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7DF"/>
    <w:rsid w:val="004A7BBF"/>
    <w:rsid w:val="004B082A"/>
    <w:rsid w:val="004B0915"/>
    <w:rsid w:val="004B1ECD"/>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48C9"/>
    <w:rsid w:val="00505F15"/>
    <w:rsid w:val="0050662B"/>
    <w:rsid w:val="00507AD3"/>
    <w:rsid w:val="005103F9"/>
    <w:rsid w:val="00510E21"/>
    <w:rsid w:val="00512034"/>
    <w:rsid w:val="00513848"/>
    <w:rsid w:val="00513E54"/>
    <w:rsid w:val="005140F4"/>
    <w:rsid w:val="00514433"/>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12B"/>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5F721B"/>
    <w:rsid w:val="006008A8"/>
    <w:rsid w:val="00601070"/>
    <w:rsid w:val="00601619"/>
    <w:rsid w:val="00601924"/>
    <w:rsid w:val="00601FD5"/>
    <w:rsid w:val="00602924"/>
    <w:rsid w:val="0060331D"/>
    <w:rsid w:val="006078FA"/>
    <w:rsid w:val="00607958"/>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242C"/>
    <w:rsid w:val="006742D1"/>
    <w:rsid w:val="006779ED"/>
    <w:rsid w:val="006814A5"/>
    <w:rsid w:val="00682BD3"/>
    <w:rsid w:val="0068472F"/>
    <w:rsid w:val="00684EDD"/>
    <w:rsid w:val="006863DB"/>
    <w:rsid w:val="0068645A"/>
    <w:rsid w:val="00686461"/>
    <w:rsid w:val="006876FD"/>
    <w:rsid w:val="00687DE5"/>
    <w:rsid w:val="00687EEF"/>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4CC"/>
    <w:rsid w:val="006B3573"/>
    <w:rsid w:val="006B3B59"/>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6E5"/>
    <w:rsid w:val="00703A60"/>
    <w:rsid w:val="00703F90"/>
    <w:rsid w:val="0070491F"/>
    <w:rsid w:val="007054CD"/>
    <w:rsid w:val="007056BF"/>
    <w:rsid w:val="00705932"/>
    <w:rsid w:val="00705D13"/>
    <w:rsid w:val="0071098A"/>
    <w:rsid w:val="00710BB8"/>
    <w:rsid w:val="00712D46"/>
    <w:rsid w:val="007130CA"/>
    <w:rsid w:val="00713CA1"/>
    <w:rsid w:val="00714067"/>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105"/>
    <w:rsid w:val="00732649"/>
    <w:rsid w:val="00732D7E"/>
    <w:rsid w:val="0073498A"/>
    <w:rsid w:val="00735D45"/>
    <w:rsid w:val="0073614F"/>
    <w:rsid w:val="00737255"/>
    <w:rsid w:val="0074015B"/>
    <w:rsid w:val="00740566"/>
    <w:rsid w:val="0074275B"/>
    <w:rsid w:val="00743269"/>
    <w:rsid w:val="00744A2F"/>
    <w:rsid w:val="00746025"/>
    <w:rsid w:val="0074660B"/>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4D9"/>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6EF6"/>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422"/>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801"/>
    <w:rsid w:val="008B6AC6"/>
    <w:rsid w:val="008B7BF2"/>
    <w:rsid w:val="008C032D"/>
    <w:rsid w:val="008C04FB"/>
    <w:rsid w:val="008C0EA3"/>
    <w:rsid w:val="008C1635"/>
    <w:rsid w:val="008C20B2"/>
    <w:rsid w:val="008C3440"/>
    <w:rsid w:val="008C4885"/>
    <w:rsid w:val="008C552C"/>
    <w:rsid w:val="008C62D7"/>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4D65"/>
    <w:rsid w:val="008E519E"/>
    <w:rsid w:val="008E5F69"/>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37C36"/>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271D"/>
    <w:rsid w:val="009A3429"/>
    <w:rsid w:val="009A393A"/>
    <w:rsid w:val="009A3C76"/>
    <w:rsid w:val="009A5AA6"/>
    <w:rsid w:val="009A62EF"/>
    <w:rsid w:val="009A75A6"/>
    <w:rsid w:val="009A7E4A"/>
    <w:rsid w:val="009B092A"/>
    <w:rsid w:val="009B29EE"/>
    <w:rsid w:val="009B2EBC"/>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A50"/>
    <w:rsid w:val="009E1C48"/>
    <w:rsid w:val="009E2923"/>
    <w:rsid w:val="009E334E"/>
    <w:rsid w:val="009E5BB4"/>
    <w:rsid w:val="009E7275"/>
    <w:rsid w:val="009F0B62"/>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4518"/>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C5C"/>
    <w:rsid w:val="00A71F70"/>
    <w:rsid w:val="00A72BE7"/>
    <w:rsid w:val="00A74A5D"/>
    <w:rsid w:val="00A7792F"/>
    <w:rsid w:val="00A80315"/>
    <w:rsid w:val="00A80602"/>
    <w:rsid w:val="00A80AF2"/>
    <w:rsid w:val="00A84029"/>
    <w:rsid w:val="00A84137"/>
    <w:rsid w:val="00A84DEE"/>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960"/>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777"/>
    <w:rsid w:val="00B059EF"/>
    <w:rsid w:val="00B06A94"/>
    <w:rsid w:val="00B07E3E"/>
    <w:rsid w:val="00B1132D"/>
    <w:rsid w:val="00B12138"/>
    <w:rsid w:val="00B1351C"/>
    <w:rsid w:val="00B1382F"/>
    <w:rsid w:val="00B13EC1"/>
    <w:rsid w:val="00B1467B"/>
    <w:rsid w:val="00B14C3E"/>
    <w:rsid w:val="00B16292"/>
    <w:rsid w:val="00B178BB"/>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17D8"/>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397E"/>
    <w:rsid w:val="00BF4B91"/>
    <w:rsid w:val="00BF4B96"/>
    <w:rsid w:val="00BF5A63"/>
    <w:rsid w:val="00BF6091"/>
    <w:rsid w:val="00C0005C"/>
    <w:rsid w:val="00C00450"/>
    <w:rsid w:val="00C0070B"/>
    <w:rsid w:val="00C03F14"/>
    <w:rsid w:val="00C04453"/>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244"/>
    <w:rsid w:val="00C427D4"/>
    <w:rsid w:val="00C4344C"/>
    <w:rsid w:val="00C43476"/>
    <w:rsid w:val="00C45805"/>
    <w:rsid w:val="00C45939"/>
    <w:rsid w:val="00C4731C"/>
    <w:rsid w:val="00C47533"/>
    <w:rsid w:val="00C47868"/>
    <w:rsid w:val="00C50C9F"/>
    <w:rsid w:val="00C51395"/>
    <w:rsid w:val="00C52E3A"/>
    <w:rsid w:val="00C53463"/>
    <w:rsid w:val="00C55285"/>
    <w:rsid w:val="00C567C4"/>
    <w:rsid w:val="00C61A05"/>
    <w:rsid w:val="00C62447"/>
    <w:rsid w:val="00C65725"/>
    <w:rsid w:val="00C65F3D"/>
    <w:rsid w:val="00C66563"/>
    <w:rsid w:val="00C66650"/>
    <w:rsid w:val="00C67BF2"/>
    <w:rsid w:val="00C7098C"/>
    <w:rsid w:val="00C70FC1"/>
    <w:rsid w:val="00C71837"/>
    <w:rsid w:val="00C729E8"/>
    <w:rsid w:val="00C73765"/>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56AC"/>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37CF"/>
    <w:rsid w:val="00CB4378"/>
    <w:rsid w:val="00CB480F"/>
    <w:rsid w:val="00CB5682"/>
    <w:rsid w:val="00CB5A13"/>
    <w:rsid w:val="00CB6519"/>
    <w:rsid w:val="00CB6FBE"/>
    <w:rsid w:val="00CC0186"/>
    <w:rsid w:val="00CC08E6"/>
    <w:rsid w:val="00CC0F95"/>
    <w:rsid w:val="00CC22FF"/>
    <w:rsid w:val="00CC2B97"/>
    <w:rsid w:val="00CC2C98"/>
    <w:rsid w:val="00CC4242"/>
    <w:rsid w:val="00CC54A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0C79"/>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A745D"/>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3BA7"/>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0E6E"/>
    <w:rsid w:val="00DF2DC3"/>
    <w:rsid w:val="00DF38FD"/>
    <w:rsid w:val="00DF3D5E"/>
    <w:rsid w:val="00DF417C"/>
    <w:rsid w:val="00DF4377"/>
    <w:rsid w:val="00DF51A7"/>
    <w:rsid w:val="00DF5654"/>
    <w:rsid w:val="00DF5B4E"/>
    <w:rsid w:val="00DF69D6"/>
    <w:rsid w:val="00DF7869"/>
    <w:rsid w:val="00DF7B26"/>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4D5F"/>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0072"/>
    <w:rsid w:val="00E81E7C"/>
    <w:rsid w:val="00E821AA"/>
    <w:rsid w:val="00E83201"/>
    <w:rsid w:val="00E849C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698B"/>
    <w:rsid w:val="00FA7277"/>
    <w:rsid w:val="00FA75F5"/>
    <w:rsid w:val="00FB14AF"/>
    <w:rsid w:val="00FB1847"/>
    <w:rsid w:val="00FB1D15"/>
    <w:rsid w:val="00FB3188"/>
    <w:rsid w:val="00FB40E8"/>
    <w:rsid w:val="00FB473A"/>
    <w:rsid w:val="00FB5563"/>
    <w:rsid w:val="00FB59FE"/>
    <w:rsid w:val="00FB672C"/>
    <w:rsid w:val="00FB6F22"/>
    <w:rsid w:val="00FB7323"/>
    <w:rsid w:val="00FB7640"/>
    <w:rsid w:val="00FC417A"/>
    <w:rsid w:val="00FC4796"/>
    <w:rsid w:val="00FD268C"/>
    <w:rsid w:val="00FD3256"/>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link w:val="ConsPlusNormal0"/>
    <w:qFormat/>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character" w:customStyle="1" w:styleId="ConsPlusNormal0">
    <w:name w:val="ConsPlusNormal Знак"/>
    <w:basedOn w:val="a0"/>
    <w:link w:val="ConsPlusNormal"/>
    <w:locked/>
    <w:rsid w:val="00E14D5F"/>
    <w:rPr>
      <w:rFonts w:ascii="Arial" w:eastAsia="Times New Roman" w:hAnsi="Arial" w:cs="Arial"/>
      <w:lang w:eastAsia="ru-RU"/>
    </w:rPr>
  </w:style>
  <w:style w:type="character" w:customStyle="1" w:styleId="28">
    <w:name w:val="Основной текст (2)_"/>
    <w:basedOn w:val="a0"/>
    <w:link w:val="29"/>
    <w:rsid w:val="00714067"/>
    <w:rPr>
      <w:rFonts w:eastAsia="Times New Roman"/>
      <w:shd w:val="clear" w:color="auto" w:fill="FFFFFF"/>
    </w:rPr>
  </w:style>
  <w:style w:type="character" w:customStyle="1" w:styleId="2a">
    <w:name w:val="Основной текст (2) + Малые прописные"/>
    <w:basedOn w:val="28"/>
    <w:rsid w:val="00714067"/>
    <w:rPr>
      <w:rFonts w:eastAsia="Times New Roman"/>
      <w:smallCaps/>
      <w:color w:val="000000"/>
      <w:spacing w:val="0"/>
      <w:w w:val="100"/>
      <w:position w:val="0"/>
      <w:shd w:val="clear" w:color="auto" w:fill="FFFFFF"/>
      <w:lang w:val="ru-RU" w:eastAsia="ru-RU" w:bidi="ru-RU"/>
    </w:rPr>
  </w:style>
  <w:style w:type="character" w:customStyle="1" w:styleId="61">
    <w:name w:val="Основной текст (6)_"/>
    <w:basedOn w:val="a0"/>
    <w:rsid w:val="00714067"/>
    <w:rPr>
      <w:rFonts w:ascii="Times New Roman" w:eastAsia="Times New Roman" w:hAnsi="Times New Roman" w:cs="Times New Roman"/>
      <w:b/>
      <w:bCs/>
      <w:i w:val="0"/>
      <w:iCs w:val="0"/>
      <w:smallCaps w:val="0"/>
      <w:strike w:val="0"/>
      <w:sz w:val="20"/>
      <w:szCs w:val="20"/>
      <w:u w:val="none"/>
    </w:rPr>
  </w:style>
  <w:style w:type="character" w:customStyle="1" w:styleId="62">
    <w:name w:val="Основной текст (6)"/>
    <w:basedOn w:val="61"/>
    <w:rsid w:val="00714067"/>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2">
    <w:name w:val="Заголовок №3_"/>
    <w:basedOn w:val="a0"/>
    <w:link w:val="33"/>
    <w:rsid w:val="00714067"/>
    <w:rPr>
      <w:rFonts w:eastAsia="Times New Roman"/>
      <w:b/>
      <w:bCs/>
      <w:sz w:val="22"/>
      <w:szCs w:val="22"/>
      <w:shd w:val="clear" w:color="auto" w:fill="FFFFFF"/>
    </w:rPr>
  </w:style>
  <w:style w:type="character" w:customStyle="1" w:styleId="81">
    <w:name w:val="Основной текст (8)_"/>
    <w:basedOn w:val="a0"/>
    <w:link w:val="82"/>
    <w:rsid w:val="00714067"/>
    <w:rPr>
      <w:rFonts w:eastAsia="Times New Roman"/>
      <w:b/>
      <w:bCs/>
      <w:i/>
      <w:iCs/>
      <w:shd w:val="clear" w:color="auto" w:fill="FFFFFF"/>
    </w:rPr>
  </w:style>
  <w:style w:type="character" w:customStyle="1" w:styleId="2b">
    <w:name w:val="Основной текст (2) + Полужирный"/>
    <w:basedOn w:val="28"/>
    <w:rsid w:val="00714067"/>
    <w:rPr>
      <w:rFonts w:eastAsia="Times New Roman"/>
      <w:b/>
      <w:bCs/>
      <w:color w:val="000000"/>
      <w:spacing w:val="0"/>
      <w:w w:val="100"/>
      <w:position w:val="0"/>
      <w:shd w:val="clear" w:color="auto" w:fill="FFFFFF"/>
      <w:lang w:val="ru-RU" w:eastAsia="ru-RU" w:bidi="ru-RU"/>
    </w:rPr>
  </w:style>
  <w:style w:type="character" w:customStyle="1" w:styleId="2c">
    <w:name w:val="Основной текст (2) + Полужирный;Курсив"/>
    <w:basedOn w:val="28"/>
    <w:rsid w:val="00714067"/>
    <w:rPr>
      <w:rFonts w:eastAsia="Times New Roman"/>
      <w:b/>
      <w:bCs/>
      <w:i/>
      <w:iCs/>
      <w:color w:val="000000"/>
      <w:spacing w:val="0"/>
      <w:w w:val="100"/>
      <w:position w:val="0"/>
      <w:shd w:val="clear" w:color="auto" w:fill="FFFFFF"/>
      <w:lang w:val="ru-RU" w:eastAsia="ru-RU" w:bidi="ru-RU"/>
    </w:rPr>
  </w:style>
  <w:style w:type="paragraph" w:customStyle="1" w:styleId="29">
    <w:name w:val="Основной текст (2)"/>
    <w:basedOn w:val="a"/>
    <w:link w:val="28"/>
    <w:rsid w:val="00714067"/>
    <w:pPr>
      <w:widowControl w:val="0"/>
      <w:shd w:val="clear" w:color="auto" w:fill="FFFFFF"/>
      <w:spacing w:line="269" w:lineRule="exact"/>
      <w:ind w:firstLine="380"/>
    </w:pPr>
    <w:rPr>
      <w:rFonts w:eastAsia="Times New Roman"/>
      <w:sz w:val="20"/>
      <w:szCs w:val="20"/>
    </w:rPr>
  </w:style>
  <w:style w:type="paragraph" w:customStyle="1" w:styleId="33">
    <w:name w:val="Заголовок №3"/>
    <w:basedOn w:val="a"/>
    <w:link w:val="32"/>
    <w:rsid w:val="00714067"/>
    <w:pPr>
      <w:widowControl w:val="0"/>
      <w:shd w:val="clear" w:color="auto" w:fill="FFFFFF"/>
      <w:spacing w:after="300" w:line="0" w:lineRule="atLeast"/>
      <w:ind w:firstLine="0"/>
      <w:outlineLvl w:val="2"/>
    </w:pPr>
    <w:rPr>
      <w:rFonts w:eastAsia="Times New Roman"/>
      <w:b/>
      <w:bCs/>
      <w:sz w:val="22"/>
      <w:szCs w:val="22"/>
    </w:rPr>
  </w:style>
  <w:style w:type="paragraph" w:customStyle="1" w:styleId="82">
    <w:name w:val="Основной текст (8)"/>
    <w:basedOn w:val="a"/>
    <w:link w:val="81"/>
    <w:rsid w:val="00714067"/>
    <w:pPr>
      <w:widowControl w:val="0"/>
      <w:shd w:val="clear" w:color="auto" w:fill="FFFFFF"/>
      <w:spacing w:before="300" w:line="240" w:lineRule="exact"/>
      <w:ind w:firstLine="0"/>
    </w:pPr>
    <w:rPr>
      <w:rFonts w:eastAsia="Times New Roman"/>
      <w:b/>
      <w:bCs/>
      <w:i/>
      <w:iCs/>
      <w:sz w:val="20"/>
      <w:szCs w:val="20"/>
    </w:rPr>
  </w:style>
  <w:style w:type="character" w:customStyle="1" w:styleId="2d">
    <w:name w:val="Заголовок №2_"/>
    <w:basedOn w:val="a0"/>
    <w:link w:val="2e"/>
    <w:rsid w:val="008B7BF2"/>
    <w:rPr>
      <w:rFonts w:eastAsia="Times New Roman"/>
      <w:b/>
      <w:bCs/>
      <w:sz w:val="22"/>
      <w:szCs w:val="22"/>
      <w:shd w:val="clear" w:color="auto" w:fill="FFFFFF"/>
    </w:rPr>
  </w:style>
  <w:style w:type="character" w:customStyle="1" w:styleId="6Arial8pt">
    <w:name w:val="Основной текст (6) + Arial;8 pt;Не полужирный"/>
    <w:basedOn w:val="61"/>
    <w:rsid w:val="008B7BF2"/>
    <w:rPr>
      <w:rFonts w:ascii="Arial" w:eastAsia="Arial" w:hAnsi="Arial" w:cs="Arial"/>
      <w:b/>
      <w:bCs/>
      <w:i w:val="0"/>
      <w:iCs w:val="0"/>
      <w:smallCaps w:val="0"/>
      <w:strike w:val="0"/>
      <w:color w:val="000000"/>
      <w:spacing w:val="0"/>
      <w:w w:val="100"/>
      <w:position w:val="0"/>
      <w:sz w:val="16"/>
      <w:szCs w:val="16"/>
      <w:u w:val="single"/>
      <w:lang w:val="ru-RU" w:eastAsia="ru-RU" w:bidi="ru-RU"/>
    </w:rPr>
  </w:style>
  <w:style w:type="character" w:customStyle="1" w:styleId="21pt">
    <w:name w:val="Основной текст (2) + Полужирный;Курсив;Интервал 1 pt"/>
    <w:basedOn w:val="28"/>
    <w:rsid w:val="008B7BF2"/>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eastAsia="ru-RU" w:bidi="ru-RU"/>
    </w:rPr>
  </w:style>
  <w:style w:type="character" w:customStyle="1" w:styleId="71">
    <w:name w:val="Основной текст (7)_"/>
    <w:basedOn w:val="a0"/>
    <w:rsid w:val="008B7BF2"/>
    <w:rPr>
      <w:rFonts w:ascii="Arial" w:eastAsia="Arial" w:hAnsi="Arial" w:cs="Arial"/>
      <w:b w:val="0"/>
      <w:bCs w:val="0"/>
      <w:i w:val="0"/>
      <w:iCs w:val="0"/>
      <w:smallCaps w:val="0"/>
      <w:strike w:val="0"/>
      <w:sz w:val="16"/>
      <w:szCs w:val="16"/>
      <w:u w:val="none"/>
    </w:rPr>
  </w:style>
  <w:style w:type="character" w:customStyle="1" w:styleId="72">
    <w:name w:val="Основной текст (7)"/>
    <w:basedOn w:val="71"/>
    <w:rsid w:val="008B7BF2"/>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paragraph" w:customStyle="1" w:styleId="2e">
    <w:name w:val="Заголовок №2"/>
    <w:basedOn w:val="a"/>
    <w:link w:val="2d"/>
    <w:rsid w:val="008B7BF2"/>
    <w:pPr>
      <w:widowControl w:val="0"/>
      <w:shd w:val="clear" w:color="auto" w:fill="FFFFFF"/>
      <w:spacing w:line="0" w:lineRule="atLeast"/>
      <w:ind w:firstLine="0"/>
      <w:outlineLvl w:val="1"/>
    </w:pPr>
    <w:rPr>
      <w:rFonts w:eastAsia="Times New Roman"/>
      <w:b/>
      <w:bCs/>
      <w:sz w:val="22"/>
      <w:szCs w:val="22"/>
    </w:rPr>
  </w:style>
  <w:style w:type="character" w:customStyle="1" w:styleId="211pt">
    <w:name w:val="Основной текст (2) + 11 pt;Полужирный"/>
    <w:basedOn w:val="28"/>
    <w:rsid w:val="008B7BF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
    <w:basedOn w:val="28"/>
    <w:rsid w:val="008B7BF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4510-330C-44CC-BFCF-49BF3661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10109</Words>
  <Characters>57625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11</cp:revision>
  <cp:lastPrinted>2016-12-14T22:53:00Z</cp:lastPrinted>
  <dcterms:created xsi:type="dcterms:W3CDTF">2016-12-13T22:24:00Z</dcterms:created>
  <dcterms:modified xsi:type="dcterms:W3CDTF">2016-12-22T04:47:00Z</dcterms:modified>
</cp:coreProperties>
</file>