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71514F"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33532E" w:rsidP="00A0006F">
      <w:pPr>
        <w:ind w:left="5103" w:firstLine="0"/>
        <w:jc w:val="center"/>
        <w:rPr>
          <w:sz w:val="32"/>
          <w:szCs w:val="32"/>
        </w:rPr>
      </w:pPr>
      <w:r w:rsidRPr="00A0006F">
        <w:rPr>
          <w:sz w:val="32"/>
          <w:szCs w:val="32"/>
        </w:rPr>
        <w:t xml:space="preserve"> </w:t>
      </w:r>
      <w:proofErr w:type="spellStart"/>
      <w:r w:rsidRPr="00A0006F">
        <w:rPr>
          <w:sz w:val="32"/>
          <w:szCs w:val="32"/>
        </w:rPr>
        <w:t>ФКП</w:t>
      </w:r>
      <w:proofErr w:type="spellEnd"/>
      <w:r w:rsidRPr="00A0006F">
        <w:rPr>
          <w:sz w:val="32"/>
          <w:szCs w:val="32"/>
        </w:rPr>
        <w:t xml:space="preserve"> </w:t>
      </w:r>
      <w:r w:rsidR="001557C8">
        <w:rPr>
          <w:sz w:val="32"/>
          <w:szCs w:val="32"/>
        </w:rPr>
        <w:t>«</w:t>
      </w:r>
      <w:r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71514F">
        <w:rPr>
          <w:sz w:val="32"/>
          <w:szCs w:val="32"/>
        </w:rPr>
        <w:t>А.Ю. Журавлев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5122FC" w:rsidRPr="005122FC" w:rsidRDefault="005122FC" w:rsidP="005122FC">
      <w:pPr>
        <w:ind w:firstLine="0"/>
        <w:jc w:val="center"/>
        <w:rPr>
          <w:b/>
          <w:sz w:val="28"/>
          <w:szCs w:val="28"/>
        </w:rPr>
      </w:pPr>
      <w:r w:rsidRPr="005122FC">
        <w:rPr>
          <w:b/>
          <w:sz w:val="28"/>
          <w:szCs w:val="28"/>
        </w:rPr>
        <w:t xml:space="preserve">Документация № </w:t>
      </w:r>
      <w:r w:rsidR="0071514F">
        <w:rPr>
          <w:b/>
          <w:sz w:val="28"/>
          <w:szCs w:val="28"/>
        </w:rPr>
        <w:t>4</w:t>
      </w:r>
      <w:r w:rsidRPr="005122FC">
        <w:rPr>
          <w:b/>
          <w:sz w:val="28"/>
          <w:szCs w:val="28"/>
        </w:rPr>
        <w:t>/</w:t>
      </w:r>
      <w:proofErr w:type="spellStart"/>
      <w:r w:rsidRPr="005122FC">
        <w:rPr>
          <w:b/>
          <w:sz w:val="28"/>
          <w:szCs w:val="28"/>
        </w:rPr>
        <w:t>ЗП-2014</w:t>
      </w:r>
      <w:proofErr w:type="spellEnd"/>
    </w:p>
    <w:p w:rsidR="005122FC" w:rsidRPr="005122FC" w:rsidRDefault="005122FC" w:rsidP="005122FC">
      <w:pPr>
        <w:ind w:firstLine="0"/>
        <w:jc w:val="center"/>
        <w:rPr>
          <w:b/>
          <w:sz w:val="28"/>
          <w:szCs w:val="28"/>
        </w:rPr>
      </w:pPr>
      <w:r w:rsidRPr="005122FC">
        <w:rPr>
          <w:b/>
          <w:sz w:val="28"/>
          <w:szCs w:val="28"/>
        </w:rPr>
        <w:t>о</w:t>
      </w:r>
      <w:r w:rsidRPr="005122FC">
        <w:rPr>
          <w:sz w:val="28"/>
          <w:szCs w:val="28"/>
        </w:rPr>
        <w:t xml:space="preserve"> </w:t>
      </w:r>
      <w:r w:rsidRPr="005122FC">
        <w:rPr>
          <w:b/>
          <w:sz w:val="28"/>
          <w:szCs w:val="28"/>
        </w:rPr>
        <w:t>проведении запроса предложений</w:t>
      </w:r>
    </w:p>
    <w:p w:rsidR="00B03870" w:rsidRDefault="00B03870" w:rsidP="0009201B">
      <w:pPr>
        <w:ind w:firstLine="0"/>
        <w:jc w:val="center"/>
        <w:rPr>
          <w:i/>
          <w:sz w:val="28"/>
          <w:szCs w:val="28"/>
        </w:rPr>
      </w:pPr>
    </w:p>
    <w:p w:rsidR="00B66CCF" w:rsidRPr="0071514F" w:rsidRDefault="0033532E" w:rsidP="0071514F">
      <w:pPr>
        <w:pStyle w:val="afff8"/>
        <w:tabs>
          <w:tab w:val="left" w:pos="2145"/>
        </w:tabs>
        <w:spacing w:before="0" w:after="0"/>
        <w:rPr>
          <w:bCs/>
          <w:i/>
          <w:szCs w:val="28"/>
        </w:rPr>
      </w:pPr>
      <w:r w:rsidRPr="00FF47FC">
        <w:rPr>
          <w:szCs w:val="28"/>
        </w:rPr>
        <w:t xml:space="preserve">на </w:t>
      </w:r>
      <w:r w:rsidR="0071514F" w:rsidRPr="0071514F">
        <w:rPr>
          <w:i/>
          <w:szCs w:val="28"/>
        </w:rPr>
        <w:t xml:space="preserve">выполнение работ по </w:t>
      </w:r>
      <w:r w:rsidR="0071514F" w:rsidRPr="0071514F">
        <w:rPr>
          <w:bCs/>
          <w:i/>
          <w:szCs w:val="28"/>
        </w:rPr>
        <w:t xml:space="preserve">проведению геодезической съемки в системах координат </w:t>
      </w:r>
      <w:proofErr w:type="spellStart"/>
      <w:r w:rsidR="0071514F" w:rsidRPr="0071514F">
        <w:rPr>
          <w:i/>
          <w:szCs w:val="28"/>
        </w:rPr>
        <w:t>ПЗ-90.02</w:t>
      </w:r>
      <w:proofErr w:type="spellEnd"/>
      <w:r w:rsidR="0071514F" w:rsidRPr="0071514F">
        <w:rPr>
          <w:i/>
          <w:szCs w:val="28"/>
        </w:rPr>
        <w:t xml:space="preserve"> (</w:t>
      </w:r>
      <w:proofErr w:type="spellStart"/>
      <w:r w:rsidR="0071514F" w:rsidRPr="0071514F">
        <w:rPr>
          <w:i/>
          <w:szCs w:val="28"/>
        </w:rPr>
        <w:t>WGS-84</w:t>
      </w:r>
      <w:proofErr w:type="spellEnd"/>
      <w:r w:rsidR="0071514F" w:rsidRPr="0071514F">
        <w:rPr>
          <w:i/>
          <w:szCs w:val="28"/>
        </w:rPr>
        <w:t>)  аэронавигационных ориентиров (</w:t>
      </w:r>
      <w:proofErr w:type="spellStart"/>
      <w:r w:rsidR="0071514F" w:rsidRPr="0071514F">
        <w:rPr>
          <w:i/>
          <w:szCs w:val="28"/>
        </w:rPr>
        <w:t>АНО</w:t>
      </w:r>
      <w:proofErr w:type="spellEnd"/>
      <w:r w:rsidR="0071514F" w:rsidRPr="0071514F">
        <w:rPr>
          <w:i/>
          <w:szCs w:val="28"/>
        </w:rPr>
        <w:t xml:space="preserve">)  и препятствий на аэродроме: Палана Камчатского края. Расчет минимальных безопасных высот пролета препятствий на аэродроме Палана Камчатского края. </w:t>
      </w:r>
    </w:p>
    <w:p w:rsidR="000E46DF" w:rsidRPr="00FF47FC" w:rsidRDefault="000E46DF" w:rsidP="0033532E">
      <w:pPr>
        <w:ind w:firstLine="0"/>
        <w:jc w:val="center"/>
        <w:rPr>
          <w:sz w:val="28"/>
          <w:szCs w:val="28"/>
        </w:rPr>
      </w:pPr>
    </w:p>
    <w:p w:rsidR="000E46DF" w:rsidRDefault="000E46DF" w:rsidP="0033532E">
      <w:pPr>
        <w:ind w:firstLine="0"/>
        <w:jc w:val="center"/>
        <w:rPr>
          <w:sz w:val="28"/>
          <w:szCs w:val="28"/>
        </w:rPr>
      </w:pPr>
    </w:p>
    <w:p w:rsidR="005122FC" w:rsidRPr="00B1769E" w:rsidRDefault="005122FC" w:rsidP="005122FC">
      <w:pPr>
        <w:shd w:val="clear" w:color="auto" w:fill="FFFFFF"/>
        <w:ind w:firstLine="0"/>
        <w:jc w:val="center"/>
        <w:rPr>
          <w:rFonts w:ascii="Arial" w:hAnsi="Arial" w:cs="Arial"/>
          <w:b/>
          <w:bCs/>
          <w:color w:val="0060A4"/>
          <w:sz w:val="28"/>
          <w:szCs w:val="28"/>
        </w:rPr>
      </w:pPr>
      <w:proofErr w:type="spellStart"/>
      <w:r w:rsidRPr="00FF47FC">
        <w:rPr>
          <w:i/>
          <w:sz w:val="28"/>
          <w:szCs w:val="28"/>
        </w:rPr>
        <w:t>рег</w:t>
      </w:r>
      <w:proofErr w:type="spellEnd"/>
      <w:r w:rsidRPr="00FF47FC">
        <w:rPr>
          <w:i/>
          <w:sz w:val="28"/>
          <w:szCs w:val="28"/>
        </w:rPr>
        <w:t xml:space="preserve">. № </w:t>
      </w:r>
      <w:r>
        <w:rPr>
          <w:i/>
          <w:sz w:val="28"/>
          <w:szCs w:val="28"/>
        </w:rPr>
        <w:t>в единой информационной системе</w:t>
      </w:r>
      <w:r w:rsidRPr="00FF47FC">
        <w:rPr>
          <w:i/>
          <w:sz w:val="28"/>
          <w:szCs w:val="28"/>
        </w:rPr>
        <w:t xml:space="preserve">: </w:t>
      </w:r>
      <w:hyperlink r:id="rId8" w:history="1">
        <w:r w:rsidRPr="00FF47FC">
          <w:rPr>
            <w:rStyle w:val="ad"/>
            <w:i/>
            <w:sz w:val="28"/>
            <w:szCs w:val="28"/>
            <w:lang w:val="en-US"/>
          </w:rPr>
          <w:t>www</w:t>
        </w:r>
        <w:r w:rsidRPr="00FF47FC">
          <w:rPr>
            <w:rStyle w:val="ad"/>
            <w:i/>
            <w:sz w:val="28"/>
            <w:szCs w:val="28"/>
          </w:rPr>
          <w:t>.</w:t>
        </w:r>
        <w:proofErr w:type="spellStart"/>
        <w:r w:rsidRPr="00FF47FC">
          <w:rPr>
            <w:rStyle w:val="ad"/>
            <w:i/>
            <w:sz w:val="28"/>
            <w:szCs w:val="28"/>
            <w:lang w:val="en-US"/>
          </w:rPr>
          <w:t>zakupki</w:t>
        </w:r>
        <w:proofErr w:type="spellEnd"/>
        <w:r w:rsidRPr="00FF47FC">
          <w:rPr>
            <w:rStyle w:val="ad"/>
            <w:i/>
            <w:sz w:val="28"/>
            <w:szCs w:val="28"/>
          </w:rPr>
          <w:t>.</w:t>
        </w:r>
        <w:proofErr w:type="spellStart"/>
        <w:r w:rsidRPr="00FF47FC">
          <w:rPr>
            <w:rStyle w:val="ad"/>
            <w:i/>
            <w:sz w:val="28"/>
            <w:szCs w:val="28"/>
            <w:lang w:val="en-US"/>
          </w:rPr>
          <w:t>gov</w:t>
        </w:r>
        <w:proofErr w:type="spellEnd"/>
        <w:r w:rsidRPr="00FF47FC">
          <w:rPr>
            <w:rStyle w:val="ad"/>
            <w:i/>
            <w:sz w:val="28"/>
            <w:szCs w:val="28"/>
          </w:rPr>
          <w:t>.</w:t>
        </w:r>
        <w:proofErr w:type="spellStart"/>
        <w:r w:rsidRPr="00FF47FC">
          <w:rPr>
            <w:rStyle w:val="ad"/>
            <w:i/>
            <w:sz w:val="28"/>
            <w:szCs w:val="28"/>
            <w:lang w:val="en-US"/>
          </w:rPr>
          <w:t>ru</w:t>
        </w:r>
        <w:proofErr w:type="spellEnd"/>
      </w:hyperlink>
      <w:r w:rsidRPr="00FF47FC">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E4747E" w:rsidRPr="00C76337" w:rsidRDefault="00E4747E" w:rsidP="00E4747E">
      <w:pPr>
        <w:ind w:firstLine="0"/>
        <w:jc w:val="center"/>
        <w:rPr>
          <w:i/>
          <w:sz w:val="28"/>
          <w:szCs w:val="28"/>
        </w:rPr>
      </w:pPr>
      <w:r w:rsidRPr="00C76337">
        <w:rPr>
          <w:rFonts w:ascii="Arial" w:hAnsi="Arial" w:cs="Arial"/>
          <w:b/>
          <w:bCs/>
          <w:color w:val="0060A4"/>
          <w:sz w:val="28"/>
          <w:szCs w:val="28"/>
        </w:rPr>
        <w:t>31401155110</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D5C42">
        <w:rPr>
          <w:i/>
          <w:sz w:val="22"/>
          <w:szCs w:val="22"/>
        </w:rPr>
        <w:t>4</w:t>
      </w:r>
      <w:r w:rsidR="000E46DF" w:rsidRPr="000E46DF">
        <w:rPr>
          <w:i/>
          <w:sz w:val="22"/>
          <w:szCs w:val="22"/>
        </w:rPr>
        <w:t xml:space="preserve"> год</w:t>
      </w:r>
    </w:p>
    <w:p w:rsidR="005122FC" w:rsidRPr="004F3E7C" w:rsidRDefault="000E46DF" w:rsidP="005122FC">
      <w:pPr>
        <w:ind w:firstLine="0"/>
        <w:jc w:val="left"/>
        <w:rPr>
          <w:b/>
        </w:rPr>
      </w:pPr>
      <w:r>
        <w:rPr>
          <w:i/>
          <w:sz w:val="22"/>
          <w:szCs w:val="22"/>
        </w:rPr>
        <w:br w:type="page"/>
      </w:r>
      <w:r w:rsidR="005122FC" w:rsidRPr="004F3E7C">
        <w:rPr>
          <w:b/>
        </w:rPr>
        <w:lastRenderedPageBreak/>
        <w:t>Общие положения</w:t>
      </w:r>
    </w:p>
    <w:p w:rsidR="005122FC" w:rsidRDefault="005122FC" w:rsidP="005122FC">
      <w:pPr>
        <w:rPr>
          <w:b/>
        </w:rPr>
      </w:pPr>
    </w:p>
    <w:p w:rsidR="005122FC" w:rsidRDefault="005122FC" w:rsidP="005122FC">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5122FC" w:rsidRDefault="005122FC" w:rsidP="005122FC">
      <w:pPr>
        <w:tabs>
          <w:tab w:val="left" w:pos="540"/>
          <w:tab w:val="left" w:pos="900"/>
        </w:tabs>
        <w:rPr>
          <w:b/>
        </w:rPr>
      </w:pPr>
    </w:p>
    <w:p w:rsidR="005122FC" w:rsidRPr="003A71E0" w:rsidRDefault="005122FC" w:rsidP="005122F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5122FC" w:rsidRPr="003A71E0" w:rsidRDefault="005122FC" w:rsidP="005122FC">
      <w:pPr>
        <w:tabs>
          <w:tab w:val="left" w:pos="540"/>
          <w:tab w:val="left" w:pos="900"/>
        </w:tabs>
        <w:rPr>
          <w:i/>
        </w:rPr>
      </w:pPr>
    </w:p>
    <w:p w:rsidR="005122FC" w:rsidRDefault="005122FC" w:rsidP="005122FC">
      <w:pPr>
        <w:tabs>
          <w:tab w:val="left" w:pos="540"/>
          <w:tab w:val="left" w:pos="900"/>
        </w:tabs>
      </w:pPr>
      <w:r w:rsidRPr="007931DC">
        <w:rPr>
          <w:b/>
        </w:rPr>
        <w:t xml:space="preserve">Продукция </w:t>
      </w:r>
      <w:r w:rsidRPr="007931DC">
        <w:t>– товары, работы, услуги.</w:t>
      </w:r>
    </w:p>
    <w:p w:rsidR="005122FC" w:rsidRPr="007931DC" w:rsidRDefault="005122FC" w:rsidP="005122FC">
      <w:pPr>
        <w:tabs>
          <w:tab w:val="left" w:pos="540"/>
          <w:tab w:val="left" w:pos="900"/>
        </w:tabs>
      </w:pPr>
    </w:p>
    <w:p w:rsidR="005122FC" w:rsidRPr="0036611A" w:rsidRDefault="005122FC" w:rsidP="005122F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9"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5122FC" w:rsidRPr="0036611A" w:rsidRDefault="005122FC" w:rsidP="005122FC">
      <w:pPr>
        <w:tabs>
          <w:tab w:val="left" w:pos="540"/>
          <w:tab w:val="left" w:pos="900"/>
        </w:tabs>
      </w:pPr>
    </w:p>
    <w:p w:rsidR="005122FC" w:rsidRDefault="005122FC" w:rsidP="005122FC">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10" w:history="1">
        <w:r w:rsidRPr="0036611A">
          <w:rPr>
            <w:rStyle w:val="ad"/>
          </w:rPr>
          <w:t>www.airkam.ru</w:t>
        </w:r>
      </w:hyperlink>
      <w:r w:rsidRPr="0036611A">
        <w:t>.</w:t>
      </w:r>
      <w:r>
        <w:t xml:space="preserve"> </w:t>
      </w:r>
    </w:p>
    <w:p w:rsidR="005122FC" w:rsidRDefault="005122FC" w:rsidP="005122FC">
      <w:pPr>
        <w:tabs>
          <w:tab w:val="left" w:pos="540"/>
          <w:tab w:val="left" w:pos="900"/>
        </w:tabs>
      </w:pPr>
    </w:p>
    <w:p w:rsidR="005122FC" w:rsidRDefault="005122FC" w:rsidP="005122FC">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5122FC" w:rsidRDefault="005122FC" w:rsidP="005122FC">
      <w:pPr>
        <w:tabs>
          <w:tab w:val="left" w:pos="540"/>
          <w:tab w:val="left" w:pos="900"/>
        </w:tabs>
      </w:pPr>
    </w:p>
    <w:p w:rsidR="005122FC" w:rsidRPr="009579DF" w:rsidRDefault="005122FC" w:rsidP="005122F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5122FC" w:rsidRPr="007931DC" w:rsidRDefault="005122FC" w:rsidP="005122FC">
      <w:pPr>
        <w:tabs>
          <w:tab w:val="left" w:pos="540"/>
          <w:tab w:val="left" w:pos="900"/>
        </w:tabs>
      </w:pPr>
    </w:p>
    <w:p w:rsidR="005122FC" w:rsidRDefault="005122FC" w:rsidP="005122F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122FC" w:rsidRPr="007931DC" w:rsidRDefault="005122FC" w:rsidP="005122FC">
      <w:pPr>
        <w:tabs>
          <w:tab w:val="left" w:pos="540"/>
          <w:tab w:val="left" w:pos="900"/>
        </w:tabs>
      </w:pPr>
    </w:p>
    <w:p w:rsidR="005122FC" w:rsidRPr="003735AF" w:rsidRDefault="005122FC" w:rsidP="005122F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5122FC" w:rsidRDefault="005122FC" w:rsidP="005122FC">
      <w:pPr>
        <w:rPr>
          <w:bCs/>
        </w:rPr>
      </w:pPr>
    </w:p>
    <w:p w:rsidR="005122FC" w:rsidRPr="000E1A1E" w:rsidRDefault="005122FC" w:rsidP="005122FC">
      <w:r w:rsidRPr="000E1A1E">
        <w:rPr>
          <w:b/>
        </w:rPr>
        <w:t>Запрос предложений</w:t>
      </w:r>
      <w:r w:rsidRPr="000E1A1E">
        <w:t xml:space="preserve"> – процедура исследования рыночных предложений и выбора поставщика, </w:t>
      </w:r>
      <w:proofErr w:type="gramStart"/>
      <w:r w:rsidRPr="000E1A1E">
        <w:t>при</w:t>
      </w:r>
      <w:proofErr w:type="gramEnd"/>
      <w:r w:rsidRPr="000E1A1E">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5122FC" w:rsidRDefault="005122FC" w:rsidP="005122FC">
      <w:pPr>
        <w:rPr>
          <w:b/>
        </w:rPr>
      </w:pPr>
    </w:p>
    <w:p w:rsidR="005122FC" w:rsidRPr="003B5F30" w:rsidRDefault="005122FC" w:rsidP="005122FC">
      <w:r w:rsidRPr="003B5F30">
        <w:rPr>
          <w:b/>
        </w:rPr>
        <w:lastRenderedPageBreak/>
        <w:t xml:space="preserve">Переторжка </w:t>
      </w:r>
      <w:r w:rsidRPr="003B5F30">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w:t>
      </w:r>
      <w:r>
        <w:t xml:space="preserve">о </w:t>
      </w:r>
      <w:r w:rsidRPr="003B5F30">
        <w:t>закупк</w:t>
      </w:r>
      <w:r>
        <w:t>е</w:t>
      </w:r>
      <w:r w:rsidRPr="003B5F30">
        <w:t>.</w:t>
      </w:r>
    </w:p>
    <w:p w:rsidR="005122FC" w:rsidRDefault="005122FC" w:rsidP="005122FC">
      <w:pPr>
        <w:rPr>
          <w:b/>
        </w:rPr>
      </w:pPr>
    </w:p>
    <w:p w:rsidR="005122FC" w:rsidRPr="00EA70D5" w:rsidRDefault="005122FC" w:rsidP="005122FC">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5122FC" w:rsidRDefault="005122FC" w:rsidP="005122FC">
      <w:pPr>
        <w:rPr>
          <w:b/>
        </w:rPr>
      </w:pPr>
    </w:p>
    <w:p w:rsidR="005122FC" w:rsidRPr="000E1A1E" w:rsidRDefault="005122FC" w:rsidP="005122FC">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5122FC" w:rsidRPr="00A229F7" w:rsidRDefault="005122FC" w:rsidP="005122FC"/>
    <w:p w:rsidR="005122FC" w:rsidRPr="00A229F7" w:rsidRDefault="005122FC" w:rsidP="005122FC">
      <w:r w:rsidRPr="003064B6">
        <w:rPr>
          <w:b/>
        </w:rPr>
        <w:t>Договор на поставку продукции</w:t>
      </w:r>
      <w:r w:rsidRPr="003064B6">
        <w:t xml:space="preserve"> – договор на поставку товаров, выполнение работ или оказание услуг.</w:t>
      </w:r>
    </w:p>
    <w:p w:rsidR="005122FC" w:rsidRDefault="005122FC" w:rsidP="005122FC"/>
    <w:p w:rsidR="005122FC" w:rsidRPr="00954D41" w:rsidRDefault="005122FC" w:rsidP="005122F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5122FC" w:rsidRPr="00954D41" w:rsidRDefault="005122FC" w:rsidP="005122FC">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5122FC" w:rsidRPr="00954D41" w:rsidRDefault="005122FC" w:rsidP="005122FC"/>
    <w:p w:rsidR="005122FC" w:rsidRPr="00A229F7" w:rsidRDefault="005122FC" w:rsidP="005122F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5122FC" w:rsidRPr="00A229F7" w:rsidRDefault="005122FC" w:rsidP="005122FC">
      <w:pPr>
        <w:rPr>
          <w:rStyle w:val="grame"/>
        </w:rPr>
      </w:pPr>
    </w:p>
    <w:p w:rsidR="005122FC" w:rsidRPr="00A229F7" w:rsidRDefault="005122FC" w:rsidP="005122F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5122FC" w:rsidRPr="00A229F7" w:rsidRDefault="005122FC" w:rsidP="005122FC">
      <w:pPr>
        <w:rPr>
          <w:rStyle w:val="grame"/>
        </w:rPr>
      </w:pPr>
    </w:p>
    <w:p w:rsidR="005122FC" w:rsidRPr="00A229F7" w:rsidRDefault="005122FC" w:rsidP="005122FC">
      <w:r w:rsidRPr="00A229F7">
        <w:rPr>
          <w:b/>
        </w:rPr>
        <w:t xml:space="preserve">Услуги </w:t>
      </w:r>
      <w:r w:rsidRPr="00A229F7">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w:t>
      </w:r>
      <w:r w:rsidRPr="00A229F7">
        <w:lastRenderedPageBreak/>
        <w:t>закупки к услугам относится любой предмет закупки, помимо товаров и работ, в том числе лизинг и аренда.</w:t>
      </w:r>
    </w:p>
    <w:p w:rsidR="005122FC" w:rsidRPr="00A229F7" w:rsidRDefault="005122FC" w:rsidP="005122FC"/>
    <w:p w:rsidR="005122FC" w:rsidRDefault="005122FC" w:rsidP="005122FC">
      <w:r w:rsidRPr="00B82A97">
        <w:rPr>
          <w:b/>
        </w:rPr>
        <w:t xml:space="preserve">Электронный документ </w:t>
      </w:r>
      <w:r w:rsidRPr="00B82A97">
        <w:t>– документ, в котором информация предоставлена в электронно-цифровой форме.</w:t>
      </w:r>
    </w:p>
    <w:p w:rsidR="005122FC" w:rsidRPr="00B82A97" w:rsidRDefault="005122FC" w:rsidP="005122FC"/>
    <w:p w:rsidR="005122FC" w:rsidRDefault="005122FC" w:rsidP="005122FC">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122FC" w:rsidRDefault="005122FC" w:rsidP="005122FC">
      <w:pPr>
        <w:autoSpaceDE w:val="0"/>
        <w:autoSpaceDN w:val="0"/>
        <w:adjustRightInd w:val="0"/>
        <w:rPr>
          <w:bCs/>
          <w:color w:val="26282F"/>
        </w:rPr>
      </w:pPr>
    </w:p>
    <w:p w:rsidR="005122FC" w:rsidRPr="00B84CB8" w:rsidRDefault="005122FC" w:rsidP="005122FC">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122FC" w:rsidRPr="00B84CB8" w:rsidRDefault="005122FC" w:rsidP="005122FC">
      <w:pPr>
        <w:autoSpaceDE w:val="0"/>
        <w:autoSpaceDN w:val="0"/>
        <w:adjustRightInd w:val="0"/>
        <w:ind w:firstLine="720"/>
        <w:rPr>
          <w:rFonts w:ascii="Arial" w:hAnsi="Arial" w:cs="Arial"/>
          <w:sz w:val="26"/>
          <w:szCs w:val="26"/>
        </w:rPr>
      </w:pPr>
    </w:p>
    <w:p w:rsidR="005122FC" w:rsidRPr="00A229F7" w:rsidRDefault="005122FC" w:rsidP="005122F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5122FC" w:rsidRPr="00A229F7" w:rsidRDefault="005122FC" w:rsidP="005122FC"/>
    <w:p w:rsidR="005122FC" w:rsidRDefault="005122FC" w:rsidP="005122FC">
      <w:pPr>
        <w:rPr>
          <w:b/>
          <w:bCs/>
        </w:rPr>
      </w:pPr>
      <w:r w:rsidRPr="001857D1">
        <w:rPr>
          <w:b/>
          <w:bCs/>
        </w:rPr>
        <w:t xml:space="preserve">Заявка на участие в </w:t>
      </w:r>
      <w:r>
        <w:rPr>
          <w:b/>
          <w:bCs/>
        </w:rPr>
        <w:t xml:space="preserve"> закупке:</w:t>
      </w:r>
    </w:p>
    <w:p w:rsidR="005122FC" w:rsidRDefault="005122FC" w:rsidP="005122F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5122FC" w:rsidRPr="00503240" w:rsidRDefault="005122FC" w:rsidP="005122F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5122FC" w:rsidRDefault="005122FC" w:rsidP="005122F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5122FC" w:rsidRDefault="005122FC" w:rsidP="005122FC"/>
    <w:p w:rsidR="005122FC" w:rsidRDefault="005122FC" w:rsidP="005122FC">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w:t>
      </w:r>
      <w:proofErr w:type="spellStart"/>
      <w:r w:rsidRPr="002F7F27">
        <w:t>ФКП</w:t>
      </w:r>
      <w:proofErr w:type="spellEnd"/>
      <w:r w:rsidRPr="002F7F27">
        <w:t xml:space="preserve">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5122FC" w:rsidRDefault="005122FC" w:rsidP="005122FC"/>
    <w:p w:rsidR="005122FC" w:rsidRDefault="005122FC" w:rsidP="005122F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5122FC" w:rsidRDefault="005122FC" w:rsidP="005122FC"/>
    <w:p w:rsidR="005122FC" w:rsidRPr="002E3A27" w:rsidRDefault="005122FC" w:rsidP="005122F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5122FC" w:rsidRDefault="005122FC" w:rsidP="005122FC">
      <w:pPr>
        <w:ind w:firstLine="0"/>
        <w:jc w:val="left"/>
      </w:pPr>
    </w:p>
    <w:p w:rsidR="00C776DC" w:rsidRDefault="005122FC" w:rsidP="005122FC">
      <w:pPr>
        <w:autoSpaceDE w:val="0"/>
        <w:autoSpaceDN w:val="0"/>
        <w:adjustRightInd w:val="0"/>
        <w:ind w:right="-263" w:firstLine="0"/>
        <w:jc w:val="center"/>
        <w:rPr>
          <w:i/>
        </w:rPr>
      </w:pPr>
      <w:r>
        <w:rPr>
          <w:i/>
        </w:rPr>
        <w:t>Информация</w:t>
      </w:r>
      <w:r w:rsidRPr="00C776DC">
        <w:rPr>
          <w:i/>
        </w:rPr>
        <w:t xml:space="preserve"> о предмете и условиях запроса предложений</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482"/>
        <w:gridCol w:w="11"/>
        <w:gridCol w:w="110"/>
        <w:gridCol w:w="31"/>
        <w:gridCol w:w="567"/>
        <w:gridCol w:w="142"/>
        <w:gridCol w:w="142"/>
        <w:gridCol w:w="425"/>
        <w:gridCol w:w="425"/>
        <w:gridCol w:w="4524"/>
      </w:tblGrid>
      <w:tr w:rsidR="004D3235" w:rsidTr="0095459C">
        <w:tc>
          <w:tcPr>
            <w:tcW w:w="876" w:type="dxa"/>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10"/>
            <w:vAlign w:val="center"/>
          </w:tcPr>
          <w:p w:rsidR="004D3235" w:rsidRDefault="004D3235" w:rsidP="004D3235">
            <w:pPr>
              <w:ind w:firstLine="0"/>
              <w:jc w:val="center"/>
            </w:pPr>
            <w:r>
              <w:t>Информация</w:t>
            </w:r>
          </w:p>
        </w:tc>
      </w:tr>
      <w:tr w:rsidR="00C776DC" w:rsidTr="0095459C">
        <w:tc>
          <w:tcPr>
            <w:tcW w:w="876" w:type="dxa"/>
          </w:tcPr>
          <w:p w:rsidR="00C776DC" w:rsidRPr="0055714E" w:rsidRDefault="004D3235" w:rsidP="0055714E">
            <w:pPr>
              <w:ind w:firstLine="0"/>
              <w:jc w:val="left"/>
              <w:rPr>
                <w:b/>
              </w:rPr>
            </w:pPr>
            <w:r>
              <w:rPr>
                <w:b/>
              </w:rPr>
              <w:t>1.</w:t>
            </w:r>
          </w:p>
        </w:tc>
        <w:tc>
          <w:tcPr>
            <w:tcW w:w="2603" w:type="dxa"/>
            <w:gridSpan w:val="3"/>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w:t>
            </w:r>
            <w:r w:rsidR="0094635E">
              <w:rPr>
                <w:bCs/>
                <w:color w:val="000000"/>
                <w:spacing w:val="-1"/>
              </w:rPr>
              <w:t>тский край, г. Елизово-1, а/я 1</w:t>
            </w:r>
            <w:r w:rsidRPr="0047343B">
              <w:rPr>
                <w:bCs/>
                <w:color w:val="000000"/>
                <w:spacing w:val="-1"/>
              </w:rPr>
              <w:t>;</w:t>
            </w:r>
            <w:r w:rsidRPr="0047343B">
              <w:rPr>
                <w:rFonts w:eastAsiaTheme="minorHAnsi"/>
                <w:bCs/>
                <w:color w:val="000000"/>
                <w:spacing w:val="-1"/>
              </w:rPr>
              <w:t xml:space="preserve"> </w:t>
            </w:r>
            <w:hyperlink r:id="rId11"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94635E">
              <w:rPr>
                <w:rFonts w:eastAsiaTheme="minorHAnsi"/>
                <w:bCs/>
                <w:color w:val="000000"/>
                <w:spacing w:val="-1"/>
              </w:rPr>
              <w:t>51</w:t>
            </w:r>
            <w:r w:rsidRPr="00116BF9">
              <w:rPr>
                <w:rFonts w:eastAsiaTheme="minorHAnsi"/>
                <w:bCs/>
                <w:color w:val="000000"/>
                <w:spacing w:val="-1"/>
              </w:rPr>
              <w:t>0</w:t>
            </w:r>
          </w:p>
        </w:tc>
      </w:tr>
      <w:tr w:rsidR="004D3235" w:rsidTr="0095459C">
        <w:tc>
          <w:tcPr>
            <w:tcW w:w="876" w:type="dxa"/>
          </w:tcPr>
          <w:p w:rsidR="004D3235" w:rsidRPr="0055714E" w:rsidRDefault="004D3235" w:rsidP="0055714E">
            <w:pPr>
              <w:ind w:firstLine="0"/>
              <w:jc w:val="left"/>
              <w:rPr>
                <w:b/>
              </w:rPr>
            </w:pPr>
            <w:r>
              <w:rPr>
                <w:b/>
              </w:rPr>
              <w:t>2.</w:t>
            </w:r>
          </w:p>
        </w:tc>
        <w:tc>
          <w:tcPr>
            <w:tcW w:w="2603" w:type="dxa"/>
            <w:gridSpan w:val="3"/>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4D3235" w:rsidP="00CF4128">
            <w:pPr>
              <w:ind w:firstLine="11"/>
              <w:rPr>
                <w:rFonts w:eastAsiaTheme="minorHAnsi"/>
              </w:rPr>
            </w:pPr>
            <w:r>
              <w:rPr>
                <w:rFonts w:eastAsiaTheme="minorHAnsi"/>
              </w:rPr>
              <w:t>Ведущий специалист по закупкам:</w:t>
            </w:r>
            <w:r w:rsidR="00CF4128">
              <w:rPr>
                <w:rFonts w:eastAsiaTheme="minorHAnsi"/>
              </w:rPr>
              <w:t xml:space="preserve"> -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95459C">
        <w:tc>
          <w:tcPr>
            <w:tcW w:w="876" w:type="dxa"/>
          </w:tcPr>
          <w:p w:rsidR="00F2052C" w:rsidRDefault="00F2052C" w:rsidP="0055714E">
            <w:pPr>
              <w:ind w:firstLine="0"/>
              <w:jc w:val="left"/>
              <w:rPr>
                <w:b/>
              </w:rPr>
            </w:pPr>
            <w:r>
              <w:rPr>
                <w:b/>
              </w:rPr>
              <w:t>2.1.</w:t>
            </w:r>
          </w:p>
        </w:tc>
        <w:tc>
          <w:tcPr>
            <w:tcW w:w="2603" w:type="dxa"/>
            <w:gridSpan w:val="3"/>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09201B" w:rsidRDefault="00EF67E2" w:rsidP="0094635E">
            <w:pPr>
              <w:ind w:firstLine="11"/>
              <w:rPr>
                <w:rFonts w:eastAsiaTheme="minorHAnsi"/>
              </w:rPr>
            </w:pPr>
            <w:r>
              <w:rPr>
                <w:rFonts w:eastAsiaTheme="minorHAnsi"/>
              </w:rPr>
              <w:t xml:space="preserve">Начальник </w:t>
            </w:r>
            <w:proofErr w:type="spellStart"/>
            <w:r w:rsidR="0015646F">
              <w:rPr>
                <w:rFonts w:eastAsiaTheme="minorHAnsi"/>
              </w:rPr>
              <w:t>Стужбы</w:t>
            </w:r>
            <w:proofErr w:type="spellEnd"/>
            <w:r w:rsidR="0015646F">
              <w:rPr>
                <w:rFonts w:eastAsiaTheme="minorHAnsi"/>
              </w:rPr>
              <w:t xml:space="preserve"> </w:t>
            </w:r>
            <w:r w:rsidR="0071514F">
              <w:rPr>
                <w:rFonts w:eastAsiaTheme="minorHAnsi"/>
              </w:rPr>
              <w:t>аэродромного обеспечения</w:t>
            </w:r>
            <w:r w:rsidR="0015646F">
              <w:rPr>
                <w:rFonts w:eastAsiaTheme="minorHAnsi"/>
              </w:rPr>
              <w:t xml:space="preserve"> </w:t>
            </w:r>
            <w:r w:rsidR="006A2950">
              <w:rPr>
                <w:rFonts w:eastAsiaTheme="minorHAnsi"/>
              </w:rPr>
              <w:t xml:space="preserve"> – </w:t>
            </w:r>
            <w:proofErr w:type="spellStart"/>
            <w:r w:rsidR="0071514F">
              <w:rPr>
                <w:rFonts w:eastAsiaTheme="minorHAnsi"/>
              </w:rPr>
              <w:t>Здоровенко</w:t>
            </w:r>
            <w:proofErr w:type="spellEnd"/>
            <w:r w:rsidR="0071514F">
              <w:rPr>
                <w:rFonts w:eastAsiaTheme="minorHAnsi"/>
              </w:rPr>
              <w:t xml:space="preserve"> Андрей Михайлович</w:t>
            </w:r>
          </w:p>
          <w:p w:rsidR="006A2950" w:rsidRDefault="006A2950" w:rsidP="0015646F">
            <w:pPr>
              <w:ind w:firstLine="11"/>
              <w:rPr>
                <w:rFonts w:eastAsiaTheme="minorHAnsi"/>
              </w:rPr>
            </w:pPr>
            <w:r>
              <w:rPr>
                <w:rFonts w:eastAsiaTheme="minorHAnsi"/>
              </w:rPr>
              <w:t>тел. (4152)218-</w:t>
            </w:r>
            <w:r w:rsidR="0015646F">
              <w:rPr>
                <w:rFonts w:eastAsiaTheme="minorHAnsi"/>
              </w:rPr>
              <w:t>16</w:t>
            </w:r>
          </w:p>
        </w:tc>
      </w:tr>
      <w:tr w:rsidR="00F2052C" w:rsidTr="0095459C">
        <w:tc>
          <w:tcPr>
            <w:tcW w:w="876" w:type="dxa"/>
          </w:tcPr>
          <w:p w:rsidR="00F2052C" w:rsidRDefault="00F2052C" w:rsidP="0055714E">
            <w:pPr>
              <w:ind w:firstLine="0"/>
              <w:jc w:val="left"/>
              <w:rPr>
                <w:b/>
              </w:rPr>
            </w:pPr>
            <w:r>
              <w:rPr>
                <w:b/>
              </w:rPr>
              <w:t>3.</w:t>
            </w:r>
          </w:p>
        </w:tc>
        <w:tc>
          <w:tcPr>
            <w:tcW w:w="8859" w:type="dxa"/>
            <w:gridSpan w:val="10"/>
          </w:tcPr>
          <w:p w:rsidR="00F2052C" w:rsidRDefault="00F2052C" w:rsidP="00CF4128">
            <w:pPr>
              <w:ind w:firstLine="0"/>
              <w:jc w:val="center"/>
            </w:pPr>
            <w:r w:rsidRPr="0055714E">
              <w:rPr>
                <w:b/>
              </w:rPr>
              <w:t>Предмет закупки</w:t>
            </w:r>
          </w:p>
        </w:tc>
      </w:tr>
      <w:tr w:rsidR="00F2052C" w:rsidTr="0095459C">
        <w:tc>
          <w:tcPr>
            <w:tcW w:w="9735" w:type="dxa"/>
            <w:gridSpan w:val="11"/>
          </w:tcPr>
          <w:p w:rsidR="00F2052C" w:rsidRDefault="0071514F" w:rsidP="0071514F">
            <w:pPr>
              <w:ind w:firstLine="0"/>
              <w:jc w:val="center"/>
            </w:pPr>
            <w:r>
              <w:rPr>
                <w:b/>
                <w:bCs/>
                <w:i/>
              </w:rPr>
              <w:t>П</w:t>
            </w:r>
            <w:r w:rsidRPr="0071514F">
              <w:rPr>
                <w:b/>
                <w:bCs/>
                <w:i/>
              </w:rPr>
              <w:t xml:space="preserve">роведению геодезической съемки в системах координат </w:t>
            </w:r>
            <w:proofErr w:type="spellStart"/>
            <w:r w:rsidRPr="0071514F">
              <w:rPr>
                <w:b/>
                <w:bCs/>
                <w:i/>
              </w:rPr>
              <w:t>ПЗ-90.02</w:t>
            </w:r>
            <w:proofErr w:type="spellEnd"/>
            <w:r w:rsidRPr="0071514F">
              <w:rPr>
                <w:b/>
                <w:bCs/>
                <w:i/>
              </w:rPr>
              <w:t xml:space="preserve"> (</w:t>
            </w:r>
            <w:proofErr w:type="spellStart"/>
            <w:r w:rsidRPr="0071514F">
              <w:rPr>
                <w:b/>
                <w:bCs/>
                <w:i/>
              </w:rPr>
              <w:t>WGS-84</w:t>
            </w:r>
            <w:proofErr w:type="spellEnd"/>
            <w:r w:rsidRPr="0071514F">
              <w:rPr>
                <w:b/>
                <w:bCs/>
                <w:i/>
              </w:rPr>
              <w:t>)  аэронавигационных ориентиров (</w:t>
            </w:r>
            <w:proofErr w:type="spellStart"/>
            <w:r w:rsidRPr="0071514F">
              <w:rPr>
                <w:b/>
                <w:bCs/>
                <w:i/>
              </w:rPr>
              <w:t>АНО</w:t>
            </w:r>
            <w:proofErr w:type="spellEnd"/>
            <w:r w:rsidRPr="0071514F">
              <w:rPr>
                <w:b/>
                <w:bCs/>
                <w:i/>
              </w:rPr>
              <w:t xml:space="preserve">)  и препятствий на аэродроме: Палана Камчатского края. Расчет минимальных безопасных высот пролета препятствий на аэродроме Палана Камчатского края. </w:t>
            </w:r>
          </w:p>
        </w:tc>
      </w:tr>
      <w:tr w:rsidR="00F2052C" w:rsidTr="0095459C">
        <w:tc>
          <w:tcPr>
            <w:tcW w:w="876" w:type="dxa"/>
          </w:tcPr>
          <w:p w:rsidR="00F2052C" w:rsidRDefault="00F2052C" w:rsidP="0055714E">
            <w:pPr>
              <w:ind w:firstLine="0"/>
              <w:jc w:val="left"/>
            </w:pPr>
            <w:r>
              <w:t>4.</w:t>
            </w:r>
          </w:p>
        </w:tc>
        <w:tc>
          <w:tcPr>
            <w:tcW w:w="8859" w:type="dxa"/>
            <w:gridSpan w:val="10"/>
          </w:tcPr>
          <w:p w:rsidR="00F2052C" w:rsidRDefault="00F2052C" w:rsidP="00FB5D9C">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r w:rsidR="00B66CCF">
              <w:t xml:space="preserve"> </w:t>
            </w:r>
          </w:p>
        </w:tc>
      </w:tr>
      <w:tr w:rsidR="007A426B" w:rsidTr="00FB5D9C">
        <w:trPr>
          <w:trHeight w:val="523"/>
        </w:trPr>
        <w:tc>
          <w:tcPr>
            <w:tcW w:w="876" w:type="dxa"/>
          </w:tcPr>
          <w:p w:rsidR="007A426B" w:rsidRDefault="007A426B" w:rsidP="007A426B">
            <w:pPr>
              <w:ind w:firstLine="0"/>
              <w:jc w:val="left"/>
            </w:pPr>
            <w:r>
              <w:t>4.1.</w:t>
            </w:r>
          </w:p>
        </w:tc>
        <w:tc>
          <w:tcPr>
            <w:tcW w:w="2634" w:type="dxa"/>
            <w:gridSpan w:val="4"/>
          </w:tcPr>
          <w:p w:rsidR="007A426B" w:rsidRDefault="0071514F" w:rsidP="0071514F">
            <w:pPr>
              <w:ind w:firstLine="0"/>
            </w:pPr>
            <w:r>
              <w:t>Альтернативное</w:t>
            </w:r>
            <w:r w:rsidR="007A426B">
              <w:t xml:space="preserve"> предложение</w:t>
            </w:r>
            <w:r w:rsidR="00945FCA">
              <w:t xml:space="preserve"> </w:t>
            </w:r>
          </w:p>
        </w:tc>
        <w:tc>
          <w:tcPr>
            <w:tcW w:w="6225" w:type="dxa"/>
            <w:gridSpan w:val="6"/>
          </w:tcPr>
          <w:p w:rsidR="007A426B" w:rsidRPr="007A426B" w:rsidRDefault="007A426B" w:rsidP="007A426B">
            <w:pPr>
              <w:ind w:firstLine="34"/>
            </w:pPr>
            <w:r>
              <w:t>не предусмотрено</w:t>
            </w:r>
          </w:p>
        </w:tc>
      </w:tr>
      <w:tr w:rsidR="00A939D8" w:rsidTr="0095459C">
        <w:trPr>
          <w:trHeight w:val="730"/>
        </w:trPr>
        <w:tc>
          <w:tcPr>
            <w:tcW w:w="876" w:type="dxa"/>
          </w:tcPr>
          <w:p w:rsidR="00A939D8" w:rsidRDefault="00A939D8" w:rsidP="0055714E">
            <w:pPr>
              <w:ind w:firstLine="0"/>
              <w:jc w:val="left"/>
            </w:pPr>
            <w:r>
              <w:t>5.</w:t>
            </w:r>
          </w:p>
        </w:tc>
        <w:tc>
          <w:tcPr>
            <w:tcW w:w="8859" w:type="dxa"/>
            <w:gridSpan w:val="10"/>
          </w:tcPr>
          <w:p w:rsidR="00A939D8" w:rsidRPr="00E52151" w:rsidRDefault="00A939D8" w:rsidP="00FB5D9C">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945FCA">
              <w:rPr>
                <w:b/>
              </w:rPr>
              <w:t xml:space="preserve"> </w:t>
            </w:r>
          </w:p>
        </w:tc>
      </w:tr>
      <w:tr w:rsidR="00A939D8" w:rsidTr="0095459C">
        <w:trPr>
          <w:trHeight w:val="375"/>
        </w:trPr>
        <w:tc>
          <w:tcPr>
            <w:tcW w:w="876" w:type="dxa"/>
          </w:tcPr>
          <w:p w:rsidR="00A939D8" w:rsidRDefault="00A939D8" w:rsidP="008579DC">
            <w:pPr>
              <w:tabs>
                <w:tab w:val="left" w:pos="540"/>
                <w:tab w:val="left" w:pos="900"/>
              </w:tabs>
              <w:ind w:firstLine="0"/>
            </w:pPr>
            <w:r>
              <w:t xml:space="preserve">5.1. </w:t>
            </w:r>
          </w:p>
        </w:tc>
        <w:tc>
          <w:tcPr>
            <w:tcW w:w="8859" w:type="dxa"/>
            <w:gridSpan w:val="10"/>
          </w:tcPr>
          <w:p w:rsidR="00A939D8" w:rsidRPr="00420C59" w:rsidRDefault="00A939D8" w:rsidP="006E4663">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A939D8" w:rsidTr="0095459C">
        <w:trPr>
          <w:trHeight w:val="375"/>
        </w:trPr>
        <w:tc>
          <w:tcPr>
            <w:tcW w:w="876" w:type="dxa"/>
          </w:tcPr>
          <w:p w:rsidR="00A939D8" w:rsidRDefault="00A939D8" w:rsidP="008579DC">
            <w:pPr>
              <w:tabs>
                <w:tab w:val="left" w:pos="540"/>
                <w:tab w:val="left" w:pos="900"/>
              </w:tabs>
              <w:ind w:firstLine="0"/>
            </w:pPr>
            <w:r>
              <w:t>5.2.</w:t>
            </w:r>
          </w:p>
        </w:tc>
        <w:tc>
          <w:tcPr>
            <w:tcW w:w="8859" w:type="dxa"/>
            <w:gridSpan w:val="10"/>
          </w:tcPr>
          <w:p w:rsidR="00A939D8" w:rsidRPr="007A426B" w:rsidRDefault="00A939D8" w:rsidP="0095459C">
            <w:pPr>
              <w:pStyle w:val="af1"/>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7A426B">
              <w:rPr>
                <w:rFonts w:ascii="Times New Roman" w:hAnsi="Times New Roman" w:cs="Times New Roman"/>
                <w:sz w:val="24"/>
              </w:rPr>
              <w:t>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w:t>
            </w:r>
            <w:proofErr w:type="gramEnd"/>
            <w:r w:rsidRPr="007A426B">
              <w:rPr>
                <w:rFonts w:ascii="Times New Roman" w:hAnsi="Times New Roman" w:cs="Times New Roman"/>
                <w:sz w:val="24"/>
              </w:rPr>
              <w:t xml:space="preserve">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w:t>
            </w:r>
            <w:r w:rsidRPr="007A426B">
              <w:rPr>
                <w:rFonts w:ascii="Times New Roman" w:hAnsi="Times New Roman" w:cs="Times New Roman"/>
                <w:sz w:val="24"/>
              </w:rPr>
              <w:lastRenderedPageBreak/>
              <w:t xml:space="preserve">исполнения договора с разделением объемов и обязанностей, предусмотренных проектом договора. </w:t>
            </w:r>
            <w:proofErr w:type="gramStart"/>
            <w:r w:rsidRPr="007A426B">
              <w:rPr>
                <w:rFonts w:ascii="Times New Roman" w:hAnsi="Times New Roman" w:cs="Times New Roman"/>
                <w:sz w:val="24"/>
              </w:rPr>
              <w:t xml:space="preserve">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w:t>
            </w:r>
            <w:proofErr w:type="gramEnd"/>
            <w:r w:rsidRPr="007A426B">
              <w:rPr>
                <w:rFonts w:ascii="Times New Roman" w:hAnsi="Times New Roman" w:cs="Times New Roman"/>
                <w:sz w:val="24"/>
              </w:rPr>
              <w:t xml:space="preserve">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A939D8" w:rsidTr="0095459C">
        <w:trPr>
          <w:trHeight w:val="375"/>
        </w:trPr>
        <w:tc>
          <w:tcPr>
            <w:tcW w:w="876" w:type="dxa"/>
          </w:tcPr>
          <w:p w:rsidR="00A939D8" w:rsidRDefault="00A939D8" w:rsidP="008579DC">
            <w:pPr>
              <w:tabs>
                <w:tab w:val="left" w:pos="540"/>
                <w:tab w:val="left" w:pos="900"/>
              </w:tabs>
              <w:ind w:firstLine="0"/>
            </w:pPr>
            <w:r>
              <w:lastRenderedPageBreak/>
              <w:t xml:space="preserve">5.2. </w:t>
            </w:r>
          </w:p>
        </w:tc>
        <w:tc>
          <w:tcPr>
            <w:tcW w:w="8859" w:type="dxa"/>
            <w:gridSpan w:val="10"/>
          </w:tcPr>
          <w:p w:rsidR="00A939D8" w:rsidRPr="00CF4128" w:rsidRDefault="00A939D8"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w:t>
            </w:r>
            <w:proofErr w:type="spellStart"/>
            <w:r w:rsidRPr="00092646">
              <w:rPr>
                <w:i/>
                <w:sz w:val="22"/>
                <w:szCs w:val="22"/>
              </w:rPr>
              <w:t>ФКП</w:t>
            </w:r>
            <w:proofErr w:type="spellEnd"/>
            <w:r w:rsidRPr="00092646">
              <w:rPr>
                <w:i/>
                <w:sz w:val="22"/>
                <w:szCs w:val="22"/>
              </w:rPr>
              <w:t xml:space="preserve">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A939D8" w:rsidTr="0095459C">
        <w:trPr>
          <w:trHeight w:val="416"/>
        </w:trPr>
        <w:tc>
          <w:tcPr>
            <w:tcW w:w="9735" w:type="dxa"/>
            <w:gridSpan w:val="11"/>
          </w:tcPr>
          <w:p w:rsidR="00A939D8" w:rsidRPr="002F44C2" w:rsidRDefault="00A939D8" w:rsidP="0095459C">
            <w:pPr>
              <w:tabs>
                <w:tab w:val="left" w:pos="540"/>
                <w:tab w:val="left" w:pos="900"/>
              </w:tabs>
              <w:ind w:firstLine="0"/>
            </w:pPr>
            <w:r>
              <w:t>5.2</w:t>
            </w:r>
            <w:r w:rsidRPr="002F44C2">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t>конкурса</w:t>
            </w:r>
            <w:r w:rsidRPr="002F44C2">
              <w:t>;</w:t>
            </w:r>
          </w:p>
          <w:p w:rsidR="00A939D8" w:rsidRPr="002F44C2" w:rsidRDefault="00A939D8" w:rsidP="0095459C">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39D8" w:rsidRPr="002F44C2" w:rsidRDefault="00A939D8" w:rsidP="0095459C">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w:t>
            </w:r>
            <w:r>
              <w:t>ень подачи заявки на участие в конкурсе</w:t>
            </w:r>
            <w:r w:rsidRPr="002F44C2">
              <w:t>;</w:t>
            </w:r>
          </w:p>
          <w:p w:rsidR="00A939D8" w:rsidRPr="002F44C2" w:rsidRDefault="00A939D8" w:rsidP="0095459C">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A939D8" w:rsidRDefault="00A939D8" w:rsidP="0095459C">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A939D8" w:rsidRDefault="00A939D8" w:rsidP="0095459C">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r>
              <w:t>;</w:t>
            </w:r>
          </w:p>
          <w:p w:rsidR="00A939D8" w:rsidRDefault="00A939D8" w:rsidP="0095459C">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A939D8" w:rsidRDefault="00A939D8" w:rsidP="0095459C">
            <w:pPr>
              <w:tabs>
                <w:tab w:val="left" w:pos="0"/>
                <w:tab w:val="left" w:pos="900"/>
              </w:tabs>
              <w:ind w:firstLine="0"/>
            </w:pPr>
            <w:r>
              <w:t>5.2.8. отсутствие неурегулированных претензионных и (или) судебных споров.</w:t>
            </w:r>
          </w:p>
        </w:tc>
      </w:tr>
      <w:tr w:rsidR="00A939D8" w:rsidTr="0095459C">
        <w:trPr>
          <w:trHeight w:val="274"/>
        </w:trPr>
        <w:tc>
          <w:tcPr>
            <w:tcW w:w="876" w:type="dxa"/>
          </w:tcPr>
          <w:p w:rsidR="00A939D8" w:rsidRDefault="00A939D8" w:rsidP="0099025A">
            <w:pPr>
              <w:tabs>
                <w:tab w:val="left" w:pos="540"/>
                <w:tab w:val="left" w:pos="900"/>
              </w:tabs>
              <w:ind w:firstLine="0"/>
            </w:pPr>
            <w:r>
              <w:t>6.</w:t>
            </w:r>
          </w:p>
        </w:tc>
        <w:tc>
          <w:tcPr>
            <w:tcW w:w="8859" w:type="dxa"/>
            <w:gridSpan w:val="10"/>
          </w:tcPr>
          <w:p w:rsidR="00A939D8" w:rsidRDefault="00A939D8" w:rsidP="007B6CB7">
            <w:pPr>
              <w:tabs>
                <w:tab w:val="left" w:pos="540"/>
                <w:tab w:val="left" w:pos="900"/>
              </w:tabs>
              <w:ind w:firstLine="0"/>
              <w:jc w:val="center"/>
            </w:pPr>
            <w:r>
              <w:t xml:space="preserve">Чтобы претендовать на победу в данном </w:t>
            </w:r>
            <w:r w:rsidR="007B6CB7">
              <w:t xml:space="preserve">запросе предложений </w:t>
            </w:r>
            <w:r>
              <w:t>на право заключения договора, участник закупки на момент подачи заявки должен отвечать следующим требованиям</w:t>
            </w:r>
            <w:r w:rsidR="007B6CB7">
              <w:t xml:space="preserve"> (отсутствие лицензий б) – е) не является  основанием для отклонения участника закупки от участия)</w:t>
            </w:r>
          </w:p>
        </w:tc>
      </w:tr>
      <w:tr w:rsidR="00B42FF8" w:rsidTr="00B66CCF">
        <w:trPr>
          <w:trHeight w:val="243"/>
        </w:trPr>
        <w:tc>
          <w:tcPr>
            <w:tcW w:w="876" w:type="dxa"/>
          </w:tcPr>
          <w:p w:rsidR="00B42FF8" w:rsidRDefault="00B42FF8" w:rsidP="0099025A">
            <w:pPr>
              <w:tabs>
                <w:tab w:val="left" w:pos="540"/>
                <w:tab w:val="left" w:pos="900"/>
              </w:tabs>
              <w:ind w:firstLine="0"/>
            </w:pPr>
            <w:r>
              <w:t>6.1.</w:t>
            </w:r>
          </w:p>
        </w:tc>
        <w:tc>
          <w:tcPr>
            <w:tcW w:w="8859" w:type="dxa"/>
            <w:gridSpan w:val="10"/>
          </w:tcPr>
          <w:p w:rsidR="00B42FF8" w:rsidRPr="009E747D" w:rsidRDefault="007B6CB7" w:rsidP="00B42FF8">
            <w:pPr>
              <w:tabs>
                <w:tab w:val="left" w:pos="540"/>
                <w:tab w:val="left" w:pos="900"/>
              </w:tabs>
              <w:ind w:firstLine="0"/>
            </w:pPr>
            <w:r>
              <w:t xml:space="preserve">а) </w:t>
            </w:r>
            <w:r w:rsidR="00B42FF8" w:rsidRPr="009E747D">
              <w:t>копия лицензии на осуществление геодезической деятельности, заверенная участником закупки;</w:t>
            </w:r>
          </w:p>
          <w:p w:rsidR="00B42FF8" w:rsidRPr="009E747D" w:rsidRDefault="007B6CB7" w:rsidP="00B42FF8">
            <w:pPr>
              <w:tabs>
                <w:tab w:val="left" w:pos="540"/>
                <w:tab w:val="left" w:pos="900"/>
              </w:tabs>
              <w:ind w:firstLine="0"/>
            </w:pPr>
            <w:r>
              <w:t xml:space="preserve">б) </w:t>
            </w:r>
            <w:r w:rsidR="00B42FF8" w:rsidRPr="009E747D">
              <w:t>копия лицензии на осуществление работ с использованием сведений, составляющих государственную тайну;</w:t>
            </w:r>
          </w:p>
          <w:p w:rsidR="00B42FF8" w:rsidRPr="009E747D" w:rsidRDefault="007B6CB7" w:rsidP="00B42FF8">
            <w:pPr>
              <w:tabs>
                <w:tab w:val="left" w:pos="540"/>
                <w:tab w:val="left" w:pos="900"/>
              </w:tabs>
              <w:ind w:firstLine="0"/>
            </w:pPr>
            <w:r>
              <w:t xml:space="preserve">в) </w:t>
            </w:r>
            <w:r w:rsidR="00B42FF8" w:rsidRPr="009E747D">
              <w:t>копия Сертификата, выданного Межгосударственным авиационным комитетом на производство работ по предмету запроса предложений;</w:t>
            </w:r>
          </w:p>
          <w:p w:rsidR="00B42FF8" w:rsidRPr="009E747D" w:rsidRDefault="007B6CB7" w:rsidP="00B42FF8">
            <w:pPr>
              <w:tabs>
                <w:tab w:val="left" w:pos="540"/>
                <w:tab w:val="left" w:pos="900"/>
              </w:tabs>
              <w:ind w:firstLine="0"/>
            </w:pPr>
            <w:r>
              <w:t>г)</w:t>
            </w:r>
            <w:r w:rsidR="00B42FF8" w:rsidRPr="009E747D">
              <w:t xml:space="preserve"> копия Сертификата соответствия стандартам системы менеджмента качества;</w:t>
            </w:r>
          </w:p>
          <w:p w:rsidR="00B42FF8" w:rsidRPr="009E747D" w:rsidRDefault="007B6CB7" w:rsidP="00B42FF8">
            <w:pPr>
              <w:tabs>
                <w:tab w:val="left" w:pos="540"/>
                <w:tab w:val="left" w:pos="900"/>
              </w:tabs>
              <w:ind w:firstLine="0"/>
            </w:pPr>
            <w:proofErr w:type="spellStart"/>
            <w:r>
              <w:t>д</w:t>
            </w:r>
            <w:proofErr w:type="spellEnd"/>
            <w:r>
              <w:t xml:space="preserve">) </w:t>
            </w:r>
            <w:r w:rsidR="00B42FF8" w:rsidRPr="009E747D">
              <w:t>копия  Сертификата соответствия стандартам системы менеджмента охраны труда;</w:t>
            </w:r>
          </w:p>
          <w:p w:rsidR="00B42FF8" w:rsidRDefault="007B6CB7" w:rsidP="00B42FF8">
            <w:pPr>
              <w:tabs>
                <w:tab w:val="left" w:pos="540"/>
                <w:tab w:val="left" w:pos="900"/>
              </w:tabs>
              <w:ind w:firstLine="0"/>
            </w:pPr>
            <w:r>
              <w:lastRenderedPageBreak/>
              <w:t xml:space="preserve">е) </w:t>
            </w:r>
            <w:r w:rsidR="00B42FF8" w:rsidRPr="009E747D">
              <w:t>копия Сертификата соответствия стандартам системы экологического менеджмента</w:t>
            </w:r>
          </w:p>
        </w:tc>
      </w:tr>
      <w:tr w:rsidR="00A939D8" w:rsidTr="0095459C">
        <w:trPr>
          <w:trHeight w:val="273"/>
        </w:trPr>
        <w:tc>
          <w:tcPr>
            <w:tcW w:w="876" w:type="dxa"/>
          </w:tcPr>
          <w:p w:rsidR="00A939D8" w:rsidRPr="002F44C2" w:rsidRDefault="00A939D8" w:rsidP="0099025A">
            <w:pPr>
              <w:tabs>
                <w:tab w:val="left" w:pos="540"/>
                <w:tab w:val="left" w:pos="900"/>
              </w:tabs>
              <w:ind w:firstLine="0"/>
            </w:pPr>
            <w:r>
              <w:lastRenderedPageBreak/>
              <w:t>7.</w:t>
            </w:r>
          </w:p>
        </w:tc>
        <w:tc>
          <w:tcPr>
            <w:tcW w:w="8859" w:type="dxa"/>
            <w:gridSpan w:val="10"/>
          </w:tcPr>
          <w:p w:rsidR="00A939D8" w:rsidRDefault="00A939D8" w:rsidP="0095459C">
            <w:pPr>
              <w:tabs>
                <w:tab w:val="left" w:pos="540"/>
                <w:tab w:val="left" w:pos="900"/>
              </w:tabs>
              <w:ind w:firstLine="0"/>
              <w:jc w:val="center"/>
            </w:pPr>
            <w:r>
              <w:t>Место, условия и сроки (периоды) выполнения работ:</w:t>
            </w:r>
          </w:p>
        </w:tc>
      </w:tr>
      <w:tr w:rsidR="00A939D8" w:rsidTr="0095459C">
        <w:trPr>
          <w:trHeight w:val="281"/>
        </w:trPr>
        <w:tc>
          <w:tcPr>
            <w:tcW w:w="876" w:type="dxa"/>
          </w:tcPr>
          <w:p w:rsidR="00A939D8" w:rsidRDefault="00A939D8" w:rsidP="0099025A">
            <w:pPr>
              <w:tabs>
                <w:tab w:val="left" w:pos="540"/>
                <w:tab w:val="left" w:pos="900"/>
              </w:tabs>
              <w:ind w:firstLine="0"/>
            </w:pPr>
            <w:r>
              <w:t>7.1.</w:t>
            </w:r>
          </w:p>
        </w:tc>
        <w:tc>
          <w:tcPr>
            <w:tcW w:w="2634" w:type="dxa"/>
            <w:gridSpan w:val="4"/>
          </w:tcPr>
          <w:p w:rsidR="00A939D8" w:rsidRPr="002F44C2" w:rsidRDefault="00A939D8" w:rsidP="00FF637E">
            <w:pPr>
              <w:tabs>
                <w:tab w:val="left" w:pos="540"/>
                <w:tab w:val="left" w:pos="900"/>
              </w:tabs>
              <w:ind w:firstLine="0"/>
            </w:pPr>
            <w:r>
              <w:t>Место выполнения работ</w:t>
            </w:r>
            <w:r w:rsidR="002E45BC">
              <w:t xml:space="preserve"> </w:t>
            </w:r>
          </w:p>
        </w:tc>
        <w:tc>
          <w:tcPr>
            <w:tcW w:w="6225" w:type="dxa"/>
            <w:gridSpan w:val="6"/>
          </w:tcPr>
          <w:p w:rsidR="00A939D8" w:rsidRPr="002F44C2" w:rsidRDefault="00A939D8" w:rsidP="00FF637E">
            <w:pPr>
              <w:tabs>
                <w:tab w:val="left" w:pos="540"/>
                <w:tab w:val="left" w:pos="900"/>
              </w:tabs>
              <w:ind w:firstLine="0"/>
            </w:pPr>
            <w:r>
              <w:t xml:space="preserve">Камчатский край, </w:t>
            </w:r>
            <w:proofErr w:type="spellStart"/>
            <w:r w:rsidR="00FF637E">
              <w:t>Тигильский</w:t>
            </w:r>
            <w:proofErr w:type="spellEnd"/>
            <w:r w:rsidR="00FF637E">
              <w:t xml:space="preserve"> район, п. Палана, территория аэропорта</w:t>
            </w:r>
          </w:p>
        </w:tc>
      </w:tr>
      <w:tr w:rsidR="00A939D8" w:rsidTr="0095459C">
        <w:trPr>
          <w:trHeight w:val="279"/>
        </w:trPr>
        <w:tc>
          <w:tcPr>
            <w:tcW w:w="876" w:type="dxa"/>
          </w:tcPr>
          <w:p w:rsidR="00A939D8" w:rsidRDefault="00A939D8" w:rsidP="00410741">
            <w:pPr>
              <w:tabs>
                <w:tab w:val="left" w:pos="540"/>
                <w:tab w:val="left" w:pos="900"/>
              </w:tabs>
              <w:ind w:firstLine="0"/>
            </w:pPr>
            <w:r>
              <w:t>7.2.</w:t>
            </w:r>
          </w:p>
        </w:tc>
        <w:tc>
          <w:tcPr>
            <w:tcW w:w="8859" w:type="dxa"/>
            <w:gridSpan w:val="10"/>
          </w:tcPr>
          <w:p w:rsidR="00A939D8" w:rsidRDefault="00A939D8" w:rsidP="00FF637E">
            <w:pPr>
              <w:ind w:firstLine="0"/>
            </w:pPr>
            <w:r>
              <w:t>Условия выполнения работ:</w:t>
            </w:r>
            <w:r w:rsidR="00B66CCF">
              <w:t xml:space="preserve"> </w:t>
            </w:r>
          </w:p>
        </w:tc>
      </w:tr>
      <w:tr w:rsidR="00F12947" w:rsidTr="0095459C">
        <w:trPr>
          <w:trHeight w:val="279"/>
        </w:trPr>
        <w:tc>
          <w:tcPr>
            <w:tcW w:w="9735" w:type="dxa"/>
            <w:gridSpan w:val="11"/>
          </w:tcPr>
          <w:p w:rsidR="00F12947" w:rsidRPr="00952961" w:rsidRDefault="00FF637E" w:rsidP="00B66CCF">
            <w:pPr>
              <w:ind w:firstLine="0"/>
            </w:pPr>
            <w:r>
              <w:t>в соответствии с техническим заданием</w:t>
            </w:r>
          </w:p>
        </w:tc>
      </w:tr>
      <w:tr w:rsidR="00B66CCF" w:rsidTr="00B66CCF">
        <w:trPr>
          <w:trHeight w:val="279"/>
        </w:trPr>
        <w:tc>
          <w:tcPr>
            <w:tcW w:w="876" w:type="dxa"/>
          </w:tcPr>
          <w:p w:rsidR="00B66CCF" w:rsidRDefault="00B66CCF" w:rsidP="002F44C2">
            <w:pPr>
              <w:tabs>
                <w:tab w:val="left" w:pos="540"/>
                <w:tab w:val="left" w:pos="900"/>
              </w:tabs>
              <w:ind w:firstLine="0"/>
            </w:pPr>
            <w:r>
              <w:t>7.3.</w:t>
            </w:r>
          </w:p>
        </w:tc>
        <w:tc>
          <w:tcPr>
            <w:tcW w:w="8859" w:type="dxa"/>
            <w:gridSpan w:val="10"/>
          </w:tcPr>
          <w:p w:rsidR="00B66CCF" w:rsidRPr="00F966B7" w:rsidRDefault="00B66CCF" w:rsidP="0095459C">
            <w:pPr>
              <w:tabs>
                <w:tab w:val="left" w:pos="720"/>
              </w:tabs>
              <w:ind w:firstLine="0"/>
            </w:pPr>
            <w:r>
              <w:t xml:space="preserve">Сроки (периоды) выполнение работ: </w:t>
            </w:r>
          </w:p>
        </w:tc>
      </w:tr>
      <w:tr w:rsidR="00B66CCF" w:rsidTr="00B66CCF">
        <w:trPr>
          <w:trHeight w:val="279"/>
        </w:trPr>
        <w:tc>
          <w:tcPr>
            <w:tcW w:w="876" w:type="dxa"/>
          </w:tcPr>
          <w:p w:rsidR="00B66CCF" w:rsidRDefault="00B66CCF" w:rsidP="002F44C2">
            <w:pPr>
              <w:tabs>
                <w:tab w:val="left" w:pos="540"/>
                <w:tab w:val="left" w:pos="900"/>
              </w:tabs>
              <w:ind w:firstLine="0"/>
            </w:pPr>
          </w:p>
        </w:tc>
        <w:tc>
          <w:tcPr>
            <w:tcW w:w="3910" w:type="dxa"/>
            <w:gridSpan w:val="8"/>
          </w:tcPr>
          <w:p w:rsidR="00B66CCF" w:rsidRDefault="00B66CCF" w:rsidP="00B66CCF">
            <w:pPr>
              <w:tabs>
                <w:tab w:val="left" w:pos="720"/>
              </w:tabs>
              <w:ind w:firstLine="0"/>
            </w:pPr>
            <w:r>
              <w:t>Начало  выполнения работ – Окончание выполнения работ –</w:t>
            </w:r>
          </w:p>
        </w:tc>
        <w:tc>
          <w:tcPr>
            <w:tcW w:w="4949" w:type="dxa"/>
            <w:gridSpan w:val="2"/>
          </w:tcPr>
          <w:p w:rsidR="00B66CCF" w:rsidRDefault="00FF637E" w:rsidP="0095459C">
            <w:pPr>
              <w:tabs>
                <w:tab w:val="left" w:pos="720"/>
              </w:tabs>
              <w:ind w:firstLine="0"/>
            </w:pPr>
            <w:r>
              <w:t xml:space="preserve">23 июля </w:t>
            </w:r>
            <w:r w:rsidR="00B66CCF">
              <w:t>2014</w:t>
            </w:r>
            <w:r>
              <w:t xml:space="preserve"> года</w:t>
            </w:r>
          </w:p>
          <w:p w:rsidR="00B66CCF" w:rsidRDefault="00FF637E" w:rsidP="0095459C">
            <w:pPr>
              <w:tabs>
                <w:tab w:val="left" w:pos="720"/>
              </w:tabs>
              <w:ind w:firstLine="0"/>
            </w:pPr>
            <w:r>
              <w:t xml:space="preserve">01 сентября </w:t>
            </w:r>
            <w:r w:rsidR="00B66CCF">
              <w:t>2014</w:t>
            </w:r>
            <w:r>
              <w:t xml:space="preserve"> года</w:t>
            </w:r>
          </w:p>
        </w:tc>
      </w:tr>
      <w:tr w:rsidR="00B66CCF" w:rsidTr="0095459C">
        <w:trPr>
          <w:trHeight w:val="273"/>
        </w:trPr>
        <w:tc>
          <w:tcPr>
            <w:tcW w:w="876" w:type="dxa"/>
          </w:tcPr>
          <w:p w:rsidR="00B66CCF" w:rsidRDefault="00B66CCF" w:rsidP="0099025A">
            <w:pPr>
              <w:tabs>
                <w:tab w:val="left" w:pos="540"/>
                <w:tab w:val="left" w:pos="900"/>
              </w:tabs>
              <w:ind w:firstLine="0"/>
            </w:pPr>
            <w:r>
              <w:t>8.</w:t>
            </w:r>
          </w:p>
        </w:tc>
        <w:tc>
          <w:tcPr>
            <w:tcW w:w="8859" w:type="dxa"/>
            <w:gridSpan w:val="10"/>
          </w:tcPr>
          <w:p w:rsidR="00B66CCF" w:rsidRPr="00F966B7" w:rsidRDefault="00B66CCF" w:rsidP="00FF637E">
            <w:pPr>
              <w:tabs>
                <w:tab w:val="left" w:pos="720"/>
              </w:tabs>
              <w:ind w:firstLine="0"/>
            </w:pPr>
            <w:r>
              <w:t xml:space="preserve">Форма, сроки и порядок оплаты выполненных работ: </w:t>
            </w:r>
          </w:p>
        </w:tc>
      </w:tr>
      <w:tr w:rsidR="008E0C79" w:rsidTr="0095459C">
        <w:trPr>
          <w:trHeight w:val="283"/>
        </w:trPr>
        <w:tc>
          <w:tcPr>
            <w:tcW w:w="9735" w:type="dxa"/>
            <w:gridSpan w:val="11"/>
          </w:tcPr>
          <w:p w:rsidR="008E0C79" w:rsidRPr="00B368D7" w:rsidRDefault="00405325" w:rsidP="00C64FA5">
            <w:pPr>
              <w:widowControl w:val="0"/>
              <w:tabs>
                <w:tab w:val="num" w:pos="567"/>
              </w:tabs>
              <w:ind w:firstLine="0"/>
            </w:pPr>
            <w:r>
              <w:t xml:space="preserve">Оплата </w:t>
            </w:r>
            <w:r w:rsidRPr="00967FE1">
              <w:t xml:space="preserve">в размере </w:t>
            </w:r>
            <w:r>
              <w:t>10</w:t>
            </w:r>
            <w:r w:rsidRPr="00967FE1">
              <w:t xml:space="preserve">0 % от стоимости работ </w:t>
            </w:r>
            <w:r>
              <w:t>осуществляется в течение 15 (пятнадцати) дней на основании счета со дня подписания акта сдачи-приемки выполненных работ, с приложением к нему документов (материалов), предусмотренных техническим заданием</w:t>
            </w:r>
          </w:p>
        </w:tc>
      </w:tr>
      <w:tr w:rsidR="00B66CCF" w:rsidTr="0095459C">
        <w:trPr>
          <w:trHeight w:val="281"/>
        </w:trPr>
        <w:tc>
          <w:tcPr>
            <w:tcW w:w="876" w:type="dxa"/>
          </w:tcPr>
          <w:p w:rsidR="00B66CCF" w:rsidRDefault="00B66CCF" w:rsidP="0099025A">
            <w:pPr>
              <w:tabs>
                <w:tab w:val="left" w:pos="540"/>
                <w:tab w:val="left" w:pos="900"/>
              </w:tabs>
              <w:ind w:firstLine="0"/>
            </w:pPr>
            <w:r>
              <w:t>9.</w:t>
            </w:r>
          </w:p>
        </w:tc>
        <w:tc>
          <w:tcPr>
            <w:tcW w:w="8859" w:type="dxa"/>
            <w:gridSpan w:val="10"/>
          </w:tcPr>
          <w:p w:rsidR="00B66CCF" w:rsidRDefault="00B66CCF" w:rsidP="00547B12">
            <w:pPr>
              <w:tabs>
                <w:tab w:val="left" w:pos="720"/>
              </w:tabs>
              <w:ind w:firstLine="0"/>
            </w:pPr>
            <w:r>
              <w:t>Сведения о начальной (максимальной) цене договора (Российский рубль)</w:t>
            </w:r>
          </w:p>
        </w:tc>
      </w:tr>
      <w:tr w:rsidR="00B66CCF" w:rsidTr="0095459C">
        <w:trPr>
          <w:trHeight w:val="297"/>
        </w:trPr>
        <w:tc>
          <w:tcPr>
            <w:tcW w:w="9735" w:type="dxa"/>
            <w:gridSpan w:val="11"/>
          </w:tcPr>
          <w:p w:rsidR="00B66CCF" w:rsidRPr="00EF67E2" w:rsidRDefault="008E0C79" w:rsidP="008E0C79">
            <w:pPr>
              <w:tabs>
                <w:tab w:val="left" w:pos="720"/>
              </w:tabs>
              <w:ind w:firstLine="0"/>
            </w:pPr>
            <w:r>
              <w:t>810 000,00</w:t>
            </w:r>
            <w:r w:rsidR="00B66CCF">
              <w:t xml:space="preserve"> (</w:t>
            </w:r>
            <w:r>
              <w:t>восемьсот десять тысяч</w:t>
            </w:r>
            <w:r w:rsidR="00B66CCF">
              <w:t>) рубл</w:t>
            </w:r>
            <w:r>
              <w:t>ей</w:t>
            </w:r>
            <w:r w:rsidR="00B66CCF">
              <w:t xml:space="preserve"> </w:t>
            </w:r>
            <w:r>
              <w:t>00</w:t>
            </w:r>
            <w:r w:rsidR="00B66CCF">
              <w:t xml:space="preserve"> копеек, с учетом НДС</w:t>
            </w:r>
          </w:p>
        </w:tc>
      </w:tr>
      <w:tr w:rsidR="00B66CCF" w:rsidTr="0095459C">
        <w:trPr>
          <w:trHeight w:val="297"/>
        </w:trPr>
        <w:tc>
          <w:tcPr>
            <w:tcW w:w="9735" w:type="dxa"/>
            <w:gridSpan w:val="11"/>
          </w:tcPr>
          <w:p w:rsidR="00B66CCF" w:rsidRPr="00954DA5" w:rsidRDefault="00B66CCF" w:rsidP="008E0C79">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B66CCF" w:rsidTr="0095459C">
        <w:trPr>
          <w:trHeight w:val="358"/>
        </w:trPr>
        <w:tc>
          <w:tcPr>
            <w:tcW w:w="876" w:type="dxa"/>
          </w:tcPr>
          <w:p w:rsidR="00B66CCF" w:rsidRDefault="00B66CCF" w:rsidP="0099025A">
            <w:pPr>
              <w:tabs>
                <w:tab w:val="left" w:pos="540"/>
                <w:tab w:val="left" w:pos="900"/>
              </w:tabs>
              <w:ind w:firstLine="0"/>
            </w:pPr>
            <w:r>
              <w:t>10.</w:t>
            </w:r>
          </w:p>
        </w:tc>
        <w:tc>
          <w:tcPr>
            <w:tcW w:w="8859" w:type="dxa"/>
            <w:gridSpan w:val="10"/>
          </w:tcPr>
          <w:p w:rsidR="00B66CCF" w:rsidRPr="00936770" w:rsidRDefault="00B66CCF" w:rsidP="00C64FA5">
            <w:pPr>
              <w:tabs>
                <w:tab w:val="left" w:pos="720"/>
              </w:tabs>
              <w:ind w:firstLine="0"/>
              <w:rPr>
                <w:color w:val="000000"/>
              </w:rPr>
            </w:pPr>
            <w:r>
              <w:t xml:space="preserve">Порядок формирования цены договора </w:t>
            </w:r>
          </w:p>
        </w:tc>
      </w:tr>
      <w:tr w:rsidR="00B66CCF" w:rsidTr="0095459C">
        <w:trPr>
          <w:trHeight w:val="274"/>
        </w:trPr>
        <w:tc>
          <w:tcPr>
            <w:tcW w:w="9735" w:type="dxa"/>
            <w:gridSpan w:val="11"/>
          </w:tcPr>
          <w:p w:rsidR="00B66CCF" w:rsidRDefault="00B66CCF" w:rsidP="00A939D8">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B66CCF" w:rsidRDefault="00B66CCF" w:rsidP="00A939D8">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w:t>
            </w:r>
            <w:proofErr w:type="spellStart"/>
            <w:r w:rsidRPr="002A0566">
              <w:rPr>
                <w:color w:val="000000"/>
              </w:rPr>
              <w:t>ИФНС</w:t>
            </w:r>
            <w:proofErr w:type="spellEnd"/>
            <w:r w:rsidRPr="002A0566">
              <w:rPr>
                <w:color w:val="000000"/>
              </w:rPr>
              <w:t xml:space="preserve">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Pr>
                <w:color w:val="000000"/>
              </w:rPr>
              <w:t>»</w:t>
            </w:r>
          </w:p>
        </w:tc>
      </w:tr>
      <w:tr w:rsidR="00B66CCF" w:rsidTr="0095459C">
        <w:trPr>
          <w:trHeight w:val="407"/>
        </w:trPr>
        <w:tc>
          <w:tcPr>
            <w:tcW w:w="876" w:type="dxa"/>
          </w:tcPr>
          <w:p w:rsidR="00B66CCF" w:rsidRDefault="00B66CCF" w:rsidP="00404B77">
            <w:pPr>
              <w:tabs>
                <w:tab w:val="left" w:pos="540"/>
                <w:tab w:val="left" w:pos="900"/>
              </w:tabs>
              <w:ind w:firstLine="0"/>
            </w:pPr>
            <w:r>
              <w:t>11.</w:t>
            </w:r>
          </w:p>
        </w:tc>
        <w:tc>
          <w:tcPr>
            <w:tcW w:w="8859" w:type="dxa"/>
            <w:gridSpan w:val="10"/>
          </w:tcPr>
          <w:p w:rsidR="00B66CCF" w:rsidRPr="00E12EDD" w:rsidRDefault="00B66CCF" w:rsidP="00C64FA5">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B66CCF" w:rsidTr="0095459C">
        <w:trPr>
          <w:trHeight w:val="374"/>
        </w:trPr>
        <w:tc>
          <w:tcPr>
            <w:tcW w:w="876" w:type="dxa"/>
          </w:tcPr>
          <w:p w:rsidR="00B66CCF" w:rsidRDefault="00B66CCF" w:rsidP="0099025A">
            <w:pPr>
              <w:tabs>
                <w:tab w:val="left" w:pos="540"/>
                <w:tab w:val="left" w:pos="900"/>
              </w:tabs>
              <w:ind w:firstLine="0"/>
            </w:pPr>
            <w:r>
              <w:t>11.1.</w:t>
            </w:r>
          </w:p>
        </w:tc>
        <w:tc>
          <w:tcPr>
            <w:tcW w:w="8859" w:type="dxa"/>
            <w:gridSpan w:val="10"/>
          </w:tcPr>
          <w:p w:rsidR="00B66CCF" w:rsidRPr="00DF5355" w:rsidRDefault="00B66CCF" w:rsidP="005122FC">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sidR="005122FC">
              <w:rPr>
                <w:rFonts w:ascii="Times New Roman" w:hAnsi="Times New Roman" w:cs="Times New Roman"/>
                <w:color w:val="auto"/>
                <w:sz w:val="24"/>
              </w:rPr>
              <w:t>запросе предложений</w:t>
            </w:r>
            <w:r w:rsidRPr="00E12EDD">
              <w:rPr>
                <w:rFonts w:ascii="Times New Roman" w:hAnsi="Times New Roman" w:cs="Times New Roman"/>
                <w:color w:val="auto"/>
                <w:sz w:val="24"/>
              </w:rPr>
              <w:t>:</w:t>
            </w:r>
          </w:p>
        </w:tc>
      </w:tr>
      <w:tr w:rsidR="005122FC" w:rsidTr="0095459C">
        <w:trPr>
          <w:trHeight w:val="556"/>
        </w:trPr>
        <w:tc>
          <w:tcPr>
            <w:tcW w:w="9735" w:type="dxa"/>
            <w:gridSpan w:val="11"/>
          </w:tcPr>
          <w:p w:rsidR="005122FC" w:rsidRPr="004B1DE5" w:rsidRDefault="005122FC" w:rsidP="004B1DE5">
            <w:pPr>
              <w:pStyle w:val="af1"/>
              <w:widowControl/>
              <w:rPr>
                <w:rFonts w:ascii="Times New Roman" w:hAnsi="Times New Roman" w:cs="Times New Roman"/>
                <w:sz w:val="24"/>
              </w:rPr>
            </w:pPr>
            <w:r w:rsidRPr="004B1DE5">
              <w:rPr>
                <w:rFonts w:ascii="Times New Roman" w:hAnsi="Times New Roman" w:cs="Times New Roman"/>
                <w:sz w:val="24"/>
              </w:rPr>
              <w:t>Заявка на участие в запросе предложений подается участником закупки, в письменной форме, в запечатанном конверте</w:t>
            </w:r>
            <w:r w:rsidR="004B1DE5" w:rsidRPr="004B1DE5">
              <w:rPr>
                <w:rFonts w:ascii="Times New Roman" w:hAnsi="Times New Roman" w:cs="Times New Roman"/>
                <w:sz w:val="24"/>
              </w:rPr>
              <w:t xml:space="preserve"> или в форме электронного документа, в соответствии с Федеральным законом от 06.04.2011  № 63-ФЗ «Об электронной подписи» на электронный адрес: </w:t>
            </w:r>
            <w:proofErr w:type="spellStart"/>
            <w:r w:rsidR="004B1DE5" w:rsidRPr="004B1DE5">
              <w:rPr>
                <w:rFonts w:ascii="Times New Roman" w:hAnsi="Times New Roman" w:cs="Times New Roman"/>
                <w:sz w:val="24"/>
                <w:lang w:val="en-US"/>
              </w:rPr>
              <w:t>pavinskaya</w:t>
            </w:r>
            <w:proofErr w:type="spellEnd"/>
            <w:r w:rsidR="004B1DE5" w:rsidRPr="004B1DE5">
              <w:rPr>
                <w:rFonts w:ascii="Times New Roman" w:hAnsi="Times New Roman" w:cs="Times New Roman"/>
                <w:sz w:val="24"/>
              </w:rPr>
              <w:t>_</w:t>
            </w:r>
            <w:r w:rsidR="004B1DE5" w:rsidRPr="004B1DE5">
              <w:rPr>
                <w:rFonts w:ascii="Times New Roman" w:hAnsi="Times New Roman" w:cs="Times New Roman"/>
                <w:sz w:val="24"/>
                <w:lang w:val="en-US"/>
              </w:rPr>
              <w:t>MM</w:t>
            </w:r>
            <w:r w:rsidR="004B1DE5" w:rsidRPr="004B1DE5">
              <w:rPr>
                <w:rFonts w:ascii="Times New Roman" w:hAnsi="Times New Roman" w:cs="Times New Roman"/>
                <w:sz w:val="24"/>
              </w:rPr>
              <w:t>@</w:t>
            </w:r>
            <w:proofErr w:type="spellStart"/>
            <w:r w:rsidR="004B1DE5" w:rsidRPr="004B1DE5">
              <w:rPr>
                <w:rFonts w:ascii="Times New Roman" w:hAnsi="Times New Roman" w:cs="Times New Roman"/>
                <w:sz w:val="24"/>
                <w:lang w:val="en-US"/>
              </w:rPr>
              <w:t>airkam</w:t>
            </w:r>
            <w:proofErr w:type="spellEnd"/>
            <w:r w:rsidR="004B1DE5" w:rsidRPr="004B1DE5">
              <w:rPr>
                <w:rFonts w:ascii="Times New Roman" w:hAnsi="Times New Roman" w:cs="Times New Roman"/>
                <w:sz w:val="24"/>
              </w:rPr>
              <w:t>.</w:t>
            </w:r>
            <w:proofErr w:type="spellStart"/>
            <w:r w:rsidR="004B1DE5" w:rsidRPr="004B1DE5">
              <w:rPr>
                <w:rFonts w:ascii="Times New Roman" w:hAnsi="Times New Roman" w:cs="Times New Roman"/>
                <w:sz w:val="24"/>
                <w:lang w:val="en-US"/>
              </w:rPr>
              <w:t>ru</w:t>
            </w:r>
            <w:proofErr w:type="spellEnd"/>
            <w:r w:rsidRPr="004B1DE5">
              <w:rPr>
                <w:rFonts w:ascii="Times New Roman" w:hAnsi="Times New Roman" w:cs="Times New Roman"/>
                <w:sz w:val="24"/>
              </w:rPr>
              <w:t>.</w:t>
            </w:r>
          </w:p>
          <w:p w:rsidR="005122FC" w:rsidRPr="004B1DE5" w:rsidRDefault="005122FC" w:rsidP="005122FC">
            <w:pPr>
              <w:pStyle w:val="af1"/>
              <w:widowControl/>
              <w:rPr>
                <w:rFonts w:ascii="Times New Roman" w:hAnsi="Times New Roman" w:cs="Times New Roman"/>
                <w:color w:val="auto"/>
                <w:sz w:val="24"/>
              </w:rPr>
            </w:pPr>
            <w:r w:rsidRPr="004B1DE5">
              <w:rPr>
                <w:rFonts w:ascii="Times New Roman" w:hAnsi="Times New Roman" w:cs="Times New Roman"/>
                <w:sz w:val="24"/>
              </w:rPr>
              <w:t xml:space="preserve"> </w:t>
            </w:r>
            <w:r w:rsidRPr="004B1DE5">
              <w:rPr>
                <w:rFonts w:ascii="Times New Roman" w:hAnsi="Times New Roman" w:cs="Times New Roman"/>
                <w:color w:val="auto"/>
                <w:sz w:val="24"/>
              </w:rPr>
              <w:t>На конверте указать</w:t>
            </w:r>
            <w:r w:rsidR="00C64FA5">
              <w:rPr>
                <w:rFonts w:ascii="Times New Roman" w:hAnsi="Times New Roman" w:cs="Times New Roman"/>
                <w:color w:val="auto"/>
                <w:sz w:val="24"/>
              </w:rPr>
              <w:t xml:space="preserve"> (для заявки на бумажном носителе)</w:t>
            </w:r>
            <w:r w:rsidRPr="004B1DE5">
              <w:rPr>
                <w:rFonts w:ascii="Times New Roman" w:hAnsi="Times New Roman" w:cs="Times New Roman"/>
                <w:color w:val="auto"/>
                <w:sz w:val="24"/>
              </w:rPr>
              <w:t>:</w:t>
            </w:r>
          </w:p>
          <w:p w:rsidR="005122FC" w:rsidRPr="00DF5355" w:rsidRDefault="005122FC" w:rsidP="005122FC">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5122FC" w:rsidRPr="00DF5355" w:rsidRDefault="005122FC" w:rsidP="005122FC">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5122FC" w:rsidRPr="00DF5355" w:rsidRDefault="005122FC" w:rsidP="005122FC">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5122FC" w:rsidRPr="00DF5355" w:rsidRDefault="005122FC" w:rsidP="005122FC">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5122FC" w:rsidRPr="00DF5355" w:rsidRDefault="005122FC" w:rsidP="005122FC">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5122FC" w:rsidRPr="00E12EDD" w:rsidRDefault="005122FC" w:rsidP="005122FC">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5122FC" w:rsidRPr="00E12EDD" w:rsidRDefault="005122FC" w:rsidP="005122FC">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5122FC" w:rsidRPr="00E12EDD" w:rsidRDefault="005122FC" w:rsidP="005122FC">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5122FC" w:rsidRDefault="005122FC" w:rsidP="005122FC">
            <w:pPr>
              <w:tabs>
                <w:tab w:val="left" w:pos="567"/>
              </w:tabs>
            </w:pPr>
            <w:r w:rsidRPr="00E12EDD">
              <w:lastRenderedPageBreak/>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122FC" w:rsidRDefault="005122FC" w:rsidP="005122FC">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5122FC" w:rsidRDefault="005122FC" w:rsidP="005122FC">
            <w:pPr>
              <w:autoSpaceDE w:val="0"/>
            </w:pPr>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предложений</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r>
              <w:t>запросе предложений</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предложений </w:t>
            </w:r>
            <w:r w:rsidRPr="00E62595">
              <w:t>от своего имени, юридическое лицо (физическое лицо, индивидуальный предприниматель) обязаны приложить к заявке на участие в з</w:t>
            </w:r>
            <w:r>
              <w:t>апросе предложений</w:t>
            </w:r>
            <w:r w:rsidRPr="00E62595">
              <w:t>,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предложений</w:t>
            </w:r>
            <w:r w:rsidRPr="00E62595">
              <w:t xml:space="preserve">, должны быть представлены на каждого участника, действующего на стороне одного участника </w:t>
            </w:r>
            <w:r>
              <w:t>запроса предложений.</w:t>
            </w:r>
          </w:p>
          <w:p w:rsidR="005122FC" w:rsidRDefault="005122FC" w:rsidP="005122FC">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предложений</w:t>
            </w:r>
            <w:r w:rsidRPr="00E62595">
              <w:t xml:space="preserve">. При этом допускается наличие установленного документацией </w:t>
            </w:r>
            <w:r>
              <w:t>о проведении запроса предложений</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roofErr w:type="gramStart"/>
            <w:r w:rsidRPr="00E62595">
              <w:t>Кроме того, пр</w:t>
            </w:r>
            <w:r>
              <w:t>и установлении документацией о проведении запроса предложений</w:t>
            </w:r>
            <w:r w:rsidRPr="00E62595">
              <w:t xml:space="preserve"> требования о наличии свидетельства о допуске к работам, выдаваемого </w:t>
            </w:r>
            <w:proofErr w:type="spellStart"/>
            <w:r w:rsidRPr="00E62595">
              <w:t>саморегулируемыми</w:t>
            </w:r>
            <w:proofErr w:type="spellEnd"/>
            <w:r w:rsidRPr="00E62595">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w:t>
            </w:r>
            <w:r>
              <w:t>стороне одного участника закупки</w:t>
            </w:r>
            <w:r w:rsidRPr="00E62595">
              <w:t>, при соблюдении следующих условий:</w:t>
            </w:r>
            <w:r>
              <w:t xml:space="preserve"> </w:t>
            </w:r>
            <w:proofErr w:type="gramEnd"/>
          </w:p>
          <w:p w:rsidR="005122FC" w:rsidRPr="00E62595" w:rsidRDefault="005122FC" w:rsidP="005122FC">
            <w:pPr>
              <w:autoSpaceDE w:val="0"/>
            </w:pPr>
            <w:r w:rsidRPr="00E62595">
              <w:t xml:space="preserve">-   в свидетельстве о допуске к работам  лица,  которому передаются полномочия 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w:t>
            </w:r>
            <w:r w:rsidRPr="00E62595">
              <w:lastRenderedPageBreak/>
              <w:t>юридическим лицом или индивидуальным предпринимателем (генеральным подрядчиком);</w:t>
            </w:r>
          </w:p>
          <w:p w:rsidR="005122FC" w:rsidRPr="00204979" w:rsidRDefault="005122FC" w:rsidP="005122FC">
            <w:r w:rsidRPr="00E62595">
              <w:t>- лицами, выступающими на стороне одного участника закупки, заключен договор простого товарищества.</w:t>
            </w:r>
          </w:p>
        </w:tc>
      </w:tr>
      <w:tr w:rsidR="005122FC" w:rsidTr="0095459C">
        <w:trPr>
          <w:trHeight w:val="589"/>
        </w:trPr>
        <w:tc>
          <w:tcPr>
            <w:tcW w:w="876" w:type="dxa"/>
          </w:tcPr>
          <w:p w:rsidR="005122FC" w:rsidRDefault="005122FC" w:rsidP="0099025A">
            <w:pPr>
              <w:tabs>
                <w:tab w:val="left" w:pos="540"/>
                <w:tab w:val="left" w:pos="900"/>
              </w:tabs>
              <w:ind w:firstLine="0"/>
            </w:pPr>
            <w:r>
              <w:lastRenderedPageBreak/>
              <w:t>11.2.</w:t>
            </w:r>
          </w:p>
        </w:tc>
        <w:tc>
          <w:tcPr>
            <w:tcW w:w="2482" w:type="dxa"/>
          </w:tcPr>
          <w:p w:rsidR="005122FC" w:rsidRPr="00E12EDD" w:rsidRDefault="005122FC" w:rsidP="00C64FA5">
            <w:pPr>
              <w:widowControl w:val="0"/>
              <w:adjustRightInd w:val="0"/>
              <w:ind w:firstLine="0"/>
              <w:rPr>
                <w:color w:val="000000"/>
              </w:rPr>
            </w:pPr>
            <w:r>
              <w:rPr>
                <w:color w:val="000000"/>
              </w:rPr>
              <w:t xml:space="preserve">Место подачи заявок на участие в запросе предложений </w:t>
            </w:r>
          </w:p>
        </w:tc>
        <w:tc>
          <w:tcPr>
            <w:tcW w:w="6377" w:type="dxa"/>
            <w:gridSpan w:val="9"/>
            <w:vAlign w:val="bottom"/>
          </w:tcPr>
          <w:p w:rsidR="005122FC" w:rsidRPr="0028595E" w:rsidRDefault="005122FC"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5122FC" w:rsidTr="0095459C">
        <w:trPr>
          <w:trHeight w:val="840"/>
        </w:trPr>
        <w:tc>
          <w:tcPr>
            <w:tcW w:w="876" w:type="dxa"/>
          </w:tcPr>
          <w:p w:rsidR="005122FC" w:rsidRDefault="005122FC" w:rsidP="0099025A">
            <w:pPr>
              <w:tabs>
                <w:tab w:val="left" w:pos="540"/>
                <w:tab w:val="left" w:pos="900"/>
              </w:tabs>
              <w:ind w:firstLine="0"/>
            </w:pPr>
            <w:r>
              <w:t>11.3.</w:t>
            </w:r>
          </w:p>
        </w:tc>
        <w:tc>
          <w:tcPr>
            <w:tcW w:w="2482" w:type="dxa"/>
          </w:tcPr>
          <w:p w:rsidR="005122FC" w:rsidRPr="00E12EDD" w:rsidRDefault="005122FC" w:rsidP="00C64FA5">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77" w:type="dxa"/>
            <w:gridSpan w:val="9"/>
            <w:vAlign w:val="bottom"/>
          </w:tcPr>
          <w:p w:rsidR="005122FC" w:rsidRPr="007B6CB7" w:rsidRDefault="005122FC" w:rsidP="008E6858">
            <w:pPr>
              <w:widowControl w:val="0"/>
              <w:adjustRightInd w:val="0"/>
              <w:ind w:firstLine="34"/>
              <w:jc w:val="left"/>
              <w:rPr>
                <w:color w:val="000000"/>
              </w:rPr>
            </w:pPr>
            <w:r w:rsidRPr="007B6CB7">
              <w:rPr>
                <w:b/>
              </w:rPr>
              <w:t xml:space="preserve">с </w:t>
            </w:r>
            <w:r w:rsidR="007B6CB7" w:rsidRPr="007B6CB7">
              <w:rPr>
                <w:b/>
              </w:rPr>
              <w:t>15</w:t>
            </w:r>
            <w:r w:rsidRPr="007B6CB7">
              <w:rPr>
                <w:b/>
              </w:rPr>
              <w:t>.0</w:t>
            </w:r>
            <w:r w:rsidR="007B6CB7" w:rsidRPr="007B6CB7">
              <w:rPr>
                <w:b/>
              </w:rPr>
              <w:t>5</w:t>
            </w:r>
            <w:r w:rsidRPr="007B6CB7">
              <w:rPr>
                <w:b/>
              </w:rPr>
              <w:t xml:space="preserve">.2014 по </w:t>
            </w:r>
            <w:r w:rsidR="007B6CB7" w:rsidRPr="007B6CB7">
              <w:rPr>
                <w:b/>
              </w:rPr>
              <w:t>2</w:t>
            </w:r>
            <w:r w:rsidR="008E6858">
              <w:rPr>
                <w:b/>
              </w:rPr>
              <w:t>6</w:t>
            </w:r>
            <w:r w:rsidR="007B6CB7" w:rsidRPr="007B6CB7">
              <w:rPr>
                <w:b/>
              </w:rPr>
              <w:t>.05</w:t>
            </w:r>
            <w:r w:rsidRPr="007B6CB7">
              <w:rPr>
                <w:b/>
              </w:rPr>
              <w:t>.2014,</w:t>
            </w:r>
            <w:r w:rsidRPr="007B6CB7">
              <w:t xml:space="preserve"> в рабочие дни с 09-00 до 12-00 и с 13-00 </w:t>
            </w:r>
            <w:proofErr w:type="gramStart"/>
            <w:r w:rsidRPr="007B6CB7">
              <w:t>до</w:t>
            </w:r>
            <w:proofErr w:type="gramEnd"/>
            <w:r w:rsidRPr="007B6CB7">
              <w:t xml:space="preserve"> 17-00; в рабочие дни с 09-00 до 12-00 и с 13-00 до 17-00; в пятницу с 09-00 до 13-00 (время Камчатское)</w:t>
            </w:r>
          </w:p>
        </w:tc>
      </w:tr>
      <w:tr w:rsidR="005122FC" w:rsidTr="0095459C">
        <w:trPr>
          <w:trHeight w:val="840"/>
        </w:trPr>
        <w:tc>
          <w:tcPr>
            <w:tcW w:w="876" w:type="dxa"/>
          </w:tcPr>
          <w:p w:rsidR="005122FC" w:rsidRDefault="005122FC" w:rsidP="002B204B">
            <w:pPr>
              <w:tabs>
                <w:tab w:val="left" w:pos="540"/>
                <w:tab w:val="left" w:pos="900"/>
              </w:tabs>
              <w:ind w:firstLine="0"/>
            </w:pPr>
            <w:r>
              <w:t>11.4.</w:t>
            </w:r>
          </w:p>
        </w:tc>
        <w:tc>
          <w:tcPr>
            <w:tcW w:w="2482" w:type="dxa"/>
          </w:tcPr>
          <w:p w:rsidR="005122FC" w:rsidRPr="00E12EDD" w:rsidRDefault="005122FC" w:rsidP="00C64F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7" w:type="dxa"/>
            <w:gridSpan w:val="9"/>
            <w:vAlign w:val="bottom"/>
          </w:tcPr>
          <w:p w:rsidR="005122FC" w:rsidRPr="007B6CB7" w:rsidRDefault="008E6858" w:rsidP="005122FC">
            <w:pPr>
              <w:widowControl w:val="0"/>
              <w:adjustRightInd w:val="0"/>
              <w:ind w:firstLine="34"/>
              <w:jc w:val="left"/>
              <w:rPr>
                <w:b/>
              </w:rPr>
            </w:pPr>
            <w:r>
              <w:rPr>
                <w:b/>
              </w:rPr>
              <w:t>26</w:t>
            </w:r>
            <w:r w:rsidR="007B6CB7" w:rsidRPr="007B6CB7">
              <w:rPr>
                <w:b/>
              </w:rPr>
              <w:t>.05</w:t>
            </w:r>
            <w:r w:rsidR="005122FC" w:rsidRPr="007B6CB7">
              <w:rPr>
                <w:b/>
              </w:rPr>
              <w:t xml:space="preserve">.2014 , 17-00; </w:t>
            </w:r>
            <w:r w:rsidR="005122FC" w:rsidRPr="007B6CB7">
              <w:t>(время Камчатское)</w:t>
            </w:r>
          </w:p>
        </w:tc>
      </w:tr>
      <w:tr w:rsidR="005122FC" w:rsidTr="0095459C">
        <w:trPr>
          <w:trHeight w:val="559"/>
        </w:trPr>
        <w:tc>
          <w:tcPr>
            <w:tcW w:w="876" w:type="dxa"/>
          </w:tcPr>
          <w:p w:rsidR="005122FC" w:rsidRDefault="005122FC" w:rsidP="002B204B">
            <w:pPr>
              <w:tabs>
                <w:tab w:val="left" w:pos="540"/>
                <w:tab w:val="left" w:pos="900"/>
              </w:tabs>
              <w:ind w:firstLine="0"/>
            </w:pPr>
            <w:r>
              <w:t>12.</w:t>
            </w:r>
          </w:p>
        </w:tc>
        <w:tc>
          <w:tcPr>
            <w:tcW w:w="8859" w:type="dxa"/>
            <w:gridSpan w:val="10"/>
          </w:tcPr>
          <w:p w:rsidR="005122FC" w:rsidRPr="00204979" w:rsidRDefault="005122FC" w:rsidP="00C64FA5">
            <w:pPr>
              <w:ind w:firstLine="0"/>
              <w:jc w:val="center"/>
            </w:pPr>
            <w:r>
              <w:t xml:space="preserve">Требования к содержанию, форме, оформлению и составу заявки на участие в запросе предложений: </w:t>
            </w:r>
          </w:p>
        </w:tc>
      </w:tr>
      <w:tr w:rsidR="005122FC" w:rsidTr="0095459C">
        <w:trPr>
          <w:trHeight w:val="840"/>
        </w:trPr>
        <w:tc>
          <w:tcPr>
            <w:tcW w:w="9735" w:type="dxa"/>
            <w:gridSpan w:val="11"/>
          </w:tcPr>
          <w:p w:rsidR="005122FC" w:rsidRPr="00204979" w:rsidRDefault="005122FC" w:rsidP="005122FC">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5122FC" w:rsidRPr="00204979" w:rsidRDefault="005122FC" w:rsidP="005122FC">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5122FC" w:rsidRPr="00204979" w:rsidRDefault="005122FC" w:rsidP="005122FC">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5122FC" w:rsidRPr="007E75BA" w:rsidRDefault="005122FC" w:rsidP="005122FC">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5122FC" w:rsidTr="0095459C">
        <w:trPr>
          <w:trHeight w:val="367"/>
        </w:trPr>
        <w:tc>
          <w:tcPr>
            <w:tcW w:w="876" w:type="dxa"/>
          </w:tcPr>
          <w:p w:rsidR="005122FC" w:rsidRDefault="005122FC" w:rsidP="002B204B">
            <w:pPr>
              <w:tabs>
                <w:tab w:val="left" w:pos="540"/>
                <w:tab w:val="left" w:pos="900"/>
              </w:tabs>
              <w:ind w:firstLine="0"/>
            </w:pPr>
            <w:r>
              <w:t>12.1</w:t>
            </w:r>
          </w:p>
        </w:tc>
        <w:tc>
          <w:tcPr>
            <w:tcW w:w="8859" w:type="dxa"/>
            <w:gridSpan w:val="10"/>
          </w:tcPr>
          <w:p w:rsidR="005122FC" w:rsidRPr="008C4885" w:rsidRDefault="005122FC" w:rsidP="005122FC">
            <w:pPr>
              <w:widowControl w:val="0"/>
              <w:adjustRightInd w:val="0"/>
              <w:ind w:firstLine="0"/>
              <w:rPr>
                <w:color w:val="000000"/>
              </w:rPr>
            </w:pPr>
            <w:r w:rsidRPr="008C4885">
              <w:rPr>
                <w:color w:val="000000"/>
              </w:rPr>
              <w:t xml:space="preserve">Заявка на участие в </w:t>
            </w:r>
            <w:r>
              <w:rPr>
                <w:color w:val="000000"/>
              </w:rPr>
              <w:t xml:space="preserve">запросе предложений </w:t>
            </w:r>
            <w:r w:rsidRPr="008C4885">
              <w:rPr>
                <w:color w:val="000000"/>
              </w:rPr>
              <w:t>должна содержать:</w:t>
            </w:r>
          </w:p>
        </w:tc>
      </w:tr>
      <w:tr w:rsidR="005122FC" w:rsidTr="0095459C">
        <w:trPr>
          <w:trHeight w:val="583"/>
        </w:trPr>
        <w:tc>
          <w:tcPr>
            <w:tcW w:w="876" w:type="dxa"/>
          </w:tcPr>
          <w:p w:rsidR="005122FC" w:rsidRPr="008C4885" w:rsidRDefault="005122FC" w:rsidP="00EF720B">
            <w:pPr>
              <w:widowControl w:val="0"/>
              <w:adjustRightInd w:val="0"/>
              <w:ind w:firstLine="0"/>
              <w:rPr>
                <w:color w:val="000000"/>
              </w:rPr>
            </w:pPr>
            <w:r>
              <w:rPr>
                <w:color w:val="000000"/>
              </w:rPr>
              <w:t>12.1.1.</w:t>
            </w:r>
          </w:p>
        </w:tc>
        <w:tc>
          <w:tcPr>
            <w:tcW w:w="8859" w:type="dxa"/>
            <w:gridSpan w:val="10"/>
          </w:tcPr>
          <w:p w:rsidR="005122FC" w:rsidRPr="008C4885" w:rsidRDefault="005122FC" w:rsidP="00C64FA5">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5122FC" w:rsidTr="0095459C">
        <w:trPr>
          <w:trHeight w:val="294"/>
        </w:trPr>
        <w:tc>
          <w:tcPr>
            <w:tcW w:w="5211" w:type="dxa"/>
            <w:gridSpan w:val="10"/>
          </w:tcPr>
          <w:p w:rsidR="005122FC" w:rsidRPr="009B4538" w:rsidRDefault="005122FC" w:rsidP="00A939D8">
            <w:pPr>
              <w:widowControl w:val="0"/>
              <w:adjustRightInd w:val="0"/>
              <w:ind w:firstLine="566"/>
              <w:rPr>
                <w:color w:val="000000"/>
              </w:rPr>
            </w:pPr>
            <w:r>
              <w:rPr>
                <w:color w:val="000000"/>
              </w:rPr>
              <w:t>- опись документов;</w:t>
            </w:r>
          </w:p>
        </w:tc>
        <w:tc>
          <w:tcPr>
            <w:tcW w:w="4524" w:type="dxa"/>
          </w:tcPr>
          <w:p w:rsidR="005122FC" w:rsidRPr="009B4538" w:rsidRDefault="005122FC" w:rsidP="00A939D8">
            <w:pPr>
              <w:widowControl w:val="0"/>
              <w:adjustRightInd w:val="0"/>
              <w:ind w:firstLine="0"/>
              <w:rPr>
                <w:color w:val="000000"/>
              </w:rPr>
            </w:pPr>
            <w:r>
              <w:rPr>
                <w:color w:val="000000"/>
              </w:rPr>
              <w:t>форма прилагается</w:t>
            </w:r>
          </w:p>
        </w:tc>
      </w:tr>
      <w:tr w:rsidR="005122FC" w:rsidTr="0095459C">
        <w:trPr>
          <w:trHeight w:val="512"/>
        </w:trPr>
        <w:tc>
          <w:tcPr>
            <w:tcW w:w="9735" w:type="dxa"/>
            <w:gridSpan w:val="11"/>
          </w:tcPr>
          <w:p w:rsidR="005122FC" w:rsidRPr="009B4538" w:rsidRDefault="005122FC" w:rsidP="00A939D8">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122FC" w:rsidTr="00F63110">
        <w:trPr>
          <w:trHeight w:val="273"/>
        </w:trPr>
        <w:tc>
          <w:tcPr>
            <w:tcW w:w="4077" w:type="dxa"/>
            <w:gridSpan w:val="6"/>
          </w:tcPr>
          <w:p w:rsidR="005122FC" w:rsidRDefault="005122FC" w:rsidP="00A939D8">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122FC" w:rsidRDefault="005122FC" w:rsidP="00A939D8">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Pr>
          <w:p w:rsidR="005122FC" w:rsidRDefault="005122FC" w:rsidP="00A939D8">
            <w:pPr>
              <w:widowControl w:val="0"/>
              <w:adjustRightInd w:val="0"/>
              <w:ind w:firstLine="0"/>
              <w:rPr>
                <w:color w:val="000000"/>
              </w:rPr>
            </w:pPr>
            <w:r>
              <w:rPr>
                <w:color w:val="000000"/>
              </w:rPr>
              <w:t>форма прилагается</w:t>
            </w:r>
          </w:p>
          <w:p w:rsidR="005122FC" w:rsidRPr="009B4538" w:rsidRDefault="005122FC" w:rsidP="00A939D8">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122FC" w:rsidTr="0095459C">
        <w:trPr>
          <w:trHeight w:val="609"/>
        </w:trPr>
        <w:tc>
          <w:tcPr>
            <w:tcW w:w="4077" w:type="dxa"/>
            <w:gridSpan w:val="6"/>
          </w:tcPr>
          <w:p w:rsidR="005122FC" w:rsidRPr="008C4885" w:rsidRDefault="005122FC" w:rsidP="00A939D8">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w:t>
            </w:r>
            <w:proofErr w:type="spellStart"/>
            <w:r>
              <w:rPr>
                <w:color w:val="000000"/>
              </w:rPr>
              <w:t>ЕГРЮЛ</w:t>
            </w:r>
            <w:proofErr w:type="spellEnd"/>
            <w:r>
              <w:rPr>
                <w:color w:val="000000"/>
              </w:rPr>
              <w:t xml:space="preserve"> (для юридических лиц);</w:t>
            </w:r>
          </w:p>
        </w:tc>
        <w:tc>
          <w:tcPr>
            <w:tcW w:w="5658" w:type="dxa"/>
            <w:gridSpan w:val="5"/>
          </w:tcPr>
          <w:p w:rsidR="005122FC" w:rsidRPr="009B4538" w:rsidRDefault="005122FC" w:rsidP="00A939D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конкурса выписку из </w:t>
            </w:r>
            <w:proofErr w:type="spellStart"/>
            <w:r w:rsidRPr="00A60934">
              <w:rPr>
                <w:color w:val="000000"/>
              </w:rPr>
              <w:t>ЕГРЮЛ</w:t>
            </w:r>
            <w:proofErr w:type="spellEnd"/>
            <w:r w:rsidRPr="00A60934">
              <w:rPr>
                <w:color w:val="000000"/>
              </w:rPr>
              <w:t xml:space="preserve"> или нотариально заверенную копию такой выписки; </w:t>
            </w:r>
          </w:p>
        </w:tc>
      </w:tr>
      <w:tr w:rsidR="005122FC" w:rsidTr="0095459C">
        <w:trPr>
          <w:trHeight w:val="852"/>
        </w:trPr>
        <w:tc>
          <w:tcPr>
            <w:tcW w:w="4077" w:type="dxa"/>
            <w:gridSpan w:val="6"/>
          </w:tcPr>
          <w:p w:rsidR="005122FC" w:rsidRDefault="005122FC" w:rsidP="00A939D8">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w:t>
            </w:r>
            <w:proofErr w:type="spellStart"/>
            <w:r>
              <w:rPr>
                <w:color w:val="000000"/>
              </w:rPr>
              <w:t>ЕГРИП</w:t>
            </w:r>
            <w:proofErr w:type="spellEnd"/>
            <w:r>
              <w:rPr>
                <w:color w:val="000000"/>
              </w:rPr>
              <w:t>)</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Pr>
          <w:p w:rsidR="005122FC" w:rsidRDefault="005122FC" w:rsidP="00A939D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proofErr w:type="spellStart"/>
            <w:r>
              <w:rPr>
                <w:color w:val="000000"/>
              </w:rPr>
              <w:t>ЕГРИП</w:t>
            </w:r>
            <w:proofErr w:type="spellEnd"/>
            <w:r w:rsidRPr="008C4885">
              <w:rPr>
                <w:color w:val="000000"/>
              </w:rPr>
              <w:t xml:space="preserve"> или нотариально заверенную копию такой выписки</w:t>
            </w:r>
            <w:r>
              <w:rPr>
                <w:color w:val="000000"/>
              </w:rPr>
              <w:t>;</w:t>
            </w:r>
          </w:p>
        </w:tc>
      </w:tr>
      <w:tr w:rsidR="005122FC" w:rsidTr="0095459C">
        <w:trPr>
          <w:trHeight w:val="619"/>
        </w:trPr>
        <w:tc>
          <w:tcPr>
            <w:tcW w:w="4077" w:type="dxa"/>
            <w:gridSpan w:val="6"/>
          </w:tcPr>
          <w:p w:rsidR="005122FC" w:rsidRDefault="005122FC" w:rsidP="00A939D8">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658" w:type="dxa"/>
            <w:gridSpan w:val="5"/>
          </w:tcPr>
          <w:p w:rsidR="005122FC" w:rsidRDefault="005122FC" w:rsidP="00A939D8">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122FC" w:rsidTr="0095459C">
        <w:trPr>
          <w:trHeight w:val="1308"/>
        </w:trPr>
        <w:tc>
          <w:tcPr>
            <w:tcW w:w="4077" w:type="dxa"/>
            <w:gridSpan w:val="6"/>
          </w:tcPr>
          <w:p w:rsidR="005122FC" w:rsidRDefault="005122FC" w:rsidP="00A939D8">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Pr>
          <w:p w:rsidR="005122FC" w:rsidRDefault="005122FC" w:rsidP="00A939D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5122FC" w:rsidTr="0095459C">
        <w:trPr>
          <w:trHeight w:val="644"/>
        </w:trPr>
        <w:tc>
          <w:tcPr>
            <w:tcW w:w="4077" w:type="dxa"/>
            <w:gridSpan w:val="6"/>
          </w:tcPr>
          <w:p w:rsidR="005122FC" w:rsidRPr="008C4885" w:rsidRDefault="005122FC" w:rsidP="00A939D8">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Pr>
          <w:p w:rsidR="005122FC" w:rsidRPr="009B4538" w:rsidRDefault="005122FC" w:rsidP="00A939D8">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122FC" w:rsidTr="003516ED">
        <w:trPr>
          <w:trHeight w:val="1353"/>
        </w:trPr>
        <w:tc>
          <w:tcPr>
            <w:tcW w:w="4077" w:type="dxa"/>
            <w:gridSpan w:val="6"/>
          </w:tcPr>
          <w:p w:rsidR="005122FC" w:rsidRDefault="005122FC" w:rsidP="00A939D8">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658" w:type="dxa"/>
            <w:gridSpan w:val="5"/>
          </w:tcPr>
          <w:p w:rsidR="005122FC" w:rsidRPr="009B4538" w:rsidRDefault="005122FC" w:rsidP="00A939D8">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122FC" w:rsidTr="0095459C">
        <w:trPr>
          <w:trHeight w:val="953"/>
        </w:trPr>
        <w:tc>
          <w:tcPr>
            <w:tcW w:w="4077" w:type="dxa"/>
            <w:gridSpan w:val="6"/>
          </w:tcPr>
          <w:p w:rsidR="005122FC" w:rsidRPr="008C4885" w:rsidRDefault="005122FC" w:rsidP="00A939D8">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658" w:type="dxa"/>
            <w:gridSpan w:val="5"/>
          </w:tcPr>
          <w:p w:rsidR="005122FC" w:rsidRDefault="005122FC" w:rsidP="00A939D8">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122FC" w:rsidTr="0095459C">
        <w:trPr>
          <w:trHeight w:val="568"/>
        </w:trPr>
        <w:tc>
          <w:tcPr>
            <w:tcW w:w="4077" w:type="dxa"/>
            <w:gridSpan w:val="6"/>
          </w:tcPr>
          <w:p w:rsidR="005122FC" w:rsidRPr="008C4885" w:rsidRDefault="005122FC" w:rsidP="00A939D8">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Pr>
          <w:p w:rsidR="005122FC" w:rsidRPr="009B4538" w:rsidRDefault="005122FC" w:rsidP="00A939D8">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w:t>
            </w:r>
            <w:proofErr w:type="spellStart"/>
            <w:r>
              <w:rPr>
                <w:color w:val="000000"/>
              </w:rPr>
              <w:t>ЕГРЮЛ</w:t>
            </w:r>
            <w:proofErr w:type="spellEnd"/>
            <w:r>
              <w:rPr>
                <w:color w:val="000000"/>
              </w:rPr>
              <w:t xml:space="preserve">; (копии заверяют участником закупки или представляются нотариально заверенные копии); </w:t>
            </w:r>
          </w:p>
        </w:tc>
      </w:tr>
      <w:tr w:rsidR="005122FC" w:rsidTr="0095459C">
        <w:trPr>
          <w:trHeight w:val="284"/>
        </w:trPr>
        <w:tc>
          <w:tcPr>
            <w:tcW w:w="4077" w:type="dxa"/>
            <w:gridSpan w:val="6"/>
          </w:tcPr>
          <w:p w:rsidR="005122FC" w:rsidRPr="008C4885" w:rsidRDefault="005122FC" w:rsidP="00A939D8">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Pr>
          <w:p w:rsidR="005122FC" w:rsidRPr="009B4538" w:rsidRDefault="005122FC" w:rsidP="00A939D8">
            <w:pPr>
              <w:widowControl w:val="0"/>
              <w:adjustRightInd w:val="0"/>
              <w:ind w:firstLine="0"/>
              <w:rPr>
                <w:color w:val="000000"/>
              </w:rPr>
            </w:pPr>
            <w:r>
              <w:rPr>
                <w:color w:val="000000"/>
              </w:rPr>
              <w:t xml:space="preserve">свидетельство о регистрации и о постановке на учет в налоговом органе, о внесении записи в </w:t>
            </w:r>
            <w:proofErr w:type="spellStart"/>
            <w:r>
              <w:rPr>
                <w:color w:val="000000"/>
              </w:rPr>
              <w:t>ЕГРИП</w:t>
            </w:r>
            <w:proofErr w:type="spellEnd"/>
            <w:r>
              <w:rPr>
                <w:color w:val="000000"/>
              </w:rPr>
              <w:t xml:space="preserve"> (копии заверяют участником закупки или представляются нотариально заверенные копии);</w:t>
            </w:r>
          </w:p>
        </w:tc>
      </w:tr>
      <w:tr w:rsidR="005122FC" w:rsidTr="0095459C">
        <w:trPr>
          <w:trHeight w:val="557"/>
        </w:trPr>
        <w:tc>
          <w:tcPr>
            <w:tcW w:w="4077" w:type="dxa"/>
            <w:gridSpan w:val="6"/>
          </w:tcPr>
          <w:p w:rsidR="005122FC" w:rsidRPr="008C4885" w:rsidRDefault="005122FC" w:rsidP="00A939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w:t>
            </w:r>
            <w:r w:rsidRPr="008C4885">
              <w:rPr>
                <w:color w:val="000000"/>
              </w:rPr>
              <w:lastRenderedPageBreak/>
              <w:t xml:space="preserve">копия такого решения </w:t>
            </w:r>
          </w:p>
        </w:tc>
        <w:tc>
          <w:tcPr>
            <w:tcW w:w="5658" w:type="dxa"/>
            <w:gridSpan w:val="5"/>
          </w:tcPr>
          <w:p w:rsidR="005122FC" w:rsidRPr="009B4538" w:rsidRDefault="005122FC" w:rsidP="00C64FA5">
            <w:pPr>
              <w:widowControl w:val="0"/>
              <w:adjustRightInd w:val="0"/>
              <w:ind w:firstLine="34"/>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w:t>
            </w:r>
            <w:r w:rsidRPr="008C4885">
              <w:rPr>
                <w:color w:val="000000"/>
              </w:rPr>
              <w:lastRenderedPageBreak/>
              <w:t>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w:t>
            </w:r>
            <w:r w:rsidR="00C64FA5">
              <w:rPr>
                <w:color w:val="000000"/>
              </w:rPr>
              <w:t>запросе предложений</w:t>
            </w:r>
            <w:r w:rsidRPr="008C4885">
              <w:rPr>
                <w:color w:val="000000"/>
              </w:rPr>
              <w:t>, обеспечения исполнения договора являются крупной сделкой</w:t>
            </w:r>
            <w:r>
              <w:rPr>
                <w:color w:val="000000"/>
              </w:rPr>
              <w:t>;</w:t>
            </w:r>
          </w:p>
        </w:tc>
      </w:tr>
      <w:tr w:rsidR="005122FC" w:rsidTr="0095459C">
        <w:trPr>
          <w:trHeight w:val="557"/>
        </w:trPr>
        <w:tc>
          <w:tcPr>
            <w:tcW w:w="4077" w:type="dxa"/>
            <w:gridSpan w:val="6"/>
          </w:tcPr>
          <w:p w:rsidR="005122FC" w:rsidRDefault="005122FC" w:rsidP="00A939D8">
            <w:pPr>
              <w:widowControl w:val="0"/>
              <w:adjustRightInd w:val="0"/>
              <w:ind w:firstLine="566"/>
              <w:rPr>
                <w:color w:val="000000"/>
              </w:rPr>
            </w:pPr>
            <w:r>
              <w:rPr>
                <w:color w:val="000000"/>
              </w:rPr>
              <w:lastRenderedPageBreak/>
              <w:t>- с</w:t>
            </w:r>
            <w:r w:rsidRPr="00E036C2">
              <w:rPr>
                <w:color w:val="000000"/>
              </w:rPr>
              <w:t>огласи</w:t>
            </w:r>
            <w:r>
              <w:rPr>
                <w:color w:val="000000"/>
              </w:rPr>
              <w:t>е</w:t>
            </w:r>
            <w:r w:rsidRPr="00E036C2">
              <w:rPr>
                <w:color w:val="000000"/>
              </w:rPr>
              <w:t xml:space="preserve"> предоставления участником закупки персональных данных физических лиц н</w:t>
            </w:r>
            <w:r>
              <w:rPr>
                <w:color w:val="000000"/>
              </w:rPr>
              <w:t>а обработку персональных данных</w:t>
            </w:r>
          </w:p>
        </w:tc>
        <w:tc>
          <w:tcPr>
            <w:tcW w:w="5658" w:type="dxa"/>
            <w:gridSpan w:val="5"/>
          </w:tcPr>
          <w:p w:rsidR="005122FC" w:rsidRPr="008C4885" w:rsidRDefault="005122FC" w:rsidP="00A939D8">
            <w:pPr>
              <w:widowControl w:val="0"/>
              <w:adjustRightInd w:val="0"/>
              <w:ind w:firstLine="34"/>
              <w:rPr>
                <w:color w:val="000000"/>
              </w:rPr>
            </w:pPr>
            <w:r>
              <w:rPr>
                <w:color w:val="000000"/>
              </w:rPr>
              <w:t>форма прилагается</w:t>
            </w:r>
          </w:p>
        </w:tc>
      </w:tr>
      <w:tr w:rsidR="005122FC" w:rsidTr="0095459C">
        <w:trPr>
          <w:trHeight w:val="557"/>
        </w:trPr>
        <w:tc>
          <w:tcPr>
            <w:tcW w:w="4077" w:type="dxa"/>
            <w:gridSpan w:val="6"/>
          </w:tcPr>
          <w:p w:rsidR="005122FC" w:rsidRDefault="005122FC" w:rsidP="00A939D8">
            <w:pPr>
              <w:rPr>
                <w:color w:val="000000"/>
              </w:rPr>
            </w:pPr>
            <w:proofErr w:type="gramStart"/>
            <w:r>
              <w:t xml:space="preserve">- </w:t>
            </w:r>
            <w:r w:rsidR="00C64FA5">
              <w:t>и</w:t>
            </w:r>
            <w:r w:rsidRPr="009F1B65">
              <w:t>нформация о контрагенте (раскрытие контрагентами по действующим договорам информации в отношении всей цепочки собственников, включая бенефициаров (в том числе, конечных)</w:t>
            </w:r>
            <w:proofErr w:type="gramEnd"/>
          </w:p>
        </w:tc>
        <w:tc>
          <w:tcPr>
            <w:tcW w:w="5658" w:type="dxa"/>
            <w:gridSpan w:val="5"/>
          </w:tcPr>
          <w:p w:rsidR="005122FC" w:rsidRDefault="00C64FA5" w:rsidP="00A939D8">
            <w:pPr>
              <w:widowControl w:val="0"/>
              <w:adjustRightInd w:val="0"/>
              <w:ind w:firstLine="34"/>
              <w:rPr>
                <w:color w:val="000000"/>
              </w:rPr>
            </w:pPr>
            <w:r>
              <w:rPr>
                <w:color w:val="000000"/>
              </w:rPr>
              <w:t>форма прила</w:t>
            </w:r>
            <w:r w:rsidR="005122FC">
              <w:rPr>
                <w:color w:val="000000"/>
              </w:rPr>
              <w:t>гается</w:t>
            </w:r>
          </w:p>
        </w:tc>
      </w:tr>
      <w:tr w:rsidR="005122FC" w:rsidTr="0095459C">
        <w:trPr>
          <w:trHeight w:val="923"/>
        </w:trPr>
        <w:tc>
          <w:tcPr>
            <w:tcW w:w="9735" w:type="dxa"/>
            <w:gridSpan w:val="11"/>
          </w:tcPr>
          <w:p w:rsidR="005122FC" w:rsidRDefault="005122FC" w:rsidP="00A939D8">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C64FA5">
              <w:rPr>
                <w:color w:val="000000"/>
              </w:rPr>
              <w:t xml:space="preserve">запросе предложений </w:t>
            </w:r>
            <w:r>
              <w:rPr>
                <w:color w:val="000000"/>
              </w:rPr>
              <w:t>указанным в п. 5.2. документации</w:t>
            </w:r>
            <w:r w:rsidR="00C64FA5">
              <w:rPr>
                <w:color w:val="000000"/>
              </w:rPr>
              <w:t xml:space="preserve"> о проведении запроса предложений</w:t>
            </w:r>
            <w:r>
              <w:rPr>
                <w:color w:val="000000"/>
              </w:rPr>
              <w:t>:</w:t>
            </w:r>
          </w:p>
          <w:p w:rsidR="005122FC" w:rsidRPr="009B4538" w:rsidRDefault="005122FC" w:rsidP="00A939D8">
            <w:pPr>
              <w:widowControl w:val="0"/>
              <w:adjustRightInd w:val="0"/>
              <w:rPr>
                <w:color w:val="000000"/>
              </w:rPr>
            </w:pPr>
            <w:r w:rsidRPr="00C866A6">
              <w:rPr>
                <w:color w:val="FF0000"/>
              </w:rPr>
              <w:t xml:space="preserve">РАЗЪЯСНЕНИЯ: В случае если участник закупки сведения, требуемые в </w:t>
            </w:r>
            <w:proofErr w:type="spellStart"/>
            <w:r w:rsidRPr="00C866A6">
              <w:rPr>
                <w:color w:val="FF0000"/>
              </w:rPr>
              <w:t>пп</w:t>
            </w:r>
            <w:proofErr w:type="spellEnd"/>
            <w:r w:rsidRPr="00C866A6">
              <w:rPr>
                <w:color w:val="FF0000"/>
              </w:rPr>
              <w:t>. 3</w:t>
            </w:r>
            <w:r>
              <w:rPr>
                <w:color w:val="FF0000"/>
              </w:rPr>
              <w:t>, 4</w:t>
            </w:r>
            <w:r w:rsidRPr="00C866A6">
              <w:rPr>
                <w:color w:val="FF0000"/>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5122FC" w:rsidTr="0095459C">
        <w:trPr>
          <w:trHeight w:val="415"/>
        </w:trPr>
        <w:tc>
          <w:tcPr>
            <w:tcW w:w="4219" w:type="dxa"/>
            <w:gridSpan w:val="7"/>
          </w:tcPr>
          <w:p w:rsidR="005122FC" w:rsidRPr="006935C9" w:rsidRDefault="005122FC" w:rsidP="00A939D8">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Pr>
          <w:p w:rsidR="005122FC" w:rsidRPr="006935C9" w:rsidRDefault="005122FC"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122FC" w:rsidTr="0095459C">
        <w:trPr>
          <w:trHeight w:val="415"/>
        </w:trPr>
        <w:tc>
          <w:tcPr>
            <w:tcW w:w="4219" w:type="dxa"/>
            <w:gridSpan w:val="7"/>
          </w:tcPr>
          <w:p w:rsidR="005122FC" w:rsidRPr="005873A2" w:rsidRDefault="005122FC" w:rsidP="003516E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4"/>
          </w:tcPr>
          <w:p w:rsidR="005122FC" w:rsidRPr="00425A49" w:rsidRDefault="005122FC" w:rsidP="00A939D8">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122FC" w:rsidTr="0095459C">
        <w:trPr>
          <w:trHeight w:val="415"/>
        </w:trPr>
        <w:tc>
          <w:tcPr>
            <w:tcW w:w="4219" w:type="dxa"/>
            <w:gridSpan w:val="7"/>
          </w:tcPr>
          <w:p w:rsidR="005122FC" w:rsidRDefault="005122FC" w:rsidP="00A939D8">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w:t>
            </w:r>
            <w:proofErr w:type="spellStart"/>
            <w:r>
              <w:rPr>
                <w:color w:val="000000"/>
              </w:rPr>
              <w:t>ИП</w:t>
            </w:r>
            <w:proofErr w:type="spellEnd"/>
          </w:p>
        </w:tc>
        <w:tc>
          <w:tcPr>
            <w:tcW w:w="5516" w:type="dxa"/>
            <w:gridSpan w:val="4"/>
          </w:tcPr>
          <w:p w:rsidR="005122FC" w:rsidRDefault="005122FC" w:rsidP="00C64FA5">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и сайте За</w:t>
            </w:r>
            <w:r w:rsidR="00C64FA5">
              <w:rPr>
                <w:color w:val="000000"/>
              </w:rPr>
              <w:t>казчика извещения о проведении запроса предложений</w:t>
            </w:r>
          </w:p>
        </w:tc>
      </w:tr>
      <w:tr w:rsidR="005122FC" w:rsidTr="0095459C">
        <w:trPr>
          <w:trHeight w:val="415"/>
        </w:trPr>
        <w:tc>
          <w:tcPr>
            <w:tcW w:w="4219" w:type="dxa"/>
            <w:gridSpan w:val="7"/>
          </w:tcPr>
          <w:p w:rsidR="005122FC" w:rsidRDefault="005122FC" w:rsidP="00A939D8">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w:t>
            </w:r>
            <w:r>
              <w:rPr>
                <w:color w:val="000000"/>
              </w:rPr>
              <w:lastRenderedPageBreak/>
              <w:t xml:space="preserve">ЮЛ, </w:t>
            </w:r>
            <w:proofErr w:type="spellStart"/>
            <w:r>
              <w:rPr>
                <w:color w:val="000000"/>
              </w:rPr>
              <w:t>ИП</w:t>
            </w:r>
            <w:proofErr w:type="spellEnd"/>
          </w:p>
        </w:tc>
        <w:tc>
          <w:tcPr>
            <w:tcW w:w="5516" w:type="dxa"/>
            <w:gridSpan w:val="4"/>
          </w:tcPr>
          <w:p w:rsidR="005122FC" w:rsidRDefault="005122FC" w:rsidP="00C64FA5">
            <w:pPr>
              <w:widowControl w:val="0"/>
              <w:adjustRightInd w:val="0"/>
              <w:ind w:firstLine="34"/>
              <w:rPr>
                <w:color w:val="000000"/>
              </w:rPr>
            </w:pPr>
            <w:r>
              <w:rPr>
                <w:color w:val="000000"/>
              </w:rPr>
              <w:lastRenderedPageBreak/>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w:t>
            </w:r>
            <w:r>
              <w:rPr>
                <w:color w:val="000000"/>
              </w:rPr>
              <w:lastRenderedPageBreak/>
              <w:t xml:space="preserve">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sidR="00C64FA5">
              <w:rPr>
                <w:color w:val="000000"/>
              </w:rPr>
              <w:t>запроса предложений</w:t>
            </w:r>
          </w:p>
        </w:tc>
      </w:tr>
      <w:tr w:rsidR="005122FC" w:rsidTr="0095459C">
        <w:trPr>
          <w:trHeight w:val="2383"/>
        </w:trPr>
        <w:tc>
          <w:tcPr>
            <w:tcW w:w="4219" w:type="dxa"/>
            <w:gridSpan w:val="7"/>
          </w:tcPr>
          <w:p w:rsidR="005122FC" w:rsidRDefault="005122FC" w:rsidP="00A939D8">
            <w:pPr>
              <w:widowControl w:val="0"/>
              <w:adjustRightInd w:val="0"/>
              <w:ind w:firstLine="0"/>
              <w:rPr>
                <w:color w:val="000000"/>
              </w:rPr>
            </w:pPr>
            <w:r>
              <w:rPr>
                <w:color w:val="000000"/>
              </w:rPr>
              <w:lastRenderedPageBreak/>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Pr>
          <w:p w:rsidR="005122FC" w:rsidRDefault="005122FC" w:rsidP="00C64FA5">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sidR="00C64FA5">
              <w:rPr>
                <w:color w:val="000000"/>
              </w:rPr>
              <w:t>запроса предложений</w:t>
            </w:r>
          </w:p>
        </w:tc>
      </w:tr>
      <w:tr w:rsidR="005122FC" w:rsidTr="0095459C">
        <w:trPr>
          <w:trHeight w:val="1747"/>
        </w:trPr>
        <w:tc>
          <w:tcPr>
            <w:tcW w:w="4219" w:type="dxa"/>
            <w:gridSpan w:val="7"/>
          </w:tcPr>
          <w:p w:rsidR="005122FC" w:rsidRDefault="005122FC" w:rsidP="00A939D8">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Pr>
          <w:p w:rsidR="005122FC" w:rsidRDefault="005122FC" w:rsidP="00C64FA5">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sidR="00C64FA5">
              <w:rPr>
                <w:color w:val="000000"/>
              </w:rPr>
              <w:t>запроса предложений</w:t>
            </w:r>
          </w:p>
        </w:tc>
      </w:tr>
      <w:tr w:rsidR="005122FC" w:rsidTr="0095459C">
        <w:trPr>
          <w:trHeight w:val="415"/>
        </w:trPr>
        <w:tc>
          <w:tcPr>
            <w:tcW w:w="4219" w:type="dxa"/>
            <w:gridSpan w:val="7"/>
          </w:tcPr>
          <w:p w:rsidR="005122FC" w:rsidRDefault="005122FC" w:rsidP="00A939D8">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516" w:type="dxa"/>
            <w:gridSpan w:val="4"/>
          </w:tcPr>
          <w:p w:rsidR="005122FC" w:rsidRDefault="005122FC" w:rsidP="00C64FA5">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sidR="00C64FA5">
              <w:rPr>
                <w:color w:val="000000"/>
              </w:rPr>
              <w:t>запроса предложений</w:t>
            </w:r>
          </w:p>
        </w:tc>
      </w:tr>
      <w:tr w:rsidR="005122FC" w:rsidTr="0095459C">
        <w:trPr>
          <w:trHeight w:val="404"/>
        </w:trPr>
        <w:tc>
          <w:tcPr>
            <w:tcW w:w="876" w:type="dxa"/>
          </w:tcPr>
          <w:p w:rsidR="005122FC" w:rsidRPr="00EF720B" w:rsidRDefault="005122FC" w:rsidP="002B204B">
            <w:pPr>
              <w:tabs>
                <w:tab w:val="left" w:pos="540"/>
                <w:tab w:val="left" w:pos="900"/>
              </w:tabs>
              <w:ind w:firstLine="0"/>
            </w:pPr>
            <w:r w:rsidRPr="00EF720B">
              <w:t>1</w:t>
            </w:r>
            <w:r>
              <w:t>2</w:t>
            </w:r>
            <w:r w:rsidRPr="00EF720B">
              <w:t>.1.2.</w:t>
            </w:r>
          </w:p>
        </w:tc>
        <w:tc>
          <w:tcPr>
            <w:tcW w:w="8859" w:type="dxa"/>
            <w:gridSpan w:val="10"/>
          </w:tcPr>
          <w:p w:rsidR="005122FC" w:rsidRPr="00EF720B" w:rsidRDefault="005122FC" w:rsidP="00A939D8">
            <w:pPr>
              <w:widowControl w:val="0"/>
              <w:adjustRightInd w:val="0"/>
              <w:ind w:firstLine="34"/>
            </w:pPr>
            <w:r w:rsidRPr="00EF720B">
              <w:t>Сведения, предоставляемые участником закупки по каждому лоту отдельно</w:t>
            </w:r>
            <w:r>
              <w:t>:</w:t>
            </w:r>
          </w:p>
        </w:tc>
      </w:tr>
      <w:tr w:rsidR="005122FC" w:rsidTr="0095459C">
        <w:trPr>
          <w:trHeight w:val="273"/>
        </w:trPr>
        <w:tc>
          <w:tcPr>
            <w:tcW w:w="9735" w:type="dxa"/>
            <w:gridSpan w:val="11"/>
          </w:tcPr>
          <w:p w:rsidR="005122FC" w:rsidRDefault="005122FC" w:rsidP="00A939D8">
            <w:pPr>
              <w:widowControl w:val="0"/>
              <w:adjustRightInd w:val="0"/>
              <w:ind w:firstLine="34"/>
            </w:pPr>
            <w:r>
              <w:t>1) опись документов;</w:t>
            </w:r>
          </w:p>
          <w:p w:rsidR="005122FC" w:rsidRDefault="005122FC" w:rsidP="00A939D8">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A0E02" w:rsidRPr="00793244" w:rsidRDefault="008A0E02" w:rsidP="008A0E02">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5122FC" w:rsidRPr="00EF720B" w:rsidRDefault="008A0E02" w:rsidP="00A939D8">
            <w:pPr>
              <w:widowControl w:val="0"/>
              <w:adjustRightInd w:val="0"/>
              <w:ind w:firstLine="34"/>
            </w:pPr>
            <w:proofErr w:type="gramStart"/>
            <w:r>
              <w:t>4</w:t>
            </w:r>
            <w:r w:rsidR="005122FC"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122FC" w:rsidRPr="00EF720B" w:rsidRDefault="005122FC" w:rsidP="00A939D8">
            <w:pPr>
              <w:widowControl w:val="0"/>
              <w:adjustRightInd w:val="0"/>
              <w:ind w:firstLine="34"/>
            </w:pPr>
            <w:r>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5122FC" w:rsidRPr="00EF720B" w:rsidRDefault="005122FC" w:rsidP="00A939D8">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5122FC" w:rsidRPr="00204979" w:rsidRDefault="008A0E02" w:rsidP="008A0E02">
            <w:pPr>
              <w:widowControl w:val="0"/>
              <w:adjustRightInd w:val="0"/>
              <w:ind w:firstLine="34"/>
            </w:pPr>
            <w:r>
              <w:lastRenderedPageBreak/>
              <w:t>5</w:t>
            </w:r>
            <w:r w:rsidR="005122FC" w:rsidRPr="00EF720B">
              <w:t xml:space="preserve">) заявка на участие в </w:t>
            </w:r>
            <w:r>
              <w:t>запросе предложений</w:t>
            </w:r>
            <w:r w:rsidR="005122FC"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5122FC">
              <w:t>закупка</w:t>
            </w:r>
            <w:r w:rsidR="005122FC" w:rsidRPr="00EF720B">
              <w:t>.</w:t>
            </w:r>
          </w:p>
        </w:tc>
      </w:tr>
      <w:tr w:rsidR="008A0E02" w:rsidTr="0095459C">
        <w:trPr>
          <w:trHeight w:val="554"/>
        </w:trPr>
        <w:tc>
          <w:tcPr>
            <w:tcW w:w="876" w:type="dxa"/>
          </w:tcPr>
          <w:p w:rsidR="008A0E02" w:rsidRDefault="008A0E02" w:rsidP="00274B58">
            <w:pPr>
              <w:tabs>
                <w:tab w:val="left" w:pos="540"/>
                <w:tab w:val="left" w:pos="900"/>
              </w:tabs>
              <w:ind w:firstLine="0"/>
            </w:pPr>
            <w:r>
              <w:lastRenderedPageBreak/>
              <w:t>13.</w:t>
            </w:r>
          </w:p>
        </w:tc>
        <w:tc>
          <w:tcPr>
            <w:tcW w:w="8859" w:type="dxa"/>
            <w:gridSpan w:val="10"/>
          </w:tcPr>
          <w:p w:rsidR="008A0E02" w:rsidRPr="005239E2" w:rsidRDefault="008A0E02" w:rsidP="00274B58">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предложений. Отказ от проведения процедуры</w:t>
            </w:r>
            <w:proofErr w:type="gramStart"/>
            <w:r>
              <w:rPr>
                <w:color w:val="000000"/>
              </w:rPr>
              <w:t>.</w:t>
            </w:r>
            <w:proofErr w:type="gramEnd"/>
            <w:r>
              <w:rPr>
                <w:color w:val="000000"/>
              </w:rPr>
              <w:t xml:space="preserve"> (</w:t>
            </w:r>
            <w:proofErr w:type="gramStart"/>
            <w:r>
              <w:rPr>
                <w:color w:val="000000"/>
              </w:rPr>
              <w:t>д</w:t>
            </w:r>
            <w:proofErr w:type="gramEnd"/>
            <w:r>
              <w:rPr>
                <w:color w:val="000000"/>
              </w:rPr>
              <w:t>ля всех лотов)</w:t>
            </w:r>
          </w:p>
        </w:tc>
      </w:tr>
      <w:tr w:rsidR="008A0E02" w:rsidTr="0095459C">
        <w:trPr>
          <w:trHeight w:val="554"/>
        </w:trPr>
        <w:tc>
          <w:tcPr>
            <w:tcW w:w="9735" w:type="dxa"/>
            <w:gridSpan w:val="11"/>
          </w:tcPr>
          <w:p w:rsidR="008A0E02" w:rsidRPr="007931DC" w:rsidRDefault="008A0E02" w:rsidP="00274B58">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8A0E02" w:rsidRPr="00204979" w:rsidRDefault="008A0E02" w:rsidP="00274B5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8A0E02" w:rsidTr="0095459C">
        <w:trPr>
          <w:trHeight w:val="554"/>
        </w:trPr>
        <w:tc>
          <w:tcPr>
            <w:tcW w:w="9735" w:type="dxa"/>
            <w:gridSpan w:val="11"/>
          </w:tcPr>
          <w:p w:rsidR="008A0E02" w:rsidRPr="00204979" w:rsidRDefault="008A0E02" w:rsidP="00274B58">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w:t>
            </w:r>
            <w:r>
              <w:t>в единой информационной системе</w:t>
            </w:r>
            <w:r w:rsidRPr="00262E0D">
              <w:t>.</w:t>
            </w:r>
          </w:p>
        </w:tc>
      </w:tr>
      <w:tr w:rsidR="00274B58" w:rsidTr="0095459C">
        <w:trPr>
          <w:trHeight w:val="554"/>
        </w:trPr>
        <w:tc>
          <w:tcPr>
            <w:tcW w:w="876" w:type="dxa"/>
          </w:tcPr>
          <w:p w:rsidR="00274B58" w:rsidRDefault="00274B58" w:rsidP="00274B58">
            <w:pPr>
              <w:tabs>
                <w:tab w:val="left" w:pos="540"/>
                <w:tab w:val="left" w:pos="900"/>
              </w:tabs>
              <w:ind w:firstLine="0"/>
            </w:pPr>
            <w:r>
              <w:t>14.</w:t>
            </w:r>
          </w:p>
        </w:tc>
        <w:tc>
          <w:tcPr>
            <w:tcW w:w="8859" w:type="dxa"/>
            <w:gridSpan w:val="10"/>
          </w:tcPr>
          <w:p w:rsidR="00274B58" w:rsidRPr="00951B56" w:rsidRDefault="00274B58" w:rsidP="00B42FF8">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 xml:space="preserve">: </w:t>
            </w:r>
          </w:p>
        </w:tc>
      </w:tr>
      <w:tr w:rsidR="00274B58" w:rsidTr="0095459C">
        <w:trPr>
          <w:trHeight w:val="554"/>
        </w:trPr>
        <w:tc>
          <w:tcPr>
            <w:tcW w:w="876" w:type="dxa"/>
          </w:tcPr>
          <w:p w:rsidR="00274B58" w:rsidRDefault="00274B58" w:rsidP="00274B58">
            <w:pPr>
              <w:tabs>
                <w:tab w:val="left" w:pos="540"/>
                <w:tab w:val="left" w:pos="900"/>
              </w:tabs>
              <w:ind w:firstLine="0"/>
            </w:pPr>
            <w:r>
              <w:t>14.1.</w:t>
            </w:r>
          </w:p>
        </w:tc>
        <w:tc>
          <w:tcPr>
            <w:tcW w:w="3485" w:type="dxa"/>
            <w:gridSpan w:val="7"/>
          </w:tcPr>
          <w:p w:rsidR="00274B58" w:rsidRPr="00951B56" w:rsidRDefault="00274B58" w:rsidP="00274B58">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5374" w:type="dxa"/>
            <w:gridSpan w:val="3"/>
            <w:vAlign w:val="center"/>
          </w:tcPr>
          <w:p w:rsidR="00274B58" w:rsidRPr="00262E0D" w:rsidRDefault="00274B58" w:rsidP="00274B58">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274B58" w:rsidTr="0095459C">
        <w:trPr>
          <w:trHeight w:val="207"/>
        </w:trPr>
        <w:tc>
          <w:tcPr>
            <w:tcW w:w="876" w:type="dxa"/>
          </w:tcPr>
          <w:p w:rsidR="00274B58" w:rsidRDefault="00274B58" w:rsidP="00274B58">
            <w:pPr>
              <w:tabs>
                <w:tab w:val="left" w:pos="540"/>
                <w:tab w:val="left" w:pos="900"/>
              </w:tabs>
              <w:ind w:firstLine="0"/>
            </w:pPr>
            <w:r>
              <w:t>14.2.</w:t>
            </w:r>
          </w:p>
        </w:tc>
        <w:tc>
          <w:tcPr>
            <w:tcW w:w="8859" w:type="dxa"/>
            <w:gridSpan w:val="10"/>
          </w:tcPr>
          <w:p w:rsidR="00274B58" w:rsidRPr="0019199E" w:rsidRDefault="00274B58" w:rsidP="008E6858">
            <w:pPr>
              <w:ind w:firstLine="0"/>
              <w:jc w:val="left"/>
              <w:rPr>
                <w:color w:val="000000"/>
              </w:rPr>
            </w:pPr>
            <w:r w:rsidRPr="0019199E">
              <w:rPr>
                <w:color w:val="000000"/>
              </w:rPr>
              <w:t>Дата рассмотрения и оценки заявок</w:t>
            </w:r>
            <w:r w:rsidRPr="00E008CC">
              <w:rPr>
                <w:color w:val="000000"/>
              </w:rPr>
              <w:t xml:space="preserve">: </w:t>
            </w:r>
            <w:r w:rsidR="007B6CB7" w:rsidRPr="007B6CB7">
              <w:rPr>
                <w:color w:val="000000"/>
              </w:rPr>
              <w:t>2</w:t>
            </w:r>
            <w:r w:rsidR="008E6858">
              <w:rPr>
                <w:color w:val="000000"/>
              </w:rPr>
              <w:t>7</w:t>
            </w:r>
            <w:r w:rsidR="007B6CB7" w:rsidRPr="007B6CB7">
              <w:rPr>
                <w:color w:val="000000"/>
              </w:rPr>
              <w:t>.05</w:t>
            </w:r>
            <w:r w:rsidRPr="007B6CB7">
              <w:rPr>
                <w:color w:val="000000"/>
              </w:rPr>
              <w:t>.2014  г.</w:t>
            </w:r>
          </w:p>
        </w:tc>
      </w:tr>
      <w:tr w:rsidR="00274B58" w:rsidTr="0095459C">
        <w:trPr>
          <w:trHeight w:val="207"/>
        </w:trPr>
        <w:tc>
          <w:tcPr>
            <w:tcW w:w="876" w:type="dxa"/>
          </w:tcPr>
          <w:p w:rsidR="00274B58" w:rsidRDefault="00274B58" w:rsidP="00274B58">
            <w:pPr>
              <w:tabs>
                <w:tab w:val="left" w:pos="540"/>
                <w:tab w:val="left" w:pos="900"/>
              </w:tabs>
              <w:ind w:firstLine="0"/>
            </w:pPr>
            <w:r>
              <w:t>14.3.</w:t>
            </w:r>
          </w:p>
        </w:tc>
        <w:tc>
          <w:tcPr>
            <w:tcW w:w="8859" w:type="dxa"/>
            <w:gridSpan w:val="10"/>
          </w:tcPr>
          <w:p w:rsidR="00274B58" w:rsidRPr="0019199E" w:rsidRDefault="00274B58" w:rsidP="00274B58">
            <w:pPr>
              <w:ind w:firstLine="0"/>
              <w:jc w:val="left"/>
            </w:pPr>
            <w:r w:rsidRPr="0019199E">
              <w:rPr>
                <w:color w:val="000000"/>
              </w:rPr>
              <w:t>Порядок и дата рассмотрения и оценки заявок:</w:t>
            </w:r>
          </w:p>
        </w:tc>
      </w:tr>
      <w:tr w:rsidR="00274B58" w:rsidTr="00274B58">
        <w:trPr>
          <w:trHeight w:val="207"/>
        </w:trPr>
        <w:tc>
          <w:tcPr>
            <w:tcW w:w="9735" w:type="dxa"/>
            <w:gridSpan w:val="11"/>
          </w:tcPr>
          <w:p w:rsidR="00274B58" w:rsidRPr="00221DA8" w:rsidRDefault="00274B58" w:rsidP="00274B58">
            <w:pPr>
              <w:tabs>
                <w:tab w:val="left" w:pos="540"/>
                <w:tab w:val="left" w:pos="900"/>
              </w:tabs>
            </w:pPr>
            <w:r>
              <w:t>О</w:t>
            </w:r>
            <w:r w:rsidRPr="00221DA8">
              <w:t xml:space="preserve">ценки и сопоставления таких заявок </w:t>
            </w:r>
            <w:r>
              <w:t>состоится в день рассмотрения заявок на участие в запросе предложений.</w:t>
            </w:r>
          </w:p>
          <w:p w:rsidR="00274B58" w:rsidRDefault="00274B58" w:rsidP="00274B58">
            <w:r w:rsidRPr="00262E0D">
              <w:t xml:space="preserve">Оценка заявок на участие в </w:t>
            </w:r>
            <w:r>
              <w:t xml:space="preserve">запросе предложений </w:t>
            </w:r>
            <w:r w:rsidRPr="00262E0D">
              <w:t xml:space="preserve">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 </w:t>
            </w:r>
            <w:r w:rsidRPr="00262E0D">
              <w:t>документацией</w:t>
            </w:r>
            <w:r w:rsidR="00F63110">
              <w:t xml:space="preserve"> </w:t>
            </w:r>
            <w:r>
              <w:t>о проведении запроса предложений</w:t>
            </w:r>
            <w:r w:rsidRPr="00262E0D">
              <w:t xml:space="preserve"> на основании Положения о закупке</w:t>
            </w:r>
            <w:r>
              <w:t>.</w:t>
            </w:r>
          </w:p>
          <w:p w:rsidR="00274B58" w:rsidRDefault="00274B58" w:rsidP="00274B58">
            <w:r>
              <w:t>Оценка предложений включает стадию рассмотрения и оценочную стадию:</w:t>
            </w:r>
          </w:p>
          <w:p w:rsidR="00274B58" w:rsidRPr="008E055F" w:rsidRDefault="00274B58" w:rsidP="00274B58">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274B58" w:rsidRDefault="00274B58" w:rsidP="00274B58">
            <w:r>
              <w:t xml:space="preserve">- правильность оформления заявок и их соответствие требованиям документации о проведении запроса предложений  </w:t>
            </w:r>
            <w:proofErr w:type="gramStart"/>
            <w:r>
              <w:t>предложений</w:t>
            </w:r>
            <w:proofErr w:type="gramEnd"/>
            <w:r>
              <w:t xml:space="preserve"> по существу;</w:t>
            </w:r>
          </w:p>
          <w:p w:rsidR="00274B58" w:rsidRDefault="00274B58" w:rsidP="00274B58">
            <w:r>
              <w:t>- соответствие участников закупки требованиям документации о проведении запроса предложений.</w:t>
            </w:r>
          </w:p>
          <w:p w:rsidR="00274B58" w:rsidRDefault="00274B58" w:rsidP="00274B58">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274B58" w:rsidRDefault="00274B58" w:rsidP="00274B58">
            <w:r>
              <w:lastRenderedPageBreak/>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274B58" w:rsidRDefault="00274B58" w:rsidP="00274B58">
            <w:r>
              <w:t>По результатам проведения стадии рассмотрения Единая комиссия имеет право отклонить заявки, которые:</w:t>
            </w:r>
          </w:p>
          <w:p w:rsidR="00274B58" w:rsidRDefault="00274B58" w:rsidP="00274B58">
            <w:r>
              <w:t>- в существенной мере не отвечают требованиям документации о проведении открытого конкурса;</w:t>
            </w:r>
          </w:p>
          <w:p w:rsidR="00274B58" w:rsidRDefault="00274B58" w:rsidP="00274B58">
            <w:r>
              <w:t>- содержат предложения, по существу не отвечающие техническим, коммерческим или договорным требованиям документации о проведении запроса предложений;</w:t>
            </w:r>
          </w:p>
          <w:p w:rsidR="00274B58" w:rsidRDefault="00274B58" w:rsidP="00274B58">
            <w:r>
              <w:t>- содержат очевидные арифметические или грамматические ошибки.</w:t>
            </w:r>
          </w:p>
          <w:p w:rsidR="00274B58" w:rsidRDefault="00274B58" w:rsidP="00274B58">
            <w:r>
              <w:t>б) Оценочная  стадия:</w:t>
            </w:r>
          </w:p>
          <w:p w:rsidR="00274B58" w:rsidRDefault="00274B58" w:rsidP="00274B58">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274B58" w:rsidRPr="00CF36CE" w:rsidRDefault="00274B58" w:rsidP="00274B58">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74B58" w:rsidRPr="00CF36CE" w:rsidRDefault="00274B58" w:rsidP="00274B58">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274B58" w:rsidRPr="00CF36CE" w:rsidRDefault="00274B58" w:rsidP="00274B58">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274B58" w:rsidRDefault="00274B58" w:rsidP="00274B58"/>
          <w:p w:rsidR="00274B58" w:rsidRPr="002E0344" w:rsidRDefault="00274B58" w:rsidP="00274B58">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274B58" w:rsidRPr="004E5278" w:rsidRDefault="00274B58" w:rsidP="00274B58">
            <w:pPr>
              <w:ind w:right="101"/>
            </w:pPr>
            <w:r w:rsidRPr="004E5278">
              <w:t xml:space="preserve">Сумма значимости критериев оценки заявок составляет 100 </w:t>
            </w:r>
            <w:r>
              <w:t>%</w:t>
            </w:r>
          </w:p>
          <w:p w:rsidR="00274B58" w:rsidRPr="004E5278" w:rsidRDefault="00274B58" w:rsidP="00274B58">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274B58" w:rsidRPr="004E5278" w:rsidRDefault="00274B58" w:rsidP="00274B58">
            <w:pPr>
              <w:ind w:left="129" w:right="101"/>
              <w:rPr>
                <w:b/>
              </w:rPr>
            </w:pPr>
            <w:r>
              <w:rPr>
                <w:noProof/>
                <w:lang w:eastAsia="ru-RU"/>
              </w:rPr>
              <w:drawing>
                <wp:inline distT="0" distB="0" distL="0" distR="0">
                  <wp:extent cx="234315" cy="228600"/>
                  <wp:effectExtent l="19050" t="0" r="0" b="0"/>
                  <wp:docPr id="4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274B58" w:rsidRPr="004E5278" w:rsidRDefault="00274B58" w:rsidP="00274B58">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274B58" w:rsidRPr="004E5278" w:rsidRDefault="00274B58" w:rsidP="00274B58">
            <w:pPr>
              <w:keepNext/>
              <w:keepLines/>
              <w:suppressLineNumbers/>
              <w:suppressAutoHyphens/>
              <w:ind w:left="129" w:right="101"/>
            </w:pPr>
          </w:p>
          <w:p w:rsidR="00274B58" w:rsidRPr="004E5278" w:rsidRDefault="00274B58" w:rsidP="00274B58">
            <w:pPr>
              <w:keepNext/>
              <w:keepLines/>
              <w:suppressLineNumbers/>
              <w:suppressAutoHyphens/>
              <w:ind w:left="129" w:right="101"/>
              <w:rPr>
                <w:b/>
              </w:rPr>
            </w:pPr>
            <w:r>
              <w:rPr>
                <w:b/>
                <w:noProof/>
                <w:lang w:eastAsia="ru-RU"/>
              </w:rPr>
              <w:drawing>
                <wp:inline distT="0" distB="0" distL="0" distR="0">
                  <wp:extent cx="1329690" cy="415290"/>
                  <wp:effectExtent l="19050" t="0" r="3810" b="0"/>
                  <wp:docPr id="5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274B58" w:rsidRPr="004E5278" w:rsidRDefault="00274B58" w:rsidP="00274B58">
            <w:pPr>
              <w:ind w:left="129" w:right="101"/>
            </w:pPr>
            <w:r w:rsidRPr="004E5278">
              <w:t>где:</w:t>
            </w:r>
          </w:p>
          <w:p w:rsidR="00274B58" w:rsidRPr="004E5278" w:rsidRDefault="00274B58" w:rsidP="00274B58">
            <w:pPr>
              <w:ind w:left="129" w:right="101"/>
            </w:pPr>
            <w:r>
              <w:rPr>
                <w:noProof/>
                <w:lang w:eastAsia="ru-RU"/>
              </w:rPr>
              <w:drawing>
                <wp:inline distT="0" distB="0" distL="0" distR="0">
                  <wp:extent cx="216535" cy="228600"/>
                  <wp:effectExtent l="19050" t="0" r="0" b="0"/>
                  <wp:docPr id="5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274B58" w:rsidRPr="004E5278" w:rsidRDefault="00274B58" w:rsidP="00274B58">
            <w:pPr>
              <w:keepNext/>
              <w:keepLines/>
              <w:suppressLineNumbers/>
              <w:suppressAutoHyphens/>
              <w:ind w:left="129" w:right="101"/>
            </w:pPr>
            <w:r>
              <w:rPr>
                <w:noProof/>
                <w:lang w:eastAsia="ru-RU"/>
              </w:rPr>
              <w:drawing>
                <wp:inline distT="0" distB="0" distL="0" distR="0">
                  <wp:extent cx="325120" cy="228600"/>
                  <wp:effectExtent l="19050" t="0" r="0" b="0"/>
                  <wp:docPr id="5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xml:space="preserve"> - начальная (максимальная) цена </w:t>
            </w:r>
            <w:r>
              <w:t>договор</w:t>
            </w:r>
            <w:r w:rsidRPr="004E5278">
              <w:t xml:space="preserve">а, установленная в документации </w:t>
            </w:r>
            <w:r>
              <w:t xml:space="preserve">о проведении запроса предложений </w:t>
            </w:r>
            <w:r w:rsidRPr="004E5278">
              <w:t>(сумма начальных (максимальных) цен за единицу товара, работы, услуги, установленных в</w:t>
            </w:r>
            <w:r>
              <w:t xml:space="preserve"> </w:t>
            </w:r>
            <w:r w:rsidRPr="004E5278">
              <w:t xml:space="preserve"> документации</w:t>
            </w:r>
            <w:r>
              <w:t xml:space="preserve"> о проведении запроса предложений</w:t>
            </w:r>
            <w:r w:rsidRPr="004E5278">
              <w:t>);</w:t>
            </w:r>
          </w:p>
          <w:p w:rsidR="00274B58" w:rsidRPr="004E5278" w:rsidRDefault="00274B58" w:rsidP="00274B58">
            <w:pPr>
              <w:ind w:left="129" w:right="101"/>
            </w:pPr>
            <w:r>
              <w:rPr>
                <w:noProof/>
                <w:lang w:eastAsia="ru-RU"/>
              </w:rPr>
              <w:lastRenderedPageBreak/>
              <w:drawing>
                <wp:inline distT="0" distB="0" distL="0" distR="0">
                  <wp:extent cx="156210" cy="228600"/>
                  <wp:effectExtent l="19050" t="0" r="0" b="0"/>
                  <wp:docPr id="5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274B58" w:rsidRPr="004E5278" w:rsidRDefault="00274B58" w:rsidP="00274B58">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274B58" w:rsidRPr="004E5278" w:rsidRDefault="00274B58" w:rsidP="00274B58">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274B58" w:rsidRPr="004E5278" w:rsidRDefault="00274B58" w:rsidP="00274B58">
            <w:pPr>
              <w:ind w:left="130" w:right="102"/>
            </w:pPr>
            <w:r>
              <w:t>Договор</w:t>
            </w:r>
            <w:r w:rsidRPr="004E5278">
              <w:t xml:space="preserve"> заключается на условиях по данному критерию, указанных в заявке.</w:t>
            </w:r>
          </w:p>
          <w:p w:rsidR="00274B58" w:rsidRPr="004E5278" w:rsidRDefault="00274B58" w:rsidP="00274B58">
            <w:pPr>
              <w:ind w:left="130" w:right="102"/>
            </w:pPr>
          </w:p>
          <w:p w:rsidR="00274B58" w:rsidRDefault="00274B58" w:rsidP="00274B58">
            <w:pPr>
              <w:ind w:right="102" w:firstLine="0"/>
              <w:jc w:val="center"/>
              <w:rPr>
                <w:b/>
              </w:rPr>
            </w:pPr>
            <w:r w:rsidRPr="00C246A8">
              <w:rPr>
                <w:b/>
              </w:rPr>
              <w:t xml:space="preserve">2. Качество работ и квалификация участников </w:t>
            </w:r>
            <w:r>
              <w:rPr>
                <w:b/>
              </w:rPr>
              <w:t>закупки</w:t>
            </w:r>
          </w:p>
          <w:p w:rsidR="00274B58" w:rsidRPr="00A63341" w:rsidRDefault="00274B58" w:rsidP="00274B58">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7.25pt" o:ole="" fillcolor="window">
                  <v:imagedata r:id="rId19" o:title=""/>
                </v:shape>
                <o:OLEObject Type="Embed" ProgID="Equation.3" ShapeID="_x0000_i1025" DrawAspect="Content" ObjectID="_1461675125"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w:t>
            </w:r>
            <w:r>
              <w:t>закупки</w:t>
            </w:r>
            <w:r w:rsidRPr="00A63341">
              <w:t>»</w:t>
            </w:r>
            <w:r>
              <w:t xml:space="preserve"> - 35%</w:t>
            </w:r>
            <w:r w:rsidRPr="00A63341">
              <w:t>;</w:t>
            </w:r>
          </w:p>
          <w:p w:rsidR="00274B58" w:rsidRDefault="00274B58" w:rsidP="00274B58">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 xml:space="preserve">и квалификация участников </w:t>
            </w:r>
            <w:r>
              <w:rPr>
                <w:b/>
              </w:rPr>
              <w:t>закупки</w:t>
            </w:r>
            <w:r w:rsidRPr="00A63341">
              <w:rPr>
                <w:b/>
              </w:rPr>
              <w:t>»:</w:t>
            </w:r>
          </w:p>
          <w:p w:rsidR="00274B58" w:rsidRPr="00A63341" w:rsidRDefault="00274B58" w:rsidP="00274B58">
            <w:pPr>
              <w:autoSpaceDE w:val="0"/>
              <w:ind w:left="34"/>
              <w:jc w:val="center"/>
              <w:rPr>
                <w:b/>
              </w:rPr>
            </w:pPr>
          </w:p>
          <w:p w:rsidR="00274B58" w:rsidRDefault="00274B58" w:rsidP="00274B58">
            <w:pPr>
              <w:autoSpaceDE w:val="0"/>
              <w:ind w:left="34"/>
              <w:rPr>
                <w:b/>
              </w:rPr>
            </w:pPr>
            <w:r w:rsidRPr="00A63341">
              <w:rPr>
                <w:b/>
              </w:rPr>
              <w:t>Предметом оценки является: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6108"/>
              <w:gridCol w:w="1276"/>
              <w:gridCol w:w="1134"/>
            </w:tblGrid>
            <w:tr w:rsidR="00F63110" w:rsidRPr="00C2552D" w:rsidTr="00F63110">
              <w:tc>
                <w:tcPr>
                  <w:tcW w:w="975" w:type="dxa"/>
                </w:tcPr>
                <w:p w:rsidR="00F63110" w:rsidRPr="00C2552D" w:rsidRDefault="00F63110" w:rsidP="00F63110">
                  <w:pPr>
                    <w:ind w:firstLine="0"/>
                    <w:jc w:val="center"/>
                    <w:rPr>
                      <w:b/>
                      <w:sz w:val="22"/>
                      <w:szCs w:val="22"/>
                    </w:rPr>
                  </w:pPr>
                  <w:r w:rsidRPr="00C2552D">
                    <w:rPr>
                      <w:b/>
                      <w:sz w:val="22"/>
                      <w:szCs w:val="22"/>
                    </w:rPr>
                    <w:t>Значимость</w:t>
                  </w:r>
                </w:p>
              </w:tc>
              <w:tc>
                <w:tcPr>
                  <w:tcW w:w="6108" w:type="dxa"/>
                </w:tcPr>
                <w:p w:rsidR="00F63110" w:rsidRPr="00C2552D" w:rsidRDefault="00F63110" w:rsidP="00F63110">
                  <w:pPr>
                    <w:ind w:firstLine="0"/>
                    <w:jc w:val="center"/>
                    <w:rPr>
                      <w:b/>
                      <w:sz w:val="22"/>
                      <w:szCs w:val="22"/>
                    </w:rPr>
                  </w:pPr>
                  <w:r w:rsidRPr="00C2552D">
                    <w:rPr>
                      <w:b/>
                      <w:sz w:val="22"/>
                      <w:szCs w:val="22"/>
                    </w:rPr>
                    <w:t>Показатель</w:t>
                  </w:r>
                </w:p>
              </w:tc>
              <w:tc>
                <w:tcPr>
                  <w:tcW w:w="1276" w:type="dxa"/>
                </w:tcPr>
                <w:p w:rsidR="00F63110" w:rsidRPr="00C2552D" w:rsidRDefault="00F63110" w:rsidP="00F63110">
                  <w:pPr>
                    <w:ind w:firstLine="0"/>
                    <w:jc w:val="center"/>
                    <w:rPr>
                      <w:b/>
                      <w:sz w:val="22"/>
                      <w:szCs w:val="22"/>
                    </w:rPr>
                  </w:pPr>
                  <w:r w:rsidRPr="00C2552D">
                    <w:rPr>
                      <w:b/>
                      <w:sz w:val="22"/>
                      <w:szCs w:val="22"/>
                    </w:rPr>
                    <w:t>Значение</w:t>
                  </w:r>
                </w:p>
              </w:tc>
              <w:tc>
                <w:tcPr>
                  <w:tcW w:w="1134" w:type="dxa"/>
                </w:tcPr>
                <w:p w:rsidR="00F63110" w:rsidRPr="00C2552D" w:rsidRDefault="00F63110" w:rsidP="00F63110">
                  <w:pPr>
                    <w:ind w:firstLine="0"/>
                    <w:jc w:val="center"/>
                    <w:rPr>
                      <w:b/>
                      <w:sz w:val="22"/>
                      <w:szCs w:val="22"/>
                    </w:rPr>
                  </w:pPr>
                  <w:r w:rsidRPr="00C2552D">
                    <w:rPr>
                      <w:b/>
                      <w:sz w:val="22"/>
                      <w:szCs w:val="22"/>
                    </w:rPr>
                    <w:t>Баллы</w:t>
                  </w:r>
                </w:p>
              </w:tc>
            </w:tr>
            <w:tr w:rsidR="00F63110" w:rsidRPr="00C2552D" w:rsidTr="00F63110">
              <w:tc>
                <w:tcPr>
                  <w:tcW w:w="975" w:type="dxa"/>
                  <w:vMerge w:val="restart"/>
                </w:tcPr>
                <w:p w:rsidR="00F63110" w:rsidRPr="00C2552D" w:rsidRDefault="00F63110" w:rsidP="00F63110">
                  <w:pPr>
                    <w:ind w:firstLine="0"/>
                    <w:jc w:val="center"/>
                    <w:rPr>
                      <w:sz w:val="22"/>
                      <w:szCs w:val="22"/>
                    </w:rPr>
                  </w:pPr>
                  <w:r>
                    <w:rPr>
                      <w:sz w:val="22"/>
                      <w:szCs w:val="22"/>
                    </w:rPr>
                    <w:t>30</w:t>
                  </w:r>
                </w:p>
              </w:tc>
              <w:tc>
                <w:tcPr>
                  <w:tcW w:w="6108" w:type="dxa"/>
                  <w:vMerge w:val="restart"/>
                </w:tcPr>
                <w:p w:rsidR="00F63110" w:rsidRPr="00043AD3" w:rsidRDefault="00F63110" w:rsidP="00F63110">
                  <w:pPr>
                    <w:ind w:firstLine="0"/>
                  </w:pPr>
                  <w:proofErr w:type="gramStart"/>
                  <w:r w:rsidRPr="00043AD3">
                    <w:t xml:space="preserve">Наличие у участника закупки аналогичного опыта работ (опыта работ по предмету </w:t>
                  </w:r>
                  <w:r>
                    <w:t>закупки</w:t>
                  </w:r>
                  <w:r w:rsidRPr="00043AD3">
                    <w:t xml:space="preserve"> в Дальневосточном федеральном округе, в том числе на территории Камчатского края) оценивается по количеству исполненных работ в период </w:t>
                  </w:r>
                  <w:r>
                    <w:t>за последние 5 лет в срок</w:t>
                  </w:r>
                  <w:r w:rsidRPr="00043AD3">
                    <w:t xml:space="preserve"> </w:t>
                  </w:r>
                  <w:r>
                    <w:t>до момента подачи заявки на участие в закупке</w:t>
                  </w:r>
                  <w:r w:rsidRPr="00043AD3">
                    <w:t>, подтвержденного сведениями об опыте выполненных работ, а также отзывами о выполненных работах (копии договоров и актов</w:t>
                  </w:r>
                  <w:proofErr w:type="gramEnd"/>
                  <w:r w:rsidRPr="00043AD3">
                    <w:t xml:space="preserve"> выполненных работ Заказчик имеет право запросить дополнительно в процессе оценки заявок)</w:t>
                  </w:r>
                </w:p>
              </w:tc>
              <w:tc>
                <w:tcPr>
                  <w:tcW w:w="1276" w:type="dxa"/>
                </w:tcPr>
                <w:p w:rsidR="00F63110" w:rsidRPr="00C2552D" w:rsidRDefault="00F63110" w:rsidP="00F63110">
                  <w:pPr>
                    <w:ind w:firstLine="0"/>
                    <w:jc w:val="center"/>
                    <w:rPr>
                      <w:sz w:val="22"/>
                      <w:szCs w:val="22"/>
                    </w:rPr>
                  </w:pPr>
                  <w:r w:rsidRPr="00C2552D">
                    <w:rPr>
                      <w:sz w:val="22"/>
                      <w:szCs w:val="22"/>
                    </w:rPr>
                    <w:t>0 единиц</w:t>
                  </w:r>
                </w:p>
                <w:p w:rsidR="00F63110" w:rsidRPr="00C2552D" w:rsidRDefault="00F63110" w:rsidP="00F63110">
                  <w:pPr>
                    <w:ind w:firstLine="0"/>
                    <w:jc w:val="center"/>
                    <w:rPr>
                      <w:sz w:val="22"/>
                      <w:szCs w:val="22"/>
                    </w:rPr>
                  </w:pPr>
                </w:p>
              </w:tc>
              <w:tc>
                <w:tcPr>
                  <w:tcW w:w="1134" w:type="dxa"/>
                </w:tcPr>
                <w:p w:rsidR="00F63110" w:rsidRPr="00C2552D" w:rsidRDefault="00F63110" w:rsidP="00F63110">
                  <w:pPr>
                    <w:ind w:firstLine="0"/>
                    <w:jc w:val="center"/>
                    <w:rPr>
                      <w:sz w:val="22"/>
                      <w:szCs w:val="22"/>
                    </w:rPr>
                  </w:pPr>
                  <w:r w:rsidRPr="00C2552D">
                    <w:rPr>
                      <w:sz w:val="22"/>
                      <w:szCs w:val="22"/>
                    </w:rPr>
                    <w:t>0</w:t>
                  </w:r>
                </w:p>
              </w:tc>
            </w:tr>
            <w:tr w:rsidR="00F63110" w:rsidRPr="00C2552D" w:rsidTr="00F63110">
              <w:tc>
                <w:tcPr>
                  <w:tcW w:w="975" w:type="dxa"/>
                  <w:vMerge/>
                </w:tcPr>
                <w:p w:rsidR="00F63110" w:rsidRPr="00C2552D" w:rsidRDefault="00F63110" w:rsidP="00F63110">
                  <w:pPr>
                    <w:ind w:firstLine="0"/>
                    <w:jc w:val="center"/>
                    <w:rPr>
                      <w:sz w:val="22"/>
                      <w:szCs w:val="22"/>
                    </w:rPr>
                  </w:pPr>
                </w:p>
              </w:tc>
              <w:tc>
                <w:tcPr>
                  <w:tcW w:w="6108" w:type="dxa"/>
                  <w:vMerge/>
                </w:tcPr>
                <w:p w:rsidR="00F63110" w:rsidRPr="00C2552D" w:rsidRDefault="00F63110" w:rsidP="00F63110">
                  <w:pPr>
                    <w:ind w:firstLine="0"/>
                    <w:jc w:val="left"/>
                    <w:rPr>
                      <w:sz w:val="22"/>
                      <w:szCs w:val="22"/>
                    </w:rPr>
                  </w:pPr>
                </w:p>
              </w:tc>
              <w:tc>
                <w:tcPr>
                  <w:tcW w:w="1276" w:type="dxa"/>
                </w:tcPr>
                <w:p w:rsidR="00F63110" w:rsidRPr="00C2552D" w:rsidRDefault="00F63110" w:rsidP="00F63110">
                  <w:pPr>
                    <w:ind w:firstLine="0"/>
                    <w:jc w:val="center"/>
                    <w:rPr>
                      <w:sz w:val="22"/>
                      <w:szCs w:val="22"/>
                    </w:rPr>
                  </w:pPr>
                  <w:r w:rsidRPr="00C2552D">
                    <w:rPr>
                      <w:sz w:val="22"/>
                      <w:szCs w:val="22"/>
                    </w:rPr>
                    <w:t xml:space="preserve">От 1 до </w:t>
                  </w:r>
                  <w:r>
                    <w:rPr>
                      <w:sz w:val="22"/>
                      <w:szCs w:val="22"/>
                    </w:rPr>
                    <w:t>5</w:t>
                  </w:r>
                  <w:r w:rsidRPr="00C2552D">
                    <w:rPr>
                      <w:sz w:val="22"/>
                      <w:szCs w:val="22"/>
                    </w:rPr>
                    <w:t xml:space="preserve"> единиц</w:t>
                  </w:r>
                </w:p>
              </w:tc>
              <w:tc>
                <w:tcPr>
                  <w:tcW w:w="1134" w:type="dxa"/>
                </w:tcPr>
                <w:p w:rsidR="00F63110" w:rsidRPr="00C2552D" w:rsidRDefault="00F63110" w:rsidP="00F63110">
                  <w:pPr>
                    <w:ind w:firstLine="0"/>
                    <w:jc w:val="center"/>
                    <w:rPr>
                      <w:sz w:val="22"/>
                      <w:szCs w:val="22"/>
                    </w:rPr>
                  </w:pPr>
                  <w:r w:rsidRPr="00C2552D">
                    <w:rPr>
                      <w:sz w:val="22"/>
                      <w:szCs w:val="22"/>
                    </w:rPr>
                    <w:t>От 1 до 50</w:t>
                  </w:r>
                </w:p>
              </w:tc>
            </w:tr>
            <w:tr w:rsidR="00F63110" w:rsidRPr="00C2552D" w:rsidTr="00F63110">
              <w:tc>
                <w:tcPr>
                  <w:tcW w:w="975" w:type="dxa"/>
                  <w:vMerge/>
                </w:tcPr>
                <w:p w:rsidR="00F63110" w:rsidRPr="00C2552D" w:rsidRDefault="00F63110" w:rsidP="00F63110">
                  <w:pPr>
                    <w:ind w:firstLine="0"/>
                    <w:jc w:val="center"/>
                    <w:rPr>
                      <w:sz w:val="22"/>
                      <w:szCs w:val="22"/>
                    </w:rPr>
                  </w:pPr>
                </w:p>
              </w:tc>
              <w:tc>
                <w:tcPr>
                  <w:tcW w:w="6108" w:type="dxa"/>
                  <w:vMerge/>
                </w:tcPr>
                <w:p w:rsidR="00F63110" w:rsidRPr="00C2552D" w:rsidRDefault="00F63110" w:rsidP="00F63110">
                  <w:pPr>
                    <w:ind w:firstLine="0"/>
                    <w:jc w:val="left"/>
                    <w:rPr>
                      <w:sz w:val="22"/>
                      <w:szCs w:val="22"/>
                    </w:rPr>
                  </w:pPr>
                </w:p>
              </w:tc>
              <w:tc>
                <w:tcPr>
                  <w:tcW w:w="1276" w:type="dxa"/>
                </w:tcPr>
                <w:p w:rsidR="00F63110" w:rsidRPr="00C2552D" w:rsidRDefault="00F63110" w:rsidP="00F63110">
                  <w:pPr>
                    <w:ind w:firstLine="0"/>
                    <w:jc w:val="center"/>
                    <w:rPr>
                      <w:sz w:val="22"/>
                      <w:szCs w:val="22"/>
                    </w:rPr>
                  </w:pPr>
                  <w:r w:rsidRPr="00C2552D">
                    <w:rPr>
                      <w:sz w:val="22"/>
                      <w:szCs w:val="22"/>
                    </w:rPr>
                    <w:t xml:space="preserve">От </w:t>
                  </w:r>
                  <w:r>
                    <w:rPr>
                      <w:sz w:val="22"/>
                      <w:szCs w:val="22"/>
                    </w:rPr>
                    <w:t>5</w:t>
                  </w:r>
                  <w:r w:rsidRPr="00C2552D">
                    <w:rPr>
                      <w:sz w:val="22"/>
                      <w:szCs w:val="22"/>
                    </w:rPr>
                    <w:t xml:space="preserve"> до </w:t>
                  </w:r>
                  <w:r>
                    <w:rPr>
                      <w:sz w:val="22"/>
                      <w:szCs w:val="22"/>
                    </w:rPr>
                    <w:t>10</w:t>
                  </w:r>
                  <w:r w:rsidRPr="00C2552D">
                    <w:rPr>
                      <w:sz w:val="22"/>
                      <w:szCs w:val="22"/>
                    </w:rPr>
                    <w:t xml:space="preserve"> единиц</w:t>
                  </w:r>
                </w:p>
              </w:tc>
              <w:tc>
                <w:tcPr>
                  <w:tcW w:w="1134" w:type="dxa"/>
                </w:tcPr>
                <w:p w:rsidR="00F63110" w:rsidRPr="00C2552D" w:rsidRDefault="00F63110" w:rsidP="00F63110">
                  <w:pPr>
                    <w:ind w:firstLine="0"/>
                    <w:jc w:val="center"/>
                    <w:rPr>
                      <w:sz w:val="22"/>
                      <w:szCs w:val="22"/>
                    </w:rPr>
                  </w:pPr>
                  <w:r w:rsidRPr="00C2552D">
                    <w:rPr>
                      <w:sz w:val="22"/>
                      <w:szCs w:val="22"/>
                    </w:rPr>
                    <w:t>От 50 д</w:t>
                  </w:r>
                  <w:r>
                    <w:rPr>
                      <w:sz w:val="22"/>
                      <w:szCs w:val="22"/>
                    </w:rPr>
                    <w:t>о</w:t>
                  </w:r>
                  <w:r w:rsidRPr="00C2552D">
                    <w:rPr>
                      <w:sz w:val="22"/>
                      <w:szCs w:val="22"/>
                    </w:rPr>
                    <w:cr/>
                    <w:t xml:space="preserve"> 1</w:t>
                  </w:r>
                  <w:r>
                    <w:rPr>
                      <w:sz w:val="22"/>
                      <w:szCs w:val="22"/>
                    </w:rPr>
                    <w:t>0</w:t>
                  </w:r>
                  <w:r w:rsidRPr="00C2552D">
                    <w:rPr>
                      <w:sz w:val="22"/>
                      <w:szCs w:val="22"/>
                    </w:rPr>
                    <w:t>0</w:t>
                  </w:r>
                </w:p>
              </w:tc>
            </w:tr>
            <w:tr w:rsidR="00F63110" w:rsidRPr="00C2552D" w:rsidTr="00F63110">
              <w:trPr>
                <w:trHeight w:val="330"/>
              </w:trPr>
              <w:tc>
                <w:tcPr>
                  <w:tcW w:w="975" w:type="dxa"/>
                  <w:vMerge w:val="restart"/>
                </w:tcPr>
                <w:p w:rsidR="00F63110" w:rsidRPr="00C2552D" w:rsidRDefault="00F63110" w:rsidP="00F63110">
                  <w:pPr>
                    <w:ind w:firstLine="0"/>
                    <w:jc w:val="center"/>
                    <w:rPr>
                      <w:sz w:val="22"/>
                      <w:szCs w:val="22"/>
                    </w:rPr>
                  </w:pPr>
                  <w:r>
                    <w:rPr>
                      <w:sz w:val="22"/>
                      <w:szCs w:val="22"/>
                    </w:rPr>
                    <w:t>10</w:t>
                  </w:r>
                </w:p>
              </w:tc>
              <w:tc>
                <w:tcPr>
                  <w:tcW w:w="6108" w:type="dxa"/>
                  <w:vMerge w:val="restart"/>
                </w:tcPr>
                <w:p w:rsidR="00F63110" w:rsidRPr="00C2552D" w:rsidRDefault="00F63110" w:rsidP="00F63110">
                  <w:pPr>
                    <w:ind w:firstLine="0"/>
                    <w:jc w:val="left"/>
                    <w:rPr>
                      <w:sz w:val="22"/>
                      <w:szCs w:val="22"/>
                    </w:rPr>
                  </w:pPr>
                  <w:r w:rsidRPr="00C2552D">
                    <w:rPr>
                      <w:sz w:val="22"/>
                      <w:szCs w:val="22"/>
                    </w:rPr>
                    <w:t xml:space="preserve">Наличие у участника </w:t>
                  </w:r>
                  <w:r>
                    <w:rPr>
                      <w:sz w:val="22"/>
                      <w:szCs w:val="22"/>
                    </w:rPr>
                    <w:t xml:space="preserve">закупки </w:t>
                  </w:r>
                  <w:r w:rsidRPr="00C2552D">
                    <w:rPr>
                      <w:sz w:val="22"/>
                      <w:szCs w:val="22"/>
                    </w:rPr>
                    <w:t>Сертификата соответствия стандартам системы менеджмента качества</w:t>
                  </w:r>
                </w:p>
              </w:tc>
              <w:tc>
                <w:tcPr>
                  <w:tcW w:w="1276" w:type="dxa"/>
                </w:tcPr>
                <w:p w:rsidR="00F63110" w:rsidRPr="00C2552D" w:rsidRDefault="00F63110" w:rsidP="00F63110">
                  <w:pPr>
                    <w:ind w:firstLine="0"/>
                    <w:jc w:val="center"/>
                    <w:rPr>
                      <w:sz w:val="22"/>
                      <w:szCs w:val="22"/>
                    </w:rPr>
                  </w:pPr>
                  <w:r w:rsidRPr="00C2552D">
                    <w:rPr>
                      <w:sz w:val="22"/>
                      <w:szCs w:val="22"/>
                    </w:rPr>
                    <w:t>Нет</w:t>
                  </w:r>
                </w:p>
              </w:tc>
              <w:tc>
                <w:tcPr>
                  <w:tcW w:w="1134" w:type="dxa"/>
                </w:tcPr>
                <w:p w:rsidR="00F63110" w:rsidRPr="00C2552D" w:rsidRDefault="00F63110" w:rsidP="00F63110">
                  <w:pPr>
                    <w:ind w:firstLine="0"/>
                    <w:jc w:val="center"/>
                    <w:rPr>
                      <w:sz w:val="22"/>
                      <w:szCs w:val="22"/>
                    </w:rPr>
                  </w:pPr>
                  <w:r w:rsidRPr="00C2552D">
                    <w:rPr>
                      <w:sz w:val="22"/>
                      <w:szCs w:val="22"/>
                    </w:rPr>
                    <w:t>0</w:t>
                  </w:r>
                </w:p>
              </w:tc>
            </w:tr>
            <w:tr w:rsidR="00F63110" w:rsidRPr="00C2552D" w:rsidTr="00F63110">
              <w:trPr>
                <w:trHeight w:val="330"/>
              </w:trPr>
              <w:tc>
                <w:tcPr>
                  <w:tcW w:w="975" w:type="dxa"/>
                  <w:vMerge/>
                </w:tcPr>
                <w:p w:rsidR="00F63110" w:rsidRPr="00C2552D" w:rsidRDefault="00F63110" w:rsidP="00F63110">
                  <w:pPr>
                    <w:ind w:firstLine="0"/>
                    <w:jc w:val="center"/>
                    <w:rPr>
                      <w:sz w:val="22"/>
                      <w:szCs w:val="22"/>
                    </w:rPr>
                  </w:pPr>
                </w:p>
              </w:tc>
              <w:tc>
                <w:tcPr>
                  <w:tcW w:w="6108" w:type="dxa"/>
                  <w:vMerge/>
                </w:tcPr>
                <w:p w:rsidR="00F63110" w:rsidRPr="00C2552D" w:rsidRDefault="00F63110" w:rsidP="00F63110">
                  <w:pPr>
                    <w:ind w:firstLine="0"/>
                    <w:jc w:val="left"/>
                    <w:rPr>
                      <w:sz w:val="22"/>
                      <w:szCs w:val="22"/>
                    </w:rPr>
                  </w:pPr>
                </w:p>
              </w:tc>
              <w:tc>
                <w:tcPr>
                  <w:tcW w:w="1276" w:type="dxa"/>
                </w:tcPr>
                <w:p w:rsidR="00F63110" w:rsidRPr="00C2552D" w:rsidRDefault="00F63110" w:rsidP="00F63110">
                  <w:pPr>
                    <w:ind w:firstLine="0"/>
                    <w:jc w:val="center"/>
                    <w:rPr>
                      <w:sz w:val="22"/>
                      <w:szCs w:val="22"/>
                    </w:rPr>
                  </w:pPr>
                  <w:r w:rsidRPr="00C2552D">
                    <w:rPr>
                      <w:sz w:val="22"/>
                      <w:szCs w:val="22"/>
                    </w:rPr>
                    <w:t>Есть</w:t>
                  </w:r>
                </w:p>
              </w:tc>
              <w:tc>
                <w:tcPr>
                  <w:tcW w:w="1134" w:type="dxa"/>
                </w:tcPr>
                <w:p w:rsidR="00F63110" w:rsidRPr="00C2552D" w:rsidRDefault="00F63110" w:rsidP="00F63110">
                  <w:pPr>
                    <w:ind w:firstLine="0"/>
                    <w:jc w:val="center"/>
                    <w:rPr>
                      <w:sz w:val="22"/>
                      <w:szCs w:val="22"/>
                    </w:rPr>
                  </w:pPr>
                  <w:r w:rsidRPr="00C2552D">
                    <w:rPr>
                      <w:sz w:val="22"/>
                      <w:szCs w:val="22"/>
                    </w:rPr>
                    <w:t>100</w:t>
                  </w:r>
                </w:p>
              </w:tc>
            </w:tr>
            <w:tr w:rsidR="00F63110" w:rsidRPr="00C2552D" w:rsidTr="00F63110">
              <w:trPr>
                <w:trHeight w:val="330"/>
              </w:trPr>
              <w:tc>
                <w:tcPr>
                  <w:tcW w:w="975" w:type="dxa"/>
                  <w:vMerge w:val="restart"/>
                </w:tcPr>
                <w:p w:rsidR="00F63110" w:rsidRPr="00C2552D" w:rsidRDefault="00F63110" w:rsidP="00F63110">
                  <w:pPr>
                    <w:ind w:firstLine="0"/>
                    <w:jc w:val="center"/>
                    <w:rPr>
                      <w:sz w:val="22"/>
                      <w:szCs w:val="22"/>
                    </w:rPr>
                  </w:pPr>
                  <w:r>
                    <w:rPr>
                      <w:sz w:val="22"/>
                      <w:szCs w:val="22"/>
                    </w:rPr>
                    <w:t>10</w:t>
                  </w:r>
                </w:p>
              </w:tc>
              <w:tc>
                <w:tcPr>
                  <w:tcW w:w="6108" w:type="dxa"/>
                  <w:vMerge w:val="restart"/>
                </w:tcPr>
                <w:p w:rsidR="00F63110" w:rsidRPr="00C2552D" w:rsidRDefault="00F63110" w:rsidP="00F63110">
                  <w:pPr>
                    <w:ind w:firstLine="0"/>
                    <w:jc w:val="left"/>
                    <w:rPr>
                      <w:sz w:val="22"/>
                      <w:szCs w:val="22"/>
                    </w:rPr>
                  </w:pPr>
                  <w:r w:rsidRPr="00C2552D">
                    <w:rPr>
                      <w:sz w:val="22"/>
                      <w:szCs w:val="22"/>
                    </w:rPr>
                    <w:t xml:space="preserve">Наличие у участника </w:t>
                  </w:r>
                  <w:r>
                    <w:rPr>
                      <w:sz w:val="22"/>
                      <w:szCs w:val="22"/>
                    </w:rPr>
                    <w:t xml:space="preserve">закупки </w:t>
                  </w:r>
                  <w:r w:rsidRPr="00C2552D">
                    <w:rPr>
                      <w:sz w:val="22"/>
                      <w:szCs w:val="22"/>
                    </w:rPr>
                    <w:t>Сертификата соответствия стандартам с</w:t>
                  </w:r>
                  <w:r>
                    <w:rPr>
                      <w:sz w:val="22"/>
                      <w:szCs w:val="22"/>
                    </w:rPr>
                    <w:t>истемы менеджмента охраны труда</w:t>
                  </w:r>
                </w:p>
              </w:tc>
              <w:tc>
                <w:tcPr>
                  <w:tcW w:w="1276" w:type="dxa"/>
                </w:tcPr>
                <w:p w:rsidR="00F63110" w:rsidRPr="00C2552D" w:rsidRDefault="00F63110" w:rsidP="00F63110">
                  <w:pPr>
                    <w:ind w:firstLine="0"/>
                    <w:jc w:val="center"/>
                    <w:rPr>
                      <w:sz w:val="22"/>
                      <w:szCs w:val="22"/>
                    </w:rPr>
                  </w:pPr>
                  <w:r w:rsidRPr="00C2552D">
                    <w:rPr>
                      <w:sz w:val="22"/>
                      <w:szCs w:val="22"/>
                    </w:rPr>
                    <w:t>Нет</w:t>
                  </w:r>
                </w:p>
              </w:tc>
              <w:tc>
                <w:tcPr>
                  <w:tcW w:w="1134" w:type="dxa"/>
                </w:tcPr>
                <w:p w:rsidR="00F63110" w:rsidRPr="00C2552D" w:rsidRDefault="00F63110" w:rsidP="00F63110">
                  <w:pPr>
                    <w:ind w:firstLine="0"/>
                    <w:jc w:val="center"/>
                    <w:rPr>
                      <w:sz w:val="22"/>
                      <w:szCs w:val="22"/>
                    </w:rPr>
                  </w:pPr>
                  <w:r w:rsidRPr="00C2552D">
                    <w:rPr>
                      <w:sz w:val="22"/>
                      <w:szCs w:val="22"/>
                    </w:rPr>
                    <w:t>0</w:t>
                  </w:r>
                </w:p>
              </w:tc>
            </w:tr>
            <w:tr w:rsidR="00F63110" w:rsidRPr="00C2552D" w:rsidTr="00F63110">
              <w:trPr>
                <w:trHeight w:val="330"/>
              </w:trPr>
              <w:tc>
                <w:tcPr>
                  <w:tcW w:w="975" w:type="dxa"/>
                  <w:vMerge/>
                </w:tcPr>
                <w:p w:rsidR="00F63110" w:rsidRPr="00C2552D" w:rsidRDefault="00F63110" w:rsidP="00F63110">
                  <w:pPr>
                    <w:ind w:firstLine="0"/>
                    <w:jc w:val="center"/>
                    <w:rPr>
                      <w:sz w:val="22"/>
                      <w:szCs w:val="22"/>
                    </w:rPr>
                  </w:pPr>
                </w:p>
              </w:tc>
              <w:tc>
                <w:tcPr>
                  <w:tcW w:w="6108" w:type="dxa"/>
                  <w:vMerge/>
                </w:tcPr>
                <w:p w:rsidR="00F63110" w:rsidRPr="00C2552D" w:rsidRDefault="00F63110" w:rsidP="00F63110">
                  <w:pPr>
                    <w:ind w:firstLine="0"/>
                    <w:jc w:val="left"/>
                    <w:rPr>
                      <w:sz w:val="22"/>
                      <w:szCs w:val="22"/>
                    </w:rPr>
                  </w:pPr>
                </w:p>
              </w:tc>
              <w:tc>
                <w:tcPr>
                  <w:tcW w:w="1276" w:type="dxa"/>
                </w:tcPr>
                <w:p w:rsidR="00F63110" w:rsidRPr="00C2552D" w:rsidRDefault="00F63110" w:rsidP="00F63110">
                  <w:pPr>
                    <w:ind w:firstLine="0"/>
                    <w:jc w:val="center"/>
                    <w:rPr>
                      <w:sz w:val="22"/>
                      <w:szCs w:val="22"/>
                    </w:rPr>
                  </w:pPr>
                  <w:r w:rsidRPr="00C2552D">
                    <w:rPr>
                      <w:sz w:val="22"/>
                      <w:szCs w:val="22"/>
                    </w:rPr>
                    <w:t>Есть</w:t>
                  </w:r>
                </w:p>
              </w:tc>
              <w:tc>
                <w:tcPr>
                  <w:tcW w:w="1134" w:type="dxa"/>
                </w:tcPr>
                <w:p w:rsidR="00F63110" w:rsidRPr="00C2552D" w:rsidRDefault="00F63110" w:rsidP="00F63110">
                  <w:pPr>
                    <w:ind w:firstLine="0"/>
                    <w:jc w:val="center"/>
                    <w:rPr>
                      <w:sz w:val="22"/>
                      <w:szCs w:val="22"/>
                    </w:rPr>
                  </w:pPr>
                  <w:r w:rsidRPr="00C2552D">
                    <w:rPr>
                      <w:sz w:val="22"/>
                      <w:szCs w:val="22"/>
                    </w:rPr>
                    <w:t>100</w:t>
                  </w:r>
                </w:p>
              </w:tc>
            </w:tr>
            <w:tr w:rsidR="00F63110" w:rsidRPr="00C2552D" w:rsidTr="00F63110">
              <w:trPr>
                <w:trHeight w:val="330"/>
              </w:trPr>
              <w:tc>
                <w:tcPr>
                  <w:tcW w:w="975" w:type="dxa"/>
                  <w:vMerge w:val="restart"/>
                </w:tcPr>
                <w:p w:rsidR="00F63110" w:rsidRPr="00C2552D" w:rsidRDefault="00F63110" w:rsidP="00F63110">
                  <w:pPr>
                    <w:ind w:firstLine="0"/>
                    <w:jc w:val="center"/>
                    <w:rPr>
                      <w:sz w:val="22"/>
                      <w:szCs w:val="22"/>
                    </w:rPr>
                  </w:pPr>
                  <w:r>
                    <w:rPr>
                      <w:sz w:val="22"/>
                      <w:szCs w:val="22"/>
                    </w:rPr>
                    <w:t>10</w:t>
                  </w:r>
                </w:p>
              </w:tc>
              <w:tc>
                <w:tcPr>
                  <w:tcW w:w="6108" w:type="dxa"/>
                  <w:vMerge w:val="restart"/>
                </w:tcPr>
                <w:p w:rsidR="00F63110" w:rsidRPr="00C2552D" w:rsidRDefault="00F63110" w:rsidP="00F63110">
                  <w:pPr>
                    <w:ind w:firstLine="0"/>
                    <w:jc w:val="left"/>
                    <w:rPr>
                      <w:sz w:val="22"/>
                      <w:szCs w:val="22"/>
                    </w:rPr>
                  </w:pPr>
                  <w:r w:rsidRPr="00C2552D">
                    <w:rPr>
                      <w:sz w:val="22"/>
                      <w:szCs w:val="22"/>
                    </w:rPr>
                    <w:t xml:space="preserve">Наличие у участника </w:t>
                  </w:r>
                  <w:r>
                    <w:rPr>
                      <w:sz w:val="22"/>
                      <w:szCs w:val="22"/>
                    </w:rPr>
                    <w:t xml:space="preserve">закупки </w:t>
                  </w:r>
                  <w:r w:rsidRPr="00C2552D">
                    <w:rPr>
                      <w:sz w:val="22"/>
                      <w:szCs w:val="22"/>
                    </w:rPr>
                    <w:t>Серти</w:t>
                  </w:r>
                  <w:r>
                    <w:rPr>
                      <w:sz w:val="22"/>
                      <w:szCs w:val="22"/>
                    </w:rPr>
                    <w:t>ф</w:t>
                  </w:r>
                  <w:r w:rsidRPr="00C2552D">
                    <w:rPr>
                      <w:sz w:val="22"/>
                      <w:szCs w:val="22"/>
                    </w:rPr>
                    <w:t>иката соответствия стандартам системы экологического менеджмента</w:t>
                  </w:r>
                </w:p>
              </w:tc>
              <w:tc>
                <w:tcPr>
                  <w:tcW w:w="1276" w:type="dxa"/>
                </w:tcPr>
                <w:p w:rsidR="00F63110" w:rsidRPr="00C2552D" w:rsidRDefault="00F63110" w:rsidP="00F63110">
                  <w:pPr>
                    <w:ind w:firstLine="0"/>
                    <w:jc w:val="center"/>
                    <w:rPr>
                      <w:sz w:val="22"/>
                      <w:szCs w:val="22"/>
                    </w:rPr>
                  </w:pPr>
                  <w:r w:rsidRPr="00C2552D">
                    <w:rPr>
                      <w:sz w:val="22"/>
                      <w:szCs w:val="22"/>
                    </w:rPr>
                    <w:t>Нет</w:t>
                  </w:r>
                </w:p>
              </w:tc>
              <w:tc>
                <w:tcPr>
                  <w:tcW w:w="1134" w:type="dxa"/>
                </w:tcPr>
                <w:p w:rsidR="00F63110" w:rsidRPr="00C2552D" w:rsidRDefault="00F63110" w:rsidP="00F63110">
                  <w:pPr>
                    <w:ind w:firstLine="0"/>
                    <w:jc w:val="center"/>
                    <w:rPr>
                      <w:sz w:val="22"/>
                      <w:szCs w:val="22"/>
                    </w:rPr>
                  </w:pPr>
                  <w:r w:rsidRPr="00C2552D">
                    <w:rPr>
                      <w:sz w:val="22"/>
                      <w:szCs w:val="22"/>
                    </w:rPr>
                    <w:t>0</w:t>
                  </w:r>
                </w:p>
              </w:tc>
            </w:tr>
            <w:tr w:rsidR="00F63110" w:rsidRPr="00C2552D" w:rsidTr="00F63110">
              <w:trPr>
                <w:trHeight w:val="330"/>
              </w:trPr>
              <w:tc>
                <w:tcPr>
                  <w:tcW w:w="975" w:type="dxa"/>
                  <w:vMerge/>
                </w:tcPr>
                <w:p w:rsidR="00F63110" w:rsidRPr="00C2552D" w:rsidRDefault="00F63110" w:rsidP="00F63110">
                  <w:pPr>
                    <w:ind w:firstLine="0"/>
                    <w:jc w:val="center"/>
                    <w:rPr>
                      <w:sz w:val="22"/>
                      <w:szCs w:val="22"/>
                    </w:rPr>
                  </w:pPr>
                </w:p>
              </w:tc>
              <w:tc>
                <w:tcPr>
                  <w:tcW w:w="6108" w:type="dxa"/>
                  <w:vMerge/>
                </w:tcPr>
                <w:p w:rsidR="00F63110" w:rsidRPr="00C2552D" w:rsidRDefault="00F63110" w:rsidP="00F63110">
                  <w:pPr>
                    <w:ind w:firstLine="0"/>
                    <w:jc w:val="left"/>
                    <w:rPr>
                      <w:sz w:val="22"/>
                      <w:szCs w:val="22"/>
                    </w:rPr>
                  </w:pPr>
                </w:p>
              </w:tc>
              <w:tc>
                <w:tcPr>
                  <w:tcW w:w="1276" w:type="dxa"/>
                </w:tcPr>
                <w:p w:rsidR="00F63110" w:rsidRPr="00C2552D" w:rsidRDefault="00F63110" w:rsidP="00F63110">
                  <w:pPr>
                    <w:ind w:firstLine="0"/>
                    <w:jc w:val="center"/>
                    <w:rPr>
                      <w:sz w:val="22"/>
                      <w:szCs w:val="22"/>
                    </w:rPr>
                  </w:pPr>
                  <w:r w:rsidRPr="00C2552D">
                    <w:rPr>
                      <w:sz w:val="22"/>
                      <w:szCs w:val="22"/>
                    </w:rPr>
                    <w:t>Есть</w:t>
                  </w:r>
                </w:p>
              </w:tc>
              <w:tc>
                <w:tcPr>
                  <w:tcW w:w="1134" w:type="dxa"/>
                </w:tcPr>
                <w:p w:rsidR="00F63110" w:rsidRPr="00C2552D" w:rsidRDefault="00F63110" w:rsidP="00F63110">
                  <w:pPr>
                    <w:ind w:firstLine="0"/>
                    <w:jc w:val="center"/>
                    <w:rPr>
                      <w:sz w:val="22"/>
                      <w:szCs w:val="22"/>
                    </w:rPr>
                  </w:pPr>
                  <w:r w:rsidRPr="00C2552D">
                    <w:rPr>
                      <w:sz w:val="22"/>
                      <w:szCs w:val="22"/>
                    </w:rPr>
                    <w:t>100</w:t>
                  </w:r>
                </w:p>
              </w:tc>
            </w:tr>
            <w:tr w:rsidR="00F63110" w:rsidRPr="00C2552D" w:rsidTr="00F63110">
              <w:trPr>
                <w:trHeight w:val="368"/>
              </w:trPr>
              <w:tc>
                <w:tcPr>
                  <w:tcW w:w="975" w:type="dxa"/>
                  <w:vMerge w:val="restart"/>
                </w:tcPr>
                <w:p w:rsidR="00F63110" w:rsidRPr="00C2552D" w:rsidRDefault="00F63110" w:rsidP="00F63110">
                  <w:pPr>
                    <w:ind w:firstLine="0"/>
                    <w:jc w:val="center"/>
                    <w:rPr>
                      <w:sz w:val="22"/>
                      <w:szCs w:val="22"/>
                    </w:rPr>
                  </w:pPr>
                  <w:r>
                    <w:rPr>
                      <w:sz w:val="22"/>
                      <w:szCs w:val="22"/>
                    </w:rPr>
                    <w:t>20</w:t>
                  </w:r>
                </w:p>
              </w:tc>
              <w:tc>
                <w:tcPr>
                  <w:tcW w:w="6108" w:type="dxa"/>
                  <w:vMerge w:val="restart"/>
                </w:tcPr>
                <w:p w:rsidR="00F63110" w:rsidRPr="00C2552D" w:rsidRDefault="00F63110" w:rsidP="00F63110">
                  <w:pPr>
                    <w:ind w:firstLine="0"/>
                    <w:jc w:val="left"/>
                    <w:rPr>
                      <w:sz w:val="22"/>
                      <w:szCs w:val="22"/>
                    </w:rPr>
                  </w:pPr>
                  <w:r>
                    <w:rPr>
                      <w:sz w:val="22"/>
                      <w:szCs w:val="22"/>
                    </w:rPr>
                    <w:t>Наличие у у</w:t>
                  </w:r>
                  <w:r w:rsidRPr="00C2552D">
                    <w:rPr>
                      <w:sz w:val="22"/>
                      <w:szCs w:val="22"/>
                    </w:rPr>
                    <w:t>частника</w:t>
                  </w:r>
                  <w:r>
                    <w:rPr>
                      <w:sz w:val="22"/>
                      <w:szCs w:val="22"/>
                    </w:rPr>
                    <w:t xml:space="preserve"> закупки </w:t>
                  </w:r>
                  <w:r w:rsidRPr="00C2552D">
                    <w:rPr>
                      <w:sz w:val="22"/>
                      <w:szCs w:val="22"/>
                    </w:rPr>
                    <w:t>материально-технических ресурсов, необходимых для осуществления работ оценивается по количеству специализированного оборудования, которое имеет пов</w:t>
                  </w:r>
                  <w:r>
                    <w:rPr>
                      <w:sz w:val="22"/>
                      <w:szCs w:val="22"/>
                    </w:rPr>
                    <w:t>е</w:t>
                  </w:r>
                  <w:r w:rsidRPr="00C2552D">
                    <w:rPr>
                      <w:sz w:val="22"/>
                      <w:szCs w:val="22"/>
                    </w:rPr>
                    <w:t>рки и находится в собственности участника.</w:t>
                  </w:r>
                </w:p>
              </w:tc>
              <w:tc>
                <w:tcPr>
                  <w:tcW w:w="1276" w:type="dxa"/>
                </w:tcPr>
                <w:p w:rsidR="00F63110" w:rsidRPr="00C2552D" w:rsidRDefault="00F63110" w:rsidP="00F63110">
                  <w:pPr>
                    <w:ind w:firstLine="0"/>
                    <w:jc w:val="center"/>
                    <w:rPr>
                      <w:sz w:val="22"/>
                      <w:szCs w:val="22"/>
                    </w:rPr>
                  </w:pPr>
                  <w:r w:rsidRPr="00C2552D">
                    <w:rPr>
                      <w:sz w:val="22"/>
                      <w:szCs w:val="22"/>
                    </w:rPr>
                    <w:t>0 единиц</w:t>
                  </w:r>
                </w:p>
                <w:p w:rsidR="00F63110" w:rsidRPr="00C2552D" w:rsidRDefault="00F63110" w:rsidP="00F63110">
                  <w:pPr>
                    <w:ind w:firstLine="0"/>
                    <w:jc w:val="center"/>
                    <w:rPr>
                      <w:sz w:val="22"/>
                      <w:szCs w:val="22"/>
                    </w:rPr>
                  </w:pPr>
                </w:p>
                <w:p w:rsidR="00F63110" w:rsidRPr="00C2552D" w:rsidRDefault="00F63110" w:rsidP="00F63110">
                  <w:pPr>
                    <w:ind w:firstLine="0"/>
                    <w:jc w:val="center"/>
                    <w:rPr>
                      <w:sz w:val="22"/>
                      <w:szCs w:val="22"/>
                    </w:rPr>
                  </w:pPr>
                </w:p>
              </w:tc>
              <w:tc>
                <w:tcPr>
                  <w:tcW w:w="1134" w:type="dxa"/>
                </w:tcPr>
                <w:p w:rsidR="00F63110" w:rsidRPr="00C2552D" w:rsidRDefault="00F63110" w:rsidP="00F63110">
                  <w:pPr>
                    <w:ind w:firstLine="0"/>
                    <w:jc w:val="center"/>
                    <w:rPr>
                      <w:sz w:val="22"/>
                      <w:szCs w:val="22"/>
                    </w:rPr>
                  </w:pPr>
                  <w:r w:rsidRPr="00C2552D">
                    <w:rPr>
                      <w:sz w:val="22"/>
                      <w:szCs w:val="22"/>
                    </w:rPr>
                    <w:t>0</w:t>
                  </w:r>
                </w:p>
              </w:tc>
            </w:tr>
            <w:tr w:rsidR="00F63110" w:rsidRPr="00C2552D" w:rsidTr="00F63110">
              <w:trPr>
                <w:trHeight w:val="419"/>
              </w:trPr>
              <w:tc>
                <w:tcPr>
                  <w:tcW w:w="975" w:type="dxa"/>
                  <w:vMerge/>
                </w:tcPr>
                <w:p w:rsidR="00F63110" w:rsidRPr="00C2552D" w:rsidRDefault="00F63110" w:rsidP="00F63110">
                  <w:pPr>
                    <w:ind w:firstLine="0"/>
                    <w:jc w:val="center"/>
                    <w:rPr>
                      <w:sz w:val="22"/>
                      <w:szCs w:val="22"/>
                    </w:rPr>
                  </w:pPr>
                </w:p>
              </w:tc>
              <w:tc>
                <w:tcPr>
                  <w:tcW w:w="6108" w:type="dxa"/>
                  <w:vMerge/>
                </w:tcPr>
                <w:p w:rsidR="00F63110" w:rsidRPr="00C2552D" w:rsidRDefault="00F63110" w:rsidP="00F63110">
                  <w:pPr>
                    <w:ind w:firstLine="0"/>
                    <w:jc w:val="left"/>
                    <w:rPr>
                      <w:sz w:val="22"/>
                      <w:szCs w:val="22"/>
                    </w:rPr>
                  </w:pPr>
                </w:p>
              </w:tc>
              <w:tc>
                <w:tcPr>
                  <w:tcW w:w="1276" w:type="dxa"/>
                </w:tcPr>
                <w:p w:rsidR="00F63110" w:rsidRPr="00C2552D" w:rsidRDefault="00F63110" w:rsidP="00F63110">
                  <w:pPr>
                    <w:ind w:firstLine="0"/>
                    <w:jc w:val="center"/>
                    <w:rPr>
                      <w:sz w:val="22"/>
                      <w:szCs w:val="22"/>
                    </w:rPr>
                  </w:pPr>
                  <w:r w:rsidRPr="00C2552D">
                    <w:rPr>
                      <w:sz w:val="22"/>
                      <w:szCs w:val="22"/>
                    </w:rPr>
                    <w:t>От 1 до 10 единиц</w:t>
                  </w:r>
                </w:p>
              </w:tc>
              <w:tc>
                <w:tcPr>
                  <w:tcW w:w="1134" w:type="dxa"/>
                </w:tcPr>
                <w:p w:rsidR="00F63110" w:rsidRPr="00C2552D" w:rsidRDefault="00F63110" w:rsidP="00F63110">
                  <w:pPr>
                    <w:ind w:firstLine="0"/>
                    <w:jc w:val="center"/>
                    <w:rPr>
                      <w:sz w:val="22"/>
                      <w:szCs w:val="22"/>
                    </w:rPr>
                  </w:pPr>
                  <w:r w:rsidRPr="00C2552D">
                    <w:rPr>
                      <w:sz w:val="22"/>
                      <w:szCs w:val="22"/>
                    </w:rPr>
                    <w:t>От 1 до 50</w:t>
                  </w:r>
                </w:p>
              </w:tc>
            </w:tr>
            <w:tr w:rsidR="00F63110" w:rsidRPr="00C2552D" w:rsidTr="00F63110">
              <w:trPr>
                <w:trHeight w:val="267"/>
              </w:trPr>
              <w:tc>
                <w:tcPr>
                  <w:tcW w:w="975" w:type="dxa"/>
                  <w:vMerge/>
                </w:tcPr>
                <w:p w:rsidR="00F63110" w:rsidRPr="00C2552D" w:rsidRDefault="00F63110" w:rsidP="00F63110">
                  <w:pPr>
                    <w:ind w:firstLine="0"/>
                    <w:jc w:val="center"/>
                    <w:rPr>
                      <w:sz w:val="22"/>
                      <w:szCs w:val="22"/>
                    </w:rPr>
                  </w:pPr>
                </w:p>
              </w:tc>
              <w:tc>
                <w:tcPr>
                  <w:tcW w:w="6108" w:type="dxa"/>
                  <w:vMerge/>
                </w:tcPr>
                <w:p w:rsidR="00F63110" w:rsidRPr="00C2552D" w:rsidRDefault="00F63110" w:rsidP="00F63110">
                  <w:pPr>
                    <w:ind w:firstLine="0"/>
                    <w:jc w:val="left"/>
                    <w:rPr>
                      <w:sz w:val="22"/>
                      <w:szCs w:val="22"/>
                    </w:rPr>
                  </w:pPr>
                </w:p>
              </w:tc>
              <w:tc>
                <w:tcPr>
                  <w:tcW w:w="1276" w:type="dxa"/>
                </w:tcPr>
                <w:p w:rsidR="00F63110" w:rsidRPr="00C2552D" w:rsidRDefault="00F63110" w:rsidP="00F63110">
                  <w:pPr>
                    <w:ind w:firstLine="0"/>
                    <w:jc w:val="center"/>
                    <w:rPr>
                      <w:sz w:val="22"/>
                      <w:szCs w:val="22"/>
                    </w:rPr>
                  </w:pPr>
                  <w:r w:rsidRPr="00C2552D">
                    <w:rPr>
                      <w:sz w:val="22"/>
                      <w:szCs w:val="22"/>
                    </w:rPr>
                    <w:t>От 10 до 20</w:t>
                  </w:r>
                </w:p>
                <w:p w:rsidR="00F63110" w:rsidRPr="00C2552D" w:rsidRDefault="00F63110" w:rsidP="00F63110">
                  <w:pPr>
                    <w:ind w:firstLine="0"/>
                    <w:jc w:val="center"/>
                    <w:rPr>
                      <w:sz w:val="22"/>
                      <w:szCs w:val="22"/>
                    </w:rPr>
                  </w:pPr>
                  <w:r w:rsidRPr="00C2552D">
                    <w:rPr>
                      <w:sz w:val="22"/>
                      <w:szCs w:val="22"/>
                    </w:rPr>
                    <w:t>единиц</w:t>
                  </w:r>
                </w:p>
              </w:tc>
              <w:tc>
                <w:tcPr>
                  <w:tcW w:w="1134" w:type="dxa"/>
                </w:tcPr>
                <w:p w:rsidR="00F63110" w:rsidRPr="00C2552D" w:rsidRDefault="00F63110" w:rsidP="00F63110">
                  <w:pPr>
                    <w:ind w:firstLine="0"/>
                    <w:jc w:val="center"/>
                    <w:rPr>
                      <w:sz w:val="22"/>
                      <w:szCs w:val="22"/>
                    </w:rPr>
                  </w:pPr>
                  <w:r w:rsidRPr="00C2552D">
                    <w:rPr>
                      <w:sz w:val="22"/>
                      <w:szCs w:val="22"/>
                    </w:rPr>
                    <w:t>От 50 д</w:t>
                  </w:r>
                  <w:r>
                    <w:rPr>
                      <w:sz w:val="22"/>
                      <w:szCs w:val="22"/>
                    </w:rPr>
                    <w:t>о</w:t>
                  </w:r>
                  <w:r w:rsidRPr="00C2552D">
                    <w:rPr>
                      <w:sz w:val="22"/>
                      <w:szCs w:val="22"/>
                    </w:rPr>
                    <w:cr/>
                    <w:t xml:space="preserve"> 100</w:t>
                  </w:r>
                </w:p>
              </w:tc>
            </w:tr>
            <w:tr w:rsidR="00F63110" w:rsidRPr="00C2552D" w:rsidTr="00F63110">
              <w:trPr>
                <w:trHeight w:val="353"/>
              </w:trPr>
              <w:tc>
                <w:tcPr>
                  <w:tcW w:w="975" w:type="dxa"/>
                  <w:vMerge w:val="restart"/>
                </w:tcPr>
                <w:p w:rsidR="00F63110" w:rsidRPr="00C2552D" w:rsidRDefault="00F63110" w:rsidP="00F63110">
                  <w:pPr>
                    <w:ind w:firstLine="0"/>
                    <w:jc w:val="center"/>
                    <w:rPr>
                      <w:sz w:val="22"/>
                      <w:szCs w:val="22"/>
                    </w:rPr>
                  </w:pPr>
                  <w:r>
                    <w:rPr>
                      <w:sz w:val="22"/>
                      <w:szCs w:val="22"/>
                    </w:rPr>
                    <w:t>20</w:t>
                  </w:r>
                </w:p>
              </w:tc>
              <w:tc>
                <w:tcPr>
                  <w:tcW w:w="6108" w:type="dxa"/>
                  <w:vMerge w:val="restart"/>
                </w:tcPr>
                <w:p w:rsidR="00F63110" w:rsidRPr="00C2552D" w:rsidRDefault="00F63110" w:rsidP="00F63110">
                  <w:pPr>
                    <w:ind w:firstLine="0"/>
                    <w:jc w:val="left"/>
                    <w:rPr>
                      <w:sz w:val="22"/>
                      <w:szCs w:val="22"/>
                    </w:rPr>
                  </w:pPr>
                  <w:r>
                    <w:rPr>
                      <w:sz w:val="22"/>
                      <w:szCs w:val="22"/>
                    </w:rPr>
                    <w:t>Наличие у у</w:t>
                  </w:r>
                  <w:r w:rsidRPr="00C2552D">
                    <w:rPr>
                      <w:sz w:val="22"/>
                      <w:szCs w:val="22"/>
                    </w:rPr>
                    <w:t>частника</w:t>
                  </w:r>
                  <w:r>
                    <w:rPr>
                      <w:sz w:val="22"/>
                      <w:szCs w:val="22"/>
                    </w:rPr>
                    <w:t xml:space="preserve"> закупки</w:t>
                  </w:r>
                  <w:r w:rsidRPr="00C2552D">
                    <w:rPr>
                      <w:sz w:val="22"/>
                      <w:szCs w:val="22"/>
                    </w:rPr>
                    <w:t xml:space="preserve"> кадровых ресурсов, необходимых для осуществления работ оценивается по </w:t>
                  </w:r>
                  <w:r w:rsidRPr="00C2552D">
                    <w:rPr>
                      <w:sz w:val="22"/>
                      <w:szCs w:val="22"/>
                    </w:rPr>
                    <w:lastRenderedPageBreak/>
                    <w:t>количеству специалистов, имеющие высшее профильное образование по предмету проводимых работ (геодезия)</w:t>
                  </w:r>
                  <w:r>
                    <w:rPr>
                      <w:sz w:val="22"/>
                      <w:szCs w:val="22"/>
                    </w:rPr>
                    <w:t>, а также по количеству специалистов, имеющих ученые степени и звания по</w:t>
                  </w:r>
                  <w:r w:rsidRPr="00C2552D">
                    <w:rPr>
                      <w:sz w:val="22"/>
                      <w:szCs w:val="22"/>
                    </w:rPr>
                    <w:t xml:space="preserve"> предмету проводимых работ (геодезия).</w:t>
                  </w:r>
                </w:p>
              </w:tc>
              <w:tc>
                <w:tcPr>
                  <w:tcW w:w="1276" w:type="dxa"/>
                </w:tcPr>
                <w:p w:rsidR="00F63110" w:rsidRPr="00C2552D" w:rsidRDefault="00F63110" w:rsidP="00F63110">
                  <w:pPr>
                    <w:ind w:firstLine="0"/>
                    <w:jc w:val="center"/>
                    <w:rPr>
                      <w:sz w:val="22"/>
                      <w:szCs w:val="22"/>
                    </w:rPr>
                  </w:pPr>
                  <w:r w:rsidRPr="00C2552D">
                    <w:rPr>
                      <w:sz w:val="22"/>
                      <w:szCs w:val="22"/>
                    </w:rPr>
                    <w:lastRenderedPageBreak/>
                    <w:t>0 человек</w:t>
                  </w:r>
                </w:p>
                <w:p w:rsidR="00F63110" w:rsidRPr="00C2552D" w:rsidRDefault="00F63110" w:rsidP="00F63110">
                  <w:pPr>
                    <w:ind w:firstLine="0"/>
                    <w:jc w:val="center"/>
                    <w:rPr>
                      <w:sz w:val="22"/>
                      <w:szCs w:val="22"/>
                    </w:rPr>
                  </w:pPr>
                </w:p>
              </w:tc>
              <w:tc>
                <w:tcPr>
                  <w:tcW w:w="1134" w:type="dxa"/>
                </w:tcPr>
                <w:p w:rsidR="00F63110" w:rsidRPr="00C2552D" w:rsidRDefault="00F63110" w:rsidP="00F63110">
                  <w:pPr>
                    <w:ind w:firstLine="0"/>
                    <w:jc w:val="center"/>
                    <w:rPr>
                      <w:sz w:val="22"/>
                      <w:szCs w:val="22"/>
                    </w:rPr>
                  </w:pPr>
                  <w:r w:rsidRPr="00C2552D">
                    <w:rPr>
                      <w:sz w:val="22"/>
                      <w:szCs w:val="22"/>
                    </w:rPr>
                    <w:t>0</w:t>
                  </w:r>
                </w:p>
              </w:tc>
            </w:tr>
            <w:tr w:rsidR="00F63110" w:rsidRPr="00C2552D" w:rsidTr="00F63110">
              <w:trPr>
                <w:trHeight w:val="288"/>
              </w:trPr>
              <w:tc>
                <w:tcPr>
                  <w:tcW w:w="975" w:type="dxa"/>
                  <w:vMerge/>
                </w:tcPr>
                <w:p w:rsidR="00F63110" w:rsidRPr="00C2552D" w:rsidRDefault="00F63110" w:rsidP="00F63110">
                  <w:pPr>
                    <w:ind w:firstLine="0"/>
                    <w:jc w:val="center"/>
                    <w:rPr>
                      <w:sz w:val="22"/>
                      <w:szCs w:val="22"/>
                    </w:rPr>
                  </w:pPr>
                </w:p>
              </w:tc>
              <w:tc>
                <w:tcPr>
                  <w:tcW w:w="6108" w:type="dxa"/>
                  <w:vMerge/>
                </w:tcPr>
                <w:p w:rsidR="00F63110" w:rsidRPr="00C2552D" w:rsidRDefault="00F63110" w:rsidP="00F63110">
                  <w:pPr>
                    <w:ind w:firstLine="0"/>
                    <w:jc w:val="center"/>
                    <w:rPr>
                      <w:sz w:val="22"/>
                      <w:szCs w:val="22"/>
                    </w:rPr>
                  </w:pPr>
                </w:p>
              </w:tc>
              <w:tc>
                <w:tcPr>
                  <w:tcW w:w="1276" w:type="dxa"/>
                </w:tcPr>
                <w:p w:rsidR="00F63110" w:rsidRPr="00C2552D" w:rsidRDefault="00F63110" w:rsidP="00F63110">
                  <w:pPr>
                    <w:ind w:firstLine="0"/>
                    <w:jc w:val="center"/>
                    <w:rPr>
                      <w:sz w:val="22"/>
                      <w:szCs w:val="22"/>
                    </w:rPr>
                  </w:pPr>
                  <w:r w:rsidRPr="00C2552D">
                    <w:rPr>
                      <w:sz w:val="22"/>
                      <w:szCs w:val="22"/>
                    </w:rPr>
                    <w:t>От 1 до 10 человек</w:t>
                  </w:r>
                </w:p>
                <w:p w:rsidR="00F63110" w:rsidRPr="00C2552D" w:rsidRDefault="00F63110" w:rsidP="00F63110">
                  <w:pPr>
                    <w:ind w:firstLine="0"/>
                    <w:jc w:val="center"/>
                    <w:rPr>
                      <w:sz w:val="22"/>
                      <w:szCs w:val="22"/>
                    </w:rPr>
                  </w:pPr>
                </w:p>
              </w:tc>
              <w:tc>
                <w:tcPr>
                  <w:tcW w:w="1134" w:type="dxa"/>
                </w:tcPr>
                <w:p w:rsidR="00F63110" w:rsidRPr="00C2552D" w:rsidRDefault="00F63110" w:rsidP="00F63110">
                  <w:pPr>
                    <w:ind w:firstLine="0"/>
                    <w:jc w:val="center"/>
                    <w:rPr>
                      <w:sz w:val="22"/>
                      <w:szCs w:val="22"/>
                    </w:rPr>
                  </w:pPr>
                  <w:r w:rsidRPr="00C2552D">
                    <w:rPr>
                      <w:sz w:val="22"/>
                      <w:szCs w:val="22"/>
                    </w:rPr>
                    <w:t>От 1 до 50</w:t>
                  </w:r>
                </w:p>
              </w:tc>
            </w:tr>
            <w:tr w:rsidR="00F63110" w:rsidRPr="00C2552D" w:rsidTr="00F63110">
              <w:trPr>
                <w:trHeight w:val="593"/>
              </w:trPr>
              <w:tc>
                <w:tcPr>
                  <w:tcW w:w="975" w:type="dxa"/>
                  <w:vMerge/>
                </w:tcPr>
                <w:p w:rsidR="00F63110" w:rsidRPr="00C2552D" w:rsidRDefault="00F63110" w:rsidP="00F63110">
                  <w:pPr>
                    <w:ind w:firstLine="0"/>
                    <w:jc w:val="center"/>
                    <w:rPr>
                      <w:sz w:val="22"/>
                      <w:szCs w:val="22"/>
                    </w:rPr>
                  </w:pPr>
                </w:p>
              </w:tc>
              <w:tc>
                <w:tcPr>
                  <w:tcW w:w="6108" w:type="dxa"/>
                  <w:vMerge/>
                </w:tcPr>
                <w:p w:rsidR="00F63110" w:rsidRPr="00C2552D" w:rsidRDefault="00F63110" w:rsidP="00F63110">
                  <w:pPr>
                    <w:ind w:firstLine="0"/>
                    <w:jc w:val="center"/>
                    <w:rPr>
                      <w:sz w:val="22"/>
                      <w:szCs w:val="22"/>
                    </w:rPr>
                  </w:pPr>
                </w:p>
              </w:tc>
              <w:tc>
                <w:tcPr>
                  <w:tcW w:w="1276" w:type="dxa"/>
                </w:tcPr>
                <w:p w:rsidR="00F63110" w:rsidRPr="00C2552D" w:rsidRDefault="00F63110" w:rsidP="00F63110">
                  <w:pPr>
                    <w:ind w:firstLine="0"/>
                    <w:jc w:val="center"/>
                    <w:rPr>
                      <w:sz w:val="22"/>
                      <w:szCs w:val="22"/>
                    </w:rPr>
                  </w:pPr>
                  <w:r w:rsidRPr="00C2552D">
                    <w:rPr>
                      <w:sz w:val="22"/>
                      <w:szCs w:val="22"/>
                    </w:rPr>
                    <w:t>От 10 до 20 человек</w:t>
                  </w:r>
                </w:p>
              </w:tc>
              <w:tc>
                <w:tcPr>
                  <w:tcW w:w="1134" w:type="dxa"/>
                </w:tcPr>
                <w:p w:rsidR="00F63110" w:rsidRPr="00C2552D" w:rsidRDefault="00F63110" w:rsidP="00F63110">
                  <w:pPr>
                    <w:ind w:firstLine="0"/>
                    <w:jc w:val="center"/>
                    <w:rPr>
                      <w:sz w:val="22"/>
                      <w:szCs w:val="22"/>
                    </w:rPr>
                  </w:pPr>
                  <w:r w:rsidRPr="00C2552D">
                    <w:rPr>
                      <w:sz w:val="22"/>
                      <w:szCs w:val="22"/>
                    </w:rPr>
                    <w:t>От 50 до 1</w:t>
                  </w:r>
                  <w:r>
                    <w:rPr>
                      <w:sz w:val="22"/>
                      <w:szCs w:val="22"/>
                    </w:rPr>
                    <w:t>0</w:t>
                  </w:r>
                  <w:r w:rsidRPr="00C2552D">
                    <w:rPr>
                      <w:sz w:val="22"/>
                      <w:szCs w:val="22"/>
                    </w:rPr>
                    <w:t>0</w:t>
                  </w:r>
                </w:p>
              </w:tc>
            </w:tr>
          </w:tbl>
          <w:p w:rsidR="00274B58" w:rsidRPr="00A63341" w:rsidRDefault="00274B58" w:rsidP="00274B58">
            <w:pPr>
              <w:spacing w:line="252" w:lineRule="auto"/>
            </w:pPr>
          </w:p>
          <w:p w:rsidR="00274B58" w:rsidRPr="00A63341" w:rsidRDefault="00274B58" w:rsidP="00274B58">
            <w:pPr>
              <w:spacing w:line="252" w:lineRule="auto"/>
            </w:pPr>
            <w:r w:rsidRPr="00A63341">
              <w:t xml:space="preserve">Для оценки заявок по критерию «качество услуг и квалификация участников </w:t>
            </w:r>
            <w:r>
              <w:t>закупки</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274B58" w:rsidRPr="00A63341" w:rsidRDefault="00274B58" w:rsidP="00274B58">
            <w:r w:rsidRPr="00A63341">
              <w:t xml:space="preserve">Рейтинг, присуждаемый заявке по критерию «качество услуг и квалификация участников </w:t>
            </w:r>
            <w:r>
              <w:t>закупки</w:t>
            </w:r>
            <w:r w:rsidRPr="00A63341">
              <w:t xml:space="preserve">», определяется как среднее арифметическое оценок в баллах всех членов </w:t>
            </w:r>
            <w:r>
              <w:t>Единой</w:t>
            </w:r>
            <w:r w:rsidRPr="00A63341">
              <w:t xml:space="preserve">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w:t>
            </w:r>
            <w:r>
              <w:t>запроса предложений</w:t>
            </w:r>
            <w:r w:rsidRPr="00A63341">
              <w:t xml:space="preserve">» определяется по формуле: </w:t>
            </w:r>
          </w:p>
          <w:p w:rsidR="00274B58" w:rsidRPr="00A63341" w:rsidRDefault="00274B58" w:rsidP="00274B58">
            <w:r w:rsidRPr="00F853AD">
              <w:t xml:space="preserve">             </w:t>
            </w:r>
            <w:r w:rsidRPr="00A63341">
              <w:t xml:space="preserve">                          </w:t>
            </w:r>
            <w:r w:rsidRPr="00A63341">
              <w:rPr>
                <w:noProof/>
                <w:lang w:eastAsia="ru-RU"/>
              </w:rPr>
              <w:drawing>
                <wp:inline distT="0" distB="0" distL="0" distR="0">
                  <wp:extent cx="2059305" cy="189230"/>
                  <wp:effectExtent l="19050" t="0" r="0" b="0"/>
                  <wp:docPr id="5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274B58" w:rsidRPr="00A63341" w:rsidRDefault="00274B58" w:rsidP="00274B58">
            <w:pPr>
              <w:autoSpaceDE w:val="0"/>
            </w:pPr>
            <w:r w:rsidRPr="00A63341">
              <w:t>где:</w:t>
            </w:r>
          </w:p>
          <w:p w:rsidR="00274B58" w:rsidRPr="00A63341" w:rsidRDefault="00274B58" w:rsidP="00274B58">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w:t>
            </w:r>
            <w:r>
              <w:t>запросе предложений</w:t>
            </w:r>
            <w:r w:rsidRPr="00A63341">
              <w:t xml:space="preserve">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274B58" w:rsidRPr="00A63341" w:rsidRDefault="00274B58" w:rsidP="00274B58">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274B58" w:rsidRPr="00A63341" w:rsidRDefault="00274B58" w:rsidP="00274B58">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w:t>
            </w:r>
            <w:r>
              <w:t>закупки</w:t>
            </w:r>
            <w:r w:rsidRPr="00A63341">
              <w:t>», умножается на соответствующую указанному критерию значимость.</w:t>
            </w:r>
          </w:p>
          <w:p w:rsidR="00274B58" w:rsidRPr="00A63341" w:rsidRDefault="00274B58" w:rsidP="00274B58">
            <w:pPr>
              <w:autoSpaceDE w:val="0"/>
            </w:pPr>
            <w:r w:rsidRPr="00A63341">
              <w:t xml:space="preserve">При оценке заявок по критерию «качество </w:t>
            </w:r>
            <w:r>
              <w:t>работ</w:t>
            </w:r>
            <w:r w:rsidRPr="00A63341">
              <w:t xml:space="preserve"> и квалификация участника </w:t>
            </w:r>
            <w:r>
              <w:t>закупки</w:t>
            </w:r>
            <w:r w:rsidRPr="00A63341">
              <w:t xml:space="preserve">» наибольшее количество баллов присваивается заявке с лучшим предложением по качеству услуг и квалификации участника </w:t>
            </w:r>
            <w:r>
              <w:t>закупки</w:t>
            </w:r>
            <w:r w:rsidRPr="00A63341">
              <w:t>.</w:t>
            </w:r>
          </w:p>
          <w:p w:rsidR="00274B58" w:rsidRPr="00A63341" w:rsidRDefault="00274B58" w:rsidP="00274B58">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274B58" w:rsidRPr="00DF5355" w:rsidRDefault="00274B58" w:rsidP="00274B58">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74B58" w:rsidRPr="00DF5355" w:rsidRDefault="00274B58" w:rsidP="00274B58">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274B58" w:rsidRPr="00DF5355" w:rsidRDefault="00274B58" w:rsidP="00274B58">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w:t>
            </w:r>
            <w:r>
              <w:rPr>
                <w:rFonts w:ascii="Times New Roman" w:hAnsi="Times New Roman" w:cs="Times New Roman"/>
                <w:color w:val="auto"/>
                <w:sz w:val="24"/>
              </w:rPr>
              <w:t>закупки</w:t>
            </w:r>
            <w:r w:rsidRPr="00DF5355">
              <w:rPr>
                <w:rFonts w:ascii="Times New Roman" w:hAnsi="Times New Roman" w:cs="Times New Roman"/>
                <w:color w:val="auto"/>
                <w:sz w:val="24"/>
              </w:rPr>
              <w:t xml:space="preserve">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274B58" w:rsidRDefault="00274B58" w:rsidP="00274B58">
            <w:pPr>
              <w:ind w:firstLine="720"/>
              <w:rPr>
                <w:color w:val="FF0000"/>
              </w:rPr>
            </w:pPr>
            <w:r w:rsidRPr="00DF5355">
              <w:t>Победителем призна</w:t>
            </w:r>
            <w:r>
              <w:t>ется участник закупки</w:t>
            </w:r>
            <w:r w:rsidRPr="00DF5355">
              <w:t xml:space="preserve">, который предложил лучшие условия исполнения договора, и заявке на </w:t>
            </w:r>
            <w:proofErr w:type="gramStart"/>
            <w:r w:rsidRPr="00DF5355">
              <w:t>участие</w:t>
            </w:r>
            <w:proofErr w:type="gramEnd"/>
            <w:r w:rsidRPr="00DF5355">
              <w:t xml:space="preserve"> в </w:t>
            </w:r>
            <w:r>
              <w:t xml:space="preserve">запросе предложений </w:t>
            </w:r>
            <w:r w:rsidRPr="00DF5355">
              <w:t>которого присвоен первый номер.</w:t>
            </w:r>
            <w:r w:rsidRPr="00DF5355">
              <w:rPr>
                <w:color w:val="FF0000"/>
              </w:rPr>
              <w:t xml:space="preserve"> </w:t>
            </w:r>
          </w:p>
          <w:p w:rsidR="00274B58" w:rsidRPr="007931DC" w:rsidRDefault="00274B58" w:rsidP="00274B58">
            <w:pPr>
              <w:numPr>
                <w:ilvl w:val="0"/>
                <w:numId w:val="2"/>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274B58" w:rsidRDefault="00274B58" w:rsidP="00274B58">
            <w:pPr>
              <w:ind w:firstLine="0"/>
              <w:jc w:val="left"/>
              <w:rPr>
                <w:color w:val="000000"/>
              </w:rPr>
            </w:pPr>
            <w:r>
              <w:t>Единая</w:t>
            </w:r>
            <w:r w:rsidRPr="007931DC">
              <w:t xml:space="preserve"> комиссия вправе не определять победителя, в случае, если по результатам оценки </w:t>
            </w:r>
            <w:r w:rsidRPr="007931DC">
              <w:lastRenderedPageBreak/>
              <w:t>заявок ни одна из заявок не получит в сумме более 25 баллов.</w:t>
            </w:r>
          </w:p>
        </w:tc>
      </w:tr>
      <w:tr w:rsidR="008B16B2" w:rsidTr="0095459C">
        <w:trPr>
          <w:trHeight w:val="554"/>
        </w:trPr>
        <w:tc>
          <w:tcPr>
            <w:tcW w:w="876" w:type="dxa"/>
          </w:tcPr>
          <w:p w:rsidR="008B16B2" w:rsidRDefault="008B16B2" w:rsidP="002B204B">
            <w:pPr>
              <w:tabs>
                <w:tab w:val="left" w:pos="540"/>
                <w:tab w:val="left" w:pos="900"/>
              </w:tabs>
              <w:ind w:firstLine="0"/>
            </w:pPr>
            <w:r>
              <w:lastRenderedPageBreak/>
              <w:t>15.</w:t>
            </w:r>
          </w:p>
        </w:tc>
        <w:tc>
          <w:tcPr>
            <w:tcW w:w="2482" w:type="dxa"/>
          </w:tcPr>
          <w:p w:rsidR="008B16B2" w:rsidRPr="00B454FC" w:rsidRDefault="008B16B2" w:rsidP="00B42FF8">
            <w:pPr>
              <w:ind w:firstLine="0"/>
              <w:jc w:val="left"/>
            </w:pPr>
            <w:r>
              <w:t xml:space="preserve">Размер обеспечения заявки на участие в запросе предложений, срок и порядок его предоставления </w:t>
            </w:r>
          </w:p>
        </w:tc>
        <w:tc>
          <w:tcPr>
            <w:tcW w:w="6377" w:type="dxa"/>
            <w:gridSpan w:val="9"/>
            <w:vAlign w:val="center"/>
          </w:tcPr>
          <w:p w:rsidR="008B16B2" w:rsidRPr="00B454FC" w:rsidRDefault="008B16B2" w:rsidP="00874F11">
            <w:pPr>
              <w:ind w:firstLine="0"/>
              <w:jc w:val="center"/>
            </w:pPr>
            <w:r>
              <w:t>Не требуется</w:t>
            </w:r>
          </w:p>
        </w:tc>
      </w:tr>
      <w:tr w:rsidR="008B16B2" w:rsidTr="003516ED">
        <w:trPr>
          <w:trHeight w:val="248"/>
        </w:trPr>
        <w:tc>
          <w:tcPr>
            <w:tcW w:w="876" w:type="dxa"/>
          </w:tcPr>
          <w:p w:rsidR="008B16B2" w:rsidRDefault="008B16B2" w:rsidP="004D5595">
            <w:pPr>
              <w:tabs>
                <w:tab w:val="left" w:pos="540"/>
                <w:tab w:val="left" w:pos="900"/>
              </w:tabs>
              <w:ind w:firstLine="0"/>
            </w:pPr>
            <w:r>
              <w:t>16.</w:t>
            </w:r>
          </w:p>
        </w:tc>
        <w:tc>
          <w:tcPr>
            <w:tcW w:w="2493" w:type="dxa"/>
            <w:gridSpan w:val="2"/>
          </w:tcPr>
          <w:p w:rsidR="008B16B2" w:rsidRPr="003E6E06" w:rsidRDefault="008B16B2" w:rsidP="00B42FF8">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Pr>
                <w:color w:val="000000"/>
              </w:rPr>
              <w:t xml:space="preserve"> </w:t>
            </w:r>
          </w:p>
        </w:tc>
        <w:tc>
          <w:tcPr>
            <w:tcW w:w="6366" w:type="dxa"/>
            <w:gridSpan w:val="8"/>
          </w:tcPr>
          <w:p w:rsidR="008B16B2" w:rsidRPr="007931DC" w:rsidRDefault="008B16B2" w:rsidP="003516ED">
            <w:pPr>
              <w:tabs>
                <w:tab w:val="left" w:pos="540"/>
              </w:tabs>
              <w:ind w:firstLine="0"/>
              <w:jc w:val="center"/>
            </w:pPr>
            <w:r>
              <w:t>Не требуется</w:t>
            </w:r>
          </w:p>
        </w:tc>
      </w:tr>
      <w:tr w:rsidR="008B16B2" w:rsidTr="0095459C">
        <w:trPr>
          <w:trHeight w:val="554"/>
        </w:trPr>
        <w:tc>
          <w:tcPr>
            <w:tcW w:w="876" w:type="dxa"/>
          </w:tcPr>
          <w:p w:rsidR="008B16B2" w:rsidRDefault="008B16B2" w:rsidP="00C87D0A">
            <w:pPr>
              <w:tabs>
                <w:tab w:val="left" w:pos="540"/>
                <w:tab w:val="left" w:pos="900"/>
              </w:tabs>
              <w:ind w:firstLine="0"/>
            </w:pPr>
            <w:r>
              <w:t>17.</w:t>
            </w:r>
          </w:p>
        </w:tc>
        <w:tc>
          <w:tcPr>
            <w:tcW w:w="2482" w:type="dxa"/>
          </w:tcPr>
          <w:p w:rsidR="008B16B2" w:rsidRPr="00B454FC" w:rsidRDefault="008B16B2" w:rsidP="00B42FF8">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Pr>
          <w:p w:rsidR="008B16B2" w:rsidRPr="007931DC" w:rsidRDefault="008B16B2" w:rsidP="008B16B2">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8B16B2" w:rsidTr="0095459C">
        <w:trPr>
          <w:trHeight w:val="554"/>
        </w:trPr>
        <w:tc>
          <w:tcPr>
            <w:tcW w:w="876" w:type="dxa"/>
          </w:tcPr>
          <w:p w:rsidR="008B16B2" w:rsidRDefault="008B16B2" w:rsidP="00C87D0A">
            <w:pPr>
              <w:tabs>
                <w:tab w:val="left" w:pos="540"/>
                <w:tab w:val="left" w:pos="900"/>
              </w:tabs>
              <w:ind w:firstLine="0"/>
            </w:pPr>
            <w:r>
              <w:t>17.1</w:t>
            </w:r>
          </w:p>
        </w:tc>
        <w:tc>
          <w:tcPr>
            <w:tcW w:w="8859" w:type="dxa"/>
            <w:gridSpan w:val="10"/>
          </w:tcPr>
          <w:p w:rsidR="008B16B2" w:rsidRDefault="008B16B2" w:rsidP="008B16B2">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8B16B2" w:rsidRPr="007931DC" w:rsidRDefault="008B16B2" w:rsidP="008B16B2">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предложений </w:t>
            </w:r>
            <w:r w:rsidRPr="007931DC">
              <w:t xml:space="preserve">было предусмотрено Заказчиком в документации о </w:t>
            </w:r>
            <w:r>
              <w:t>проведении запроса предложений</w:t>
            </w:r>
            <w:r w:rsidRPr="007931DC">
              <w:t xml:space="preserve">). </w:t>
            </w:r>
          </w:p>
        </w:tc>
      </w:tr>
      <w:tr w:rsidR="008B16B2" w:rsidTr="0095459C">
        <w:trPr>
          <w:trHeight w:val="554"/>
        </w:trPr>
        <w:tc>
          <w:tcPr>
            <w:tcW w:w="876" w:type="dxa"/>
          </w:tcPr>
          <w:p w:rsidR="008B16B2" w:rsidRDefault="008B16B2" w:rsidP="00C87D0A">
            <w:pPr>
              <w:tabs>
                <w:tab w:val="left" w:pos="540"/>
                <w:tab w:val="left" w:pos="900"/>
              </w:tabs>
              <w:ind w:firstLine="0"/>
            </w:pPr>
            <w:r>
              <w:t>17.2</w:t>
            </w:r>
          </w:p>
        </w:tc>
        <w:tc>
          <w:tcPr>
            <w:tcW w:w="8859" w:type="dxa"/>
            <w:gridSpan w:val="10"/>
          </w:tcPr>
          <w:p w:rsidR="008B16B2" w:rsidRPr="007931DC" w:rsidRDefault="008B16B2" w:rsidP="008B16B2">
            <w:pPr>
              <w:tabs>
                <w:tab w:val="left" w:pos="540"/>
              </w:tabs>
            </w:pPr>
            <w:proofErr w:type="gramStart"/>
            <w:r w:rsidRPr="0074771E">
              <w:t>В случае, отказа от заключения договора с победителем запроса</w:t>
            </w:r>
            <w:r>
              <w:t xml:space="preserve"> предложений</w:t>
            </w:r>
            <w:r w:rsidRPr="0074771E">
              <w:t xml:space="preserve"> или с единственным участником, либо при уклонении победителя запроса </w:t>
            </w:r>
            <w:r>
              <w:t xml:space="preserve">предложений </w:t>
            </w:r>
            <w:r w:rsidRPr="0074771E">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74771E">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w:t>
            </w:r>
            <w:r>
              <w:t>трех дней</w:t>
            </w:r>
            <w:r w:rsidRPr="0074771E">
              <w:t>, следующ</w:t>
            </w:r>
            <w:r>
              <w:t>их</w:t>
            </w:r>
            <w:r w:rsidRPr="0074771E">
              <w:t xml:space="preserve">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8B16B2" w:rsidTr="0095459C">
        <w:trPr>
          <w:trHeight w:val="554"/>
        </w:trPr>
        <w:tc>
          <w:tcPr>
            <w:tcW w:w="876" w:type="dxa"/>
          </w:tcPr>
          <w:p w:rsidR="008B16B2" w:rsidRDefault="008B16B2" w:rsidP="00C87D0A">
            <w:pPr>
              <w:tabs>
                <w:tab w:val="left" w:pos="540"/>
                <w:tab w:val="left" w:pos="900"/>
              </w:tabs>
              <w:ind w:firstLine="0"/>
            </w:pPr>
            <w:r>
              <w:t>17.3</w:t>
            </w:r>
          </w:p>
        </w:tc>
        <w:tc>
          <w:tcPr>
            <w:tcW w:w="8859" w:type="dxa"/>
            <w:gridSpan w:val="10"/>
          </w:tcPr>
          <w:p w:rsidR="008B16B2" w:rsidRPr="0074771E" w:rsidRDefault="008B16B2" w:rsidP="008B16B2">
            <w:pPr>
              <w:tabs>
                <w:tab w:val="left" w:pos="540"/>
              </w:tabs>
            </w:pPr>
            <w:r w:rsidRPr="0074771E">
              <w:t>В случае</w:t>
            </w:r>
            <w:proofErr w:type="gramStart"/>
            <w:r w:rsidRPr="0074771E">
              <w:t>,</w:t>
            </w:r>
            <w:proofErr w:type="gramEnd"/>
            <w:r w:rsidRPr="0074771E">
              <w:t xml:space="preserve"> если участник запроса </w:t>
            </w:r>
            <w:r>
              <w:t>предложений</w:t>
            </w:r>
            <w:r w:rsidRPr="0074771E">
              <w:t xml:space="preserve">, обязанный заключить договор, признан уклонившимся от заключения договора, Заказчик вправе заключить договор с участником запроса </w:t>
            </w:r>
            <w:r>
              <w:t>предложений</w:t>
            </w:r>
            <w:r w:rsidRPr="0074771E">
              <w:t>, заявке на участие в з</w:t>
            </w:r>
            <w:r>
              <w:t xml:space="preserve">апросе предложений </w:t>
            </w:r>
            <w:r w:rsidRPr="0074771E">
              <w:t>которого присвоен следующий порядковый номер.</w:t>
            </w:r>
          </w:p>
        </w:tc>
      </w:tr>
      <w:tr w:rsidR="008B16B2" w:rsidTr="0095459C">
        <w:trPr>
          <w:trHeight w:val="554"/>
        </w:trPr>
        <w:tc>
          <w:tcPr>
            <w:tcW w:w="876" w:type="dxa"/>
          </w:tcPr>
          <w:p w:rsidR="008B16B2" w:rsidRDefault="008B16B2" w:rsidP="00C87D0A">
            <w:pPr>
              <w:tabs>
                <w:tab w:val="left" w:pos="540"/>
                <w:tab w:val="left" w:pos="900"/>
              </w:tabs>
              <w:ind w:firstLine="0"/>
            </w:pPr>
            <w:r>
              <w:t>17.4</w:t>
            </w:r>
          </w:p>
        </w:tc>
        <w:tc>
          <w:tcPr>
            <w:tcW w:w="8859" w:type="dxa"/>
            <w:gridSpan w:val="10"/>
          </w:tcPr>
          <w:p w:rsidR="008B16B2" w:rsidRPr="0074771E" w:rsidRDefault="008B16B2" w:rsidP="008B16B2">
            <w:pPr>
              <w:tabs>
                <w:tab w:val="left" w:pos="540"/>
              </w:tabs>
            </w:pPr>
            <w:r w:rsidRPr="0074771E">
              <w:t>Заказчик вправе отказаться от заключения договора с участником з</w:t>
            </w:r>
            <w:r>
              <w:t>апроса предложений</w:t>
            </w:r>
            <w:r w:rsidRPr="0074771E">
              <w:t>, обязанным заключить договор, в случаях:</w:t>
            </w:r>
          </w:p>
          <w:p w:rsidR="008B16B2" w:rsidRPr="0074771E" w:rsidRDefault="008B16B2" w:rsidP="008B16B2">
            <w:pPr>
              <w:tabs>
                <w:tab w:val="left" w:pos="540"/>
              </w:tabs>
            </w:pPr>
            <w:r w:rsidRPr="0074771E">
              <w:t xml:space="preserve">1) несоответствия участника </w:t>
            </w:r>
            <w:r>
              <w:t>запроса предложений</w:t>
            </w:r>
            <w:r w:rsidRPr="0074771E">
              <w:t xml:space="preserve">, обязанного заключить договор, требованиям, установленным в документации о запросе </w:t>
            </w:r>
            <w:r>
              <w:t>предложений</w:t>
            </w:r>
            <w:r w:rsidRPr="0074771E">
              <w:t>;</w:t>
            </w:r>
          </w:p>
          <w:p w:rsidR="008B16B2" w:rsidRPr="0074771E" w:rsidRDefault="008B16B2" w:rsidP="008B16B2">
            <w:pPr>
              <w:tabs>
                <w:tab w:val="left" w:pos="540"/>
              </w:tabs>
            </w:pPr>
            <w:r w:rsidRPr="0074771E">
              <w:t xml:space="preserve">2)  предоставления участником запроса цен, обязанным заключить договор, </w:t>
            </w:r>
            <w:r w:rsidRPr="0074771E">
              <w:lastRenderedPageBreak/>
              <w:t xml:space="preserve">недостоверных сведений в заявке на участие в </w:t>
            </w:r>
            <w:r>
              <w:t>запросе предложений</w:t>
            </w:r>
            <w:r w:rsidRPr="0074771E">
              <w:t>;</w:t>
            </w:r>
          </w:p>
          <w:p w:rsidR="008B16B2" w:rsidRPr="0074771E" w:rsidRDefault="008B16B2" w:rsidP="008B16B2">
            <w:pPr>
              <w:tabs>
                <w:tab w:val="left" w:pos="540"/>
              </w:tabs>
            </w:pPr>
            <w:bookmarkStart w:id="4" w:name="абз_3_п_7_9_гл_7"/>
            <w:r w:rsidRPr="0074771E">
              <w:t xml:space="preserve">3) </w:t>
            </w:r>
            <w:bookmarkEnd w:id="4"/>
            <w:r w:rsidRPr="0074771E">
              <w:t xml:space="preserve"> наличие неурегулированных претензионных и (или) судебных споров с участником запроса </w:t>
            </w:r>
            <w:r>
              <w:t>предложений</w:t>
            </w:r>
            <w:r w:rsidRPr="0074771E">
              <w:t>;</w:t>
            </w:r>
          </w:p>
          <w:p w:rsidR="008B16B2" w:rsidRPr="0074771E" w:rsidRDefault="008B16B2" w:rsidP="008B16B2">
            <w:pPr>
              <w:tabs>
                <w:tab w:val="left" w:pos="540"/>
              </w:tabs>
            </w:pPr>
            <w:r w:rsidRPr="0074771E">
              <w:t>4) если договор, заключаемый по итогам запроса цен,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8B16B2" w:rsidRPr="0074771E" w:rsidRDefault="008B16B2" w:rsidP="008B16B2">
            <w:pPr>
              <w:tabs>
                <w:tab w:val="left" w:pos="540"/>
              </w:tabs>
            </w:pPr>
            <w:r w:rsidRPr="0074771E">
              <w:t>5) возникшего отсутствия необходимости приобретения продукции (в связи изменением потребности Заказчика, иных обстоятельств).</w:t>
            </w:r>
          </w:p>
        </w:tc>
      </w:tr>
      <w:tr w:rsidR="008B16B2" w:rsidTr="0095459C">
        <w:trPr>
          <w:trHeight w:val="554"/>
        </w:trPr>
        <w:tc>
          <w:tcPr>
            <w:tcW w:w="876" w:type="dxa"/>
          </w:tcPr>
          <w:p w:rsidR="008B16B2" w:rsidRDefault="008B16B2" w:rsidP="00C87D0A">
            <w:pPr>
              <w:tabs>
                <w:tab w:val="left" w:pos="540"/>
                <w:tab w:val="left" w:pos="900"/>
              </w:tabs>
              <w:ind w:firstLine="0"/>
            </w:pPr>
            <w:r>
              <w:lastRenderedPageBreak/>
              <w:t>17.5</w:t>
            </w:r>
          </w:p>
        </w:tc>
        <w:tc>
          <w:tcPr>
            <w:tcW w:w="8859" w:type="dxa"/>
            <w:gridSpan w:val="10"/>
          </w:tcPr>
          <w:p w:rsidR="008B16B2" w:rsidRPr="0074771E" w:rsidRDefault="008B16B2" w:rsidP="008B16B2">
            <w:pPr>
              <w:tabs>
                <w:tab w:val="left" w:pos="540"/>
              </w:tabs>
            </w:pPr>
            <w:r w:rsidRPr="0074771E">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8B16B2" w:rsidTr="0095459C">
        <w:trPr>
          <w:trHeight w:val="554"/>
        </w:trPr>
        <w:tc>
          <w:tcPr>
            <w:tcW w:w="876" w:type="dxa"/>
          </w:tcPr>
          <w:p w:rsidR="008B16B2" w:rsidRDefault="008B16B2" w:rsidP="00C87D0A">
            <w:pPr>
              <w:tabs>
                <w:tab w:val="left" w:pos="540"/>
                <w:tab w:val="left" w:pos="900"/>
              </w:tabs>
              <w:ind w:firstLine="0"/>
            </w:pPr>
            <w:r>
              <w:t>17.6</w:t>
            </w:r>
          </w:p>
        </w:tc>
        <w:tc>
          <w:tcPr>
            <w:tcW w:w="8859" w:type="dxa"/>
            <w:gridSpan w:val="10"/>
          </w:tcPr>
          <w:p w:rsidR="008B16B2" w:rsidRPr="00BE2671" w:rsidRDefault="008B16B2" w:rsidP="008B16B2">
            <w:pPr>
              <w:tabs>
                <w:tab w:val="left" w:pos="540"/>
              </w:tabs>
            </w:pPr>
            <w:r w:rsidRPr="00BE2671">
              <w:t>Заказчик по согласованию с участником при заключении и исполнении договора вправе изменить:</w:t>
            </w:r>
          </w:p>
          <w:p w:rsidR="008B16B2" w:rsidRPr="00BE2671" w:rsidRDefault="008B16B2" w:rsidP="008B16B2">
            <w:pPr>
              <w:tabs>
                <w:tab w:val="left" w:pos="540"/>
              </w:tabs>
            </w:pPr>
            <w:r w:rsidRPr="00BE2671">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8B16B2" w:rsidRPr="00BE2671" w:rsidRDefault="008B16B2" w:rsidP="008B16B2">
            <w:pPr>
              <w:tabs>
                <w:tab w:val="left" w:pos="540"/>
              </w:tabs>
            </w:pPr>
            <w:r w:rsidRPr="00BE2671">
              <w:t>2) сроки исполнения обязательств по договору:</w:t>
            </w:r>
          </w:p>
          <w:p w:rsidR="008B16B2" w:rsidRPr="00BE2671" w:rsidRDefault="008B16B2" w:rsidP="008B16B2">
            <w:pPr>
              <w:tabs>
                <w:tab w:val="left" w:pos="540"/>
              </w:tabs>
            </w:pPr>
            <w:r w:rsidRPr="00BE2671">
              <w:t>а) в случае если необходимость изменения сроков вызвана обстоятельствами непреодолимой силы;</w:t>
            </w:r>
          </w:p>
          <w:p w:rsidR="008B16B2" w:rsidRPr="00BE2671" w:rsidRDefault="008B16B2" w:rsidP="008B16B2">
            <w:pPr>
              <w:tabs>
                <w:tab w:val="left" w:pos="540"/>
              </w:tabs>
            </w:pPr>
            <w:r w:rsidRPr="00BE2671">
              <w:t>б) при возникновении срытых работ;</w:t>
            </w:r>
          </w:p>
          <w:p w:rsidR="008B16B2" w:rsidRPr="00BE2671" w:rsidRDefault="008B16B2" w:rsidP="008B16B2">
            <w:pPr>
              <w:tabs>
                <w:tab w:val="left" w:pos="540"/>
              </w:tabs>
            </w:pPr>
            <w:r w:rsidRPr="00BE2671">
              <w:t>в) просрочки выполнения Заказчиком своих обязательств по договору;</w:t>
            </w:r>
          </w:p>
          <w:p w:rsidR="008B16B2" w:rsidRPr="00BE2671" w:rsidRDefault="008B16B2" w:rsidP="008B16B2">
            <w:pPr>
              <w:tabs>
                <w:tab w:val="left" w:pos="540"/>
              </w:tabs>
            </w:pPr>
            <w:r w:rsidRPr="00BE2671">
              <w:t>3) цену договора:</w:t>
            </w:r>
          </w:p>
          <w:p w:rsidR="008B16B2" w:rsidRPr="00BE2671" w:rsidRDefault="008B16B2" w:rsidP="008B16B2">
            <w:pPr>
              <w:tabs>
                <w:tab w:val="left" w:pos="540"/>
              </w:tabs>
            </w:pPr>
            <w:r w:rsidRPr="00BE2671">
              <w:t>- путем ее уменьшения без изменения иных условий исполнения договора;</w:t>
            </w:r>
          </w:p>
          <w:p w:rsidR="008B16B2" w:rsidRPr="00BE2671" w:rsidRDefault="008B16B2" w:rsidP="008B16B2">
            <w:pPr>
              <w:tabs>
                <w:tab w:val="left" w:pos="540"/>
              </w:tabs>
            </w:pPr>
            <w:r w:rsidRPr="00BE2671">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8B16B2" w:rsidRPr="00BE2671" w:rsidRDefault="008B16B2" w:rsidP="008B16B2">
            <w:pPr>
              <w:tabs>
                <w:tab w:val="left" w:pos="540"/>
              </w:tabs>
            </w:pPr>
            <w:r w:rsidRPr="00BE2671">
              <w:t>- в случае изменения в соответствии с законодательством Российской Федерации регулируемых государством цен (тарифов).</w:t>
            </w:r>
          </w:p>
          <w:p w:rsidR="008B16B2" w:rsidRPr="0074771E" w:rsidRDefault="008B16B2" w:rsidP="008B16B2">
            <w:pPr>
              <w:tabs>
                <w:tab w:val="left" w:pos="540"/>
              </w:tabs>
            </w:pPr>
            <w:r w:rsidRPr="00BE2671">
              <w:t>4) сведения об участнике закупки, с которым заключается договор.</w:t>
            </w:r>
          </w:p>
        </w:tc>
      </w:tr>
      <w:tr w:rsidR="008B16B2" w:rsidTr="0095459C">
        <w:trPr>
          <w:trHeight w:val="554"/>
        </w:trPr>
        <w:tc>
          <w:tcPr>
            <w:tcW w:w="876" w:type="dxa"/>
          </w:tcPr>
          <w:p w:rsidR="008B16B2" w:rsidRDefault="008B16B2" w:rsidP="00404B77">
            <w:pPr>
              <w:tabs>
                <w:tab w:val="left" w:pos="540"/>
                <w:tab w:val="left" w:pos="900"/>
              </w:tabs>
              <w:ind w:firstLine="0"/>
            </w:pPr>
            <w:r>
              <w:t>18.</w:t>
            </w:r>
          </w:p>
        </w:tc>
        <w:tc>
          <w:tcPr>
            <w:tcW w:w="2482" w:type="dxa"/>
          </w:tcPr>
          <w:p w:rsidR="008B16B2" w:rsidRPr="00B454FC" w:rsidRDefault="008B16B2" w:rsidP="00B42FF8">
            <w:pPr>
              <w:widowControl w:val="0"/>
              <w:adjustRightInd w:val="0"/>
              <w:ind w:firstLine="0"/>
              <w:rPr>
                <w:color w:val="000000"/>
              </w:rPr>
            </w:pPr>
            <w:r>
              <w:rPr>
                <w:color w:val="000000"/>
              </w:rPr>
              <w:t xml:space="preserve">Переторжка и порядок переторжки </w:t>
            </w:r>
          </w:p>
        </w:tc>
        <w:tc>
          <w:tcPr>
            <w:tcW w:w="6377" w:type="dxa"/>
            <w:gridSpan w:val="9"/>
          </w:tcPr>
          <w:p w:rsidR="008B16B2" w:rsidRPr="007931DC" w:rsidRDefault="008B16B2" w:rsidP="00E22C64">
            <w:pPr>
              <w:pStyle w:val="ab"/>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8B16B2" w:rsidTr="00F63110">
        <w:trPr>
          <w:trHeight w:val="1407"/>
        </w:trPr>
        <w:tc>
          <w:tcPr>
            <w:tcW w:w="876" w:type="dxa"/>
          </w:tcPr>
          <w:p w:rsidR="008B16B2" w:rsidRDefault="008B16B2" w:rsidP="00DF22A3">
            <w:pPr>
              <w:tabs>
                <w:tab w:val="left" w:pos="540"/>
                <w:tab w:val="left" w:pos="900"/>
              </w:tabs>
              <w:ind w:firstLine="0"/>
            </w:pPr>
            <w:r>
              <w:t>18.1</w:t>
            </w:r>
          </w:p>
        </w:tc>
        <w:tc>
          <w:tcPr>
            <w:tcW w:w="8859" w:type="dxa"/>
            <w:gridSpan w:val="10"/>
          </w:tcPr>
          <w:p w:rsidR="008B16B2" w:rsidRDefault="008B16B2" w:rsidP="008B16B2">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w:t>
            </w:r>
            <w:r>
              <w:t>запросе предложений</w:t>
            </w:r>
            <w:r w:rsidRPr="00D25AD7">
              <w:t xml:space="preserve">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8B16B2" w:rsidRPr="00D25AD7" w:rsidRDefault="008B16B2" w:rsidP="008B16B2">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8B16B2" w:rsidRDefault="008B16B2" w:rsidP="008B16B2">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переторжк</w:t>
            </w:r>
            <w:r>
              <w:t>у.</w:t>
            </w:r>
          </w:p>
          <w:p w:rsidR="008B16B2" w:rsidRPr="00D25AD7" w:rsidRDefault="008B16B2" w:rsidP="008B16B2">
            <w:pPr>
              <w:pStyle w:val="ab"/>
              <w:ind w:left="0" w:firstLine="0"/>
            </w:pPr>
            <w:r w:rsidRPr="00D25AD7">
              <w:lastRenderedPageBreak/>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з</w:t>
            </w:r>
            <w:r>
              <w:t>апросе предложений</w:t>
            </w:r>
            <w:r w:rsidRPr="00D25AD7">
              <w:t xml:space="preserve">): </w:t>
            </w:r>
          </w:p>
          <w:p w:rsidR="008B16B2" w:rsidRPr="00D25AD7" w:rsidRDefault="008B16B2" w:rsidP="008B16B2">
            <w:pPr>
              <w:pStyle w:val="ab"/>
              <w:ind w:left="0" w:firstLine="0"/>
            </w:pPr>
            <w:r w:rsidRPr="00D25AD7">
              <w:t>1) снижение цены;</w:t>
            </w:r>
          </w:p>
          <w:p w:rsidR="008B16B2" w:rsidRDefault="008B16B2" w:rsidP="008B16B2">
            <w:pPr>
              <w:pStyle w:val="ab"/>
              <w:ind w:left="0" w:firstLine="0"/>
            </w:pPr>
            <w:r w:rsidRPr="00D25AD7">
              <w:t>2) снижение авансовых платежей</w:t>
            </w:r>
            <w:r>
              <w:t>;</w:t>
            </w:r>
            <w:r w:rsidRPr="00D25AD7">
              <w:t xml:space="preserve"> </w:t>
            </w:r>
          </w:p>
          <w:p w:rsidR="008B16B2" w:rsidRPr="00D25AD7" w:rsidRDefault="008B16B2" w:rsidP="008B16B2">
            <w:pPr>
              <w:pStyle w:val="ab"/>
              <w:ind w:left="0" w:firstLine="0"/>
            </w:pPr>
            <w:r>
              <w:t>3) сроки выполнения работ.</w:t>
            </w:r>
          </w:p>
          <w:p w:rsidR="008B16B2" w:rsidRPr="00D25AD7" w:rsidRDefault="008B16B2" w:rsidP="008B16B2">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8B16B2" w:rsidRPr="00D25AD7" w:rsidRDefault="008B16B2" w:rsidP="008B16B2">
            <w:pPr>
              <w:pStyle w:val="ab"/>
              <w:ind w:left="0" w:firstLine="34"/>
            </w:pPr>
            <w:proofErr w:type="gramStart"/>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поступивших на </w:t>
            </w:r>
            <w:r>
              <w:t>участие в запросе предложений</w:t>
            </w:r>
            <w:r w:rsidRPr="00D25AD7">
              <w:t xml:space="preserve">, с оформлением аналогичного протокола и его размещением </w:t>
            </w:r>
            <w:r>
              <w:t>в единой информационной системе</w:t>
            </w:r>
            <w:r w:rsidRPr="00D25AD7">
              <w:t xml:space="preserve"> в аналогичные сроки. </w:t>
            </w:r>
            <w:proofErr w:type="gramEnd"/>
          </w:p>
          <w:p w:rsidR="008B16B2" w:rsidRPr="00D25AD7" w:rsidRDefault="008B16B2" w:rsidP="008B16B2">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2440FB" w:rsidRDefault="002440FB" w:rsidP="00CC3A30">
      <w:pPr>
        <w:ind w:firstLine="0"/>
        <w:rPr>
          <w:sz w:val="28"/>
          <w:szCs w:val="20"/>
        </w:rPr>
      </w:pPr>
    </w:p>
    <w:p w:rsidR="00F63110" w:rsidRPr="00C459CA" w:rsidRDefault="00F63110" w:rsidP="00F63110">
      <w:pPr>
        <w:jc w:val="center"/>
        <w:rPr>
          <w:b/>
        </w:rPr>
      </w:pPr>
      <w:r w:rsidRPr="00C459CA">
        <w:rPr>
          <w:b/>
        </w:rPr>
        <w:t>ТЕХНИЧЕСКОЕ ЗАДАНИЕ</w:t>
      </w:r>
    </w:p>
    <w:p w:rsidR="00F63110" w:rsidRPr="00C459CA" w:rsidRDefault="00F63110" w:rsidP="00F63110">
      <w:pPr>
        <w:pStyle w:val="a4"/>
        <w:rPr>
          <w:sz w:val="24"/>
          <w:szCs w:val="24"/>
        </w:rPr>
      </w:pPr>
      <w:r w:rsidRPr="00C459CA">
        <w:rPr>
          <w:sz w:val="24"/>
          <w:szCs w:val="24"/>
        </w:rPr>
        <w:t>«Проведение геодезической съёмки в системах координат</w:t>
      </w:r>
    </w:p>
    <w:p w:rsidR="00F63110" w:rsidRPr="00C459CA" w:rsidRDefault="00F63110" w:rsidP="00F63110">
      <w:pPr>
        <w:pStyle w:val="a4"/>
        <w:ind w:firstLine="0"/>
        <w:rPr>
          <w:sz w:val="24"/>
          <w:szCs w:val="24"/>
        </w:rPr>
      </w:pPr>
      <w:proofErr w:type="spellStart"/>
      <w:r w:rsidRPr="00C459CA">
        <w:rPr>
          <w:sz w:val="24"/>
          <w:szCs w:val="24"/>
        </w:rPr>
        <w:t>ПЗ-90.02</w:t>
      </w:r>
      <w:proofErr w:type="spellEnd"/>
      <w:r>
        <w:rPr>
          <w:sz w:val="24"/>
          <w:szCs w:val="24"/>
        </w:rPr>
        <w:t>/</w:t>
      </w:r>
      <w:proofErr w:type="spellStart"/>
      <w:r>
        <w:rPr>
          <w:sz w:val="24"/>
          <w:szCs w:val="24"/>
        </w:rPr>
        <w:t>ПЗ-90.11</w:t>
      </w:r>
      <w:proofErr w:type="spellEnd"/>
      <w:r w:rsidRPr="00C459CA">
        <w:rPr>
          <w:sz w:val="24"/>
          <w:szCs w:val="24"/>
        </w:rPr>
        <w:t xml:space="preserve"> (</w:t>
      </w:r>
      <w:proofErr w:type="spellStart"/>
      <w:r w:rsidRPr="00C459CA">
        <w:rPr>
          <w:sz w:val="24"/>
          <w:szCs w:val="24"/>
        </w:rPr>
        <w:t>WGS-84</w:t>
      </w:r>
      <w:proofErr w:type="spellEnd"/>
      <w:r w:rsidRPr="00C459CA">
        <w:rPr>
          <w:sz w:val="24"/>
          <w:szCs w:val="24"/>
        </w:rPr>
        <w:t>) аэронавигационных ориентиров (</w:t>
      </w:r>
      <w:proofErr w:type="spellStart"/>
      <w:r w:rsidRPr="00C459CA">
        <w:rPr>
          <w:sz w:val="24"/>
          <w:szCs w:val="24"/>
        </w:rPr>
        <w:t>АНО</w:t>
      </w:r>
      <w:proofErr w:type="spellEnd"/>
      <w:r w:rsidRPr="00C459CA">
        <w:rPr>
          <w:sz w:val="24"/>
          <w:szCs w:val="24"/>
        </w:rPr>
        <w:t>) и препятствий</w:t>
      </w:r>
    </w:p>
    <w:p w:rsidR="00F63110" w:rsidRPr="00C459CA" w:rsidRDefault="00F63110" w:rsidP="00F63110">
      <w:pPr>
        <w:pStyle w:val="a4"/>
        <w:rPr>
          <w:sz w:val="24"/>
          <w:szCs w:val="24"/>
        </w:rPr>
      </w:pPr>
      <w:r w:rsidRPr="00C459CA">
        <w:rPr>
          <w:sz w:val="24"/>
          <w:szCs w:val="24"/>
        </w:rPr>
        <w:t>на аэродром</w:t>
      </w:r>
      <w:r>
        <w:rPr>
          <w:sz w:val="24"/>
          <w:szCs w:val="24"/>
        </w:rPr>
        <w:t>е</w:t>
      </w:r>
      <w:r w:rsidRPr="00C459CA">
        <w:rPr>
          <w:sz w:val="24"/>
          <w:szCs w:val="24"/>
        </w:rPr>
        <w:t xml:space="preserve"> </w:t>
      </w:r>
      <w:r>
        <w:rPr>
          <w:sz w:val="24"/>
          <w:szCs w:val="24"/>
        </w:rPr>
        <w:t>Палана</w:t>
      </w:r>
      <w:r w:rsidRPr="00C459CA">
        <w:rPr>
          <w:sz w:val="24"/>
          <w:szCs w:val="24"/>
        </w:rPr>
        <w:t>. Расчет минимальных безопасных высот пролета препятствий на аэродром</w:t>
      </w:r>
      <w:r>
        <w:rPr>
          <w:sz w:val="24"/>
          <w:szCs w:val="24"/>
        </w:rPr>
        <w:t>е</w:t>
      </w:r>
      <w:r w:rsidRPr="00C459CA">
        <w:rPr>
          <w:sz w:val="24"/>
          <w:szCs w:val="24"/>
        </w:rPr>
        <w:t xml:space="preserve"> </w:t>
      </w:r>
      <w:r>
        <w:rPr>
          <w:sz w:val="24"/>
          <w:szCs w:val="24"/>
        </w:rPr>
        <w:t>Палана</w:t>
      </w:r>
    </w:p>
    <w:p w:rsidR="00F63110" w:rsidRPr="00C459CA" w:rsidRDefault="00F63110" w:rsidP="00F63110">
      <w:pPr>
        <w:rPr>
          <w:b/>
          <w:caps/>
        </w:rPr>
      </w:pPr>
    </w:p>
    <w:p w:rsidR="00F63110" w:rsidRPr="00310C46" w:rsidRDefault="00F63110" w:rsidP="00F63110">
      <w:pPr>
        <w:pStyle w:val="a4"/>
        <w:numPr>
          <w:ilvl w:val="0"/>
          <w:numId w:val="6"/>
        </w:numPr>
        <w:ind w:left="0" w:firstLine="0"/>
        <w:jc w:val="both"/>
        <w:rPr>
          <w:sz w:val="24"/>
          <w:szCs w:val="24"/>
        </w:rPr>
      </w:pPr>
      <w:r w:rsidRPr="00310C46">
        <w:rPr>
          <w:sz w:val="24"/>
          <w:szCs w:val="24"/>
        </w:rPr>
        <w:t>Наименование и основание для проведения работы</w:t>
      </w:r>
    </w:p>
    <w:p w:rsidR="00F63110" w:rsidRPr="00C459CA" w:rsidRDefault="00F63110" w:rsidP="00F63110">
      <w:pPr>
        <w:pStyle w:val="a4"/>
        <w:ind w:firstLine="0"/>
        <w:jc w:val="both"/>
        <w:rPr>
          <w:b w:val="0"/>
          <w:sz w:val="24"/>
          <w:szCs w:val="24"/>
        </w:rPr>
      </w:pPr>
      <w:r w:rsidRPr="00310C46">
        <w:rPr>
          <w:sz w:val="24"/>
          <w:szCs w:val="24"/>
        </w:rPr>
        <w:t>Наименование:</w:t>
      </w:r>
      <w:r w:rsidRPr="00310C46">
        <w:rPr>
          <w:b w:val="0"/>
          <w:sz w:val="24"/>
          <w:szCs w:val="24"/>
        </w:rPr>
        <w:t xml:space="preserve"> Проведение геодезической съёмки в системах координат</w:t>
      </w:r>
      <w:r>
        <w:rPr>
          <w:b w:val="0"/>
          <w:sz w:val="24"/>
          <w:szCs w:val="24"/>
        </w:rPr>
        <w:t xml:space="preserve"> </w:t>
      </w:r>
      <w:proofErr w:type="spellStart"/>
      <w:r w:rsidRPr="00310C46">
        <w:rPr>
          <w:b w:val="0"/>
          <w:sz w:val="24"/>
          <w:szCs w:val="24"/>
        </w:rPr>
        <w:t>ПЗ-90.02</w:t>
      </w:r>
      <w:proofErr w:type="spellEnd"/>
      <w:r>
        <w:rPr>
          <w:b w:val="0"/>
          <w:sz w:val="24"/>
          <w:szCs w:val="24"/>
        </w:rPr>
        <w:t>/</w:t>
      </w:r>
      <w:proofErr w:type="spellStart"/>
      <w:r>
        <w:rPr>
          <w:b w:val="0"/>
          <w:sz w:val="24"/>
          <w:szCs w:val="24"/>
        </w:rPr>
        <w:t>ПЗ-90.11</w:t>
      </w:r>
      <w:proofErr w:type="spellEnd"/>
      <w:r w:rsidRPr="00310C46">
        <w:rPr>
          <w:b w:val="0"/>
          <w:sz w:val="24"/>
          <w:szCs w:val="24"/>
        </w:rPr>
        <w:t xml:space="preserve"> (</w:t>
      </w:r>
      <w:proofErr w:type="spellStart"/>
      <w:r w:rsidRPr="00310C46">
        <w:rPr>
          <w:b w:val="0"/>
          <w:sz w:val="24"/>
          <w:szCs w:val="24"/>
        </w:rPr>
        <w:t>WGS-84</w:t>
      </w:r>
      <w:proofErr w:type="spellEnd"/>
      <w:r w:rsidRPr="00310C46">
        <w:rPr>
          <w:b w:val="0"/>
          <w:sz w:val="24"/>
          <w:szCs w:val="24"/>
        </w:rPr>
        <w:t>) аэронавигационных ориентиров (</w:t>
      </w:r>
      <w:proofErr w:type="spellStart"/>
      <w:r w:rsidRPr="00310C46">
        <w:rPr>
          <w:b w:val="0"/>
          <w:sz w:val="24"/>
          <w:szCs w:val="24"/>
        </w:rPr>
        <w:t>АНО</w:t>
      </w:r>
      <w:proofErr w:type="spellEnd"/>
      <w:r w:rsidRPr="00310C46">
        <w:rPr>
          <w:b w:val="0"/>
          <w:sz w:val="24"/>
          <w:szCs w:val="24"/>
        </w:rPr>
        <w:t>) и препятствий</w:t>
      </w:r>
      <w:r>
        <w:rPr>
          <w:b w:val="0"/>
          <w:sz w:val="24"/>
          <w:szCs w:val="24"/>
        </w:rPr>
        <w:t xml:space="preserve"> на аэродроме  Палана</w:t>
      </w:r>
      <w:r w:rsidRPr="00310C46">
        <w:rPr>
          <w:b w:val="0"/>
          <w:sz w:val="24"/>
          <w:szCs w:val="24"/>
        </w:rPr>
        <w:t>. Расчет минимальных безопасных высот пролета препятствий на аэродром</w:t>
      </w:r>
      <w:r>
        <w:rPr>
          <w:b w:val="0"/>
          <w:sz w:val="24"/>
          <w:szCs w:val="24"/>
        </w:rPr>
        <w:t>е</w:t>
      </w:r>
      <w:r w:rsidRPr="00310C46">
        <w:rPr>
          <w:b w:val="0"/>
          <w:sz w:val="24"/>
          <w:szCs w:val="24"/>
        </w:rPr>
        <w:t xml:space="preserve">  </w:t>
      </w:r>
      <w:r>
        <w:rPr>
          <w:b w:val="0"/>
          <w:sz w:val="24"/>
          <w:szCs w:val="24"/>
        </w:rPr>
        <w:t>Палана</w:t>
      </w:r>
      <w:r w:rsidRPr="00310C46">
        <w:rPr>
          <w:b w:val="0"/>
          <w:sz w:val="24"/>
          <w:szCs w:val="24"/>
        </w:rPr>
        <w:t xml:space="preserve"> Камчатского края.</w:t>
      </w:r>
    </w:p>
    <w:p w:rsidR="00F63110" w:rsidRPr="00C459CA" w:rsidRDefault="00F63110" w:rsidP="00F63110">
      <w:pPr>
        <w:pStyle w:val="a4"/>
        <w:spacing w:before="120"/>
        <w:ind w:firstLine="0"/>
        <w:jc w:val="both"/>
        <w:rPr>
          <w:b w:val="0"/>
          <w:sz w:val="24"/>
          <w:szCs w:val="24"/>
        </w:rPr>
      </w:pPr>
      <w:r w:rsidRPr="00C459CA">
        <w:rPr>
          <w:sz w:val="24"/>
          <w:szCs w:val="24"/>
        </w:rPr>
        <w:t xml:space="preserve">Основание: </w:t>
      </w:r>
      <w:r w:rsidRPr="00C459CA">
        <w:rPr>
          <w:b w:val="0"/>
          <w:sz w:val="24"/>
          <w:szCs w:val="24"/>
        </w:rPr>
        <w:t>Договор № ____ от  «__» __________ 201</w:t>
      </w:r>
      <w:r>
        <w:rPr>
          <w:b w:val="0"/>
          <w:sz w:val="24"/>
          <w:szCs w:val="24"/>
        </w:rPr>
        <w:t>4</w:t>
      </w:r>
      <w:r w:rsidRPr="00C459CA">
        <w:rPr>
          <w:b w:val="0"/>
          <w:sz w:val="24"/>
          <w:szCs w:val="24"/>
        </w:rPr>
        <w:t xml:space="preserve"> г.</w:t>
      </w:r>
    </w:p>
    <w:p w:rsidR="00F63110" w:rsidRDefault="00F63110" w:rsidP="00F63110">
      <w:pPr>
        <w:pStyle w:val="a4"/>
        <w:spacing w:before="120"/>
        <w:ind w:firstLine="0"/>
        <w:jc w:val="both"/>
        <w:rPr>
          <w:sz w:val="24"/>
          <w:szCs w:val="24"/>
        </w:rPr>
      </w:pPr>
      <w:r w:rsidRPr="00C459CA">
        <w:rPr>
          <w:sz w:val="24"/>
          <w:szCs w:val="24"/>
        </w:rPr>
        <w:t>Заказчик – Федеральное казенное предприятие «Аэропорты Камчатки».</w:t>
      </w:r>
    </w:p>
    <w:p w:rsidR="00F63110" w:rsidRPr="00C459CA" w:rsidRDefault="00F63110" w:rsidP="00F63110">
      <w:pPr>
        <w:pStyle w:val="a4"/>
        <w:ind w:firstLine="0"/>
        <w:jc w:val="both"/>
        <w:rPr>
          <w:sz w:val="24"/>
          <w:szCs w:val="24"/>
        </w:rPr>
      </w:pPr>
    </w:p>
    <w:p w:rsidR="00F63110" w:rsidRPr="00C459CA" w:rsidRDefault="00F63110" w:rsidP="00F63110">
      <w:pPr>
        <w:pStyle w:val="a4"/>
        <w:numPr>
          <w:ilvl w:val="0"/>
          <w:numId w:val="6"/>
        </w:numPr>
        <w:ind w:left="0" w:firstLine="0"/>
        <w:jc w:val="both"/>
        <w:rPr>
          <w:sz w:val="24"/>
          <w:szCs w:val="24"/>
        </w:rPr>
      </w:pPr>
      <w:r w:rsidRPr="00C459CA">
        <w:rPr>
          <w:sz w:val="24"/>
          <w:szCs w:val="24"/>
        </w:rPr>
        <w:t>Исполнители работ.</w:t>
      </w:r>
    </w:p>
    <w:p w:rsidR="00F63110" w:rsidRDefault="00F63110" w:rsidP="00F63110">
      <w:pPr>
        <w:pStyle w:val="a4"/>
        <w:ind w:firstLine="0"/>
        <w:jc w:val="both"/>
        <w:rPr>
          <w:b w:val="0"/>
          <w:sz w:val="24"/>
          <w:szCs w:val="24"/>
        </w:rPr>
      </w:pPr>
      <w:r w:rsidRPr="00C459CA">
        <w:rPr>
          <w:sz w:val="24"/>
          <w:szCs w:val="24"/>
        </w:rPr>
        <w:t xml:space="preserve">Головной исполнитель – </w:t>
      </w:r>
      <w:r w:rsidRPr="00C459CA">
        <w:rPr>
          <w:b w:val="0"/>
          <w:sz w:val="24"/>
          <w:szCs w:val="24"/>
        </w:rPr>
        <w:t>___________________________________________.</w:t>
      </w:r>
    </w:p>
    <w:p w:rsidR="00F63110" w:rsidRPr="00C459CA" w:rsidRDefault="00F63110" w:rsidP="00F63110">
      <w:pPr>
        <w:pStyle w:val="a4"/>
        <w:ind w:firstLine="0"/>
        <w:jc w:val="both"/>
        <w:rPr>
          <w:b w:val="0"/>
          <w:sz w:val="24"/>
          <w:szCs w:val="24"/>
        </w:rPr>
      </w:pPr>
    </w:p>
    <w:p w:rsidR="00F63110" w:rsidRPr="00C459CA" w:rsidRDefault="00F63110" w:rsidP="00F63110">
      <w:pPr>
        <w:pStyle w:val="af1"/>
        <w:widowControl/>
        <w:numPr>
          <w:ilvl w:val="0"/>
          <w:numId w:val="6"/>
        </w:numPr>
        <w:tabs>
          <w:tab w:val="num" w:pos="426"/>
        </w:tabs>
        <w:autoSpaceDE/>
        <w:adjustRightInd/>
        <w:ind w:left="0" w:firstLine="0"/>
        <w:rPr>
          <w:rFonts w:ascii="Times New Roman" w:hAnsi="Times New Roman"/>
          <w:b/>
          <w:sz w:val="24"/>
        </w:rPr>
      </w:pPr>
      <w:r w:rsidRPr="00C459CA">
        <w:rPr>
          <w:rFonts w:ascii="Times New Roman" w:hAnsi="Times New Roman"/>
          <w:b/>
          <w:sz w:val="24"/>
        </w:rPr>
        <w:t>Сроки выполнения:</w:t>
      </w:r>
    </w:p>
    <w:p w:rsidR="00F63110" w:rsidRPr="00C459CA" w:rsidRDefault="00F63110" w:rsidP="00F63110">
      <w:pPr>
        <w:pStyle w:val="af1"/>
        <w:widowControl/>
        <w:autoSpaceDE/>
        <w:adjustRightInd/>
        <w:ind w:firstLine="0"/>
        <w:rPr>
          <w:rFonts w:ascii="Times New Roman" w:hAnsi="Times New Roman"/>
          <w:sz w:val="24"/>
        </w:rPr>
      </w:pPr>
      <w:r w:rsidRPr="00C459CA">
        <w:rPr>
          <w:rFonts w:ascii="Times New Roman" w:hAnsi="Times New Roman"/>
          <w:sz w:val="24"/>
        </w:rPr>
        <w:t>Начало выполнения работ: «</w:t>
      </w:r>
      <w:r>
        <w:rPr>
          <w:rFonts w:ascii="Times New Roman" w:hAnsi="Times New Roman"/>
          <w:sz w:val="24"/>
          <w:u w:val="single"/>
        </w:rPr>
        <w:t>23</w:t>
      </w:r>
      <w:r w:rsidRPr="00C459CA">
        <w:rPr>
          <w:rFonts w:ascii="Times New Roman" w:hAnsi="Times New Roman"/>
          <w:sz w:val="24"/>
        </w:rPr>
        <w:t xml:space="preserve">» </w:t>
      </w:r>
      <w:proofErr w:type="spellStart"/>
      <w:r w:rsidRPr="00C459CA">
        <w:rPr>
          <w:rFonts w:ascii="Times New Roman" w:hAnsi="Times New Roman"/>
          <w:sz w:val="24"/>
        </w:rPr>
        <w:t>_</w:t>
      </w:r>
      <w:r>
        <w:rPr>
          <w:rFonts w:ascii="Times New Roman" w:hAnsi="Times New Roman"/>
          <w:sz w:val="24"/>
          <w:u w:val="single"/>
        </w:rPr>
        <w:t>июля</w:t>
      </w:r>
      <w:proofErr w:type="spellEnd"/>
      <w:r w:rsidRPr="00C459CA">
        <w:rPr>
          <w:rFonts w:ascii="Times New Roman" w:hAnsi="Times New Roman"/>
          <w:sz w:val="24"/>
        </w:rPr>
        <w:t>_ 201</w:t>
      </w:r>
      <w:r>
        <w:rPr>
          <w:rFonts w:ascii="Times New Roman" w:hAnsi="Times New Roman"/>
          <w:sz w:val="24"/>
        </w:rPr>
        <w:t>4</w:t>
      </w:r>
      <w:r w:rsidRPr="00C459CA">
        <w:rPr>
          <w:rFonts w:ascii="Times New Roman" w:hAnsi="Times New Roman"/>
          <w:sz w:val="24"/>
        </w:rPr>
        <w:t xml:space="preserve"> года.</w:t>
      </w:r>
    </w:p>
    <w:p w:rsidR="00F63110" w:rsidRDefault="00F63110" w:rsidP="00F63110">
      <w:pPr>
        <w:pStyle w:val="af1"/>
        <w:widowControl/>
        <w:autoSpaceDE/>
        <w:adjustRightInd/>
        <w:ind w:firstLine="0"/>
        <w:rPr>
          <w:rFonts w:ascii="Times New Roman" w:hAnsi="Times New Roman"/>
          <w:sz w:val="24"/>
        </w:rPr>
      </w:pPr>
      <w:r w:rsidRPr="00C459CA">
        <w:rPr>
          <w:rFonts w:ascii="Times New Roman" w:hAnsi="Times New Roman"/>
          <w:sz w:val="24"/>
        </w:rPr>
        <w:t>Окончание (предоставление Акта выполненных работ): «</w:t>
      </w:r>
      <w:r>
        <w:rPr>
          <w:rFonts w:ascii="Times New Roman" w:hAnsi="Times New Roman"/>
          <w:sz w:val="24"/>
        </w:rPr>
        <w:t>01</w:t>
      </w:r>
      <w:r w:rsidRPr="00C459CA">
        <w:rPr>
          <w:rFonts w:ascii="Times New Roman" w:hAnsi="Times New Roman"/>
          <w:sz w:val="24"/>
        </w:rPr>
        <w:t xml:space="preserve">» </w:t>
      </w:r>
      <w:r>
        <w:rPr>
          <w:rFonts w:ascii="Times New Roman" w:hAnsi="Times New Roman"/>
          <w:sz w:val="24"/>
        </w:rPr>
        <w:t>сентября</w:t>
      </w:r>
      <w:r w:rsidRPr="00C459CA">
        <w:rPr>
          <w:rFonts w:ascii="Times New Roman" w:hAnsi="Times New Roman"/>
          <w:sz w:val="24"/>
        </w:rPr>
        <w:t xml:space="preserve"> 201</w:t>
      </w:r>
      <w:r>
        <w:rPr>
          <w:rFonts w:ascii="Times New Roman" w:hAnsi="Times New Roman"/>
          <w:sz w:val="24"/>
        </w:rPr>
        <w:t>4 года.</w:t>
      </w:r>
    </w:p>
    <w:p w:rsidR="00F63110" w:rsidRPr="00C459CA" w:rsidRDefault="00F63110" w:rsidP="00F63110">
      <w:pPr>
        <w:pStyle w:val="af1"/>
        <w:widowControl/>
        <w:autoSpaceDE/>
        <w:adjustRightInd/>
        <w:ind w:firstLine="0"/>
        <w:rPr>
          <w:rFonts w:ascii="Times New Roman" w:hAnsi="Times New Roman"/>
          <w:sz w:val="24"/>
        </w:rPr>
      </w:pPr>
    </w:p>
    <w:p w:rsidR="00F63110" w:rsidRPr="00C459CA" w:rsidRDefault="00F63110" w:rsidP="00F63110">
      <w:pPr>
        <w:pStyle w:val="a4"/>
        <w:numPr>
          <w:ilvl w:val="0"/>
          <w:numId w:val="7"/>
        </w:numPr>
        <w:ind w:left="0" w:firstLine="0"/>
        <w:jc w:val="both"/>
        <w:rPr>
          <w:sz w:val="24"/>
          <w:szCs w:val="24"/>
        </w:rPr>
      </w:pPr>
      <w:r w:rsidRPr="00C459CA">
        <w:rPr>
          <w:sz w:val="24"/>
          <w:szCs w:val="24"/>
        </w:rPr>
        <w:t>Цель работы:</w:t>
      </w:r>
    </w:p>
    <w:p w:rsidR="00F63110" w:rsidRPr="00C459CA" w:rsidRDefault="00F63110" w:rsidP="00F63110">
      <w:pPr>
        <w:pStyle w:val="a4"/>
        <w:numPr>
          <w:ilvl w:val="0"/>
          <w:numId w:val="8"/>
        </w:numPr>
        <w:ind w:left="0" w:firstLine="720"/>
        <w:jc w:val="both"/>
        <w:rPr>
          <w:b w:val="0"/>
          <w:sz w:val="24"/>
          <w:szCs w:val="24"/>
        </w:rPr>
      </w:pPr>
      <w:r w:rsidRPr="00C459CA">
        <w:rPr>
          <w:b w:val="0"/>
          <w:sz w:val="24"/>
          <w:szCs w:val="24"/>
        </w:rPr>
        <w:lastRenderedPageBreak/>
        <w:t xml:space="preserve">Выполнить определение геодезических параметров аэронавигационных ориентиров и препятствий в общеземных системах координат  </w:t>
      </w:r>
      <w:proofErr w:type="spellStart"/>
      <w:r w:rsidRPr="00C459CA">
        <w:rPr>
          <w:b w:val="0"/>
          <w:sz w:val="24"/>
          <w:szCs w:val="24"/>
        </w:rPr>
        <w:t>ПЗ-90.02</w:t>
      </w:r>
      <w:proofErr w:type="spellEnd"/>
      <w:r>
        <w:rPr>
          <w:b w:val="0"/>
          <w:sz w:val="24"/>
          <w:szCs w:val="24"/>
        </w:rPr>
        <w:t>/</w:t>
      </w:r>
      <w:proofErr w:type="spellStart"/>
      <w:r>
        <w:rPr>
          <w:b w:val="0"/>
          <w:sz w:val="24"/>
          <w:szCs w:val="24"/>
        </w:rPr>
        <w:t>ПЗ-90.11</w:t>
      </w:r>
      <w:proofErr w:type="spellEnd"/>
      <w:r w:rsidRPr="00C459CA">
        <w:rPr>
          <w:b w:val="0"/>
          <w:sz w:val="24"/>
          <w:szCs w:val="24"/>
        </w:rPr>
        <w:t xml:space="preserve"> и </w:t>
      </w:r>
      <w:proofErr w:type="spellStart"/>
      <w:r w:rsidRPr="00C459CA">
        <w:rPr>
          <w:b w:val="0"/>
          <w:sz w:val="24"/>
          <w:szCs w:val="24"/>
          <w:lang w:val="en-US"/>
        </w:rPr>
        <w:t>WGS</w:t>
      </w:r>
      <w:proofErr w:type="spellEnd"/>
      <w:r w:rsidRPr="00C459CA">
        <w:rPr>
          <w:b w:val="0"/>
          <w:sz w:val="24"/>
          <w:szCs w:val="24"/>
        </w:rPr>
        <w:t>-84 на аэродром</w:t>
      </w:r>
      <w:r>
        <w:rPr>
          <w:b w:val="0"/>
          <w:sz w:val="24"/>
          <w:szCs w:val="24"/>
        </w:rPr>
        <w:t>е Палана</w:t>
      </w:r>
      <w:r w:rsidRPr="00C459CA">
        <w:rPr>
          <w:b w:val="0"/>
          <w:sz w:val="24"/>
          <w:szCs w:val="24"/>
        </w:rPr>
        <w:t>;</w:t>
      </w:r>
    </w:p>
    <w:p w:rsidR="00F63110" w:rsidRPr="00C459CA" w:rsidRDefault="00F63110" w:rsidP="00F63110">
      <w:pPr>
        <w:pStyle w:val="a4"/>
        <w:numPr>
          <w:ilvl w:val="0"/>
          <w:numId w:val="8"/>
        </w:numPr>
        <w:ind w:left="0" w:firstLine="720"/>
        <w:jc w:val="both"/>
        <w:rPr>
          <w:b w:val="0"/>
          <w:sz w:val="24"/>
          <w:szCs w:val="24"/>
        </w:rPr>
      </w:pPr>
      <w:r w:rsidRPr="00C459CA">
        <w:rPr>
          <w:b w:val="0"/>
          <w:sz w:val="24"/>
          <w:szCs w:val="24"/>
        </w:rPr>
        <w:t>Выполнить расчет минимальных безопасных высот пролета препятствий н</w:t>
      </w:r>
      <w:r>
        <w:rPr>
          <w:b w:val="0"/>
          <w:sz w:val="24"/>
          <w:szCs w:val="24"/>
        </w:rPr>
        <w:t>а аэродроме Палана</w:t>
      </w:r>
      <w:r w:rsidRPr="00C459CA">
        <w:rPr>
          <w:b w:val="0"/>
          <w:sz w:val="24"/>
          <w:szCs w:val="24"/>
        </w:rPr>
        <w:t>;</w:t>
      </w:r>
    </w:p>
    <w:p w:rsidR="00F63110" w:rsidRPr="00C459CA" w:rsidRDefault="00F63110" w:rsidP="00F63110">
      <w:pPr>
        <w:pStyle w:val="a4"/>
        <w:ind w:left="720" w:firstLine="0"/>
        <w:jc w:val="both"/>
        <w:rPr>
          <w:b w:val="0"/>
          <w:sz w:val="24"/>
          <w:szCs w:val="24"/>
        </w:rPr>
      </w:pPr>
    </w:p>
    <w:p w:rsidR="00F63110" w:rsidRPr="00C459CA" w:rsidRDefault="00F63110" w:rsidP="00F63110">
      <w:pPr>
        <w:pStyle w:val="a4"/>
        <w:numPr>
          <w:ilvl w:val="0"/>
          <w:numId w:val="7"/>
        </w:numPr>
        <w:ind w:left="0" w:firstLine="0"/>
        <w:jc w:val="both"/>
        <w:rPr>
          <w:sz w:val="24"/>
          <w:szCs w:val="24"/>
        </w:rPr>
      </w:pPr>
      <w:r w:rsidRPr="00C459CA">
        <w:rPr>
          <w:sz w:val="24"/>
          <w:szCs w:val="24"/>
        </w:rPr>
        <w:t>Требования к выполнению:</w:t>
      </w:r>
    </w:p>
    <w:p w:rsidR="00F63110" w:rsidRPr="00C459CA" w:rsidRDefault="00F63110" w:rsidP="00F63110">
      <w:pPr>
        <w:pStyle w:val="af6"/>
        <w:spacing w:before="120" w:after="0"/>
        <w:ind w:right="-187" w:firstLine="720"/>
      </w:pPr>
      <w:r w:rsidRPr="00C459CA">
        <w:t xml:space="preserve">Работа выполняется в соответствии </w:t>
      </w:r>
      <w:proofErr w:type="gramStart"/>
      <w:r w:rsidRPr="00C459CA">
        <w:t>с</w:t>
      </w:r>
      <w:proofErr w:type="gramEnd"/>
      <w:r w:rsidRPr="00C459CA">
        <w:t>:</w:t>
      </w:r>
    </w:p>
    <w:p w:rsidR="00F63110" w:rsidRPr="00C459CA" w:rsidRDefault="00F63110" w:rsidP="00F63110">
      <w:pPr>
        <w:pStyle w:val="af6"/>
        <w:spacing w:after="0"/>
        <w:ind w:right="-187" w:firstLine="720"/>
      </w:pPr>
      <w:r w:rsidRPr="00C459CA">
        <w:t xml:space="preserve">-  требованиями, изложенными в «Методических рекомендациях на проведение геодезической съемки </w:t>
      </w:r>
      <w:proofErr w:type="spellStart"/>
      <w:r w:rsidRPr="00C459CA">
        <w:t>АНО</w:t>
      </w:r>
      <w:proofErr w:type="spellEnd"/>
      <w:r w:rsidRPr="00C459CA">
        <w:t xml:space="preserve"> и препятствий на гражданских аэродромах и воздушных трассах России» (Приложение  к распоряжению Минтранса России от </w:t>
      </w:r>
      <w:proofErr w:type="spellStart"/>
      <w:r w:rsidRPr="00C459CA">
        <w:t>04.04.2003г</w:t>
      </w:r>
      <w:proofErr w:type="spellEnd"/>
      <w:r w:rsidRPr="00C459CA">
        <w:t>. №</w:t>
      </w:r>
      <w:proofErr w:type="spellStart"/>
      <w:r w:rsidRPr="00C459CA">
        <w:t>КР-14-р</w:t>
      </w:r>
      <w:proofErr w:type="spellEnd"/>
      <w:r w:rsidRPr="00C459CA">
        <w:t>);</w:t>
      </w:r>
    </w:p>
    <w:p w:rsidR="00F63110" w:rsidRPr="00C459CA" w:rsidRDefault="00F63110" w:rsidP="00F63110">
      <w:pPr>
        <w:pStyle w:val="af6"/>
        <w:spacing w:after="0"/>
        <w:ind w:right="-187" w:firstLine="720"/>
      </w:pPr>
      <w:r w:rsidRPr="00C459CA">
        <w:t xml:space="preserve"> -  рекомендациями  «Руководства по Всемирной геодезической  системе –1984 (</w:t>
      </w:r>
      <w:proofErr w:type="spellStart"/>
      <w:r w:rsidRPr="00C459CA">
        <w:rPr>
          <w:lang w:val="en-US"/>
        </w:rPr>
        <w:t>WGS</w:t>
      </w:r>
      <w:proofErr w:type="spellEnd"/>
      <w:r w:rsidRPr="00C459CA">
        <w:t xml:space="preserve">-84)»   </w:t>
      </w:r>
      <w:r w:rsidRPr="00C459CA">
        <w:rPr>
          <w:lang w:val="en-US"/>
        </w:rPr>
        <w:t>Doc</w:t>
      </w:r>
      <w:r w:rsidRPr="00C459CA">
        <w:t xml:space="preserve"> 9674-</w:t>
      </w:r>
      <w:r w:rsidRPr="00C459CA">
        <w:rPr>
          <w:lang w:val="en-US"/>
        </w:rPr>
        <w:t>AN</w:t>
      </w:r>
      <w:r w:rsidRPr="00C459CA">
        <w:t>/946 (Издание второе-2002);</w:t>
      </w:r>
    </w:p>
    <w:p w:rsidR="00F63110" w:rsidRPr="00C459CA" w:rsidRDefault="00F63110" w:rsidP="00F63110">
      <w:pPr>
        <w:pStyle w:val="af6"/>
        <w:spacing w:after="0"/>
        <w:ind w:right="-187" w:firstLine="720"/>
      </w:pPr>
      <w:r w:rsidRPr="00C459CA">
        <w:t xml:space="preserve">-  требованиями, изложенными в «Информационно-методическом  письме № 8 по вопросам проведения геодезической съемки  аэронавигационных ориентиров и препятствий на гражданских аэродромах и воздушных трассах  России в геоцентрических системах координат </w:t>
      </w:r>
      <w:proofErr w:type="spellStart"/>
      <w:r w:rsidRPr="00C459CA">
        <w:t>ПЗ-90.02</w:t>
      </w:r>
      <w:proofErr w:type="spellEnd"/>
      <w:r w:rsidRPr="00C459CA">
        <w:t xml:space="preserve"> (</w:t>
      </w:r>
      <w:proofErr w:type="spellStart"/>
      <w:r w:rsidRPr="00C459CA">
        <w:t>WGS-84</w:t>
      </w:r>
      <w:proofErr w:type="spellEnd"/>
      <w:r w:rsidRPr="00C459CA">
        <w:t>)»;</w:t>
      </w:r>
    </w:p>
    <w:p w:rsidR="00F63110" w:rsidRPr="00C459CA" w:rsidRDefault="00F63110" w:rsidP="00F63110">
      <w:pPr>
        <w:pStyle w:val="af6"/>
        <w:spacing w:after="0"/>
        <w:ind w:right="-187" w:firstLine="720"/>
      </w:pPr>
      <w:r w:rsidRPr="00C459CA">
        <w:t>-  требованиями, изложенными в «Руководстве по построению аэродромных схем и определению безопасных высот пролета препятствий», утвержденном приказом Минтранса России от 08.08.1994 г. №</w:t>
      </w:r>
      <w:proofErr w:type="spellStart"/>
      <w:r w:rsidRPr="00C459CA">
        <w:t>ДВ-86</w:t>
      </w:r>
      <w:proofErr w:type="spellEnd"/>
      <w:r w:rsidRPr="00C459CA">
        <w:t>;</w:t>
      </w:r>
    </w:p>
    <w:p w:rsidR="00F63110" w:rsidRPr="00310C46" w:rsidRDefault="00F63110" w:rsidP="00F63110">
      <w:pPr>
        <w:pStyle w:val="af6"/>
        <w:spacing w:after="0"/>
        <w:ind w:right="-187" w:firstLine="720"/>
      </w:pPr>
      <w:r w:rsidRPr="00310C46">
        <w:t xml:space="preserve">-  требованиями </w:t>
      </w:r>
      <w:proofErr w:type="spellStart"/>
      <w:r w:rsidRPr="00310C46">
        <w:t>МОС</w:t>
      </w:r>
      <w:proofErr w:type="spellEnd"/>
      <w:r w:rsidRPr="00310C46">
        <w:t xml:space="preserve"> </w:t>
      </w:r>
      <w:proofErr w:type="spellStart"/>
      <w:r w:rsidRPr="00310C46">
        <w:t>НГЭА</w:t>
      </w:r>
      <w:proofErr w:type="spellEnd"/>
      <w:r w:rsidRPr="00310C46">
        <w:t xml:space="preserve"> и </w:t>
      </w:r>
      <w:proofErr w:type="spellStart"/>
      <w:r w:rsidRPr="00310C46">
        <w:t>НГЭА</w:t>
      </w:r>
      <w:r>
        <w:t>-92</w:t>
      </w:r>
      <w:proofErr w:type="spellEnd"/>
      <w:r w:rsidRPr="00310C46">
        <w:t xml:space="preserve"> РФ.</w:t>
      </w:r>
    </w:p>
    <w:p w:rsidR="00F63110" w:rsidRPr="00310C46" w:rsidRDefault="00F63110" w:rsidP="00F63110">
      <w:pPr>
        <w:pStyle w:val="af6"/>
        <w:spacing w:after="0"/>
        <w:ind w:right="-187" w:firstLine="720"/>
      </w:pPr>
    </w:p>
    <w:p w:rsidR="00F63110" w:rsidRPr="00EC1A5F" w:rsidRDefault="00F63110" w:rsidP="00F63110">
      <w:r w:rsidRPr="00310C46">
        <w:t>В соответствии с вышеуказанными нормативными документами геодезической съемке подлежат объекты и их характеристики, приведенные в таблице 1.</w:t>
      </w:r>
    </w:p>
    <w:p w:rsidR="00F63110" w:rsidRPr="00C459CA" w:rsidRDefault="00F63110" w:rsidP="00F63110">
      <w:pPr>
        <w:pStyle w:val="a4"/>
        <w:ind w:firstLine="0"/>
        <w:jc w:val="right"/>
        <w:rPr>
          <w:b w:val="0"/>
          <w:sz w:val="24"/>
          <w:szCs w:val="24"/>
        </w:rPr>
      </w:pPr>
      <w:r w:rsidRPr="00C459CA">
        <w:rPr>
          <w:b w:val="0"/>
          <w:sz w:val="24"/>
          <w:szCs w:val="24"/>
        </w:rPr>
        <w:t>Таблица 1</w:t>
      </w:r>
    </w:p>
    <w:tbl>
      <w:tblPr>
        <w:tblW w:w="9706"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3890"/>
        <w:gridCol w:w="4838"/>
      </w:tblGrid>
      <w:tr w:rsidR="00F63110" w:rsidRPr="00310C46" w:rsidTr="00F63110">
        <w:trPr>
          <w:cantSplit/>
          <w:tblHeader/>
          <w:jc w:val="center"/>
        </w:trPr>
        <w:tc>
          <w:tcPr>
            <w:tcW w:w="978" w:type="dxa"/>
            <w:tcBorders>
              <w:top w:val="single" w:sz="4" w:space="0" w:color="auto"/>
              <w:left w:val="single" w:sz="4" w:space="0" w:color="auto"/>
              <w:bottom w:val="single" w:sz="4" w:space="0" w:color="auto"/>
              <w:right w:val="single" w:sz="4" w:space="0" w:color="auto"/>
            </w:tcBorders>
            <w:vAlign w:val="center"/>
          </w:tcPr>
          <w:p w:rsidR="00F63110" w:rsidRPr="00C459CA" w:rsidRDefault="00F63110" w:rsidP="00F63110">
            <w:pPr>
              <w:pStyle w:val="a4"/>
              <w:ind w:firstLine="0"/>
              <w:jc w:val="both"/>
              <w:rPr>
                <w:sz w:val="24"/>
                <w:szCs w:val="24"/>
              </w:rPr>
            </w:pPr>
            <w:r w:rsidRPr="00C459CA">
              <w:rPr>
                <w:sz w:val="24"/>
                <w:szCs w:val="24"/>
              </w:rPr>
              <w:t>№</w:t>
            </w:r>
          </w:p>
          <w:p w:rsidR="00F63110" w:rsidRPr="00C459CA" w:rsidRDefault="00F63110" w:rsidP="00F63110">
            <w:pPr>
              <w:pStyle w:val="a4"/>
              <w:ind w:firstLine="0"/>
              <w:jc w:val="both"/>
              <w:rPr>
                <w:sz w:val="24"/>
                <w:szCs w:val="24"/>
              </w:rPr>
            </w:pPr>
            <w:proofErr w:type="spellStart"/>
            <w:proofErr w:type="gramStart"/>
            <w:r w:rsidRPr="00C459CA">
              <w:rPr>
                <w:sz w:val="24"/>
                <w:szCs w:val="24"/>
              </w:rPr>
              <w:t>п</w:t>
            </w:r>
            <w:proofErr w:type="spellEnd"/>
            <w:proofErr w:type="gramEnd"/>
            <w:r w:rsidRPr="00C459CA">
              <w:rPr>
                <w:sz w:val="24"/>
                <w:szCs w:val="24"/>
              </w:rPr>
              <w:t>/</w:t>
            </w:r>
            <w:proofErr w:type="spellStart"/>
            <w:r w:rsidRPr="00C459CA">
              <w:rPr>
                <w:sz w:val="24"/>
                <w:szCs w:val="24"/>
              </w:rPr>
              <w:t>п</w:t>
            </w:r>
            <w:proofErr w:type="spellEnd"/>
          </w:p>
        </w:tc>
        <w:tc>
          <w:tcPr>
            <w:tcW w:w="3890" w:type="dxa"/>
            <w:tcBorders>
              <w:top w:val="single" w:sz="4" w:space="0" w:color="auto"/>
              <w:left w:val="single" w:sz="4" w:space="0" w:color="auto"/>
              <w:bottom w:val="single" w:sz="4" w:space="0" w:color="auto"/>
              <w:right w:val="single" w:sz="4" w:space="0" w:color="auto"/>
            </w:tcBorders>
            <w:vAlign w:val="center"/>
          </w:tcPr>
          <w:p w:rsidR="00F63110" w:rsidRPr="00C459CA" w:rsidRDefault="00F63110" w:rsidP="00F63110">
            <w:pPr>
              <w:pStyle w:val="a4"/>
              <w:ind w:firstLine="0"/>
              <w:jc w:val="both"/>
              <w:rPr>
                <w:sz w:val="24"/>
                <w:szCs w:val="24"/>
              </w:rPr>
            </w:pPr>
            <w:r w:rsidRPr="00C459CA">
              <w:rPr>
                <w:sz w:val="24"/>
                <w:szCs w:val="24"/>
              </w:rPr>
              <w:t>Объект, элемент</w:t>
            </w:r>
          </w:p>
        </w:tc>
        <w:tc>
          <w:tcPr>
            <w:tcW w:w="4838" w:type="dxa"/>
            <w:tcBorders>
              <w:top w:val="single" w:sz="4" w:space="0" w:color="auto"/>
              <w:left w:val="single" w:sz="4" w:space="0" w:color="auto"/>
              <w:bottom w:val="single" w:sz="4" w:space="0" w:color="auto"/>
              <w:right w:val="single" w:sz="4" w:space="0" w:color="auto"/>
            </w:tcBorders>
            <w:vAlign w:val="center"/>
          </w:tcPr>
          <w:p w:rsidR="00F63110" w:rsidRPr="00C459CA" w:rsidRDefault="00F63110" w:rsidP="00F63110">
            <w:pPr>
              <w:pStyle w:val="a4"/>
              <w:ind w:firstLine="0"/>
              <w:jc w:val="both"/>
              <w:rPr>
                <w:sz w:val="24"/>
                <w:szCs w:val="24"/>
              </w:rPr>
            </w:pPr>
            <w:r w:rsidRPr="00C459CA">
              <w:rPr>
                <w:sz w:val="24"/>
                <w:szCs w:val="24"/>
              </w:rPr>
              <w:t>Определяемые характеристики</w:t>
            </w:r>
          </w:p>
        </w:tc>
      </w:tr>
      <w:tr w:rsidR="00F63110" w:rsidRPr="0088385C" w:rsidTr="00F63110">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F2F2F2"/>
          </w:tcPr>
          <w:p w:rsidR="00F63110" w:rsidRPr="0088385C" w:rsidRDefault="00F63110" w:rsidP="00F63110">
            <w:pPr>
              <w:pStyle w:val="a4"/>
              <w:ind w:firstLine="0"/>
              <w:rPr>
                <w:b w:val="0"/>
                <w:i/>
                <w:sz w:val="20"/>
                <w:szCs w:val="24"/>
              </w:rPr>
            </w:pPr>
            <w:r w:rsidRPr="0088385C">
              <w:rPr>
                <w:b w:val="0"/>
                <w:i/>
                <w:sz w:val="20"/>
                <w:szCs w:val="24"/>
              </w:rPr>
              <w:t>1</w:t>
            </w:r>
          </w:p>
        </w:tc>
        <w:tc>
          <w:tcPr>
            <w:tcW w:w="3890" w:type="dxa"/>
            <w:tcBorders>
              <w:top w:val="single" w:sz="4" w:space="0" w:color="auto"/>
              <w:left w:val="single" w:sz="4" w:space="0" w:color="auto"/>
              <w:bottom w:val="single" w:sz="4" w:space="0" w:color="auto"/>
              <w:right w:val="single" w:sz="4" w:space="0" w:color="auto"/>
            </w:tcBorders>
            <w:shd w:val="clear" w:color="auto" w:fill="F2F2F2"/>
          </w:tcPr>
          <w:p w:rsidR="00F63110" w:rsidRPr="0088385C" w:rsidRDefault="00F63110" w:rsidP="00F63110">
            <w:pPr>
              <w:pStyle w:val="a4"/>
              <w:ind w:firstLine="0"/>
              <w:rPr>
                <w:b w:val="0"/>
                <w:i/>
                <w:sz w:val="20"/>
                <w:szCs w:val="24"/>
              </w:rPr>
            </w:pPr>
            <w:r w:rsidRPr="0088385C">
              <w:rPr>
                <w:b w:val="0"/>
                <w:i/>
                <w:sz w:val="20"/>
                <w:szCs w:val="24"/>
              </w:rPr>
              <w:t>2</w:t>
            </w:r>
          </w:p>
        </w:tc>
        <w:tc>
          <w:tcPr>
            <w:tcW w:w="4838" w:type="dxa"/>
            <w:tcBorders>
              <w:top w:val="single" w:sz="4" w:space="0" w:color="auto"/>
              <w:left w:val="single" w:sz="4" w:space="0" w:color="auto"/>
              <w:bottom w:val="single" w:sz="4" w:space="0" w:color="auto"/>
              <w:right w:val="single" w:sz="4" w:space="0" w:color="auto"/>
            </w:tcBorders>
            <w:shd w:val="clear" w:color="auto" w:fill="F2F2F2"/>
          </w:tcPr>
          <w:p w:rsidR="00F63110" w:rsidRPr="0088385C" w:rsidRDefault="00F63110" w:rsidP="00F63110">
            <w:pPr>
              <w:pStyle w:val="a4"/>
              <w:ind w:firstLine="0"/>
              <w:rPr>
                <w:b w:val="0"/>
                <w:i/>
                <w:sz w:val="20"/>
                <w:szCs w:val="24"/>
              </w:rPr>
            </w:pPr>
            <w:r w:rsidRPr="0088385C">
              <w:rPr>
                <w:b w:val="0"/>
                <w:i/>
                <w:sz w:val="20"/>
                <w:szCs w:val="24"/>
              </w:rPr>
              <w:t>3</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sz w:val="24"/>
                <w:szCs w:val="24"/>
              </w:rPr>
            </w:pPr>
            <w:r w:rsidRPr="00C459CA">
              <w:rPr>
                <w:sz w:val="24"/>
                <w:szCs w:val="24"/>
              </w:rPr>
              <w:t>1</w:t>
            </w:r>
            <w:r>
              <w:rPr>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sz w:val="24"/>
                <w:szCs w:val="24"/>
              </w:rPr>
            </w:pPr>
            <w:r w:rsidRPr="00C459CA">
              <w:rPr>
                <w:sz w:val="24"/>
                <w:szCs w:val="24"/>
              </w:rPr>
              <w:t xml:space="preserve">Геодезическая сеть опорных пунктов аэродрома </w:t>
            </w:r>
            <w:r w:rsidRPr="00C459CA">
              <w:rPr>
                <w:b w:val="0"/>
                <w:i/>
                <w:sz w:val="24"/>
                <w:szCs w:val="24"/>
              </w:rPr>
              <w:t>(не менее четырех опорных пунктов)</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sz w:val="24"/>
                <w:szCs w:val="24"/>
              </w:rPr>
            </w:pPr>
            <w:r w:rsidRPr="00C459CA">
              <w:rPr>
                <w:sz w:val="24"/>
                <w:szCs w:val="24"/>
              </w:rPr>
              <w:t>2</w:t>
            </w:r>
            <w:r>
              <w:rPr>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sz w:val="24"/>
                <w:szCs w:val="24"/>
              </w:rPr>
            </w:pPr>
            <w:r w:rsidRPr="00C459CA">
              <w:rPr>
                <w:sz w:val="24"/>
                <w:szCs w:val="24"/>
              </w:rPr>
              <w:t>Аэродром</w:t>
            </w:r>
          </w:p>
        </w:tc>
        <w:tc>
          <w:tcPr>
            <w:tcW w:w="4838" w:type="dxa"/>
            <w:tcBorders>
              <w:top w:val="single" w:sz="4" w:space="0" w:color="auto"/>
              <w:left w:val="single" w:sz="4" w:space="0" w:color="auto"/>
              <w:bottom w:val="single" w:sz="4" w:space="0" w:color="auto"/>
              <w:right w:val="single" w:sz="4" w:space="0" w:color="auto"/>
            </w:tcBorders>
          </w:tcPr>
          <w:p w:rsidR="00F63110" w:rsidRPr="00C459CA" w:rsidRDefault="00F63110" w:rsidP="00F63110">
            <w:pPr>
              <w:pStyle w:val="a4"/>
              <w:ind w:firstLine="0"/>
              <w:jc w:val="both"/>
              <w:rPr>
                <w:b w:val="0"/>
                <w:sz w:val="24"/>
                <w:szCs w:val="24"/>
              </w:rPr>
            </w:pP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2.1</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Контрольная точка аэродрома  (</w:t>
            </w:r>
            <w:proofErr w:type="spellStart"/>
            <w:r w:rsidRPr="00C459CA">
              <w:rPr>
                <w:b w:val="0"/>
                <w:sz w:val="24"/>
                <w:szCs w:val="24"/>
              </w:rPr>
              <w:t>КТА</w:t>
            </w:r>
            <w:proofErr w:type="spellEnd"/>
            <w:r w:rsidRPr="00C459CA">
              <w:rPr>
                <w:b w:val="0"/>
                <w:sz w:val="24"/>
                <w:szCs w:val="24"/>
              </w:rPr>
              <w:t>)</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spacing w:before="40" w:after="40"/>
              <w:ind w:firstLine="0"/>
              <w:jc w:val="both"/>
              <w:rPr>
                <w:b w:val="0"/>
                <w:sz w:val="24"/>
                <w:szCs w:val="24"/>
              </w:rPr>
            </w:pPr>
            <w:r w:rsidRPr="00C459CA">
              <w:rPr>
                <w:b w:val="0"/>
                <w:sz w:val="24"/>
                <w:szCs w:val="24"/>
              </w:rPr>
              <w:t>2.2</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spacing w:before="40" w:after="40"/>
              <w:ind w:firstLine="0"/>
              <w:jc w:val="both"/>
              <w:rPr>
                <w:b w:val="0"/>
                <w:i/>
                <w:sz w:val="24"/>
                <w:szCs w:val="24"/>
              </w:rPr>
            </w:pPr>
            <w:r w:rsidRPr="00C459CA">
              <w:rPr>
                <w:b w:val="0"/>
                <w:sz w:val="24"/>
                <w:szCs w:val="24"/>
              </w:rPr>
              <w:t xml:space="preserve">Превышение аэродрома </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spacing w:before="40" w:after="40"/>
              <w:ind w:firstLine="0"/>
              <w:jc w:val="both"/>
              <w:rPr>
                <w:b w:val="0"/>
                <w:sz w:val="24"/>
                <w:szCs w:val="24"/>
              </w:rPr>
            </w:pPr>
            <w:r w:rsidRPr="00C459CA">
              <w:rPr>
                <w:b w:val="0"/>
                <w:sz w:val="24"/>
                <w:szCs w:val="24"/>
              </w:rPr>
              <w:t xml:space="preserve">высота геодезическая и нормальная  </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spacing w:before="40" w:after="40"/>
              <w:ind w:firstLine="0"/>
              <w:jc w:val="both"/>
              <w:rPr>
                <w:b w:val="0"/>
                <w:sz w:val="24"/>
                <w:szCs w:val="24"/>
              </w:rPr>
            </w:pPr>
            <w:r w:rsidRPr="00C459CA">
              <w:rPr>
                <w:b w:val="0"/>
                <w:sz w:val="24"/>
                <w:szCs w:val="24"/>
              </w:rPr>
              <w:t>2.3</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spacing w:before="40" w:after="40"/>
              <w:ind w:firstLine="0"/>
              <w:jc w:val="both"/>
              <w:rPr>
                <w:b w:val="0"/>
                <w:sz w:val="24"/>
                <w:szCs w:val="24"/>
              </w:rPr>
            </w:pPr>
            <w:r w:rsidRPr="00C459CA">
              <w:rPr>
                <w:b w:val="0"/>
                <w:sz w:val="24"/>
                <w:szCs w:val="24"/>
              </w:rPr>
              <w:t>Магнитное склонение</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spacing w:before="40" w:after="40"/>
              <w:ind w:firstLine="0"/>
              <w:jc w:val="both"/>
              <w:rPr>
                <w:b w:val="0"/>
                <w:sz w:val="24"/>
                <w:szCs w:val="24"/>
              </w:rPr>
            </w:pPr>
            <w:r w:rsidRPr="00C459CA">
              <w:rPr>
                <w:b w:val="0"/>
                <w:sz w:val="24"/>
                <w:szCs w:val="24"/>
              </w:rPr>
              <w:t>магнитное склонение</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sz w:val="24"/>
                <w:szCs w:val="24"/>
              </w:rPr>
            </w:pPr>
            <w:r w:rsidRPr="00C459CA">
              <w:rPr>
                <w:sz w:val="24"/>
                <w:szCs w:val="24"/>
              </w:rPr>
              <w:t>3</w:t>
            </w:r>
            <w:r>
              <w:rPr>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i/>
                <w:sz w:val="24"/>
                <w:szCs w:val="24"/>
              </w:rPr>
            </w:pPr>
            <w:proofErr w:type="spellStart"/>
            <w:r w:rsidRPr="00C459CA">
              <w:rPr>
                <w:sz w:val="24"/>
                <w:szCs w:val="24"/>
              </w:rPr>
              <w:t>ВПП</w:t>
            </w:r>
            <w:proofErr w:type="spellEnd"/>
            <w:r w:rsidRPr="00C459CA">
              <w:rPr>
                <w:sz w:val="24"/>
                <w:szCs w:val="24"/>
              </w:rPr>
              <w:t xml:space="preserve"> __/__       </w:t>
            </w:r>
            <w:r w:rsidRPr="00C459CA">
              <w:rPr>
                <w:b w:val="0"/>
                <w:i/>
                <w:sz w:val="24"/>
                <w:szCs w:val="24"/>
              </w:rPr>
              <w:t xml:space="preserve">(характеристики определяются для всех </w:t>
            </w:r>
            <w:proofErr w:type="spellStart"/>
            <w:r w:rsidRPr="00C459CA">
              <w:rPr>
                <w:b w:val="0"/>
                <w:i/>
                <w:sz w:val="24"/>
                <w:szCs w:val="24"/>
              </w:rPr>
              <w:t>ВПП</w:t>
            </w:r>
            <w:proofErr w:type="spellEnd"/>
            <w:r w:rsidRPr="00C459CA">
              <w:rPr>
                <w:b w:val="0"/>
                <w:i/>
                <w:sz w:val="24"/>
                <w:szCs w:val="24"/>
              </w:rPr>
              <w:t xml:space="preserve"> длиной более </w:t>
            </w:r>
            <w:smartTag w:uri="urn:schemas-microsoft-com:office:smarttags" w:element="metricconverter">
              <w:smartTagPr>
                <w:attr w:name="ProductID" w:val="2000 м"/>
              </w:smartTagPr>
              <w:r w:rsidRPr="00C459CA">
                <w:rPr>
                  <w:b w:val="0"/>
                  <w:i/>
                  <w:sz w:val="24"/>
                  <w:szCs w:val="24"/>
                </w:rPr>
                <w:t>2000 м</w:t>
              </w:r>
            </w:smartTag>
            <w:r w:rsidRPr="00C459CA">
              <w:rPr>
                <w:b w:val="0"/>
                <w:i/>
                <w:sz w:val="24"/>
                <w:szCs w:val="24"/>
              </w:rPr>
              <w:t>)</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длина, ширина</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3.1</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Пеленг: </w:t>
            </w:r>
            <w:proofErr w:type="spellStart"/>
            <w:r w:rsidRPr="00C459CA">
              <w:rPr>
                <w:b w:val="0"/>
                <w:sz w:val="24"/>
                <w:szCs w:val="24"/>
              </w:rPr>
              <w:t>ВПП</w:t>
            </w:r>
            <w:proofErr w:type="spellEnd"/>
            <w:r w:rsidRPr="00C459CA">
              <w:rPr>
                <w:b w:val="0"/>
                <w:sz w:val="24"/>
                <w:szCs w:val="24"/>
              </w:rPr>
              <w:t xml:space="preserve"> __/</w:t>
            </w:r>
          </w:p>
          <w:p w:rsidR="00F63110" w:rsidRPr="00C459CA" w:rsidRDefault="00F63110" w:rsidP="00F63110">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истинный пеленг (азимут)</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3.2</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Наивысшая точка  оси </w:t>
            </w:r>
            <w:proofErr w:type="spellStart"/>
            <w:r w:rsidRPr="00C459CA">
              <w:rPr>
                <w:b w:val="0"/>
                <w:sz w:val="24"/>
                <w:szCs w:val="24"/>
              </w:rPr>
              <w:t>ВПП</w:t>
            </w:r>
            <w:proofErr w:type="spellEnd"/>
            <w:r w:rsidRPr="00C459CA">
              <w:rPr>
                <w:b w:val="0"/>
                <w:sz w:val="24"/>
                <w:szCs w:val="24"/>
              </w:rPr>
              <w:t xml:space="preserve"> __/__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F63110" w:rsidRPr="00310C46" w:rsidTr="00F63110">
        <w:trPr>
          <w:cantSplit/>
          <w:trHeight w:val="1212"/>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lastRenderedPageBreak/>
              <w:t>3.3</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Наивысшая точка зоны приземления: </w:t>
            </w:r>
          </w:p>
          <w:p w:rsidR="00F63110" w:rsidRPr="00C459CA" w:rsidRDefault="00F63110" w:rsidP="00F63110">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w:t>
            </w:r>
            <w:proofErr w:type="spellEnd"/>
            <w:r w:rsidRPr="00C459CA">
              <w:rPr>
                <w:b w:val="0"/>
                <w:sz w:val="24"/>
                <w:szCs w:val="24"/>
              </w:rPr>
              <w:t xml:space="preserve"> __/</w:t>
            </w:r>
          </w:p>
          <w:p w:rsidR="00F63110" w:rsidRPr="00C459CA" w:rsidRDefault="00F63110" w:rsidP="00F63110">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3.4</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Порог: </w:t>
            </w:r>
            <w:proofErr w:type="spellStart"/>
            <w:r w:rsidRPr="00C459CA">
              <w:rPr>
                <w:b w:val="0"/>
                <w:sz w:val="24"/>
                <w:szCs w:val="24"/>
              </w:rPr>
              <w:t>ВПП</w:t>
            </w:r>
            <w:proofErr w:type="spellEnd"/>
            <w:r w:rsidRPr="00C459CA">
              <w:rPr>
                <w:b w:val="0"/>
                <w:sz w:val="24"/>
                <w:szCs w:val="24"/>
              </w:rPr>
              <w:t xml:space="preserve"> __/</w:t>
            </w:r>
          </w:p>
          <w:p w:rsidR="00F63110" w:rsidRPr="00C459CA" w:rsidRDefault="00F63110" w:rsidP="00F63110">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3.5.</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Смещенный порог: </w:t>
            </w:r>
            <w:proofErr w:type="spellStart"/>
            <w:r w:rsidRPr="00C459CA">
              <w:rPr>
                <w:b w:val="0"/>
                <w:sz w:val="24"/>
                <w:szCs w:val="24"/>
              </w:rPr>
              <w:t>ВПП</w:t>
            </w:r>
            <w:proofErr w:type="spellEnd"/>
            <w:r w:rsidRPr="00C459CA">
              <w:rPr>
                <w:b w:val="0"/>
                <w:sz w:val="24"/>
                <w:szCs w:val="24"/>
              </w:rPr>
              <w:t xml:space="preserve"> ___/</w:t>
            </w:r>
          </w:p>
          <w:p w:rsidR="00F63110" w:rsidRPr="00C459CA" w:rsidRDefault="00F63110" w:rsidP="00F63110">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w:t>
            </w:r>
            <w:proofErr w:type="spellEnd"/>
            <w:r w:rsidRPr="00C459CA">
              <w:rPr>
                <w:b w:val="0"/>
                <w:sz w:val="24"/>
                <w:szCs w:val="24"/>
              </w:rPr>
              <w:t xml:space="preserve"> /___</w:t>
            </w:r>
          </w:p>
          <w:p w:rsidR="00F63110" w:rsidRPr="00C459CA" w:rsidRDefault="00F63110" w:rsidP="00F63110">
            <w:pPr>
              <w:pStyle w:val="a4"/>
              <w:ind w:firstLine="0"/>
              <w:jc w:val="both"/>
              <w:rPr>
                <w:b w:val="0"/>
                <w:i/>
                <w:sz w:val="24"/>
                <w:szCs w:val="24"/>
              </w:rPr>
            </w:pPr>
            <w:r w:rsidRPr="00C459CA">
              <w:rPr>
                <w:b w:val="0"/>
                <w:i/>
                <w:sz w:val="24"/>
                <w:szCs w:val="24"/>
              </w:rPr>
              <w:t>(при наличии смещенного порога)</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широта, долгота, высота геодезическая и нормальная, расстояние смещения</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3.6.</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i/>
                <w:sz w:val="24"/>
                <w:szCs w:val="24"/>
              </w:rPr>
            </w:pPr>
            <w:r w:rsidRPr="00C459CA">
              <w:rPr>
                <w:b w:val="0"/>
                <w:sz w:val="24"/>
                <w:szCs w:val="24"/>
              </w:rPr>
              <w:t xml:space="preserve">Точки осевой линии </w:t>
            </w:r>
            <w:proofErr w:type="spellStart"/>
            <w:r w:rsidRPr="00C459CA">
              <w:rPr>
                <w:b w:val="0"/>
                <w:sz w:val="24"/>
                <w:szCs w:val="24"/>
              </w:rPr>
              <w:t>ВПП</w:t>
            </w:r>
            <w:proofErr w:type="spellEnd"/>
            <w:r w:rsidRPr="00C459CA">
              <w:rPr>
                <w:b w:val="0"/>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3.7.</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Полоса, свободная от препятствий</w:t>
            </w:r>
          </w:p>
          <w:p w:rsidR="00F63110" w:rsidRPr="00C459CA" w:rsidRDefault="00F63110" w:rsidP="00F63110">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F63110" w:rsidRPr="00C459CA" w:rsidRDefault="00F63110" w:rsidP="00F63110">
            <w:pPr>
              <w:pStyle w:val="a4"/>
              <w:ind w:firstLine="0"/>
              <w:jc w:val="both"/>
              <w:rPr>
                <w:b w:val="0"/>
                <w:bCs/>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длина, ширина</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3.8.</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Располагаемая длина разбега</w:t>
            </w:r>
          </w:p>
          <w:p w:rsidR="00F63110" w:rsidRPr="00C459CA" w:rsidRDefault="00F63110" w:rsidP="00F63110">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F63110" w:rsidRPr="00C459CA" w:rsidRDefault="00F63110" w:rsidP="00F63110">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длина</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3.9.</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Располагаемая дистанция  взлета</w:t>
            </w:r>
          </w:p>
          <w:p w:rsidR="00F63110" w:rsidRPr="00C459CA" w:rsidRDefault="00F63110" w:rsidP="00F63110">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F63110" w:rsidRPr="00C459CA" w:rsidRDefault="00F63110" w:rsidP="00F63110">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длина</w:t>
            </w:r>
          </w:p>
        </w:tc>
      </w:tr>
      <w:tr w:rsidR="00F63110" w:rsidRPr="00310C46" w:rsidTr="00F63110">
        <w:trPr>
          <w:cantSplit/>
          <w:trHeight w:val="1164"/>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3.10</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Располагаемая дистанция прерванного взлета</w:t>
            </w:r>
          </w:p>
          <w:p w:rsidR="00F63110" w:rsidRPr="00C459CA" w:rsidRDefault="00F63110" w:rsidP="00F63110">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F63110" w:rsidRPr="00C459CA" w:rsidRDefault="00F63110" w:rsidP="00F63110">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длина</w:t>
            </w:r>
          </w:p>
        </w:tc>
      </w:tr>
      <w:tr w:rsidR="00F63110" w:rsidRPr="00310C46" w:rsidTr="00F63110">
        <w:trPr>
          <w:cantSplit/>
          <w:trHeight w:val="969"/>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3.11</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Концевая полоса торможения: </w:t>
            </w:r>
          </w:p>
          <w:p w:rsidR="00F63110" w:rsidRPr="00C459CA" w:rsidRDefault="00F63110" w:rsidP="00F63110">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F63110" w:rsidRPr="00C459CA" w:rsidRDefault="00F63110" w:rsidP="00F63110">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длина, ширина</w:t>
            </w:r>
          </w:p>
        </w:tc>
      </w:tr>
      <w:tr w:rsidR="00F63110" w:rsidRPr="00310C46" w:rsidTr="00F63110">
        <w:trPr>
          <w:cantSplit/>
          <w:trHeight w:val="1266"/>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3.12</w:t>
            </w:r>
            <w:r>
              <w:rPr>
                <w:b w:val="0"/>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  Располагаемая посадочная дистанция:        </w:t>
            </w:r>
          </w:p>
          <w:p w:rsidR="00F63110" w:rsidRPr="00C459CA" w:rsidRDefault="00F63110" w:rsidP="00F63110">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w:t>
            </w:r>
            <w:proofErr w:type="spellEnd"/>
            <w:r w:rsidRPr="00C459CA">
              <w:rPr>
                <w:b w:val="0"/>
                <w:sz w:val="24"/>
                <w:szCs w:val="24"/>
              </w:rPr>
              <w:t xml:space="preserve"> __/</w:t>
            </w:r>
          </w:p>
          <w:p w:rsidR="00F63110" w:rsidRPr="00C459CA" w:rsidRDefault="00F63110" w:rsidP="00F63110">
            <w:pPr>
              <w:pStyle w:val="a4"/>
              <w:ind w:firstLine="0"/>
              <w:jc w:val="both"/>
              <w:rPr>
                <w:b w:val="0"/>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длина</w:t>
            </w:r>
          </w:p>
        </w:tc>
      </w:tr>
      <w:tr w:rsidR="00F63110" w:rsidRPr="0088385C" w:rsidTr="00F63110">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F2F2F2"/>
          </w:tcPr>
          <w:p w:rsidR="00F63110" w:rsidRPr="0088385C" w:rsidRDefault="00F63110" w:rsidP="00F63110">
            <w:pPr>
              <w:pStyle w:val="a4"/>
              <w:ind w:firstLine="0"/>
              <w:rPr>
                <w:b w:val="0"/>
                <w:bCs/>
                <w:i/>
                <w:sz w:val="20"/>
                <w:szCs w:val="24"/>
              </w:rPr>
            </w:pPr>
            <w:r>
              <w:rPr>
                <w:b w:val="0"/>
                <w:bCs/>
                <w:i/>
                <w:sz w:val="20"/>
                <w:szCs w:val="24"/>
              </w:rPr>
              <w:t>1</w:t>
            </w:r>
          </w:p>
        </w:tc>
        <w:tc>
          <w:tcPr>
            <w:tcW w:w="3890" w:type="dxa"/>
            <w:tcBorders>
              <w:top w:val="single" w:sz="4" w:space="0" w:color="auto"/>
              <w:left w:val="single" w:sz="4" w:space="0" w:color="auto"/>
              <w:bottom w:val="single" w:sz="4" w:space="0" w:color="auto"/>
              <w:right w:val="single" w:sz="4" w:space="0" w:color="auto"/>
            </w:tcBorders>
            <w:shd w:val="clear" w:color="auto" w:fill="F2F2F2"/>
          </w:tcPr>
          <w:p w:rsidR="00F63110" w:rsidRPr="0088385C" w:rsidRDefault="00F63110" w:rsidP="00F63110">
            <w:pPr>
              <w:pStyle w:val="a4"/>
              <w:ind w:firstLine="0"/>
              <w:rPr>
                <w:b w:val="0"/>
                <w:bCs/>
                <w:i/>
                <w:sz w:val="20"/>
                <w:szCs w:val="24"/>
              </w:rPr>
            </w:pPr>
            <w:r>
              <w:rPr>
                <w:b w:val="0"/>
                <w:bCs/>
                <w:i/>
                <w:sz w:val="20"/>
                <w:szCs w:val="24"/>
              </w:rPr>
              <w:t>2</w:t>
            </w:r>
          </w:p>
        </w:tc>
        <w:tc>
          <w:tcPr>
            <w:tcW w:w="4838" w:type="dxa"/>
            <w:tcBorders>
              <w:top w:val="single" w:sz="4" w:space="0" w:color="auto"/>
              <w:left w:val="single" w:sz="4" w:space="0" w:color="auto"/>
              <w:bottom w:val="single" w:sz="4" w:space="0" w:color="auto"/>
              <w:right w:val="single" w:sz="4" w:space="0" w:color="auto"/>
            </w:tcBorders>
            <w:shd w:val="clear" w:color="auto" w:fill="F2F2F2"/>
          </w:tcPr>
          <w:p w:rsidR="00F63110" w:rsidRPr="0088385C" w:rsidRDefault="00F63110" w:rsidP="00F63110">
            <w:pPr>
              <w:pStyle w:val="a4"/>
              <w:ind w:firstLine="0"/>
              <w:rPr>
                <w:b w:val="0"/>
                <w:bCs/>
                <w:i/>
                <w:sz w:val="20"/>
                <w:szCs w:val="24"/>
              </w:rPr>
            </w:pPr>
            <w:r>
              <w:rPr>
                <w:b w:val="0"/>
                <w:bCs/>
                <w:i/>
                <w:sz w:val="20"/>
                <w:szCs w:val="24"/>
              </w:rPr>
              <w:t>3</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3.13.1</w:t>
            </w:r>
            <w:r>
              <w:rPr>
                <w:b w:val="0"/>
                <w:bCs/>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Левая боковая полоса безопасности</w:t>
            </w:r>
          </w:p>
          <w:p w:rsidR="00F63110" w:rsidRPr="00C459CA" w:rsidRDefault="00F63110" w:rsidP="00F63110">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ВПП__</w:t>
            </w:r>
            <w:proofErr w:type="spellEnd"/>
            <w:r w:rsidRPr="00C459CA">
              <w:rPr>
                <w:b w:val="0"/>
                <w:sz w:val="24"/>
                <w:szCs w:val="24"/>
              </w:rPr>
              <w:t>/</w:t>
            </w:r>
          </w:p>
          <w:p w:rsidR="00F63110" w:rsidRPr="00C459CA" w:rsidRDefault="00F63110" w:rsidP="00F63110">
            <w:pPr>
              <w:pStyle w:val="a4"/>
              <w:ind w:firstLine="0"/>
              <w:jc w:val="both"/>
              <w:rPr>
                <w:b w:val="0"/>
                <w:bCs/>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ширина</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3.13.2</w:t>
            </w:r>
            <w:r>
              <w:rPr>
                <w:b w:val="0"/>
                <w:bCs/>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Правая  боковая полоса безопасности</w:t>
            </w:r>
          </w:p>
          <w:p w:rsidR="00F63110" w:rsidRPr="00C459CA" w:rsidRDefault="00F63110" w:rsidP="00F63110">
            <w:pPr>
              <w:pStyle w:val="a4"/>
              <w:ind w:firstLine="0"/>
              <w:jc w:val="both"/>
              <w:rPr>
                <w:b w:val="0"/>
                <w:sz w:val="24"/>
                <w:szCs w:val="24"/>
              </w:rPr>
            </w:pPr>
            <w:r w:rsidRPr="00C459CA">
              <w:rPr>
                <w:b w:val="0"/>
                <w:sz w:val="24"/>
                <w:szCs w:val="24"/>
              </w:rPr>
              <w:t xml:space="preserve"> </w:t>
            </w:r>
            <w:proofErr w:type="spellStart"/>
            <w:r w:rsidRPr="00C459CA">
              <w:rPr>
                <w:b w:val="0"/>
                <w:sz w:val="24"/>
                <w:szCs w:val="24"/>
              </w:rPr>
              <w:t>ВПП__</w:t>
            </w:r>
            <w:proofErr w:type="spellEnd"/>
            <w:r w:rsidRPr="00C459CA">
              <w:rPr>
                <w:b w:val="0"/>
                <w:sz w:val="24"/>
                <w:szCs w:val="24"/>
              </w:rPr>
              <w:t>/</w:t>
            </w:r>
          </w:p>
          <w:p w:rsidR="00F63110" w:rsidRPr="00C459CA" w:rsidRDefault="00F63110" w:rsidP="00F63110">
            <w:pPr>
              <w:pStyle w:val="a4"/>
              <w:ind w:firstLine="0"/>
              <w:jc w:val="both"/>
              <w:rPr>
                <w:b w:val="0"/>
                <w:bCs/>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ширина</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3.14</w:t>
            </w:r>
            <w:r>
              <w:rPr>
                <w:b w:val="0"/>
                <w:bCs/>
                <w:sz w:val="24"/>
                <w:szCs w:val="24"/>
              </w:rPr>
              <w:t>.</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 xml:space="preserve">Место ожидания у </w:t>
            </w:r>
          </w:p>
          <w:p w:rsidR="00F63110" w:rsidRPr="00C459CA" w:rsidRDefault="00F63110" w:rsidP="00F63110">
            <w:pPr>
              <w:pStyle w:val="a4"/>
              <w:ind w:firstLine="0"/>
              <w:jc w:val="both"/>
              <w:rPr>
                <w:b w:val="0"/>
                <w:sz w:val="24"/>
                <w:szCs w:val="24"/>
              </w:rPr>
            </w:pPr>
            <w:proofErr w:type="spellStart"/>
            <w:r w:rsidRPr="00C459CA">
              <w:rPr>
                <w:b w:val="0"/>
                <w:sz w:val="24"/>
                <w:szCs w:val="24"/>
              </w:rPr>
              <w:t>ВПП__</w:t>
            </w:r>
            <w:proofErr w:type="spellEnd"/>
            <w:r w:rsidRPr="00C459CA">
              <w:rPr>
                <w:b w:val="0"/>
                <w:sz w:val="24"/>
                <w:szCs w:val="24"/>
              </w:rPr>
              <w:t>/</w:t>
            </w:r>
          </w:p>
          <w:p w:rsidR="00F63110" w:rsidRPr="00C459CA" w:rsidRDefault="00F63110" w:rsidP="00F63110">
            <w:pPr>
              <w:pStyle w:val="a4"/>
              <w:ind w:firstLine="0"/>
              <w:jc w:val="both"/>
              <w:rPr>
                <w:b w:val="0"/>
                <w:bCs/>
                <w:sz w:val="24"/>
                <w:szCs w:val="24"/>
              </w:rPr>
            </w:pPr>
            <w:proofErr w:type="spellStart"/>
            <w:r w:rsidRPr="00C459CA">
              <w:rPr>
                <w:b w:val="0"/>
                <w:sz w:val="24"/>
                <w:szCs w:val="24"/>
              </w:rPr>
              <w:t>ВПП</w:t>
            </w:r>
            <w:proofErr w:type="spellEnd"/>
            <w:r w:rsidRPr="00C459CA">
              <w:rPr>
                <w:b w:val="0"/>
                <w:sz w:val="24"/>
                <w:szCs w:val="24"/>
              </w:rPr>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широта, долгота</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sz w:val="24"/>
                <w:szCs w:val="24"/>
              </w:rPr>
            </w:pPr>
            <w:r w:rsidRPr="00C459CA">
              <w:rPr>
                <w:sz w:val="24"/>
                <w:szCs w:val="24"/>
              </w:rPr>
              <w:lastRenderedPageBreak/>
              <w:t>4.</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sz w:val="24"/>
                <w:szCs w:val="24"/>
              </w:rPr>
            </w:pPr>
            <w:r w:rsidRPr="00C459CA">
              <w:rPr>
                <w:sz w:val="24"/>
                <w:szCs w:val="24"/>
              </w:rPr>
              <w:t>Рулежные дорожки №№</w:t>
            </w:r>
          </w:p>
          <w:p w:rsidR="00F63110" w:rsidRPr="00C459CA" w:rsidRDefault="00F63110" w:rsidP="00F63110">
            <w:pPr>
              <w:pStyle w:val="a4"/>
              <w:ind w:firstLine="0"/>
              <w:jc w:val="both"/>
              <w:rPr>
                <w:b w:val="0"/>
                <w:i/>
                <w:sz w:val="24"/>
                <w:szCs w:val="24"/>
              </w:rPr>
            </w:pPr>
            <w:r w:rsidRPr="00C459CA">
              <w:rPr>
                <w:b w:val="0"/>
                <w:i/>
                <w:sz w:val="24"/>
                <w:szCs w:val="24"/>
              </w:rPr>
              <w:t>(для аэродромов, отвечающих требованиям к маркировке аэродромов)</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ширина</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4.1.</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 xml:space="preserve">Точки осевой линии </w:t>
            </w:r>
            <w:proofErr w:type="spellStart"/>
            <w:r w:rsidRPr="00C459CA">
              <w:rPr>
                <w:b w:val="0"/>
                <w:bCs/>
                <w:sz w:val="24"/>
                <w:szCs w:val="24"/>
              </w:rPr>
              <w:t>РД</w:t>
            </w:r>
            <w:proofErr w:type="spellEnd"/>
            <w:r w:rsidRPr="00C459CA">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F63110" w:rsidRPr="0088385C" w:rsidRDefault="00F63110" w:rsidP="00F63110">
            <w:pPr>
              <w:pStyle w:val="a4"/>
              <w:ind w:firstLine="0"/>
              <w:jc w:val="both"/>
              <w:rPr>
                <w:b w:val="0"/>
                <w:bCs/>
                <w:i/>
                <w:sz w:val="24"/>
                <w:szCs w:val="24"/>
              </w:rPr>
            </w:pPr>
            <w:r>
              <w:rPr>
                <w:b w:val="0"/>
                <w:bCs/>
                <w:i/>
                <w:sz w:val="24"/>
                <w:szCs w:val="24"/>
              </w:rPr>
              <w:t>По мере возможности на момент съемки</w:t>
            </w:r>
            <w:r w:rsidRPr="0088385C">
              <w:rPr>
                <w:b w:val="0"/>
                <w:i/>
                <w:sz w:val="24"/>
                <w:szCs w:val="24"/>
              </w:rPr>
              <w:t xml:space="preserve"> </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4.2.</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 xml:space="preserve">Маркировочные линии пересечения </w:t>
            </w:r>
            <w:proofErr w:type="spellStart"/>
            <w:r w:rsidRPr="00C459CA">
              <w:rPr>
                <w:b w:val="0"/>
                <w:bCs/>
                <w:sz w:val="24"/>
                <w:szCs w:val="24"/>
              </w:rPr>
              <w:t>РД</w:t>
            </w:r>
            <w:proofErr w:type="spellEnd"/>
            <w:r w:rsidRPr="00C459CA">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F63110" w:rsidRPr="002667D5" w:rsidRDefault="00F63110" w:rsidP="00F63110">
            <w:pPr>
              <w:rPr>
                <w:i/>
              </w:rPr>
            </w:pPr>
            <w:r w:rsidRPr="002667D5">
              <w:rPr>
                <w:bCs/>
                <w:i/>
              </w:rPr>
              <w:t>По мере возможности на момент съемки</w:t>
            </w:r>
            <w:r w:rsidRPr="002667D5">
              <w:rPr>
                <w:i/>
              </w:rPr>
              <w:t xml:space="preserve"> </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4.3</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 xml:space="preserve">Выводные линии наведения  (линии заруливания  и выруливания носового колеса) </w:t>
            </w:r>
          </w:p>
          <w:p w:rsidR="00F63110" w:rsidRPr="00C459CA" w:rsidRDefault="00F63110" w:rsidP="00F63110">
            <w:pPr>
              <w:pStyle w:val="a4"/>
              <w:ind w:firstLine="0"/>
              <w:jc w:val="both"/>
              <w:rPr>
                <w:b w:val="0"/>
                <w:bCs/>
                <w:sz w:val="24"/>
                <w:szCs w:val="24"/>
              </w:rPr>
            </w:pPr>
            <w:proofErr w:type="spellStart"/>
            <w:r w:rsidRPr="00C459CA">
              <w:rPr>
                <w:b w:val="0"/>
                <w:bCs/>
                <w:sz w:val="24"/>
                <w:szCs w:val="24"/>
              </w:rPr>
              <w:t>РД</w:t>
            </w:r>
            <w:proofErr w:type="spellEnd"/>
            <w:r w:rsidRPr="00C459CA">
              <w:rPr>
                <w:b w:val="0"/>
                <w:bCs/>
                <w:sz w:val="24"/>
                <w:szCs w:val="24"/>
              </w:rPr>
              <w:t xml:space="preserve"> № </w:t>
            </w:r>
          </w:p>
        </w:tc>
        <w:tc>
          <w:tcPr>
            <w:tcW w:w="4838" w:type="dxa"/>
            <w:tcBorders>
              <w:top w:val="single" w:sz="4" w:space="0" w:color="auto"/>
              <w:left w:val="single" w:sz="4" w:space="0" w:color="auto"/>
              <w:bottom w:val="single" w:sz="4" w:space="0" w:color="auto"/>
              <w:right w:val="single" w:sz="4" w:space="0" w:color="auto"/>
            </w:tcBorders>
            <w:hideMark/>
          </w:tcPr>
          <w:p w:rsidR="00F63110" w:rsidRPr="002667D5" w:rsidRDefault="00F63110" w:rsidP="00F63110">
            <w:pPr>
              <w:rPr>
                <w:i/>
              </w:rPr>
            </w:pPr>
            <w:r w:rsidRPr="002667D5">
              <w:rPr>
                <w:bCs/>
                <w:i/>
              </w:rPr>
              <w:t>По мере возможности на момент съемки</w:t>
            </w:r>
            <w:r w:rsidRPr="002667D5">
              <w:rPr>
                <w:i/>
              </w:rPr>
              <w:t xml:space="preserve"> </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4.4.</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 xml:space="preserve">Левая боковая полоса безопасности </w:t>
            </w:r>
            <w:proofErr w:type="spellStart"/>
            <w:r w:rsidRPr="00C459CA">
              <w:rPr>
                <w:b w:val="0"/>
                <w:bCs/>
                <w:sz w:val="24"/>
                <w:szCs w:val="24"/>
              </w:rPr>
              <w:t>РД</w:t>
            </w:r>
            <w:proofErr w:type="spellEnd"/>
            <w:r w:rsidRPr="00C459CA">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ширина</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4.5</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 xml:space="preserve">Правая боковая полоса безопасности </w:t>
            </w:r>
            <w:proofErr w:type="spellStart"/>
            <w:r w:rsidRPr="00C459CA">
              <w:rPr>
                <w:b w:val="0"/>
                <w:bCs/>
                <w:sz w:val="24"/>
                <w:szCs w:val="24"/>
              </w:rPr>
              <w:t>РД</w:t>
            </w:r>
            <w:proofErr w:type="spellEnd"/>
            <w:r w:rsidRPr="00C459CA">
              <w:rPr>
                <w:b w:val="0"/>
                <w:bCs/>
                <w:sz w:val="24"/>
                <w:szCs w:val="24"/>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ширина</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sz w:val="24"/>
                <w:szCs w:val="24"/>
              </w:rPr>
            </w:pPr>
            <w:r w:rsidRPr="00C459CA">
              <w:rPr>
                <w:sz w:val="24"/>
                <w:szCs w:val="24"/>
              </w:rPr>
              <w:t>5.</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sz w:val="24"/>
                <w:szCs w:val="24"/>
              </w:rPr>
            </w:pPr>
            <w:r w:rsidRPr="00C459CA">
              <w:rPr>
                <w:sz w:val="24"/>
                <w:szCs w:val="24"/>
              </w:rPr>
              <w:t xml:space="preserve">Места стоянок </w:t>
            </w:r>
            <w:proofErr w:type="spellStart"/>
            <w:proofErr w:type="gramStart"/>
            <w:r w:rsidRPr="00C459CA">
              <w:rPr>
                <w:sz w:val="24"/>
                <w:szCs w:val="24"/>
              </w:rPr>
              <w:t>ВС</w:t>
            </w:r>
            <w:proofErr w:type="spellEnd"/>
            <w:proofErr w:type="gramEnd"/>
            <w:r w:rsidRPr="00C459CA">
              <w:rPr>
                <w:sz w:val="24"/>
                <w:szCs w:val="24"/>
              </w:rPr>
              <w:t xml:space="preserve"> №№</w:t>
            </w:r>
          </w:p>
          <w:p w:rsidR="00F63110" w:rsidRPr="00C459CA" w:rsidRDefault="00F63110" w:rsidP="00F63110">
            <w:pPr>
              <w:pStyle w:val="a4"/>
              <w:ind w:firstLine="0"/>
              <w:jc w:val="both"/>
              <w:rPr>
                <w:sz w:val="24"/>
                <w:szCs w:val="24"/>
              </w:rPr>
            </w:pPr>
            <w:r w:rsidRPr="00C459CA">
              <w:rPr>
                <w:b w:val="0"/>
                <w:i/>
                <w:sz w:val="24"/>
                <w:szCs w:val="24"/>
              </w:rPr>
              <w:t>(для аэродромов, отвечающих требованиям к маркировке аэродромов)</w:t>
            </w:r>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2667D5">
              <w:rPr>
                <w:b w:val="0"/>
                <w:bCs/>
                <w:i/>
                <w:sz w:val="24"/>
                <w:szCs w:val="24"/>
              </w:rPr>
              <w:t>По мере возможности на момент съемки</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sz w:val="24"/>
                <w:szCs w:val="24"/>
              </w:rPr>
            </w:pPr>
            <w:r w:rsidRPr="00C459CA">
              <w:rPr>
                <w:sz w:val="24"/>
                <w:szCs w:val="24"/>
              </w:rPr>
              <w:t>6.</w:t>
            </w:r>
          </w:p>
        </w:tc>
        <w:tc>
          <w:tcPr>
            <w:tcW w:w="3890" w:type="dxa"/>
            <w:tcBorders>
              <w:top w:val="single" w:sz="4" w:space="0" w:color="auto"/>
              <w:left w:val="single" w:sz="4" w:space="0" w:color="auto"/>
              <w:bottom w:val="single" w:sz="4" w:space="0" w:color="auto"/>
              <w:right w:val="single" w:sz="4" w:space="0" w:color="auto"/>
            </w:tcBorders>
          </w:tcPr>
          <w:p w:rsidR="00F63110" w:rsidRPr="00C459CA" w:rsidRDefault="00F63110" w:rsidP="00F63110">
            <w:pPr>
              <w:pStyle w:val="a4"/>
              <w:ind w:firstLine="0"/>
              <w:jc w:val="both"/>
              <w:rPr>
                <w:b w:val="0"/>
                <w:bCs/>
                <w:i/>
                <w:iCs/>
                <w:sz w:val="24"/>
                <w:szCs w:val="24"/>
              </w:rPr>
            </w:pPr>
            <w:r w:rsidRPr="00C459CA">
              <w:rPr>
                <w:sz w:val="24"/>
                <w:szCs w:val="24"/>
              </w:rPr>
              <w:t>Препятствия:</w:t>
            </w:r>
          </w:p>
        </w:tc>
        <w:tc>
          <w:tcPr>
            <w:tcW w:w="4838" w:type="dxa"/>
            <w:tcBorders>
              <w:top w:val="single" w:sz="4" w:space="0" w:color="auto"/>
              <w:left w:val="single" w:sz="4" w:space="0" w:color="auto"/>
              <w:bottom w:val="single" w:sz="4" w:space="0" w:color="auto"/>
              <w:right w:val="single" w:sz="4" w:space="0" w:color="auto"/>
            </w:tcBorders>
          </w:tcPr>
          <w:p w:rsidR="00F63110" w:rsidRPr="00C459CA" w:rsidRDefault="00F63110" w:rsidP="00F63110">
            <w:pPr>
              <w:pStyle w:val="a4"/>
              <w:ind w:firstLine="0"/>
              <w:jc w:val="both"/>
              <w:rPr>
                <w:b w:val="0"/>
                <w:sz w:val="24"/>
                <w:szCs w:val="24"/>
              </w:rPr>
            </w:pP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r w:rsidRPr="00C459CA">
              <w:rPr>
                <w:b w:val="0"/>
                <w:bCs/>
                <w:sz w:val="24"/>
                <w:szCs w:val="24"/>
              </w:rPr>
              <w:t>6.1</w:t>
            </w:r>
          </w:p>
        </w:tc>
        <w:tc>
          <w:tcPr>
            <w:tcW w:w="3890"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bCs/>
                <w:sz w:val="24"/>
                <w:szCs w:val="24"/>
              </w:rPr>
            </w:pPr>
            <w:proofErr w:type="gramStart"/>
            <w:r w:rsidRPr="00C459CA">
              <w:rPr>
                <w:b w:val="0"/>
                <w:bCs/>
                <w:sz w:val="24"/>
                <w:szCs w:val="24"/>
              </w:rPr>
              <w:t>Препятствия в районе 2*</w:t>
            </w:r>
            <w:r w:rsidRPr="00C459CA">
              <w:rPr>
                <w:b w:val="0"/>
                <w:bCs/>
                <w:sz w:val="24"/>
                <w:szCs w:val="24"/>
                <w:vertAlign w:val="superscript"/>
              </w:rPr>
              <w:t>)</w:t>
            </w:r>
            <w:proofErr w:type="gramEnd"/>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r w:rsidR="00F63110" w:rsidRPr="00310C46" w:rsidTr="00F63110">
        <w:trPr>
          <w:cantSplit/>
          <w:jc w:val="center"/>
        </w:trPr>
        <w:tc>
          <w:tcPr>
            <w:tcW w:w="978" w:type="dxa"/>
            <w:tcBorders>
              <w:top w:val="single" w:sz="4" w:space="0" w:color="auto"/>
              <w:left w:val="single" w:sz="4" w:space="0" w:color="auto"/>
              <w:bottom w:val="single" w:sz="4" w:space="0" w:color="auto"/>
              <w:right w:val="single" w:sz="4" w:space="0" w:color="auto"/>
            </w:tcBorders>
          </w:tcPr>
          <w:p w:rsidR="00F63110" w:rsidRPr="00C459CA" w:rsidRDefault="00F63110" w:rsidP="00F63110">
            <w:pPr>
              <w:pStyle w:val="a4"/>
              <w:ind w:firstLine="0"/>
              <w:jc w:val="both"/>
              <w:rPr>
                <w:b w:val="0"/>
                <w:bCs/>
                <w:sz w:val="24"/>
                <w:szCs w:val="24"/>
              </w:rPr>
            </w:pPr>
          </w:p>
          <w:p w:rsidR="00F63110" w:rsidRPr="00C459CA" w:rsidRDefault="00F63110" w:rsidP="00F63110">
            <w:pPr>
              <w:pStyle w:val="a4"/>
              <w:ind w:firstLine="0"/>
              <w:jc w:val="both"/>
              <w:rPr>
                <w:b w:val="0"/>
                <w:bCs/>
                <w:sz w:val="24"/>
                <w:szCs w:val="24"/>
              </w:rPr>
            </w:pPr>
            <w:r w:rsidRPr="00C459CA">
              <w:rPr>
                <w:b w:val="0"/>
                <w:bCs/>
                <w:sz w:val="24"/>
                <w:szCs w:val="24"/>
              </w:rPr>
              <w:t>6.2</w:t>
            </w:r>
          </w:p>
        </w:tc>
        <w:tc>
          <w:tcPr>
            <w:tcW w:w="3890" w:type="dxa"/>
            <w:tcBorders>
              <w:top w:val="single" w:sz="4" w:space="0" w:color="auto"/>
              <w:left w:val="single" w:sz="4" w:space="0" w:color="auto"/>
              <w:bottom w:val="single" w:sz="4" w:space="0" w:color="auto"/>
              <w:right w:val="single" w:sz="4" w:space="0" w:color="auto"/>
            </w:tcBorders>
          </w:tcPr>
          <w:p w:rsidR="00F63110" w:rsidRPr="00C459CA" w:rsidRDefault="00F63110" w:rsidP="00F63110">
            <w:pPr>
              <w:pStyle w:val="a4"/>
              <w:ind w:firstLine="0"/>
              <w:jc w:val="both"/>
              <w:rPr>
                <w:b w:val="0"/>
                <w:bCs/>
                <w:sz w:val="24"/>
                <w:szCs w:val="24"/>
              </w:rPr>
            </w:pPr>
          </w:p>
          <w:p w:rsidR="00F63110" w:rsidRPr="00C459CA" w:rsidRDefault="00F63110" w:rsidP="00F63110">
            <w:pPr>
              <w:pStyle w:val="a4"/>
              <w:ind w:firstLine="0"/>
              <w:jc w:val="both"/>
              <w:rPr>
                <w:b w:val="0"/>
                <w:bCs/>
                <w:sz w:val="24"/>
                <w:szCs w:val="24"/>
                <w:vertAlign w:val="superscript"/>
              </w:rPr>
            </w:pPr>
            <w:proofErr w:type="gramStart"/>
            <w:r w:rsidRPr="00C459CA">
              <w:rPr>
                <w:b w:val="0"/>
                <w:bCs/>
                <w:sz w:val="24"/>
                <w:szCs w:val="24"/>
              </w:rPr>
              <w:t>Препятствия в районе 3**</w:t>
            </w:r>
            <w:r w:rsidRPr="00C459CA">
              <w:rPr>
                <w:b w:val="0"/>
                <w:bCs/>
                <w:sz w:val="24"/>
                <w:szCs w:val="24"/>
                <w:vertAlign w:val="superscript"/>
              </w:rPr>
              <w:t>)</w:t>
            </w:r>
            <w:proofErr w:type="gramEnd"/>
          </w:p>
        </w:tc>
        <w:tc>
          <w:tcPr>
            <w:tcW w:w="4838" w:type="dxa"/>
            <w:tcBorders>
              <w:top w:val="single" w:sz="4" w:space="0" w:color="auto"/>
              <w:left w:val="single" w:sz="4" w:space="0" w:color="auto"/>
              <w:bottom w:val="single" w:sz="4" w:space="0" w:color="auto"/>
              <w:right w:val="single" w:sz="4" w:space="0" w:color="auto"/>
            </w:tcBorders>
            <w:hideMark/>
          </w:tcPr>
          <w:p w:rsidR="00F63110" w:rsidRPr="00C459CA" w:rsidRDefault="00F63110" w:rsidP="00F63110">
            <w:pPr>
              <w:pStyle w:val="a4"/>
              <w:ind w:firstLine="0"/>
              <w:jc w:val="both"/>
              <w:rPr>
                <w:b w:val="0"/>
                <w:sz w:val="24"/>
                <w:szCs w:val="24"/>
              </w:rPr>
            </w:pPr>
            <w:r w:rsidRPr="00C459CA">
              <w:rPr>
                <w:b w:val="0"/>
                <w:sz w:val="24"/>
                <w:szCs w:val="24"/>
              </w:rPr>
              <w:t xml:space="preserve">широта, долгота, высота геодезическая и нормальная </w:t>
            </w:r>
          </w:p>
        </w:tc>
      </w:tr>
    </w:tbl>
    <w:p w:rsidR="00F63110" w:rsidRPr="00C459CA" w:rsidRDefault="00F63110" w:rsidP="00F63110">
      <w:pPr>
        <w:rPr>
          <w:iCs/>
          <w:vertAlign w:val="superscript"/>
        </w:rPr>
      </w:pPr>
    </w:p>
    <w:p w:rsidR="00F63110" w:rsidRPr="00C459CA" w:rsidRDefault="00F63110" w:rsidP="00F63110">
      <w:pPr>
        <w:ind w:firstLine="720"/>
        <w:rPr>
          <w:i/>
        </w:rPr>
      </w:pPr>
      <w:r w:rsidRPr="00C459CA">
        <w:rPr>
          <w:iCs/>
          <w:vertAlign w:val="superscript"/>
        </w:rPr>
        <w:t xml:space="preserve">*)  </w:t>
      </w:r>
      <w:r w:rsidRPr="00C459CA">
        <w:rPr>
          <w:b/>
          <w:bCs/>
          <w:i/>
        </w:rPr>
        <w:t xml:space="preserve">район 2 </w:t>
      </w:r>
      <w:r w:rsidRPr="00C459CA">
        <w:rPr>
          <w:i/>
        </w:rPr>
        <w:t>представляет собой узловой диспетчерский район, указанный в сборнике аэронавигационной информации (</w:t>
      </w:r>
      <w:proofErr w:type="spellStart"/>
      <w:r w:rsidRPr="00C459CA">
        <w:rPr>
          <w:i/>
        </w:rPr>
        <w:t>АИП</w:t>
      </w:r>
      <w:proofErr w:type="spellEnd"/>
      <w:r w:rsidRPr="00C459CA">
        <w:rPr>
          <w:i/>
        </w:rPr>
        <w:t xml:space="preserve">) государства или ограниченный радиусом </w:t>
      </w:r>
      <w:proofErr w:type="spellStart"/>
      <w:r w:rsidRPr="00C459CA">
        <w:rPr>
          <w:i/>
        </w:rPr>
        <w:t>50±</w:t>
      </w:r>
      <w:smartTag w:uri="urn:schemas-microsoft-com:office:smarttags" w:element="metricconverter">
        <w:smartTagPr>
          <w:attr w:name="ProductID" w:val="5 км"/>
        </w:smartTagPr>
        <w:r w:rsidRPr="00C459CA">
          <w:rPr>
            <w:i/>
          </w:rPr>
          <w:t>5</w:t>
        </w:r>
        <w:proofErr w:type="spellEnd"/>
        <w:r w:rsidRPr="00C459CA">
          <w:rPr>
            <w:i/>
          </w:rPr>
          <w:t xml:space="preserve"> км</w:t>
        </w:r>
      </w:smartTag>
      <w:r w:rsidRPr="00C459CA">
        <w:rPr>
          <w:i/>
        </w:rPr>
        <w:t xml:space="preserve"> от контрольной точки аэродрома  в зависимости от того, что меньше. </w:t>
      </w:r>
    </w:p>
    <w:p w:rsidR="00F63110" w:rsidRPr="00C459CA" w:rsidRDefault="00F63110" w:rsidP="00F63110">
      <w:pPr>
        <w:ind w:firstLine="720"/>
        <w:rPr>
          <w:i/>
          <w:iCs/>
        </w:rPr>
      </w:pPr>
      <w:r w:rsidRPr="00C459CA">
        <w:rPr>
          <w:iCs/>
          <w:vertAlign w:val="superscript"/>
        </w:rPr>
        <w:t xml:space="preserve">**)  </w:t>
      </w:r>
      <w:r w:rsidRPr="00C459CA">
        <w:rPr>
          <w:b/>
          <w:bCs/>
          <w:i/>
        </w:rPr>
        <w:t>район 3</w:t>
      </w:r>
      <w:r>
        <w:rPr>
          <w:b/>
          <w:bCs/>
          <w:i/>
        </w:rPr>
        <w:t xml:space="preserve"> </w:t>
      </w:r>
      <w:r w:rsidRPr="00C459CA">
        <w:rPr>
          <w:i/>
          <w:iCs/>
        </w:rPr>
        <w:t xml:space="preserve">охватывает зону, которая простирается от боковой кромки (кромок) одной (нескольких) </w:t>
      </w:r>
      <w:proofErr w:type="spellStart"/>
      <w:r w:rsidRPr="00C459CA">
        <w:rPr>
          <w:i/>
          <w:iCs/>
        </w:rPr>
        <w:t>ВПП</w:t>
      </w:r>
      <w:proofErr w:type="spellEnd"/>
      <w:r w:rsidRPr="00C459CA">
        <w:rPr>
          <w:i/>
          <w:iCs/>
        </w:rPr>
        <w:t xml:space="preserve"> до </w:t>
      </w:r>
      <w:smartTag w:uri="urn:schemas-microsoft-com:office:smarttags" w:element="metricconverter">
        <w:smartTagPr>
          <w:attr w:name="ProductID" w:val="90 м"/>
        </w:smartTagPr>
        <w:r w:rsidRPr="00C459CA">
          <w:rPr>
            <w:i/>
            <w:iCs/>
          </w:rPr>
          <w:t>90 м</w:t>
        </w:r>
      </w:smartTag>
      <w:r w:rsidRPr="00C459CA">
        <w:rPr>
          <w:i/>
          <w:iCs/>
        </w:rPr>
        <w:t xml:space="preserve"> от осевой линии (осевых линий) </w:t>
      </w:r>
      <w:proofErr w:type="spellStart"/>
      <w:r w:rsidRPr="00C459CA">
        <w:rPr>
          <w:i/>
          <w:iCs/>
        </w:rPr>
        <w:t>ВПП</w:t>
      </w:r>
      <w:proofErr w:type="spellEnd"/>
      <w:r w:rsidRPr="00C459CA">
        <w:rPr>
          <w:i/>
          <w:iCs/>
        </w:rPr>
        <w:t xml:space="preserve">, а для всех других частей рабочей площади аэродрома на </w:t>
      </w:r>
      <w:smartTag w:uri="urn:schemas-microsoft-com:office:smarttags" w:element="metricconverter">
        <w:smartTagPr>
          <w:attr w:name="ProductID" w:val="50 м"/>
        </w:smartTagPr>
        <w:r w:rsidRPr="00C459CA">
          <w:rPr>
            <w:i/>
            <w:iCs/>
          </w:rPr>
          <w:t>50 м</w:t>
        </w:r>
      </w:smartTag>
      <w:r w:rsidRPr="00C459CA">
        <w:rPr>
          <w:i/>
          <w:iCs/>
        </w:rPr>
        <w:t xml:space="preserve"> от боковой кромки (кромок) установленной зоны (зон).</w:t>
      </w:r>
    </w:p>
    <w:p w:rsidR="00F63110" w:rsidRPr="00310C46" w:rsidRDefault="00F63110" w:rsidP="00F63110">
      <w:pPr>
        <w:spacing w:before="120"/>
        <w:ind w:firstLine="720"/>
        <w:rPr>
          <w:i/>
          <w:iCs/>
        </w:rPr>
      </w:pPr>
      <w:r w:rsidRPr="00310C46">
        <w:rPr>
          <w:b/>
          <w:iCs/>
        </w:rPr>
        <w:t>Примечание 1:</w:t>
      </w:r>
      <w:r w:rsidRPr="00310C46">
        <w:rPr>
          <w:i/>
          <w:iCs/>
        </w:rPr>
        <w:t xml:space="preserve"> Координаты препятствий представить в отдельном каталоге в прямоугольной системе координат относительно порогов </w:t>
      </w:r>
      <w:proofErr w:type="spellStart"/>
      <w:r w:rsidRPr="00310C46">
        <w:rPr>
          <w:i/>
          <w:iCs/>
        </w:rPr>
        <w:t>ВПП</w:t>
      </w:r>
      <w:proofErr w:type="spellEnd"/>
      <w:r w:rsidRPr="00310C46">
        <w:rPr>
          <w:i/>
          <w:iCs/>
        </w:rPr>
        <w:t xml:space="preserve"> и в полярной системе относительно </w:t>
      </w:r>
      <w:proofErr w:type="spellStart"/>
      <w:r w:rsidRPr="00310C46">
        <w:rPr>
          <w:i/>
          <w:iCs/>
        </w:rPr>
        <w:t>КТА</w:t>
      </w:r>
      <w:proofErr w:type="spellEnd"/>
      <w:r w:rsidRPr="00310C46">
        <w:rPr>
          <w:i/>
          <w:iCs/>
        </w:rPr>
        <w:t xml:space="preserve"> </w:t>
      </w:r>
      <w:proofErr w:type="spellStart"/>
      <w:r w:rsidRPr="00310C46">
        <w:rPr>
          <w:i/>
          <w:iCs/>
        </w:rPr>
        <w:t>ВПП</w:t>
      </w:r>
      <w:proofErr w:type="spellEnd"/>
      <w:r w:rsidRPr="00310C46">
        <w:rPr>
          <w:i/>
          <w:iCs/>
        </w:rPr>
        <w:t>.</w:t>
      </w:r>
    </w:p>
    <w:p w:rsidR="00F63110" w:rsidRPr="00310C46" w:rsidRDefault="00F63110" w:rsidP="00F63110">
      <w:pPr>
        <w:ind w:firstLine="720"/>
        <w:rPr>
          <w:i/>
          <w:iCs/>
        </w:rPr>
      </w:pPr>
      <w:r w:rsidRPr="00310C46">
        <w:rPr>
          <w:b/>
          <w:iCs/>
        </w:rPr>
        <w:t>Примечание 2:</w:t>
      </w:r>
      <w:r w:rsidRPr="00310C46">
        <w:rPr>
          <w:i/>
          <w:iCs/>
        </w:rPr>
        <w:t xml:space="preserve"> Данные по искусственным препятствиям представить в отдельном каталоге в формате </w:t>
      </w:r>
      <w:proofErr w:type="spellStart"/>
      <w:r w:rsidRPr="00310C46">
        <w:rPr>
          <w:i/>
          <w:iCs/>
          <w:lang w:val="en-US"/>
        </w:rPr>
        <w:t>WGS</w:t>
      </w:r>
      <w:proofErr w:type="spellEnd"/>
      <w:r w:rsidRPr="00310C46">
        <w:rPr>
          <w:i/>
          <w:iCs/>
        </w:rPr>
        <w:t>-84 (градусы, минуты, секунды, с точностью до 00.00 сек) с указанием отдельно абсолютной и истинной высот.</w:t>
      </w:r>
    </w:p>
    <w:p w:rsidR="00F63110" w:rsidRPr="00310C46" w:rsidRDefault="00F63110" w:rsidP="00F63110">
      <w:pPr>
        <w:pStyle w:val="af6"/>
        <w:spacing w:after="0"/>
        <w:ind w:left="360" w:right="-187" w:firstLine="0"/>
      </w:pPr>
    </w:p>
    <w:p w:rsidR="00F63110" w:rsidRPr="00310C46" w:rsidRDefault="00F63110" w:rsidP="00F63110">
      <w:r>
        <w:t>Рассчитать</w:t>
      </w:r>
      <w:r w:rsidRPr="00310C46">
        <w:t xml:space="preserve"> абсолютные (</w:t>
      </w:r>
      <w:proofErr w:type="spellStart"/>
      <w:r w:rsidRPr="00310C46">
        <w:t>OCA</w:t>
      </w:r>
      <w:proofErr w:type="spellEnd"/>
      <w:r w:rsidRPr="00310C46">
        <w:t>) и относительные (</w:t>
      </w:r>
      <w:proofErr w:type="spellStart"/>
      <w:r w:rsidRPr="00310C46">
        <w:t>ОСН</w:t>
      </w:r>
      <w:proofErr w:type="spellEnd"/>
      <w:r w:rsidRPr="00310C46">
        <w:t>) минимальные безопасные высоты пролета препятствий (в метрах) на аэродромах для систем захода на посадку в объеме, указанном в таблице 2.</w:t>
      </w:r>
    </w:p>
    <w:p w:rsidR="00F63110" w:rsidRPr="00C459CA" w:rsidRDefault="00F63110" w:rsidP="00F63110">
      <w:pPr>
        <w:pStyle w:val="a4"/>
        <w:jc w:val="right"/>
        <w:outlineLvl w:val="0"/>
        <w:rPr>
          <w:b w:val="0"/>
          <w:sz w:val="24"/>
          <w:szCs w:val="24"/>
        </w:rPr>
      </w:pPr>
      <w:r w:rsidRPr="00C459CA">
        <w:rPr>
          <w:b w:val="0"/>
          <w:sz w:val="24"/>
          <w:szCs w:val="24"/>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701"/>
        <w:gridCol w:w="3402"/>
        <w:gridCol w:w="1701"/>
      </w:tblGrid>
      <w:tr w:rsidR="00F63110" w:rsidRPr="00310C46" w:rsidTr="00F63110">
        <w:tc>
          <w:tcPr>
            <w:tcW w:w="2802" w:type="dxa"/>
          </w:tcPr>
          <w:p w:rsidR="00F63110" w:rsidRPr="00C459CA" w:rsidRDefault="00F63110" w:rsidP="00F63110">
            <w:pPr>
              <w:pStyle w:val="af6"/>
              <w:spacing w:after="0"/>
              <w:ind w:left="-142" w:right="-187" w:firstLine="0"/>
              <w:jc w:val="center"/>
            </w:pPr>
            <w:r w:rsidRPr="00C459CA">
              <w:t>Название аэродрома (индекс местоположения)</w:t>
            </w:r>
          </w:p>
        </w:tc>
        <w:tc>
          <w:tcPr>
            <w:tcW w:w="1701" w:type="dxa"/>
          </w:tcPr>
          <w:p w:rsidR="00F63110" w:rsidRPr="00C459CA" w:rsidRDefault="00F63110" w:rsidP="00F63110">
            <w:pPr>
              <w:pStyle w:val="af6"/>
              <w:spacing w:after="0"/>
              <w:ind w:right="-187" w:firstLine="33"/>
              <w:jc w:val="center"/>
            </w:pPr>
            <w:r w:rsidRPr="00C459CA">
              <w:t xml:space="preserve">Обозначение </w:t>
            </w:r>
            <w:proofErr w:type="spellStart"/>
            <w:r w:rsidRPr="00C459CA">
              <w:t>ВПП</w:t>
            </w:r>
            <w:proofErr w:type="spellEnd"/>
          </w:p>
        </w:tc>
        <w:tc>
          <w:tcPr>
            <w:tcW w:w="3402" w:type="dxa"/>
          </w:tcPr>
          <w:p w:rsidR="00F63110" w:rsidRPr="00C459CA" w:rsidRDefault="00F63110" w:rsidP="00F63110">
            <w:pPr>
              <w:pStyle w:val="af6"/>
              <w:spacing w:after="0"/>
              <w:ind w:right="-108" w:firstLine="0"/>
              <w:jc w:val="left"/>
            </w:pPr>
            <w:r w:rsidRPr="00C459CA">
              <w:t>Обозначение системы посадки</w:t>
            </w:r>
          </w:p>
        </w:tc>
        <w:tc>
          <w:tcPr>
            <w:tcW w:w="1701" w:type="dxa"/>
          </w:tcPr>
          <w:p w:rsidR="00F63110" w:rsidRPr="00C459CA" w:rsidRDefault="00F63110" w:rsidP="00F63110">
            <w:pPr>
              <w:pStyle w:val="af6"/>
              <w:spacing w:after="0"/>
              <w:ind w:left="-108" w:right="-187" w:firstLine="0"/>
              <w:jc w:val="center"/>
            </w:pPr>
            <w:r w:rsidRPr="00C459CA">
              <w:t xml:space="preserve">Категория </w:t>
            </w:r>
            <w:proofErr w:type="spellStart"/>
            <w:proofErr w:type="gramStart"/>
            <w:r w:rsidRPr="00C459CA">
              <w:t>ВС</w:t>
            </w:r>
            <w:proofErr w:type="spellEnd"/>
            <w:proofErr w:type="gramEnd"/>
          </w:p>
        </w:tc>
      </w:tr>
      <w:tr w:rsidR="00F63110" w:rsidRPr="002667D5" w:rsidTr="00F63110">
        <w:trPr>
          <w:trHeight w:val="182"/>
        </w:trPr>
        <w:tc>
          <w:tcPr>
            <w:tcW w:w="2802" w:type="dxa"/>
            <w:shd w:val="clear" w:color="auto" w:fill="F2F2F2"/>
          </w:tcPr>
          <w:p w:rsidR="00F63110" w:rsidRPr="002667D5" w:rsidRDefault="00F63110" w:rsidP="00F63110">
            <w:pPr>
              <w:pStyle w:val="af6"/>
              <w:spacing w:after="0"/>
              <w:ind w:right="-187" w:firstLine="0"/>
              <w:jc w:val="center"/>
              <w:rPr>
                <w:i/>
                <w:sz w:val="20"/>
              </w:rPr>
            </w:pPr>
            <w:r>
              <w:rPr>
                <w:i/>
                <w:sz w:val="20"/>
              </w:rPr>
              <w:t>1</w:t>
            </w:r>
          </w:p>
        </w:tc>
        <w:tc>
          <w:tcPr>
            <w:tcW w:w="1701" w:type="dxa"/>
            <w:shd w:val="clear" w:color="auto" w:fill="F2F2F2"/>
          </w:tcPr>
          <w:p w:rsidR="00F63110" w:rsidRPr="002667D5" w:rsidRDefault="00F63110" w:rsidP="00F63110">
            <w:pPr>
              <w:pStyle w:val="af6"/>
              <w:spacing w:after="0"/>
              <w:ind w:right="-187" w:firstLine="33"/>
              <w:jc w:val="center"/>
              <w:rPr>
                <w:i/>
                <w:sz w:val="20"/>
              </w:rPr>
            </w:pPr>
            <w:r>
              <w:rPr>
                <w:i/>
                <w:sz w:val="20"/>
              </w:rPr>
              <w:t>2</w:t>
            </w:r>
          </w:p>
        </w:tc>
        <w:tc>
          <w:tcPr>
            <w:tcW w:w="3402" w:type="dxa"/>
            <w:shd w:val="clear" w:color="auto" w:fill="F2F2F2"/>
            <w:tcMar>
              <w:left w:w="57" w:type="dxa"/>
              <w:right w:w="57" w:type="dxa"/>
            </w:tcMar>
          </w:tcPr>
          <w:p w:rsidR="00F63110" w:rsidRPr="002667D5" w:rsidRDefault="00F63110" w:rsidP="00F63110">
            <w:pPr>
              <w:pStyle w:val="af6"/>
              <w:spacing w:after="0"/>
              <w:ind w:right="-187" w:firstLine="0"/>
              <w:jc w:val="center"/>
              <w:rPr>
                <w:i/>
                <w:sz w:val="20"/>
              </w:rPr>
            </w:pPr>
            <w:r>
              <w:rPr>
                <w:i/>
                <w:sz w:val="20"/>
              </w:rPr>
              <w:t>3</w:t>
            </w:r>
          </w:p>
        </w:tc>
        <w:tc>
          <w:tcPr>
            <w:tcW w:w="1701" w:type="dxa"/>
            <w:shd w:val="clear" w:color="auto" w:fill="F2F2F2"/>
          </w:tcPr>
          <w:p w:rsidR="00F63110" w:rsidRPr="002667D5" w:rsidRDefault="00F63110" w:rsidP="00F63110">
            <w:pPr>
              <w:pStyle w:val="af6"/>
              <w:spacing w:after="0"/>
              <w:ind w:right="-187" w:firstLine="0"/>
              <w:jc w:val="center"/>
              <w:rPr>
                <w:i/>
                <w:sz w:val="20"/>
              </w:rPr>
            </w:pPr>
            <w:r>
              <w:rPr>
                <w:i/>
                <w:sz w:val="20"/>
              </w:rPr>
              <w:t>4</w:t>
            </w:r>
          </w:p>
        </w:tc>
      </w:tr>
      <w:tr w:rsidR="00F63110" w:rsidRPr="00310C46" w:rsidTr="00F63110">
        <w:trPr>
          <w:trHeight w:val="60"/>
        </w:trPr>
        <w:tc>
          <w:tcPr>
            <w:tcW w:w="2802" w:type="dxa"/>
          </w:tcPr>
          <w:p w:rsidR="00F63110" w:rsidRPr="00C459CA" w:rsidRDefault="00F63110" w:rsidP="00F63110">
            <w:pPr>
              <w:pStyle w:val="af6"/>
              <w:spacing w:after="0"/>
              <w:ind w:right="-187"/>
              <w:jc w:val="left"/>
            </w:pPr>
            <w:r>
              <w:lastRenderedPageBreak/>
              <w:t>Палана</w:t>
            </w:r>
          </w:p>
        </w:tc>
        <w:tc>
          <w:tcPr>
            <w:tcW w:w="1701" w:type="dxa"/>
          </w:tcPr>
          <w:p w:rsidR="00F63110" w:rsidRPr="00C459CA" w:rsidRDefault="00F63110" w:rsidP="00F63110">
            <w:pPr>
              <w:pStyle w:val="af6"/>
              <w:spacing w:after="0"/>
              <w:ind w:right="-187"/>
              <w:jc w:val="left"/>
            </w:pPr>
          </w:p>
        </w:tc>
        <w:tc>
          <w:tcPr>
            <w:tcW w:w="3402" w:type="dxa"/>
            <w:tcMar>
              <w:left w:w="57" w:type="dxa"/>
              <w:right w:w="57" w:type="dxa"/>
            </w:tcMar>
          </w:tcPr>
          <w:p w:rsidR="00F63110" w:rsidRPr="00C459CA" w:rsidRDefault="00F63110" w:rsidP="00F63110">
            <w:pPr>
              <w:pStyle w:val="af6"/>
              <w:spacing w:after="0"/>
              <w:ind w:right="-187"/>
              <w:jc w:val="left"/>
            </w:pPr>
          </w:p>
        </w:tc>
        <w:tc>
          <w:tcPr>
            <w:tcW w:w="1701" w:type="dxa"/>
          </w:tcPr>
          <w:p w:rsidR="00F63110" w:rsidRPr="00C459CA" w:rsidRDefault="00F63110" w:rsidP="00F63110">
            <w:pPr>
              <w:pStyle w:val="af6"/>
              <w:spacing w:after="0"/>
              <w:ind w:right="-187"/>
              <w:jc w:val="left"/>
            </w:pPr>
          </w:p>
        </w:tc>
      </w:tr>
    </w:tbl>
    <w:p w:rsidR="00F63110" w:rsidRDefault="00F63110" w:rsidP="00F63110">
      <w:pPr>
        <w:rPr>
          <w:b/>
        </w:rPr>
      </w:pPr>
    </w:p>
    <w:p w:rsidR="00F63110" w:rsidRPr="00C459CA" w:rsidRDefault="00F63110" w:rsidP="00F63110">
      <w:pPr>
        <w:rPr>
          <w:b/>
        </w:rPr>
      </w:pPr>
      <w:r w:rsidRPr="00FD54FF">
        <w:tab/>
      </w:r>
      <w:r>
        <w:t xml:space="preserve"> </w:t>
      </w:r>
    </w:p>
    <w:p w:rsidR="00F63110" w:rsidRPr="00C459CA" w:rsidRDefault="00F63110" w:rsidP="00F63110">
      <w:pPr>
        <w:ind w:hanging="11"/>
        <w:rPr>
          <w:b/>
        </w:rPr>
      </w:pPr>
      <w:r w:rsidRPr="00C459CA">
        <w:rPr>
          <w:b/>
        </w:rPr>
        <w:t>6. Организационные мероприятия</w:t>
      </w:r>
    </w:p>
    <w:p w:rsidR="00F63110" w:rsidRPr="00C459CA" w:rsidRDefault="00F63110" w:rsidP="00F63110">
      <w:pPr>
        <w:pStyle w:val="32"/>
        <w:spacing w:after="0"/>
        <w:ind w:left="0"/>
        <w:rPr>
          <w:sz w:val="24"/>
          <w:szCs w:val="24"/>
        </w:rPr>
      </w:pPr>
      <w:r>
        <w:rPr>
          <w:sz w:val="24"/>
          <w:szCs w:val="24"/>
        </w:rPr>
        <w:t>Б</w:t>
      </w:r>
      <w:r w:rsidRPr="00C459CA">
        <w:rPr>
          <w:sz w:val="24"/>
          <w:szCs w:val="24"/>
        </w:rPr>
        <w:t>ригада обеспечивается транспортом Заказчика и необходимыми средствами связи, а также сопровождающим на время проведения полевых работ на объекте.</w:t>
      </w:r>
    </w:p>
    <w:p w:rsidR="00F63110" w:rsidRPr="00C459CA" w:rsidRDefault="00F63110" w:rsidP="00F63110">
      <w:pPr>
        <w:pStyle w:val="26"/>
        <w:tabs>
          <w:tab w:val="num" w:pos="426"/>
        </w:tabs>
        <w:spacing w:after="0" w:line="240" w:lineRule="auto"/>
        <w:ind w:left="0" w:firstLine="0"/>
      </w:pPr>
      <w:r w:rsidRPr="00C459CA">
        <w:t>Заказчик должен подготовить и передать Исполнителю:</w:t>
      </w:r>
    </w:p>
    <w:p w:rsidR="00F63110" w:rsidRPr="00C459CA" w:rsidRDefault="00F63110" w:rsidP="00F63110">
      <w:pPr>
        <w:pStyle w:val="26"/>
        <w:numPr>
          <w:ilvl w:val="0"/>
          <w:numId w:val="10"/>
        </w:numPr>
        <w:tabs>
          <w:tab w:val="num" w:pos="426"/>
        </w:tabs>
        <w:spacing w:after="0" w:line="240" w:lineRule="auto"/>
        <w:ind w:left="426" w:firstLine="0"/>
      </w:pPr>
      <w:r>
        <w:t xml:space="preserve">Копии </w:t>
      </w:r>
      <w:proofErr w:type="spellStart"/>
      <w:r w:rsidRPr="00C459CA">
        <w:t>ИПП</w:t>
      </w:r>
      <w:proofErr w:type="spellEnd"/>
      <w:r w:rsidRPr="00C459CA">
        <w:t>;</w:t>
      </w:r>
    </w:p>
    <w:p w:rsidR="00F63110" w:rsidRPr="00C459CA" w:rsidRDefault="00F63110" w:rsidP="00F63110">
      <w:pPr>
        <w:pStyle w:val="26"/>
        <w:numPr>
          <w:ilvl w:val="0"/>
          <w:numId w:val="10"/>
        </w:numPr>
        <w:tabs>
          <w:tab w:val="num" w:pos="426"/>
        </w:tabs>
        <w:spacing w:after="0" w:line="240" w:lineRule="auto"/>
        <w:ind w:left="426" w:firstLine="0"/>
      </w:pPr>
      <w:r w:rsidRPr="00C459CA">
        <w:t xml:space="preserve">Схемы к </w:t>
      </w:r>
      <w:proofErr w:type="spellStart"/>
      <w:r w:rsidRPr="00C459CA">
        <w:t>ИПП</w:t>
      </w:r>
      <w:proofErr w:type="spellEnd"/>
      <w:r w:rsidRPr="00C459CA">
        <w:t xml:space="preserve"> (в частности, схемы захода на посадку по приборам).</w:t>
      </w:r>
    </w:p>
    <w:p w:rsidR="00F63110" w:rsidRPr="00C459CA" w:rsidRDefault="00F63110" w:rsidP="00F63110">
      <w:pPr>
        <w:pStyle w:val="32"/>
        <w:spacing w:after="0"/>
        <w:ind w:left="0" w:firstLine="720"/>
        <w:rPr>
          <w:sz w:val="24"/>
          <w:szCs w:val="24"/>
        </w:rPr>
      </w:pPr>
    </w:p>
    <w:p w:rsidR="00F63110" w:rsidRPr="00C459CA" w:rsidRDefault="00F63110" w:rsidP="00F63110">
      <w:pPr>
        <w:rPr>
          <w:b/>
        </w:rPr>
      </w:pPr>
      <w:r w:rsidRPr="00C459CA">
        <w:rPr>
          <w:b/>
        </w:rPr>
        <w:t>7. Техника безопасности</w:t>
      </w:r>
    </w:p>
    <w:p w:rsidR="00F63110" w:rsidRPr="00C459CA" w:rsidRDefault="00F63110" w:rsidP="00F63110">
      <w:pPr>
        <w:pStyle w:val="26"/>
        <w:spacing w:after="0" w:line="240" w:lineRule="auto"/>
        <w:ind w:left="0" w:firstLine="0"/>
      </w:pPr>
      <w:r w:rsidRPr="00C459CA">
        <w:t>На объекте бригада проходит вводный инструктаж по технике безопасности с оформлением протокола обучения и с записью в книге инструктажа.</w:t>
      </w:r>
    </w:p>
    <w:p w:rsidR="00F63110" w:rsidRPr="00C459CA" w:rsidRDefault="00F63110" w:rsidP="00F63110">
      <w:pPr>
        <w:pStyle w:val="26"/>
        <w:spacing w:after="0" w:line="240" w:lineRule="auto"/>
        <w:ind w:left="0" w:firstLine="720"/>
      </w:pPr>
    </w:p>
    <w:p w:rsidR="00F63110" w:rsidRPr="00C459CA" w:rsidRDefault="00F63110" w:rsidP="00F63110">
      <w:pPr>
        <w:rPr>
          <w:b/>
        </w:rPr>
      </w:pPr>
      <w:r w:rsidRPr="00C459CA">
        <w:rPr>
          <w:b/>
        </w:rPr>
        <w:t>8. Отчетность</w:t>
      </w:r>
    </w:p>
    <w:p w:rsidR="00F63110" w:rsidRPr="00C459CA" w:rsidRDefault="00F63110" w:rsidP="00F63110">
      <w:pPr>
        <w:rPr>
          <w:b/>
          <w:u w:val="single"/>
        </w:rPr>
      </w:pPr>
      <w:r w:rsidRPr="00C459CA">
        <w:rPr>
          <w:b/>
          <w:u w:val="single"/>
        </w:rPr>
        <w:t>Заказчику передается:</w:t>
      </w:r>
    </w:p>
    <w:p w:rsidR="00F63110" w:rsidRPr="00C459CA" w:rsidRDefault="00F63110" w:rsidP="00F63110"/>
    <w:p w:rsidR="00F63110" w:rsidRPr="00310C46" w:rsidRDefault="00F63110" w:rsidP="00F63110">
      <w:pPr>
        <w:numPr>
          <w:ilvl w:val="0"/>
          <w:numId w:val="9"/>
        </w:numPr>
        <w:ind w:left="0" w:firstLine="0"/>
      </w:pPr>
      <w:r w:rsidRPr="00310C46">
        <w:t xml:space="preserve">Технический отчет по геодезической съемке </w:t>
      </w:r>
      <w:proofErr w:type="spellStart"/>
      <w:r w:rsidRPr="00310C46">
        <w:t>АНО</w:t>
      </w:r>
      <w:proofErr w:type="spellEnd"/>
      <w:r w:rsidRPr="00310C46">
        <w:t xml:space="preserve"> на аэродроме </w:t>
      </w:r>
      <w:r>
        <w:t>Палана</w:t>
      </w:r>
      <w:r w:rsidRPr="00310C46">
        <w:t>;</w:t>
      </w:r>
    </w:p>
    <w:p w:rsidR="00F63110" w:rsidRPr="00310C46" w:rsidRDefault="00F63110" w:rsidP="00F63110">
      <w:pPr>
        <w:numPr>
          <w:ilvl w:val="0"/>
          <w:numId w:val="9"/>
        </w:numPr>
        <w:ind w:left="0" w:firstLine="0"/>
      </w:pPr>
      <w:r w:rsidRPr="00310C46">
        <w:t xml:space="preserve">Каталог координат </w:t>
      </w:r>
      <w:proofErr w:type="spellStart"/>
      <w:r w:rsidRPr="00310C46">
        <w:t>АНО</w:t>
      </w:r>
      <w:proofErr w:type="spellEnd"/>
      <w:r w:rsidRPr="00310C46">
        <w:t xml:space="preserve"> аэродром</w:t>
      </w:r>
      <w:r>
        <w:t>а</w:t>
      </w:r>
      <w:r w:rsidRPr="00310C46">
        <w:t xml:space="preserve"> </w:t>
      </w:r>
      <w:r>
        <w:t>Палана</w:t>
      </w:r>
      <w:r w:rsidRPr="00310C46">
        <w:t xml:space="preserve"> – ДСП;</w:t>
      </w:r>
    </w:p>
    <w:p w:rsidR="00FE52ED" w:rsidRDefault="00F63110" w:rsidP="00F63110">
      <w:pPr>
        <w:numPr>
          <w:ilvl w:val="0"/>
          <w:numId w:val="9"/>
        </w:numPr>
        <w:ind w:left="0" w:firstLine="0"/>
      </w:pPr>
      <w:r w:rsidRPr="00310C46">
        <w:t xml:space="preserve">Таблица с минимальными безопасными высотами пролета препятствий на аэродроме  </w:t>
      </w:r>
      <w:r>
        <w:t>Палана</w:t>
      </w:r>
      <w:r w:rsidR="00FE52ED">
        <w:t>.</w:t>
      </w:r>
    </w:p>
    <w:p w:rsidR="00FE52ED" w:rsidRDefault="00FE52ED">
      <w:pPr>
        <w:ind w:firstLine="0"/>
        <w:jc w:val="left"/>
      </w:pPr>
      <w:r>
        <w:br w:type="page"/>
      </w:r>
    </w:p>
    <w:p w:rsidR="00F63110" w:rsidRPr="00C459CA" w:rsidRDefault="00F63110" w:rsidP="00FE52ED">
      <w:pPr>
        <w:ind w:firstLine="0"/>
      </w:pPr>
      <w:r>
        <w:lastRenderedPageBreak/>
        <w:t xml:space="preserve"> </w:t>
      </w:r>
    </w:p>
    <w:p w:rsidR="00335AF6" w:rsidRDefault="00335AF6" w:rsidP="00335AF6">
      <w:pPr>
        <w:ind w:firstLine="0"/>
        <w:jc w:val="center"/>
      </w:pPr>
    </w:p>
    <w:p w:rsidR="00FE52ED" w:rsidRPr="00F31C8A" w:rsidRDefault="00FE52ED" w:rsidP="00FE52ED">
      <w:pPr>
        <w:pStyle w:val="a4"/>
        <w:ind w:firstLine="0"/>
        <w:jc w:val="right"/>
        <w:rPr>
          <w:sz w:val="24"/>
          <w:szCs w:val="24"/>
          <w:u w:val="single"/>
        </w:rPr>
      </w:pPr>
      <w:r w:rsidRPr="00F31C8A">
        <w:rPr>
          <w:sz w:val="24"/>
          <w:szCs w:val="24"/>
          <w:u w:val="single"/>
        </w:rPr>
        <w:t>Проект договора</w:t>
      </w:r>
    </w:p>
    <w:p w:rsidR="00FE52ED" w:rsidRDefault="00FE52ED" w:rsidP="00FE52ED">
      <w:pPr>
        <w:shd w:val="clear" w:color="auto" w:fill="FFFFFF"/>
        <w:tabs>
          <w:tab w:val="left" w:pos="0"/>
        </w:tabs>
        <w:ind w:firstLine="0"/>
        <w:jc w:val="center"/>
        <w:rPr>
          <w:b/>
          <w:bCs/>
          <w:color w:val="000000"/>
          <w:spacing w:val="-2"/>
        </w:rPr>
      </w:pPr>
    </w:p>
    <w:p w:rsidR="00FE52ED" w:rsidRDefault="00FE52ED" w:rsidP="00FE52ED">
      <w:pPr>
        <w:shd w:val="clear" w:color="auto" w:fill="FFFFFF"/>
        <w:tabs>
          <w:tab w:val="left" w:pos="0"/>
        </w:tabs>
        <w:ind w:firstLine="0"/>
        <w:jc w:val="center"/>
        <w:rPr>
          <w:b/>
          <w:bCs/>
          <w:color w:val="000000"/>
          <w:spacing w:val="-2"/>
        </w:rPr>
      </w:pPr>
      <w:r>
        <w:rPr>
          <w:b/>
          <w:bCs/>
          <w:color w:val="000000"/>
          <w:spacing w:val="-2"/>
        </w:rPr>
        <w:t>Договор № ______</w:t>
      </w:r>
    </w:p>
    <w:p w:rsidR="00FE52ED" w:rsidRPr="00937329" w:rsidRDefault="00FE52ED" w:rsidP="00FE52ED">
      <w:pPr>
        <w:jc w:val="center"/>
      </w:pPr>
      <w:r w:rsidRPr="00937329">
        <w:t xml:space="preserve">на выполнение работ по </w:t>
      </w:r>
      <w:r w:rsidRPr="00937329">
        <w:rPr>
          <w:bCs/>
        </w:rPr>
        <w:t xml:space="preserve">проведению </w:t>
      </w:r>
      <w:r w:rsidRPr="00937329">
        <w:t xml:space="preserve">геодезической съёмки в системах координат </w:t>
      </w:r>
      <w:proofErr w:type="spellStart"/>
      <w:r w:rsidRPr="00937329">
        <w:t>ПЗ-90.02</w:t>
      </w:r>
      <w:proofErr w:type="spellEnd"/>
      <w:r>
        <w:t>/</w:t>
      </w:r>
      <w:proofErr w:type="spellStart"/>
      <w:r>
        <w:t>ПЗ-90.11</w:t>
      </w:r>
      <w:proofErr w:type="spellEnd"/>
      <w:r w:rsidRPr="00937329">
        <w:t xml:space="preserve"> (</w:t>
      </w:r>
      <w:proofErr w:type="spellStart"/>
      <w:r w:rsidRPr="00937329">
        <w:t>WGS-84</w:t>
      </w:r>
      <w:proofErr w:type="spellEnd"/>
      <w:r w:rsidRPr="00937329">
        <w:t>) аэронавигационных ориентиров (</w:t>
      </w:r>
      <w:proofErr w:type="spellStart"/>
      <w:r w:rsidRPr="00937329">
        <w:t>АНО</w:t>
      </w:r>
      <w:proofErr w:type="spellEnd"/>
      <w:r w:rsidRPr="00937329">
        <w:t>) и препятствий на аэродром</w:t>
      </w:r>
      <w:r>
        <w:t>е</w:t>
      </w:r>
      <w:r w:rsidRPr="00937329">
        <w:t xml:space="preserve">: </w:t>
      </w:r>
      <w:r>
        <w:t>Палана, Камчатского края. Расчет минимальных безопасных высот пролета препятствий на аэродроме Палана, Камчатского края</w:t>
      </w:r>
    </w:p>
    <w:p w:rsidR="00FE52ED" w:rsidRDefault="00FE52ED" w:rsidP="00FE52ED"/>
    <w:p w:rsidR="00FE52ED" w:rsidRPr="00341C3F" w:rsidRDefault="00FE52ED" w:rsidP="00FE52ED"/>
    <w:p w:rsidR="00FE52ED" w:rsidRPr="00341C3F" w:rsidRDefault="00FE52ED" w:rsidP="00FE52ED">
      <w:pPr>
        <w:ind w:firstLine="0"/>
      </w:pPr>
      <w:r>
        <w:t>г. Петропавловск-Камчатский</w:t>
      </w:r>
      <w:r>
        <w:tab/>
      </w:r>
      <w:r>
        <w:tab/>
        <w:t xml:space="preserve">                                            </w:t>
      </w:r>
      <w:r w:rsidRPr="00341C3F">
        <w:t>«</w:t>
      </w:r>
      <w:r>
        <w:t>___</w:t>
      </w:r>
      <w:r w:rsidRPr="00341C3F">
        <w:t xml:space="preserve">» </w:t>
      </w:r>
      <w:r>
        <w:t>_________</w:t>
      </w:r>
      <w:r w:rsidRPr="00341C3F">
        <w:t xml:space="preserve"> </w:t>
      </w:r>
      <w:proofErr w:type="spellStart"/>
      <w:r w:rsidRPr="00341C3F">
        <w:t>201</w:t>
      </w:r>
      <w:r>
        <w:t>4</w:t>
      </w:r>
      <w:r w:rsidRPr="00341C3F">
        <w:t>г</w:t>
      </w:r>
      <w:proofErr w:type="spellEnd"/>
      <w:r w:rsidRPr="00341C3F">
        <w:t>.</w:t>
      </w:r>
    </w:p>
    <w:p w:rsidR="00FE52ED" w:rsidRDefault="00FE52ED" w:rsidP="00FE52ED">
      <w:pPr>
        <w:rPr>
          <w:b/>
        </w:rPr>
      </w:pPr>
    </w:p>
    <w:p w:rsidR="00FE52ED" w:rsidRPr="00341C3F" w:rsidRDefault="00FE52ED" w:rsidP="00FE52ED">
      <w:pPr>
        <w:rPr>
          <w:b/>
        </w:rPr>
      </w:pPr>
    </w:p>
    <w:p w:rsidR="00FE52ED" w:rsidRPr="00341C3F" w:rsidRDefault="00FE52ED" w:rsidP="00FE52ED">
      <w:proofErr w:type="gramStart"/>
      <w:r w:rsidRPr="00341C3F">
        <w:t xml:space="preserve">Федеральное казенное предприятие «Аэропорты Камчатки», именуемое в дальнейшем </w:t>
      </w:r>
      <w:r w:rsidRPr="00937329">
        <w:rPr>
          <w:bCs/>
        </w:rPr>
        <w:t>«Заказчик»</w:t>
      </w:r>
      <w:r w:rsidRPr="00937329">
        <w:t>,</w:t>
      </w:r>
      <w:r w:rsidRPr="00341C3F">
        <w:t xml:space="preserve"> в лице генерального директора Журавлёва Александра Юрьевича, действующего на основании Устава, с одной стороны и </w:t>
      </w:r>
      <w:r>
        <w:t>_____________________</w:t>
      </w:r>
      <w:r w:rsidRPr="00341C3F">
        <w:t xml:space="preserve">, именуемое в дальнейшем </w:t>
      </w:r>
      <w:r w:rsidRPr="00937329">
        <w:rPr>
          <w:bCs/>
        </w:rPr>
        <w:t>«Исполнитель»,</w:t>
      </w:r>
      <w:r w:rsidRPr="00937329">
        <w:t xml:space="preserve"> в лице </w:t>
      </w:r>
      <w:r>
        <w:t>________________________</w:t>
      </w:r>
      <w:r w:rsidRPr="00937329">
        <w:t xml:space="preserve">, действующего на основании </w:t>
      </w:r>
      <w:r>
        <w:t>___________________________, с другой стороны</w:t>
      </w:r>
      <w:r w:rsidRPr="00937329">
        <w:t xml:space="preserve">, именуемые в дальнейшем </w:t>
      </w:r>
      <w:r w:rsidRPr="00937329">
        <w:rPr>
          <w:bCs/>
        </w:rPr>
        <w:t>«Стороны»</w:t>
      </w:r>
      <w:r w:rsidRPr="00937329">
        <w:t>,</w:t>
      </w:r>
      <w:r w:rsidRPr="00341C3F">
        <w:t xml:space="preserve"> </w:t>
      </w:r>
      <w:r>
        <w:t xml:space="preserve">на основании протокола оценки заявок на участие в конкурсе № ______ от </w:t>
      </w:r>
      <w:proofErr w:type="spellStart"/>
      <w:r>
        <w:t>___________2014</w:t>
      </w:r>
      <w:proofErr w:type="spellEnd"/>
      <w:r>
        <w:t xml:space="preserve"> г., </w:t>
      </w:r>
      <w:r w:rsidRPr="00341C3F">
        <w:t>заключили настоящий Договор о нижеследующем:</w:t>
      </w:r>
      <w:proofErr w:type="gramEnd"/>
    </w:p>
    <w:p w:rsidR="00FE52ED" w:rsidRPr="00341C3F" w:rsidRDefault="00FE52ED" w:rsidP="00FE52ED"/>
    <w:p w:rsidR="00FE52ED" w:rsidRPr="00341C3F" w:rsidRDefault="00FE52ED" w:rsidP="00FE52ED">
      <w:pPr>
        <w:jc w:val="center"/>
        <w:rPr>
          <w:b/>
        </w:rPr>
      </w:pPr>
      <w:r>
        <w:rPr>
          <w:b/>
        </w:rPr>
        <w:t xml:space="preserve">1. </w:t>
      </w:r>
      <w:r w:rsidRPr="00341C3F">
        <w:rPr>
          <w:b/>
        </w:rPr>
        <w:t>ПРЕДМЕТ ДОГОВОРА</w:t>
      </w:r>
    </w:p>
    <w:p w:rsidR="00FE52ED" w:rsidRPr="00341C3F" w:rsidRDefault="00FE52ED" w:rsidP="00FE52ED">
      <w:pPr>
        <w:rPr>
          <w:b/>
        </w:rPr>
      </w:pPr>
      <w:r w:rsidRPr="00341C3F">
        <w:t xml:space="preserve">1.1. Заказчик поручает, а Исполнитель принимает на себя выполнение работ </w:t>
      </w:r>
      <w:proofErr w:type="gramStart"/>
      <w:r w:rsidRPr="00341C3F">
        <w:t>по</w:t>
      </w:r>
      <w:proofErr w:type="gramEnd"/>
      <w:r w:rsidRPr="00341C3F">
        <w:t>:</w:t>
      </w:r>
      <w:r w:rsidRPr="00341C3F">
        <w:rPr>
          <w:bCs/>
        </w:rPr>
        <w:t xml:space="preserve"> «Проведению </w:t>
      </w:r>
      <w:r w:rsidRPr="00341C3F">
        <w:t xml:space="preserve">геодезической съёмки в системах координат </w:t>
      </w:r>
      <w:proofErr w:type="spellStart"/>
      <w:r w:rsidRPr="00341C3F">
        <w:t>ПЗ-90.02</w:t>
      </w:r>
      <w:proofErr w:type="spellEnd"/>
      <w:r>
        <w:t>/</w:t>
      </w:r>
      <w:proofErr w:type="spellStart"/>
      <w:r>
        <w:t>ПЗ-90.11</w:t>
      </w:r>
      <w:proofErr w:type="spellEnd"/>
      <w:r w:rsidRPr="00341C3F">
        <w:t xml:space="preserve"> (</w:t>
      </w:r>
      <w:proofErr w:type="spellStart"/>
      <w:r w:rsidRPr="00341C3F">
        <w:t>WGS-84</w:t>
      </w:r>
      <w:proofErr w:type="spellEnd"/>
      <w:r w:rsidRPr="00341C3F">
        <w:t xml:space="preserve">) аэронавигационных ориентиров </w:t>
      </w:r>
      <w:r>
        <w:t>(</w:t>
      </w:r>
      <w:proofErr w:type="spellStart"/>
      <w:r>
        <w:t>АНО</w:t>
      </w:r>
      <w:proofErr w:type="spellEnd"/>
      <w:r>
        <w:t>) и препятствий на аэродроме</w:t>
      </w:r>
      <w:r w:rsidRPr="00341C3F">
        <w:t xml:space="preserve"> </w:t>
      </w:r>
      <w:r>
        <w:t xml:space="preserve">Палана. Расчет минимальных безопасных высот пролета препятствий на аэродроме Палана </w:t>
      </w:r>
      <w:r w:rsidRPr="00341C3F">
        <w:t xml:space="preserve">(далее -  работы). </w:t>
      </w:r>
    </w:p>
    <w:p w:rsidR="00FE52ED" w:rsidRPr="00341C3F" w:rsidRDefault="00FE52ED" w:rsidP="00FE52ED">
      <w:r w:rsidRPr="00341C3F">
        <w:t>1.2. Работы, выполняемые по п. 1.1 настоящего Договора, производятся в соответствии с требованиями Технического задания (Приложение № 1), составляющего неотъемлемую часть настоящего Договора, и действующих нормативных документов, а также в соответствии со сроками, установленными в Календарном плане (Приложение № 2), составляющим неотъемлемую часть настоящего Договора.</w:t>
      </w:r>
    </w:p>
    <w:p w:rsidR="00FE52ED" w:rsidRPr="00341C3F" w:rsidRDefault="00FE52ED" w:rsidP="00FE52ED">
      <w:pPr>
        <w:tabs>
          <w:tab w:val="left" w:pos="1276"/>
        </w:tabs>
      </w:pPr>
      <w:r w:rsidRPr="00341C3F">
        <w:t>1.3.</w:t>
      </w:r>
      <w:r w:rsidRPr="00341C3F">
        <w:rPr>
          <w:b/>
        </w:rPr>
        <w:tab/>
      </w:r>
      <w:r w:rsidRPr="00341C3F">
        <w:t>Приемка и оценка результатов работ осуществляется в соответствии с требованиями Технического задания настоящего договора, и оформляются Актом сдачи-приемки работ.</w:t>
      </w:r>
    </w:p>
    <w:p w:rsidR="00FE52ED" w:rsidRPr="00341C3F" w:rsidRDefault="00FE52ED" w:rsidP="00FE52ED">
      <w:r>
        <w:t xml:space="preserve">1.4. </w:t>
      </w:r>
      <w:r w:rsidRPr="00341C3F">
        <w:t>Срок выполнения работ:</w:t>
      </w:r>
    </w:p>
    <w:p w:rsidR="00FE52ED" w:rsidRPr="00BB67D4" w:rsidRDefault="00FE52ED" w:rsidP="00FE52ED">
      <w:pPr>
        <w:rPr>
          <w:sz w:val="23"/>
          <w:szCs w:val="23"/>
        </w:rPr>
      </w:pPr>
      <w:r w:rsidRPr="00BB67D4">
        <w:rPr>
          <w:sz w:val="23"/>
          <w:szCs w:val="23"/>
        </w:rPr>
        <w:t xml:space="preserve">- начало выполнения работ: </w:t>
      </w:r>
      <w:r>
        <w:rPr>
          <w:sz w:val="23"/>
          <w:szCs w:val="23"/>
        </w:rPr>
        <w:t>23 июля 2014 года</w:t>
      </w:r>
    </w:p>
    <w:p w:rsidR="00FE52ED" w:rsidRPr="00BB67D4" w:rsidRDefault="00FE52ED" w:rsidP="00FE52ED">
      <w:pPr>
        <w:rPr>
          <w:sz w:val="23"/>
          <w:szCs w:val="23"/>
        </w:rPr>
      </w:pPr>
      <w:r w:rsidRPr="00BB67D4">
        <w:rPr>
          <w:sz w:val="23"/>
          <w:szCs w:val="23"/>
        </w:rPr>
        <w:t xml:space="preserve">- окончание выполнения работ: </w:t>
      </w:r>
      <w:r>
        <w:rPr>
          <w:sz w:val="23"/>
          <w:szCs w:val="23"/>
        </w:rPr>
        <w:t>01 сентября</w:t>
      </w:r>
      <w:r w:rsidRPr="00BB67D4">
        <w:rPr>
          <w:sz w:val="23"/>
          <w:szCs w:val="23"/>
        </w:rPr>
        <w:t xml:space="preserve"> 2014 года.</w:t>
      </w:r>
    </w:p>
    <w:p w:rsidR="00FE52ED" w:rsidRPr="00BB67D4" w:rsidRDefault="00FE52ED" w:rsidP="00FE52ED">
      <w:pPr>
        <w:rPr>
          <w:sz w:val="22"/>
          <w:szCs w:val="22"/>
        </w:rPr>
      </w:pPr>
    </w:p>
    <w:p w:rsidR="00FE52ED" w:rsidRPr="00341C3F" w:rsidRDefault="00FE52ED" w:rsidP="00FE52ED">
      <w:pPr>
        <w:jc w:val="center"/>
        <w:rPr>
          <w:b/>
        </w:rPr>
      </w:pPr>
      <w:r>
        <w:rPr>
          <w:b/>
        </w:rPr>
        <w:t xml:space="preserve">2. </w:t>
      </w:r>
      <w:r w:rsidRPr="00341C3F">
        <w:rPr>
          <w:b/>
        </w:rPr>
        <w:t>ЦЕНА ДОГОВОРА И ПОРЯДОК РАСЧЕТОВ</w:t>
      </w:r>
    </w:p>
    <w:p w:rsidR="00FE52ED" w:rsidRPr="00341C3F" w:rsidRDefault="00FE52ED" w:rsidP="00FE52ED">
      <w:r w:rsidRPr="00341C3F">
        <w:t xml:space="preserve">2.1. Общая стоимость указанных в пункте 1.1. работ по настоящему Договору составляет </w:t>
      </w:r>
      <w:r>
        <w:t>______________________________, с учетом НДС.</w:t>
      </w:r>
    </w:p>
    <w:p w:rsidR="00FE52ED" w:rsidRPr="00341C3F" w:rsidRDefault="00FE52ED" w:rsidP="00FE52ED">
      <w:r w:rsidRPr="00341C3F">
        <w:t xml:space="preserve">2.2. Цена Договора определяется на весь срок выполнения работ, является твердой и не может изменяться в ходе его исполнения. Цена Договора может быть снижена по соглашению сторон без изменения предусмотренных Договором объемов работ и иных условий исполнения Договора. </w:t>
      </w:r>
      <w:r w:rsidRPr="00341C3F">
        <w:rPr>
          <w:iCs/>
        </w:rPr>
        <w:t xml:space="preserve"> </w:t>
      </w:r>
      <w:r w:rsidRPr="00341C3F">
        <w:t xml:space="preserve">Цена Договора включает в себя все расходы, связанные с </w:t>
      </w:r>
      <w:r w:rsidRPr="00341C3F">
        <w:lastRenderedPageBreak/>
        <w:t>выполнением работ, в том числе расходы на уплату налогов, сборов и других обязательных платежей.</w:t>
      </w:r>
    </w:p>
    <w:p w:rsidR="00FE52ED" w:rsidRPr="00341C3F" w:rsidRDefault="00FE52ED" w:rsidP="00FE52ED">
      <w:pPr>
        <w:rPr>
          <w:bCs/>
        </w:rPr>
      </w:pPr>
      <w:r w:rsidRPr="00341C3F">
        <w:t xml:space="preserve">2.3. Расчет за выполненные работы производится в </w:t>
      </w:r>
      <w:r w:rsidRPr="005B3240">
        <w:t>размере 100 % от стоимости работ в течение 15 (пятнадцати) дней на основании счета</w:t>
      </w:r>
      <w:r w:rsidR="007B6CB7">
        <w:t xml:space="preserve">, </w:t>
      </w:r>
      <w:proofErr w:type="spellStart"/>
      <w:proofErr w:type="gramStart"/>
      <w:r w:rsidR="007B6CB7">
        <w:t>счет-фактуры</w:t>
      </w:r>
      <w:proofErr w:type="spellEnd"/>
      <w:proofErr w:type="gramEnd"/>
      <w:r w:rsidRPr="005B3240">
        <w:t xml:space="preserve"> со дня подписания акта сдачи-приемки выполненных работ, с приложением к нему документов (материалов), предусмотренных техническим заданием</w:t>
      </w:r>
    </w:p>
    <w:p w:rsidR="00FE52ED" w:rsidRPr="00341C3F" w:rsidRDefault="00FE52ED" w:rsidP="00FE52ED">
      <w:pPr>
        <w:jc w:val="center"/>
        <w:rPr>
          <w:bCs/>
        </w:rPr>
      </w:pPr>
    </w:p>
    <w:p w:rsidR="00FE52ED" w:rsidRPr="00341C3F" w:rsidRDefault="00FE52ED" w:rsidP="00FE52ED">
      <w:pPr>
        <w:jc w:val="center"/>
        <w:rPr>
          <w:b/>
        </w:rPr>
      </w:pPr>
      <w:r>
        <w:rPr>
          <w:b/>
        </w:rPr>
        <w:t xml:space="preserve">3. </w:t>
      </w:r>
      <w:r w:rsidRPr="00341C3F">
        <w:rPr>
          <w:b/>
        </w:rPr>
        <w:t>ПОРЯДОК СДАЧИ И ПРИЕМКИ РАБОТ</w:t>
      </w:r>
    </w:p>
    <w:p w:rsidR="00FE52ED" w:rsidRPr="00341C3F" w:rsidRDefault="00FE52ED" w:rsidP="00FE52ED">
      <w:r>
        <w:t xml:space="preserve">3.1. </w:t>
      </w:r>
      <w:r w:rsidRPr="00341C3F">
        <w:t>Перечень производственной, технической и другой документации, подлежащей оформлению и сдаче Заказчику Исполнителем на отдельных этапах выполнения работ и по окончании Договора, определен Календарным планом.</w:t>
      </w:r>
    </w:p>
    <w:p w:rsidR="00FE52ED" w:rsidRPr="00341C3F" w:rsidRDefault="00FE52ED" w:rsidP="00FE52ED">
      <w:r>
        <w:t xml:space="preserve">3.2. </w:t>
      </w:r>
      <w:r w:rsidRPr="00341C3F">
        <w:t>По завершении работы Исполнитель представляет Заказчику материалы, документацию, электронные носители согласно Техническому заданию и Акт сдачи-приемки работ.</w:t>
      </w:r>
    </w:p>
    <w:p w:rsidR="00FE52ED" w:rsidRPr="00341C3F" w:rsidRDefault="00FE52ED" w:rsidP="00FE52ED">
      <w:r>
        <w:t xml:space="preserve">3.3. </w:t>
      </w:r>
      <w:r w:rsidRPr="00341C3F">
        <w:t>Заказчик в течение 10 дней со дня получения Акта сдачи-приемки и отчетных документов,  указанных в пункте 3.2 настоящего договора обязан направить исполнителю подписанный акт сдачи-приемки продукции или мотивированный отказ от приемки работ.</w:t>
      </w:r>
    </w:p>
    <w:p w:rsidR="00FE52ED" w:rsidRPr="00341C3F" w:rsidRDefault="00FE52ED" w:rsidP="00FE52ED">
      <w:r>
        <w:t>3.4</w:t>
      </w:r>
      <w:proofErr w:type="gramStart"/>
      <w:r>
        <w:t xml:space="preserve"> </w:t>
      </w:r>
      <w:r w:rsidRPr="00341C3F">
        <w:t>В</w:t>
      </w:r>
      <w:proofErr w:type="gramEnd"/>
      <w:r w:rsidRPr="00341C3F">
        <w:t xml:space="preserve"> случае мотивированного отказа Заказчика сторонами составляется двухсторонний Акт с перечнем необходимых доработок и сроков их выполнения.</w:t>
      </w:r>
    </w:p>
    <w:p w:rsidR="00FE52ED" w:rsidRPr="00341C3F" w:rsidRDefault="00FE52ED" w:rsidP="00FE52ED">
      <w:r>
        <w:t xml:space="preserve">3.5. </w:t>
      </w:r>
      <w:r w:rsidRPr="00341C3F">
        <w:t>В случае досрочного выполнения работ Заказчик вправе досрочно принять и оплатить работы по</w:t>
      </w:r>
      <w:r>
        <w:t xml:space="preserve"> согласованной договорной цене.</w:t>
      </w:r>
    </w:p>
    <w:p w:rsidR="00FE52ED" w:rsidRPr="00341C3F" w:rsidRDefault="00FE52ED" w:rsidP="00FE52ED"/>
    <w:p w:rsidR="00FE52ED" w:rsidRPr="00341C3F" w:rsidRDefault="00FE52ED" w:rsidP="00FE52ED">
      <w:pPr>
        <w:jc w:val="center"/>
        <w:rPr>
          <w:b/>
        </w:rPr>
      </w:pPr>
      <w:r>
        <w:rPr>
          <w:b/>
        </w:rPr>
        <w:t>4</w:t>
      </w:r>
      <w:r w:rsidRPr="00341C3F">
        <w:rPr>
          <w:b/>
        </w:rPr>
        <w:t>. ОТВЕТСТВЕННОСТЬ СТОРОН</w:t>
      </w:r>
    </w:p>
    <w:p w:rsidR="00FE52ED" w:rsidRPr="00341C3F" w:rsidRDefault="00FE52ED" w:rsidP="00FE52ED">
      <w:r>
        <w:t>4</w:t>
      </w:r>
      <w:r w:rsidRPr="00341C3F">
        <w:t xml:space="preserve">.1.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 </w:t>
      </w:r>
    </w:p>
    <w:p w:rsidR="00FE52ED" w:rsidRPr="00341C3F" w:rsidRDefault="00FE52ED" w:rsidP="00FE52ED">
      <w:r>
        <w:t>4</w:t>
      </w:r>
      <w:r w:rsidRPr="00341C3F">
        <w:t>.2. В случае несоответствия качества выполняемой работы требованиям технического задания, Заказчик вправе потребовать от Исполнителя безвозмездного устранения недостатков в 45-дневный срок.</w:t>
      </w:r>
    </w:p>
    <w:p w:rsidR="00FE52ED" w:rsidRPr="00341C3F" w:rsidRDefault="00FE52ED" w:rsidP="00FE52ED">
      <w:r>
        <w:t>4</w:t>
      </w:r>
      <w:r w:rsidRPr="00341C3F">
        <w:t>.3.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настоящего Договора за каждый день просрочки.</w:t>
      </w:r>
    </w:p>
    <w:p w:rsidR="00FE52ED" w:rsidRPr="00341C3F" w:rsidRDefault="00FE52ED" w:rsidP="00FE52ED">
      <w:r w:rsidRPr="00341C3F">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E52ED" w:rsidRPr="00341C3F" w:rsidRDefault="00FE52ED" w:rsidP="00FE52ED">
      <w:r>
        <w:t>4</w:t>
      </w:r>
      <w:r w:rsidRPr="00341C3F">
        <w:t>.4.  В случае просрочки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настоящего Договора за каждый день просрочки.</w:t>
      </w:r>
    </w:p>
    <w:p w:rsidR="00FE52ED" w:rsidRDefault="00FE52ED" w:rsidP="00FE52ED">
      <w:r w:rsidRPr="00341C3F">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FE52ED" w:rsidRPr="00341C3F" w:rsidRDefault="00FE52ED" w:rsidP="00FE52ED"/>
    <w:p w:rsidR="00FE52ED" w:rsidRPr="00341C3F" w:rsidRDefault="00FE52ED" w:rsidP="00FE52ED">
      <w:pPr>
        <w:jc w:val="center"/>
        <w:rPr>
          <w:b/>
          <w:bCs/>
        </w:rPr>
      </w:pPr>
      <w:r>
        <w:rPr>
          <w:b/>
          <w:bCs/>
        </w:rPr>
        <w:t>5</w:t>
      </w:r>
      <w:r w:rsidRPr="00341C3F">
        <w:rPr>
          <w:b/>
          <w:bCs/>
        </w:rPr>
        <w:t>. ОБСТОЯТЕЛЬСТВА НЕПРЕОДОЛИМОЙ СИЛЫ</w:t>
      </w:r>
    </w:p>
    <w:p w:rsidR="00FE52ED" w:rsidRPr="00341C3F" w:rsidRDefault="00FE52ED" w:rsidP="00FE52ED">
      <w:r>
        <w:lastRenderedPageBreak/>
        <w:t>5</w:t>
      </w:r>
      <w:r w:rsidRPr="00341C3F">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FE52ED" w:rsidRPr="00341C3F" w:rsidRDefault="00FE52ED" w:rsidP="00FE52ED">
      <w:r w:rsidRPr="00341C3F">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FE52ED" w:rsidRPr="00341C3F" w:rsidRDefault="00FE52ED" w:rsidP="00FE52ED">
      <w:r w:rsidRPr="00341C3F">
        <w:t>6.3.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FE52ED" w:rsidRPr="00341C3F" w:rsidRDefault="00FE52ED" w:rsidP="00FE52ED">
      <w:pPr>
        <w:rPr>
          <w:b/>
          <w:bCs/>
        </w:rPr>
      </w:pPr>
      <w:r w:rsidRPr="00341C3F">
        <w:t xml:space="preserve">6.4.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w:t>
      </w:r>
      <w:proofErr w:type="gramStart"/>
      <w:r w:rsidRPr="00341C3F">
        <w:t>быть</w:t>
      </w:r>
      <w:proofErr w:type="gramEnd"/>
      <w:r w:rsidRPr="00341C3F">
        <w:t xml:space="preserve"> расторгнут Заказчиком и Исполнителем по соглашению сторон.</w:t>
      </w:r>
    </w:p>
    <w:p w:rsidR="00FE52ED" w:rsidRPr="00341C3F" w:rsidRDefault="00FE52ED" w:rsidP="00FE52ED">
      <w:pPr>
        <w:rPr>
          <w:b/>
        </w:rPr>
      </w:pPr>
    </w:p>
    <w:p w:rsidR="00FE52ED" w:rsidRPr="00341C3F" w:rsidRDefault="00FE52ED" w:rsidP="00FE52ED">
      <w:pPr>
        <w:jc w:val="center"/>
        <w:rPr>
          <w:b/>
        </w:rPr>
      </w:pPr>
      <w:r w:rsidRPr="00341C3F">
        <w:rPr>
          <w:b/>
        </w:rPr>
        <w:t>7. ОСОБЫЕ УСЛОВИЯ</w:t>
      </w:r>
    </w:p>
    <w:p w:rsidR="00FE52ED" w:rsidRPr="00341C3F" w:rsidRDefault="00FE52ED" w:rsidP="00FE52ED">
      <w:r w:rsidRPr="00341C3F">
        <w:t>7.1. Условия соблюдения прав сторон на создаваемую продукцию - готовая  продукция является собственностью Заказчика.</w:t>
      </w:r>
    </w:p>
    <w:p w:rsidR="00FE52ED" w:rsidRDefault="00FE52ED" w:rsidP="00FE52ED">
      <w:r w:rsidRPr="00341C3F">
        <w:t xml:space="preserve">7.2. Заказчик обязуется к началу работ  предоставить  информацию об объектах, подлежащих съемке для проведения работ </w:t>
      </w:r>
      <w:r>
        <w:t>и сдачи поставляемой продукции.</w:t>
      </w:r>
    </w:p>
    <w:p w:rsidR="00FE52ED" w:rsidRPr="00341C3F" w:rsidRDefault="00FE52ED" w:rsidP="00FE52ED">
      <w:r>
        <w:t xml:space="preserve">7.3. </w:t>
      </w:r>
      <w:r w:rsidRPr="00341C3F">
        <w:t xml:space="preserve">Заказчик обязуется оказывать Исполнителю содействие в создании необходимых для исполнения предмета Договора условий: </w:t>
      </w:r>
    </w:p>
    <w:p w:rsidR="00FE52ED" w:rsidRPr="00341C3F" w:rsidRDefault="00FE52ED" w:rsidP="00FE52ED">
      <w:r w:rsidRPr="00341C3F">
        <w:t xml:space="preserve">оказать техническую помощь и при необходимости произвести закладку дополнительных геодезических знаков опорной сети; </w:t>
      </w:r>
    </w:p>
    <w:p w:rsidR="00FE52ED" w:rsidRPr="00341C3F" w:rsidRDefault="00FE52ED" w:rsidP="00FE52ED">
      <w:r w:rsidRPr="00341C3F">
        <w:t>предоставить внутренний транспорт и сопровождающего для передвижений на территор</w:t>
      </w:r>
      <w:proofErr w:type="gramStart"/>
      <w:r w:rsidRPr="00341C3F">
        <w:t>ии аэ</w:t>
      </w:r>
      <w:proofErr w:type="gramEnd"/>
      <w:r w:rsidRPr="00341C3F">
        <w:t xml:space="preserve">родрома и </w:t>
      </w:r>
      <w:proofErr w:type="spellStart"/>
      <w:r w:rsidRPr="00341C3F">
        <w:t>приаэродромной</w:t>
      </w:r>
      <w:proofErr w:type="spellEnd"/>
      <w:r w:rsidRPr="00341C3F">
        <w:t xml:space="preserve"> территории.</w:t>
      </w:r>
    </w:p>
    <w:p w:rsidR="00FE52ED" w:rsidRPr="00341C3F" w:rsidRDefault="00FE52ED" w:rsidP="00FE52ED"/>
    <w:p w:rsidR="00FE52ED" w:rsidRPr="00341C3F" w:rsidRDefault="00FE52ED" w:rsidP="00FE52ED">
      <w:pPr>
        <w:jc w:val="center"/>
        <w:rPr>
          <w:b/>
        </w:rPr>
      </w:pPr>
      <w:r>
        <w:rPr>
          <w:b/>
        </w:rPr>
        <w:t xml:space="preserve">8. </w:t>
      </w:r>
      <w:r w:rsidRPr="00341C3F">
        <w:rPr>
          <w:b/>
        </w:rPr>
        <w:t>РАСТОРЖЕНИЕ ДОГОВОРА</w:t>
      </w:r>
    </w:p>
    <w:p w:rsidR="00FE52ED" w:rsidRPr="00341C3F" w:rsidRDefault="00FE52ED" w:rsidP="00FE52ED">
      <w:r w:rsidRPr="00341C3F">
        <w:t>8.1. Действие настоящего договора может быть прекращено в двухстороннем порядке по письменному соглашению между Заказчиком и Исполнителем. При этом в 10-дневный срок сторонами принимается решение о взаимных расчетах, и Заказчик возмещает Исполнителю стоимость выполненной части работ.</w:t>
      </w:r>
    </w:p>
    <w:p w:rsidR="00FE52ED" w:rsidRPr="00341C3F" w:rsidRDefault="00FE52ED" w:rsidP="00FE52ED">
      <w:r w:rsidRPr="00341C3F">
        <w:t xml:space="preserve">8.2. Настоящий Договор, может быть, расторгнут в одностороннем порядке при условии направления стороной-инициатором уведомления об этом за 15 дней до даты расторжения. </w:t>
      </w:r>
    </w:p>
    <w:p w:rsidR="00FE52ED" w:rsidRPr="00341C3F" w:rsidRDefault="00FE52ED" w:rsidP="00FE52ED">
      <w:r w:rsidRPr="00341C3F">
        <w:t>Стороны имеют право расторгнуть настоящий Договор в одностороннем порядке в случае:</w:t>
      </w:r>
    </w:p>
    <w:p w:rsidR="00FE52ED" w:rsidRPr="00341C3F" w:rsidRDefault="00FE52ED" w:rsidP="00FE52ED">
      <w:pPr>
        <w:rPr>
          <w:bCs/>
        </w:rPr>
      </w:pPr>
      <w:r w:rsidRPr="00341C3F">
        <w:rPr>
          <w:bCs/>
        </w:rPr>
        <w:t>Невыполнения другой стороной условий настоящего Договора;</w:t>
      </w:r>
    </w:p>
    <w:p w:rsidR="00FE52ED" w:rsidRPr="00341C3F" w:rsidRDefault="00FE52ED" w:rsidP="00FE52ED">
      <w:pPr>
        <w:rPr>
          <w:bCs/>
        </w:rPr>
      </w:pPr>
      <w:r w:rsidRPr="00341C3F">
        <w:rPr>
          <w:bCs/>
        </w:rPr>
        <w:t xml:space="preserve">При наличии ситуации обстоятельств непреодолимой силы по разделу 7 настоящего Договора. </w:t>
      </w:r>
    </w:p>
    <w:p w:rsidR="00FE52ED" w:rsidRPr="00341C3F" w:rsidRDefault="00FE52ED" w:rsidP="00FE52ED">
      <w:pPr>
        <w:rPr>
          <w:bCs/>
        </w:rPr>
      </w:pPr>
      <w:r w:rsidRPr="00341C3F">
        <w:rPr>
          <w:bCs/>
        </w:rPr>
        <w:t>Сторона инициатор направляет другой стороне письменное уведомление, на которое последняя должна дать ответ в течение 15 календарных дней. Если уведомление будет оставлено без ответа, настоящий Договор считается расторгнутым через 15 календарных дней со дня вручения этого уведомления.</w:t>
      </w:r>
    </w:p>
    <w:p w:rsidR="00FE52ED" w:rsidRPr="00341C3F" w:rsidRDefault="00FE52ED" w:rsidP="00FE52ED">
      <w:pPr>
        <w:tabs>
          <w:tab w:val="left" w:pos="1134"/>
        </w:tabs>
        <w:rPr>
          <w:bCs/>
        </w:rPr>
      </w:pPr>
      <w:r w:rsidRPr="00341C3F">
        <w:rPr>
          <w:bCs/>
        </w:rPr>
        <w:t>8.3.</w:t>
      </w:r>
      <w:r w:rsidRPr="00341C3F">
        <w:rPr>
          <w:bCs/>
        </w:rPr>
        <w:tab/>
        <w:t>При досрочном прекращении действия либо расторжения Договора предоплата в ее некомпенсированной на законных основаниях части должна быть возвращена Заказчику в течение 5 банковских дней от даты расторжения.</w:t>
      </w:r>
    </w:p>
    <w:p w:rsidR="00FE52ED" w:rsidRPr="00341C3F" w:rsidRDefault="00FE52ED" w:rsidP="00FE52ED">
      <w:pPr>
        <w:rPr>
          <w:bCs/>
        </w:rPr>
      </w:pPr>
    </w:p>
    <w:p w:rsidR="00FE52ED" w:rsidRPr="00341C3F" w:rsidRDefault="00FE52ED" w:rsidP="00FE52ED">
      <w:pPr>
        <w:jc w:val="center"/>
        <w:rPr>
          <w:b/>
          <w:bCs/>
        </w:rPr>
      </w:pPr>
      <w:r w:rsidRPr="00341C3F">
        <w:rPr>
          <w:b/>
          <w:bCs/>
        </w:rPr>
        <w:t>9. РАЗРЕШЕНИЕ СПОРОВ</w:t>
      </w:r>
    </w:p>
    <w:p w:rsidR="00FE52ED" w:rsidRPr="00341C3F" w:rsidRDefault="00FE52ED" w:rsidP="00FE52ED">
      <w:r w:rsidRPr="00341C3F">
        <w:lastRenderedPageBreak/>
        <w:t>9.1.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FE52ED" w:rsidRPr="00341C3F" w:rsidRDefault="00FE52ED" w:rsidP="00FE52ED">
      <w:r w:rsidRPr="00341C3F">
        <w:t>9.2. В случае если споры и разногласия не будут урегулированы путем переговоров, они подлежат разрешению в Арбитражном суде Камчатского края.</w:t>
      </w:r>
    </w:p>
    <w:p w:rsidR="00FE52ED" w:rsidRPr="00341C3F" w:rsidRDefault="00FE52ED" w:rsidP="00FE52ED">
      <w:pPr>
        <w:rPr>
          <w:bCs/>
        </w:rPr>
      </w:pPr>
    </w:p>
    <w:p w:rsidR="00FE52ED" w:rsidRPr="00341C3F" w:rsidRDefault="00FE52ED" w:rsidP="00FE52ED">
      <w:pPr>
        <w:jc w:val="center"/>
        <w:rPr>
          <w:b/>
          <w:bCs/>
        </w:rPr>
      </w:pPr>
      <w:r w:rsidRPr="00341C3F">
        <w:rPr>
          <w:b/>
          <w:bCs/>
        </w:rPr>
        <w:t>10. ЗАКЛЮЧИТЕЛЬНЫЕ ПОЛОЖЕНИЯ</w:t>
      </w:r>
    </w:p>
    <w:p w:rsidR="00FE52ED" w:rsidRPr="00341C3F" w:rsidRDefault="00FE52ED" w:rsidP="00FE52ED">
      <w:r w:rsidRPr="00341C3F">
        <w:t>10.1.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FE52ED" w:rsidRPr="00341C3F" w:rsidRDefault="00FE52ED" w:rsidP="00FE52ED">
      <w:r w:rsidRPr="00341C3F">
        <w:t>10.2. Настоящий Договор составлен в двух подлинных экземплярах, имеющих одинаковую юридическую силу, по одному для каждой из сторон.</w:t>
      </w:r>
    </w:p>
    <w:p w:rsidR="00FE52ED" w:rsidRPr="00341C3F" w:rsidRDefault="00FE52ED" w:rsidP="00FE52ED">
      <w:r w:rsidRPr="00341C3F">
        <w:t>10.3. К настоящему Договору прилагается техническое задание (приложение № 1), являющееся его неотъемлемой частью.</w:t>
      </w:r>
    </w:p>
    <w:p w:rsidR="00FE52ED" w:rsidRPr="00341C3F" w:rsidRDefault="00FE52ED" w:rsidP="00FE52ED">
      <w:r w:rsidRPr="00341C3F">
        <w:t>1. Техническое задание (Приложение № 1);</w:t>
      </w:r>
      <w:r w:rsidRPr="00341C3F">
        <w:tab/>
      </w:r>
    </w:p>
    <w:p w:rsidR="00FE52ED" w:rsidRPr="00341C3F" w:rsidRDefault="00FE52ED" w:rsidP="00FE52ED">
      <w:r>
        <w:t>2</w:t>
      </w:r>
      <w:r w:rsidRPr="00341C3F">
        <w:t>. Сметы.</w:t>
      </w:r>
    </w:p>
    <w:p w:rsidR="00FE52ED" w:rsidRPr="00341C3F" w:rsidRDefault="00FE52ED" w:rsidP="00FE52ED">
      <w:pPr>
        <w:rPr>
          <w:b/>
          <w:bCs/>
          <w:caps/>
          <w:spacing w:val="-1"/>
        </w:rPr>
      </w:pPr>
    </w:p>
    <w:p w:rsidR="00FE52ED" w:rsidRDefault="00FE52ED" w:rsidP="00FE52ED">
      <w:pPr>
        <w:rPr>
          <w:b/>
          <w:bCs/>
          <w:caps/>
          <w:spacing w:val="-1"/>
        </w:rPr>
      </w:pPr>
      <w:r w:rsidRPr="00341C3F">
        <w:rPr>
          <w:b/>
          <w:bCs/>
          <w:caps/>
          <w:spacing w:val="-1"/>
        </w:rPr>
        <w:t>11. Юридические адреса, банковские реквизиты Сторон</w:t>
      </w:r>
    </w:p>
    <w:p w:rsidR="00FE52ED" w:rsidRPr="00341C3F" w:rsidRDefault="00FE52ED" w:rsidP="00FE52ED">
      <w:pPr>
        <w:rPr>
          <w:b/>
          <w:bCs/>
          <w:caps/>
          <w:spacing w:val="-1"/>
        </w:rPr>
      </w:pPr>
    </w:p>
    <w:tbl>
      <w:tblPr>
        <w:tblW w:w="9712" w:type="dxa"/>
        <w:tblInd w:w="-106" w:type="dxa"/>
        <w:tblLayout w:type="fixed"/>
        <w:tblLook w:val="04A0"/>
      </w:tblPr>
      <w:tblGrid>
        <w:gridCol w:w="5034"/>
        <w:gridCol w:w="4641"/>
        <w:gridCol w:w="37"/>
      </w:tblGrid>
      <w:tr w:rsidR="00FE52ED" w:rsidRPr="00341C3F" w:rsidTr="00FE52ED">
        <w:trPr>
          <w:trHeight w:val="183"/>
        </w:trPr>
        <w:tc>
          <w:tcPr>
            <w:tcW w:w="5034" w:type="dxa"/>
            <w:hideMark/>
          </w:tcPr>
          <w:p w:rsidR="00FE52ED" w:rsidRPr="00341C3F" w:rsidRDefault="00FE52ED" w:rsidP="00FE52ED">
            <w:pPr>
              <w:rPr>
                <w:spacing w:val="3"/>
              </w:rPr>
            </w:pPr>
            <w:r>
              <w:rPr>
                <w:spacing w:val="3"/>
              </w:rPr>
              <w:t>«</w:t>
            </w:r>
            <w:r w:rsidRPr="00341C3F">
              <w:rPr>
                <w:spacing w:val="3"/>
              </w:rPr>
              <w:t>За</w:t>
            </w:r>
            <w:r>
              <w:rPr>
                <w:spacing w:val="3"/>
              </w:rPr>
              <w:t>казчик»</w:t>
            </w:r>
            <w:r w:rsidRPr="00341C3F">
              <w:rPr>
                <w:spacing w:val="3"/>
              </w:rPr>
              <w:t>:</w:t>
            </w:r>
          </w:p>
        </w:tc>
        <w:tc>
          <w:tcPr>
            <w:tcW w:w="4678" w:type="dxa"/>
            <w:gridSpan w:val="2"/>
            <w:hideMark/>
          </w:tcPr>
          <w:p w:rsidR="00FE52ED" w:rsidRPr="00341C3F" w:rsidRDefault="00FE52ED" w:rsidP="00FE52ED">
            <w:pPr>
              <w:rPr>
                <w:spacing w:val="3"/>
              </w:rPr>
            </w:pPr>
            <w:r>
              <w:rPr>
                <w:spacing w:val="3"/>
              </w:rPr>
              <w:t>«</w:t>
            </w:r>
            <w:r w:rsidRPr="00341C3F">
              <w:rPr>
                <w:spacing w:val="3"/>
              </w:rPr>
              <w:t>Исполнитель</w:t>
            </w:r>
            <w:r>
              <w:rPr>
                <w:spacing w:val="3"/>
              </w:rPr>
              <w:t>»</w:t>
            </w:r>
            <w:r w:rsidRPr="00341C3F">
              <w:rPr>
                <w:spacing w:val="3"/>
              </w:rPr>
              <w:t>:</w:t>
            </w:r>
          </w:p>
        </w:tc>
      </w:tr>
      <w:tr w:rsidR="00FE52ED" w:rsidRPr="00341C3F" w:rsidTr="00FE52ED">
        <w:trPr>
          <w:trHeight w:val="183"/>
        </w:trPr>
        <w:tc>
          <w:tcPr>
            <w:tcW w:w="5034" w:type="dxa"/>
            <w:hideMark/>
          </w:tcPr>
          <w:p w:rsidR="00FE52ED" w:rsidRPr="00341C3F" w:rsidRDefault="00FE52ED" w:rsidP="00FE52ED">
            <w:pPr>
              <w:ind w:firstLine="0"/>
              <w:rPr>
                <w:spacing w:val="3"/>
              </w:rPr>
            </w:pPr>
            <w:proofErr w:type="spellStart"/>
            <w:r>
              <w:rPr>
                <w:b/>
                <w:bCs/>
                <w:spacing w:val="3"/>
              </w:rPr>
              <w:t>ФКП</w:t>
            </w:r>
            <w:proofErr w:type="spellEnd"/>
            <w:r>
              <w:rPr>
                <w:b/>
                <w:bCs/>
                <w:spacing w:val="3"/>
              </w:rPr>
              <w:t xml:space="preserve"> «</w:t>
            </w:r>
            <w:r w:rsidRPr="00341C3F">
              <w:rPr>
                <w:b/>
                <w:bCs/>
                <w:spacing w:val="3"/>
              </w:rPr>
              <w:t>Аэропорты Камчатки</w:t>
            </w:r>
            <w:r>
              <w:rPr>
                <w:b/>
                <w:bCs/>
                <w:spacing w:val="3"/>
              </w:rPr>
              <w:t>»</w:t>
            </w:r>
          </w:p>
          <w:p w:rsidR="00FE52ED" w:rsidRPr="00341C3F" w:rsidRDefault="00FE52ED" w:rsidP="00FE52ED">
            <w:pPr>
              <w:ind w:firstLine="0"/>
              <w:rPr>
                <w:spacing w:val="3"/>
              </w:rPr>
            </w:pPr>
            <w:r w:rsidRPr="00341C3F">
              <w:rPr>
                <w:b/>
                <w:bCs/>
                <w:spacing w:val="3"/>
              </w:rPr>
              <w:t>Юридический адрес:</w:t>
            </w:r>
            <w:r w:rsidRPr="00341C3F">
              <w:rPr>
                <w:spacing w:val="3"/>
              </w:rPr>
              <w:t xml:space="preserve"> 684005, Камчатский </w:t>
            </w:r>
            <w:proofErr w:type="spellStart"/>
            <w:r w:rsidRPr="00341C3F">
              <w:rPr>
                <w:spacing w:val="3"/>
              </w:rPr>
              <w:t>кр</w:t>
            </w:r>
            <w:proofErr w:type="spellEnd"/>
            <w:r w:rsidRPr="00341C3F">
              <w:rPr>
                <w:spacing w:val="3"/>
              </w:rPr>
              <w:t xml:space="preserve">., г. Елизово, ул. </w:t>
            </w:r>
            <w:proofErr w:type="gramStart"/>
            <w:r w:rsidRPr="00341C3F">
              <w:rPr>
                <w:spacing w:val="3"/>
              </w:rPr>
              <w:t>Звездная</w:t>
            </w:r>
            <w:proofErr w:type="gramEnd"/>
            <w:r w:rsidRPr="00341C3F">
              <w:rPr>
                <w:spacing w:val="3"/>
              </w:rPr>
              <w:t>, д. 1</w:t>
            </w:r>
          </w:p>
          <w:p w:rsidR="00FE52ED" w:rsidRPr="00341C3F" w:rsidRDefault="00FE52ED" w:rsidP="00FE52ED">
            <w:pPr>
              <w:ind w:firstLine="0"/>
              <w:rPr>
                <w:spacing w:val="3"/>
              </w:rPr>
            </w:pPr>
            <w:r w:rsidRPr="00341C3F">
              <w:rPr>
                <w:b/>
                <w:bCs/>
                <w:spacing w:val="3"/>
              </w:rPr>
              <w:t>Почтовый адрес:</w:t>
            </w:r>
            <w:r w:rsidRPr="00341C3F">
              <w:rPr>
                <w:spacing w:val="3"/>
              </w:rPr>
              <w:t xml:space="preserve"> 684001, Камчатский </w:t>
            </w:r>
            <w:proofErr w:type="spellStart"/>
            <w:r w:rsidRPr="00341C3F">
              <w:rPr>
                <w:spacing w:val="3"/>
              </w:rPr>
              <w:t>кр</w:t>
            </w:r>
            <w:proofErr w:type="spellEnd"/>
            <w:r w:rsidRPr="00341C3F">
              <w:rPr>
                <w:spacing w:val="3"/>
              </w:rPr>
              <w:t xml:space="preserve">., </w:t>
            </w:r>
          </w:p>
          <w:p w:rsidR="00FE52ED" w:rsidRPr="00341C3F" w:rsidRDefault="00FE52ED" w:rsidP="00FE52ED">
            <w:pPr>
              <w:ind w:firstLine="0"/>
              <w:rPr>
                <w:spacing w:val="3"/>
              </w:rPr>
            </w:pPr>
            <w:r w:rsidRPr="00341C3F">
              <w:rPr>
                <w:spacing w:val="3"/>
              </w:rPr>
              <w:t>г. Елизово, а/я 1</w:t>
            </w:r>
          </w:p>
        </w:tc>
        <w:tc>
          <w:tcPr>
            <w:tcW w:w="4678" w:type="dxa"/>
            <w:gridSpan w:val="2"/>
            <w:vMerge w:val="restart"/>
          </w:tcPr>
          <w:p w:rsidR="00FE52ED" w:rsidRPr="00341C3F" w:rsidRDefault="00FE52ED" w:rsidP="00FE52ED">
            <w:pPr>
              <w:ind w:firstLine="0"/>
              <w:rPr>
                <w:spacing w:val="3"/>
              </w:rPr>
            </w:pPr>
          </w:p>
        </w:tc>
      </w:tr>
      <w:tr w:rsidR="00FE52ED" w:rsidRPr="00341C3F" w:rsidTr="00FE52ED">
        <w:trPr>
          <w:trHeight w:val="1791"/>
        </w:trPr>
        <w:tc>
          <w:tcPr>
            <w:tcW w:w="5034" w:type="dxa"/>
            <w:hideMark/>
          </w:tcPr>
          <w:p w:rsidR="00FE52ED" w:rsidRPr="00341C3F" w:rsidRDefault="00FE52ED" w:rsidP="00FE52ED">
            <w:pPr>
              <w:ind w:firstLine="0"/>
              <w:rPr>
                <w:spacing w:val="3"/>
              </w:rPr>
            </w:pPr>
            <w:proofErr w:type="spellStart"/>
            <w:proofErr w:type="gramStart"/>
            <w:r w:rsidRPr="00341C3F">
              <w:rPr>
                <w:spacing w:val="3"/>
              </w:rPr>
              <w:t>Р</w:t>
            </w:r>
            <w:proofErr w:type="spellEnd"/>
            <w:proofErr w:type="gramEnd"/>
            <w:r w:rsidRPr="00341C3F">
              <w:rPr>
                <w:spacing w:val="3"/>
              </w:rPr>
              <w:t>/счет: 40502810000000005381</w:t>
            </w:r>
          </w:p>
          <w:p w:rsidR="00FE52ED" w:rsidRPr="00341C3F" w:rsidRDefault="00FE52ED" w:rsidP="00FE52ED">
            <w:pPr>
              <w:ind w:firstLine="0"/>
              <w:rPr>
                <w:spacing w:val="3"/>
              </w:rPr>
            </w:pPr>
            <w:r w:rsidRPr="00341C3F">
              <w:rPr>
                <w:spacing w:val="3"/>
              </w:rPr>
              <w:t xml:space="preserve">Банк: </w:t>
            </w:r>
            <w:proofErr w:type="spellStart"/>
            <w:r w:rsidRPr="00341C3F">
              <w:rPr>
                <w:spacing w:val="3"/>
              </w:rPr>
              <w:t>ОАО</w:t>
            </w:r>
            <w:proofErr w:type="spellEnd"/>
            <w:r w:rsidRPr="00341C3F">
              <w:rPr>
                <w:spacing w:val="3"/>
              </w:rPr>
              <w:t xml:space="preserve"> </w:t>
            </w:r>
            <w:r>
              <w:rPr>
                <w:spacing w:val="3"/>
              </w:rPr>
              <w:t>«</w:t>
            </w:r>
            <w:proofErr w:type="spellStart"/>
            <w:r w:rsidRPr="00341C3F">
              <w:rPr>
                <w:spacing w:val="3"/>
              </w:rPr>
              <w:t>Камчаткомагропромбанк</w:t>
            </w:r>
            <w:proofErr w:type="spellEnd"/>
            <w:r>
              <w:rPr>
                <w:spacing w:val="3"/>
              </w:rPr>
              <w:t>»</w:t>
            </w:r>
          </w:p>
          <w:p w:rsidR="00FE52ED" w:rsidRPr="00341C3F" w:rsidRDefault="00FE52ED" w:rsidP="00FE52ED">
            <w:pPr>
              <w:ind w:firstLine="0"/>
              <w:rPr>
                <w:spacing w:val="3"/>
              </w:rPr>
            </w:pPr>
            <w:proofErr w:type="spellStart"/>
            <w:r w:rsidRPr="00341C3F">
              <w:rPr>
                <w:spacing w:val="3"/>
              </w:rPr>
              <w:t>БИК</w:t>
            </w:r>
            <w:proofErr w:type="spellEnd"/>
            <w:r w:rsidRPr="00341C3F">
              <w:rPr>
                <w:spacing w:val="3"/>
              </w:rPr>
              <w:t>: 043002711</w:t>
            </w:r>
          </w:p>
          <w:p w:rsidR="00FE52ED" w:rsidRPr="00341C3F" w:rsidRDefault="00FE52ED" w:rsidP="00FE52ED">
            <w:pPr>
              <w:ind w:firstLine="0"/>
              <w:rPr>
                <w:spacing w:val="3"/>
              </w:rPr>
            </w:pPr>
            <w:proofErr w:type="gramStart"/>
            <w:r w:rsidRPr="00341C3F">
              <w:rPr>
                <w:spacing w:val="3"/>
              </w:rPr>
              <w:t>К</w:t>
            </w:r>
            <w:proofErr w:type="gramEnd"/>
            <w:r w:rsidRPr="00341C3F">
              <w:rPr>
                <w:spacing w:val="3"/>
              </w:rPr>
              <w:t>/счет: 30101810300000000711</w:t>
            </w:r>
          </w:p>
          <w:p w:rsidR="00FE52ED" w:rsidRPr="00341C3F" w:rsidRDefault="00FE52ED" w:rsidP="00FE52ED">
            <w:pPr>
              <w:ind w:firstLine="0"/>
              <w:rPr>
                <w:spacing w:val="3"/>
              </w:rPr>
            </w:pPr>
            <w:r w:rsidRPr="00341C3F">
              <w:rPr>
                <w:spacing w:val="3"/>
              </w:rPr>
              <w:t>ИНН: 4105038601</w:t>
            </w:r>
          </w:p>
          <w:p w:rsidR="00FE52ED" w:rsidRPr="00341C3F" w:rsidRDefault="00FE52ED" w:rsidP="00FE52ED">
            <w:pPr>
              <w:ind w:firstLine="0"/>
              <w:rPr>
                <w:spacing w:val="3"/>
              </w:rPr>
            </w:pPr>
            <w:proofErr w:type="spellStart"/>
            <w:r w:rsidRPr="00341C3F">
              <w:rPr>
                <w:spacing w:val="3"/>
              </w:rPr>
              <w:t>КПП</w:t>
            </w:r>
            <w:proofErr w:type="spellEnd"/>
            <w:r w:rsidRPr="00341C3F">
              <w:rPr>
                <w:spacing w:val="3"/>
              </w:rPr>
              <w:t>: 410501001</w:t>
            </w:r>
          </w:p>
        </w:tc>
        <w:tc>
          <w:tcPr>
            <w:tcW w:w="4678" w:type="dxa"/>
            <w:gridSpan w:val="2"/>
            <w:vMerge/>
            <w:vAlign w:val="center"/>
            <w:hideMark/>
          </w:tcPr>
          <w:p w:rsidR="00FE52ED" w:rsidRPr="00341C3F" w:rsidRDefault="00FE52ED" w:rsidP="00FE52ED">
            <w:pPr>
              <w:ind w:firstLine="0"/>
              <w:rPr>
                <w:spacing w:val="3"/>
              </w:rPr>
            </w:pPr>
          </w:p>
        </w:tc>
      </w:tr>
      <w:tr w:rsidR="00FE52ED" w:rsidRPr="00341C3F" w:rsidTr="00FE52ED">
        <w:trPr>
          <w:gridAfter w:val="1"/>
          <w:wAfter w:w="37" w:type="dxa"/>
          <w:trHeight w:hRule="exact" w:val="2047"/>
        </w:trPr>
        <w:tc>
          <w:tcPr>
            <w:tcW w:w="5034" w:type="dxa"/>
            <w:hideMark/>
          </w:tcPr>
          <w:p w:rsidR="00FE52ED" w:rsidRPr="00341C3F" w:rsidRDefault="00FE52ED" w:rsidP="00FE52ED">
            <w:pPr>
              <w:ind w:firstLine="0"/>
              <w:rPr>
                <w:spacing w:val="3"/>
              </w:rPr>
            </w:pPr>
            <w:r w:rsidRPr="00341C3F">
              <w:rPr>
                <w:spacing w:val="3"/>
              </w:rPr>
              <w:t xml:space="preserve">Генеральный директор </w:t>
            </w:r>
          </w:p>
          <w:p w:rsidR="00FE52ED" w:rsidRDefault="00FE52ED" w:rsidP="00FE52ED">
            <w:pPr>
              <w:ind w:firstLine="0"/>
              <w:rPr>
                <w:spacing w:val="3"/>
              </w:rPr>
            </w:pPr>
            <w:proofErr w:type="spellStart"/>
            <w:r w:rsidRPr="00341C3F">
              <w:rPr>
                <w:spacing w:val="3"/>
              </w:rPr>
              <w:t>ФКП</w:t>
            </w:r>
            <w:proofErr w:type="spellEnd"/>
            <w:r w:rsidRPr="00341C3F">
              <w:rPr>
                <w:spacing w:val="3"/>
              </w:rPr>
              <w:t xml:space="preserve"> «Аэропорты Камчатки»</w:t>
            </w:r>
          </w:p>
          <w:p w:rsidR="00FE52ED" w:rsidRPr="00341C3F" w:rsidRDefault="00FE52ED" w:rsidP="00FE52ED">
            <w:pPr>
              <w:ind w:firstLine="0"/>
              <w:rPr>
                <w:spacing w:val="3"/>
              </w:rPr>
            </w:pPr>
          </w:p>
          <w:p w:rsidR="00FE52ED" w:rsidRPr="00341C3F" w:rsidRDefault="00FE52ED" w:rsidP="00FE52ED">
            <w:pPr>
              <w:ind w:firstLine="0"/>
              <w:rPr>
                <w:spacing w:val="3"/>
              </w:rPr>
            </w:pPr>
            <w:r w:rsidRPr="00341C3F">
              <w:rPr>
                <w:spacing w:val="3"/>
              </w:rPr>
              <w:t>______________</w:t>
            </w:r>
            <w:r>
              <w:rPr>
                <w:spacing w:val="3"/>
              </w:rPr>
              <w:t xml:space="preserve"> </w:t>
            </w:r>
            <w:r w:rsidRPr="00341C3F">
              <w:rPr>
                <w:spacing w:val="3"/>
              </w:rPr>
              <w:t>А.Ю. Журавлев</w:t>
            </w:r>
          </w:p>
          <w:p w:rsidR="00FE52ED" w:rsidRPr="00341C3F" w:rsidRDefault="00FE52ED" w:rsidP="00FE52ED">
            <w:pPr>
              <w:ind w:firstLine="0"/>
              <w:rPr>
                <w:spacing w:val="3"/>
              </w:rPr>
            </w:pPr>
            <w:proofErr w:type="spellStart"/>
            <w:r w:rsidRPr="00341C3F">
              <w:rPr>
                <w:spacing w:val="3"/>
              </w:rPr>
              <w:t>мп</w:t>
            </w:r>
            <w:proofErr w:type="spellEnd"/>
          </w:p>
          <w:p w:rsidR="00FE52ED" w:rsidRPr="00341C3F" w:rsidRDefault="00FE52ED" w:rsidP="00FE52ED">
            <w:pPr>
              <w:ind w:firstLine="0"/>
              <w:rPr>
                <w:spacing w:val="3"/>
              </w:rPr>
            </w:pPr>
            <w:r>
              <w:rPr>
                <w:spacing w:val="3"/>
              </w:rPr>
              <w:t>«___» ___________ 2014</w:t>
            </w:r>
            <w:r w:rsidRPr="00341C3F">
              <w:rPr>
                <w:spacing w:val="3"/>
              </w:rPr>
              <w:t xml:space="preserve"> г.</w:t>
            </w:r>
          </w:p>
        </w:tc>
        <w:tc>
          <w:tcPr>
            <w:tcW w:w="4641" w:type="dxa"/>
          </w:tcPr>
          <w:p w:rsidR="00FE52ED" w:rsidRPr="00341C3F" w:rsidRDefault="00FE52ED" w:rsidP="00FE52ED">
            <w:pPr>
              <w:ind w:firstLine="0"/>
              <w:rPr>
                <w:spacing w:val="3"/>
              </w:rPr>
            </w:pPr>
          </w:p>
        </w:tc>
      </w:tr>
    </w:tbl>
    <w:p w:rsidR="00FE52ED" w:rsidRPr="00341C3F" w:rsidRDefault="00FE52ED" w:rsidP="00FE52ED"/>
    <w:p w:rsidR="00FE52ED" w:rsidRDefault="00FE52ED" w:rsidP="00FE52ED">
      <w:pPr>
        <w:tabs>
          <w:tab w:val="left" w:pos="-142"/>
        </w:tabs>
        <w:ind w:left="-142"/>
        <w:jc w:val="right"/>
      </w:pPr>
      <w:r>
        <w:tab/>
      </w:r>
      <w:r w:rsidRPr="001903D0">
        <w:t xml:space="preserve">Приложение №1 </w:t>
      </w:r>
    </w:p>
    <w:p w:rsidR="00FE52ED" w:rsidRDefault="00FE52ED" w:rsidP="00FE52ED">
      <w:pPr>
        <w:tabs>
          <w:tab w:val="left" w:pos="-142"/>
        </w:tabs>
        <w:ind w:left="-142"/>
        <w:jc w:val="right"/>
      </w:pPr>
      <w:r>
        <w:t>к Договору № _________</w:t>
      </w:r>
    </w:p>
    <w:p w:rsidR="00FE52ED" w:rsidRPr="001903D0" w:rsidRDefault="00FE52ED" w:rsidP="00FE52ED">
      <w:pPr>
        <w:tabs>
          <w:tab w:val="left" w:pos="-142"/>
        </w:tabs>
        <w:ind w:left="-142"/>
        <w:jc w:val="right"/>
      </w:pPr>
      <w:r>
        <w:t xml:space="preserve"> от «____» _______________ 2014 г.</w:t>
      </w:r>
    </w:p>
    <w:p w:rsidR="00FE52ED" w:rsidRDefault="00FE52ED" w:rsidP="00FE52ED"/>
    <w:p w:rsidR="00FE52ED" w:rsidRPr="00FE52ED" w:rsidRDefault="00FE52ED" w:rsidP="007B6CB7">
      <w:pPr>
        <w:ind w:firstLine="0"/>
        <w:jc w:val="center"/>
        <w:rPr>
          <w:b/>
        </w:rPr>
      </w:pPr>
      <w:r w:rsidRPr="00FE52ED">
        <w:rPr>
          <w:b/>
        </w:rPr>
        <w:t>ТЕХНИЧЕСКОЕ ЗАДАНИЕ</w:t>
      </w:r>
    </w:p>
    <w:p w:rsidR="00FE52ED" w:rsidRPr="00FE52ED" w:rsidRDefault="00FE52ED" w:rsidP="007B6CB7">
      <w:pPr>
        <w:ind w:firstLine="0"/>
        <w:jc w:val="center"/>
        <w:rPr>
          <w:b/>
        </w:rPr>
      </w:pPr>
      <w:r w:rsidRPr="00FE52ED">
        <w:rPr>
          <w:b/>
        </w:rPr>
        <w:t>«Проведение геодезической съёмки в системах координат</w:t>
      </w:r>
    </w:p>
    <w:p w:rsidR="00FE52ED" w:rsidRPr="00FE52ED" w:rsidRDefault="00FE52ED" w:rsidP="007B6CB7">
      <w:pPr>
        <w:ind w:firstLine="0"/>
        <w:jc w:val="center"/>
        <w:rPr>
          <w:b/>
        </w:rPr>
      </w:pPr>
      <w:proofErr w:type="spellStart"/>
      <w:r w:rsidRPr="00FE52ED">
        <w:rPr>
          <w:b/>
        </w:rPr>
        <w:t>ПЗ-90.02</w:t>
      </w:r>
      <w:proofErr w:type="spellEnd"/>
      <w:r w:rsidRPr="00FE52ED">
        <w:rPr>
          <w:b/>
        </w:rPr>
        <w:t>/</w:t>
      </w:r>
      <w:proofErr w:type="spellStart"/>
      <w:r w:rsidRPr="00FE52ED">
        <w:rPr>
          <w:b/>
        </w:rPr>
        <w:t>ПЗ-90.11</w:t>
      </w:r>
      <w:proofErr w:type="spellEnd"/>
      <w:r w:rsidRPr="00FE52ED">
        <w:rPr>
          <w:b/>
        </w:rPr>
        <w:t xml:space="preserve"> (</w:t>
      </w:r>
      <w:proofErr w:type="spellStart"/>
      <w:r w:rsidRPr="00FE52ED">
        <w:rPr>
          <w:b/>
        </w:rPr>
        <w:t>WGS-84</w:t>
      </w:r>
      <w:proofErr w:type="spellEnd"/>
      <w:r w:rsidRPr="00FE52ED">
        <w:rPr>
          <w:b/>
        </w:rPr>
        <w:t>) аэронавигационных ориентиров (</w:t>
      </w:r>
      <w:proofErr w:type="spellStart"/>
      <w:r w:rsidRPr="00FE52ED">
        <w:rPr>
          <w:b/>
        </w:rPr>
        <w:t>АНО</w:t>
      </w:r>
      <w:proofErr w:type="spellEnd"/>
      <w:r w:rsidRPr="00FE52ED">
        <w:rPr>
          <w:b/>
        </w:rPr>
        <w:t>) и препятствий</w:t>
      </w:r>
    </w:p>
    <w:p w:rsidR="00FE52ED" w:rsidRPr="00FE52ED" w:rsidRDefault="00FE52ED" w:rsidP="007B6CB7">
      <w:pPr>
        <w:ind w:firstLine="0"/>
        <w:jc w:val="center"/>
        <w:rPr>
          <w:b/>
        </w:rPr>
      </w:pPr>
      <w:r w:rsidRPr="00FE52ED">
        <w:rPr>
          <w:b/>
        </w:rPr>
        <w:t>на аэродроме Палана. Расчет минимальных безопасных высот пролета препятствий на аэродроме Палана</w:t>
      </w:r>
    </w:p>
    <w:p w:rsidR="00FE52ED" w:rsidRPr="00FE52ED" w:rsidRDefault="00FE52ED" w:rsidP="00FE52ED">
      <w:pPr>
        <w:ind w:firstLine="0"/>
        <w:rPr>
          <w:b/>
        </w:rPr>
      </w:pPr>
    </w:p>
    <w:p w:rsidR="00FE52ED" w:rsidRPr="00FE52ED" w:rsidRDefault="00FE52ED" w:rsidP="00FE52ED">
      <w:pPr>
        <w:numPr>
          <w:ilvl w:val="0"/>
          <w:numId w:val="6"/>
        </w:numPr>
        <w:rPr>
          <w:b/>
        </w:rPr>
      </w:pPr>
      <w:r w:rsidRPr="00FE52ED">
        <w:rPr>
          <w:b/>
        </w:rPr>
        <w:lastRenderedPageBreak/>
        <w:t>Наименование и основание для проведения работы</w:t>
      </w:r>
    </w:p>
    <w:p w:rsidR="00FE52ED" w:rsidRPr="00FE52ED" w:rsidRDefault="00FE52ED" w:rsidP="00FE52ED">
      <w:pPr>
        <w:ind w:firstLine="0"/>
      </w:pPr>
      <w:r w:rsidRPr="00FE52ED">
        <w:rPr>
          <w:b/>
        </w:rPr>
        <w:t>Наименование:</w:t>
      </w:r>
      <w:r w:rsidRPr="00FE52ED">
        <w:t xml:space="preserve"> Проведение геодезической съёмки в системах координат </w:t>
      </w:r>
      <w:proofErr w:type="spellStart"/>
      <w:r w:rsidRPr="00FE52ED">
        <w:t>ПЗ-90.02</w:t>
      </w:r>
      <w:proofErr w:type="spellEnd"/>
      <w:r w:rsidRPr="00FE52ED">
        <w:t>/</w:t>
      </w:r>
      <w:proofErr w:type="spellStart"/>
      <w:r w:rsidRPr="00FE52ED">
        <w:t>ПЗ-90.11</w:t>
      </w:r>
      <w:proofErr w:type="spellEnd"/>
      <w:r w:rsidRPr="00FE52ED">
        <w:t xml:space="preserve"> (</w:t>
      </w:r>
      <w:proofErr w:type="spellStart"/>
      <w:r w:rsidRPr="00FE52ED">
        <w:t>WGS-84</w:t>
      </w:r>
      <w:proofErr w:type="spellEnd"/>
      <w:r w:rsidRPr="00FE52ED">
        <w:t>) аэронавигационных ориентиров (</w:t>
      </w:r>
      <w:proofErr w:type="spellStart"/>
      <w:r w:rsidRPr="00FE52ED">
        <w:t>АНО</w:t>
      </w:r>
      <w:proofErr w:type="spellEnd"/>
      <w:r w:rsidRPr="00FE52ED">
        <w:t>) и препятствий на аэродроме  Палана. Расчет минимальных безопасных высот пролета препятствий на аэродроме  Палана Камчатского края.</w:t>
      </w:r>
    </w:p>
    <w:p w:rsidR="00FE52ED" w:rsidRPr="00FE52ED" w:rsidRDefault="00FE52ED" w:rsidP="00FE52ED">
      <w:pPr>
        <w:ind w:firstLine="0"/>
      </w:pPr>
      <w:r w:rsidRPr="00FE52ED">
        <w:rPr>
          <w:b/>
        </w:rPr>
        <w:t xml:space="preserve">Основание: </w:t>
      </w:r>
      <w:r w:rsidRPr="00FE52ED">
        <w:t>Договор № ____ от  «__» __________ 2014 г.</w:t>
      </w:r>
    </w:p>
    <w:p w:rsidR="00FE52ED" w:rsidRPr="00FE52ED" w:rsidRDefault="00FE52ED" w:rsidP="00FE52ED">
      <w:pPr>
        <w:ind w:firstLine="0"/>
        <w:rPr>
          <w:b/>
        </w:rPr>
      </w:pPr>
      <w:r w:rsidRPr="00FE52ED">
        <w:rPr>
          <w:b/>
        </w:rPr>
        <w:t>Заказчик – Федеральное казенное предприятие «Аэропорты Камчатки».</w:t>
      </w:r>
    </w:p>
    <w:p w:rsidR="00FE52ED" w:rsidRPr="00FE52ED" w:rsidRDefault="00FE52ED" w:rsidP="00FE52ED">
      <w:pPr>
        <w:ind w:firstLine="0"/>
        <w:rPr>
          <w:b/>
        </w:rPr>
      </w:pPr>
    </w:p>
    <w:p w:rsidR="00FE52ED" w:rsidRPr="00FE52ED" w:rsidRDefault="00FE52ED" w:rsidP="00FE52ED">
      <w:pPr>
        <w:numPr>
          <w:ilvl w:val="0"/>
          <w:numId w:val="6"/>
        </w:numPr>
        <w:rPr>
          <w:b/>
        </w:rPr>
      </w:pPr>
      <w:r w:rsidRPr="00FE52ED">
        <w:rPr>
          <w:b/>
        </w:rPr>
        <w:t>Исполнители работ.</w:t>
      </w:r>
    </w:p>
    <w:p w:rsidR="00FE52ED" w:rsidRPr="00FE52ED" w:rsidRDefault="00FE52ED" w:rsidP="00FE52ED">
      <w:pPr>
        <w:ind w:firstLine="0"/>
      </w:pPr>
      <w:r w:rsidRPr="00FE52ED">
        <w:rPr>
          <w:b/>
        </w:rPr>
        <w:t xml:space="preserve">Головной исполнитель – </w:t>
      </w:r>
      <w:r w:rsidRPr="00FE52ED">
        <w:t>___________________________________________.</w:t>
      </w:r>
    </w:p>
    <w:p w:rsidR="00FE52ED" w:rsidRPr="00FE52ED" w:rsidRDefault="00FE52ED" w:rsidP="00FE52ED">
      <w:pPr>
        <w:ind w:firstLine="0"/>
      </w:pPr>
    </w:p>
    <w:p w:rsidR="00FE52ED" w:rsidRPr="00FE52ED" w:rsidRDefault="00FE52ED" w:rsidP="00FE52ED">
      <w:pPr>
        <w:numPr>
          <w:ilvl w:val="0"/>
          <w:numId w:val="6"/>
        </w:numPr>
        <w:rPr>
          <w:b/>
        </w:rPr>
      </w:pPr>
      <w:r w:rsidRPr="00FE52ED">
        <w:rPr>
          <w:b/>
        </w:rPr>
        <w:t>Сроки выполнения:</w:t>
      </w:r>
    </w:p>
    <w:p w:rsidR="00FE52ED" w:rsidRPr="00FE52ED" w:rsidRDefault="00FE52ED" w:rsidP="00FE52ED">
      <w:pPr>
        <w:ind w:firstLine="0"/>
      </w:pPr>
      <w:r w:rsidRPr="00FE52ED">
        <w:t>Начало выполнения работ: «</w:t>
      </w:r>
      <w:r w:rsidRPr="00FE52ED">
        <w:rPr>
          <w:u w:val="single"/>
        </w:rPr>
        <w:t>23</w:t>
      </w:r>
      <w:r w:rsidRPr="00FE52ED">
        <w:t xml:space="preserve">» </w:t>
      </w:r>
      <w:proofErr w:type="spellStart"/>
      <w:r w:rsidRPr="00FE52ED">
        <w:t>_</w:t>
      </w:r>
      <w:r w:rsidRPr="00FE52ED">
        <w:rPr>
          <w:u w:val="single"/>
        </w:rPr>
        <w:t>июля</w:t>
      </w:r>
      <w:proofErr w:type="spellEnd"/>
      <w:r w:rsidRPr="00FE52ED">
        <w:t>_ 2014 года.</w:t>
      </w:r>
    </w:p>
    <w:p w:rsidR="00FE52ED" w:rsidRPr="00FE52ED" w:rsidRDefault="00FE52ED" w:rsidP="00FE52ED">
      <w:pPr>
        <w:ind w:firstLine="0"/>
      </w:pPr>
      <w:r w:rsidRPr="00FE52ED">
        <w:t>Окончание (предоставление Акта выполненных работ): «01» сентября 2014 года.</w:t>
      </w:r>
    </w:p>
    <w:p w:rsidR="00FE52ED" w:rsidRPr="00FE52ED" w:rsidRDefault="00FE52ED" w:rsidP="00FE52ED">
      <w:pPr>
        <w:ind w:firstLine="0"/>
      </w:pPr>
    </w:p>
    <w:p w:rsidR="00FE52ED" w:rsidRPr="00FE52ED" w:rsidRDefault="00FE52ED" w:rsidP="00FE52ED">
      <w:pPr>
        <w:numPr>
          <w:ilvl w:val="0"/>
          <w:numId w:val="7"/>
        </w:numPr>
        <w:rPr>
          <w:b/>
        </w:rPr>
      </w:pPr>
      <w:r w:rsidRPr="00FE52ED">
        <w:rPr>
          <w:b/>
        </w:rPr>
        <w:t>Цель работы:</w:t>
      </w:r>
    </w:p>
    <w:p w:rsidR="00FE52ED" w:rsidRPr="00FE52ED" w:rsidRDefault="00FE52ED" w:rsidP="00FE52ED">
      <w:pPr>
        <w:numPr>
          <w:ilvl w:val="0"/>
          <w:numId w:val="8"/>
        </w:numPr>
      </w:pPr>
      <w:r w:rsidRPr="00FE52ED">
        <w:t xml:space="preserve">Выполнить определение геодезических параметров аэронавигационных ориентиров и препятствий в общеземных системах координат  </w:t>
      </w:r>
      <w:proofErr w:type="spellStart"/>
      <w:r w:rsidRPr="00FE52ED">
        <w:t>ПЗ-90.02</w:t>
      </w:r>
      <w:proofErr w:type="spellEnd"/>
      <w:r w:rsidRPr="00FE52ED">
        <w:t>/</w:t>
      </w:r>
      <w:proofErr w:type="spellStart"/>
      <w:r w:rsidRPr="00FE52ED">
        <w:t>ПЗ-90.11</w:t>
      </w:r>
      <w:proofErr w:type="spellEnd"/>
      <w:r w:rsidRPr="00FE52ED">
        <w:t xml:space="preserve"> и </w:t>
      </w:r>
      <w:proofErr w:type="spellStart"/>
      <w:r w:rsidRPr="00FE52ED">
        <w:rPr>
          <w:lang w:val="en-US"/>
        </w:rPr>
        <w:t>WGS</w:t>
      </w:r>
      <w:proofErr w:type="spellEnd"/>
      <w:r w:rsidRPr="00FE52ED">
        <w:t>-84 на аэродроме Палана;</w:t>
      </w:r>
    </w:p>
    <w:p w:rsidR="00FE52ED" w:rsidRPr="00FE52ED" w:rsidRDefault="00FE52ED" w:rsidP="00FE52ED">
      <w:pPr>
        <w:numPr>
          <w:ilvl w:val="0"/>
          <w:numId w:val="8"/>
        </w:numPr>
      </w:pPr>
      <w:r w:rsidRPr="00FE52ED">
        <w:t>Выполнить расчет минимальных безопасных высот пролета препятствий на аэродроме Палана;</w:t>
      </w:r>
    </w:p>
    <w:p w:rsidR="00FE52ED" w:rsidRPr="00FE52ED" w:rsidRDefault="00FE52ED" w:rsidP="00FE52ED">
      <w:pPr>
        <w:ind w:firstLine="0"/>
      </w:pPr>
    </w:p>
    <w:p w:rsidR="00FE52ED" w:rsidRPr="00FE52ED" w:rsidRDefault="00FE52ED" w:rsidP="00FE52ED">
      <w:pPr>
        <w:numPr>
          <w:ilvl w:val="0"/>
          <w:numId w:val="7"/>
        </w:numPr>
        <w:rPr>
          <w:b/>
        </w:rPr>
      </w:pPr>
      <w:r w:rsidRPr="00FE52ED">
        <w:rPr>
          <w:b/>
        </w:rPr>
        <w:t>Требования к выполнению:</w:t>
      </w:r>
    </w:p>
    <w:p w:rsidR="00FE52ED" w:rsidRPr="00FE52ED" w:rsidRDefault="00FE52ED" w:rsidP="00FE52ED">
      <w:pPr>
        <w:ind w:firstLine="0"/>
      </w:pPr>
      <w:r w:rsidRPr="00FE52ED">
        <w:t xml:space="preserve">Работа выполняется в соответствии </w:t>
      </w:r>
      <w:proofErr w:type="gramStart"/>
      <w:r w:rsidRPr="00FE52ED">
        <w:t>с</w:t>
      </w:r>
      <w:proofErr w:type="gramEnd"/>
      <w:r w:rsidRPr="00FE52ED">
        <w:t>:</w:t>
      </w:r>
    </w:p>
    <w:p w:rsidR="00FE52ED" w:rsidRPr="00FE52ED" w:rsidRDefault="00FE52ED" w:rsidP="00FE52ED">
      <w:pPr>
        <w:ind w:firstLine="0"/>
      </w:pPr>
      <w:r w:rsidRPr="00FE52ED">
        <w:t xml:space="preserve">-  требованиями, изложенными в «Методических рекомендациях на проведение геодезической съемки </w:t>
      </w:r>
      <w:proofErr w:type="spellStart"/>
      <w:r w:rsidRPr="00FE52ED">
        <w:t>АНО</w:t>
      </w:r>
      <w:proofErr w:type="spellEnd"/>
      <w:r w:rsidRPr="00FE52ED">
        <w:t xml:space="preserve"> и препятствий на гражданских аэродромах и воздушных трассах России» (Приложение  к распоряжению Минтранса России от </w:t>
      </w:r>
      <w:proofErr w:type="spellStart"/>
      <w:r w:rsidRPr="00FE52ED">
        <w:t>04.04.2003г</w:t>
      </w:r>
      <w:proofErr w:type="spellEnd"/>
      <w:r w:rsidRPr="00FE52ED">
        <w:t>. №</w:t>
      </w:r>
      <w:proofErr w:type="spellStart"/>
      <w:r w:rsidRPr="00FE52ED">
        <w:t>КР-14-р</w:t>
      </w:r>
      <w:proofErr w:type="spellEnd"/>
      <w:r w:rsidRPr="00FE52ED">
        <w:t>);</w:t>
      </w:r>
    </w:p>
    <w:p w:rsidR="00FE52ED" w:rsidRPr="00FE52ED" w:rsidRDefault="00FE52ED" w:rsidP="00FE52ED">
      <w:pPr>
        <w:ind w:firstLine="0"/>
      </w:pPr>
      <w:r w:rsidRPr="00FE52ED">
        <w:t xml:space="preserve"> -  рекомендациями  «Руководства по Всемирной геодезической  системе –1984 (</w:t>
      </w:r>
      <w:proofErr w:type="spellStart"/>
      <w:r w:rsidRPr="00FE52ED">
        <w:rPr>
          <w:lang w:val="en-US"/>
        </w:rPr>
        <w:t>WGS</w:t>
      </w:r>
      <w:proofErr w:type="spellEnd"/>
      <w:r w:rsidRPr="00FE52ED">
        <w:t xml:space="preserve">-84)»   </w:t>
      </w:r>
      <w:r w:rsidRPr="00FE52ED">
        <w:rPr>
          <w:lang w:val="en-US"/>
        </w:rPr>
        <w:t>Doc</w:t>
      </w:r>
      <w:r w:rsidRPr="00FE52ED">
        <w:t xml:space="preserve"> 9674-</w:t>
      </w:r>
      <w:r w:rsidRPr="00FE52ED">
        <w:rPr>
          <w:lang w:val="en-US"/>
        </w:rPr>
        <w:t>AN</w:t>
      </w:r>
      <w:r w:rsidRPr="00FE52ED">
        <w:t>/946 (Издание второе-2002);</w:t>
      </w:r>
    </w:p>
    <w:p w:rsidR="00FE52ED" w:rsidRPr="00FE52ED" w:rsidRDefault="00FE52ED" w:rsidP="00FE52ED">
      <w:pPr>
        <w:ind w:firstLine="0"/>
      </w:pPr>
      <w:r w:rsidRPr="00FE52ED">
        <w:t xml:space="preserve">-  требованиями, изложенными в «Информационно-методическом  письме № 8 по вопросам проведения геодезической съемки  аэронавигационных ориентиров и препятствий на гражданских аэродромах и воздушных трассах  России в геоцентрических системах координат </w:t>
      </w:r>
      <w:proofErr w:type="spellStart"/>
      <w:r w:rsidRPr="00FE52ED">
        <w:t>ПЗ-90.02</w:t>
      </w:r>
      <w:proofErr w:type="spellEnd"/>
      <w:r w:rsidRPr="00FE52ED">
        <w:t xml:space="preserve"> (</w:t>
      </w:r>
      <w:proofErr w:type="spellStart"/>
      <w:r w:rsidRPr="00FE52ED">
        <w:t>WGS-84</w:t>
      </w:r>
      <w:proofErr w:type="spellEnd"/>
      <w:r w:rsidRPr="00FE52ED">
        <w:t>)»;</w:t>
      </w:r>
    </w:p>
    <w:p w:rsidR="00FE52ED" w:rsidRPr="00FE52ED" w:rsidRDefault="00FE52ED" w:rsidP="00FE52ED">
      <w:pPr>
        <w:ind w:firstLine="0"/>
      </w:pPr>
      <w:r w:rsidRPr="00FE52ED">
        <w:t>-  требованиями, изложенными в «Руководстве по построению аэродромных схем и определению безопасных высот пролета препятствий», утвержденном приказом Минтранса России от 08.08.1994 г. №</w:t>
      </w:r>
      <w:proofErr w:type="spellStart"/>
      <w:r w:rsidRPr="00FE52ED">
        <w:t>ДВ-86</w:t>
      </w:r>
      <w:proofErr w:type="spellEnd"/>
      <w:r w:rsidRPr="00FE52ED">
        <w:t>;</w:t>
      </w:r>
    </w:p>
    <w:p w:rsidR="00FE52ED" w:rsidRPr="00FE52ED" w:rsidRDefault="00FE52ED" w:rsidP="00FE52ED">
      <w:pPr>
        <w:ind w:firstLine="0"/>
      </w:pPr>
      <w:r w:rsidRPr="00FE52ED">
        <w:t xml:space="preserve">-  требованиями </w:t>
      </w:r>
      <w:proofErr w:type="spellStart"/>
      <w:r w:rsidRPr="00FE52ED">
        <w:t>МОС</w:t>
      </w:r>
      <w:proofErr w:type="spellEnd"/>
      <w:r w:rsidRPr="00FE52ED">
        <w:t xml:space="preserve"> </w:t>
      </w:r>
      <w:proofErr w:type="spellStart"/>
      <w:r w:rsidRPr="00FE52ED">
        <w:t>НГЭА</w:t>
      </w:r>
      <w:proofErr w:type="spellEnd"/>
      <w:r w:rsidRPr="00FE52ED">
        <w:t xml:space="preserve"> и </w:t>
      </w:r>
      <w:proofErr w:type="spellStart"/>
      <w:r w:rsidRPr="00FE52ED">
        <w:t>НГЭА-92</w:t>
      </w:r>
      <w:proofErr w:type="spellEnd"/>
      <w:r w:rsidRPr="00FE52ED">
        <w:t xml:space="preserve"> РФ.</w:t>
      </w:r>
    </w:p>
    <w:p w:rsidR="00FE52ED" w:rsidRPr="00FE52ED" w:rsidRDefault="00FE52ED" w:rsidP="00FE52ED">
      <w:pPr>
        <w:ind w:firstLine="0"/>
      </w:pPr>
    </w:p>
    <w:p w:rsidR="00FE52ED" w:rsidRPr="00FE52ED" w:rsidRDefault="00FE52ED" w:rsidP="00FE52ED">
      <w:pPr>
        <w:ind w:firstLine="0"/>
      </w:pPr>
      <w:r w:rsidRPr="00FE52ED">
        <w:t>В соответствии с вышеуказанными нормативными документами геодезической съемке подлежат объекты и их характеристики, приведенные в таблице 1.</w:t>
      </w:r>
    </w:p>
    <w:p w:rsidR="00FE52ED" w:rsidRPr="00FE52ED" w:rsidRDefault="00FE52ED" w:rsidP="00FE52ED">
      <w:pPr>
        <w:ind w:firstLine="0"/>
      </w:pPr>
      <w:r w:rsidRPr="00FE52ED">
        <w:t>Таблица 1</w:t>
      </w:r>
    </w:p>
    <w:tbl>
      <w:tblPr>
        <w:tblW w:w="9706" w:type="dxa"/>
        <w:jc w:val="center"/>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3890"/>
        <w:gridCol w:w="4838"/>
      </w:tblGrid>
      <w:tr w:rsidR="00FE52ED" w:rsidRPr="00FE52ED" w:rsidTr="00FE52ED">
        <w:trPr>
          <w:cantSplit/>
          <w:tblHeader/>
          <w:jc w:val="center"/>
        </w:trPr>
        <w:tc>
          <w:tcPr>
            <w:tcW w:w="978" w:type="dxa"/>
            <w:tcBorders>
              <w:top w:val="single" w:sz="4" w:space="0" w:color="auto"/>
              <w:left w:val="single" w:sz="4" w:space="0" w:color="auto"/>
              <w:bottom w:val="single" w:sz="4" w:space="0" w:color="auto"/>
              <w:right w:val="single" w:sz="4" w:space="0" w:color="auto"/>
            </w:tcBorders>
            <w:vAlign w:val="center"/>
          </w:tcPr>
          <w:p w:rsidR="00FE52ED" w:rsidRPr="00FE52ED" w:rsidRDefault="00FE52ED" w:rsidP="00FE52ED">
            <w:pPr>
              <w:ind w:firstLine="0"/>
              <w:rPr>
                <w:b/>
              </w:rPr>
            </w:pPr>
            <w:r w:rsidRPr="00FE52ED">
              <w:rPr>
                <w:b/>
              </w:rPr>
              <w:t>№</w:t>
            </w:r>
          </w:p>
          <w:p w:rsidR="00FE52ED" w:rsidRPr="00FE52ED" w:rsidRDefault="00FE52ED" w:rsidP="00FE52ED">
            <w:pPr>
              <w:ind w:firstLine="0"/>
              <w:rPr>
                <w:b/>
              </w:rPr>
            </w:pPr>
            <w:proofErr w:type="spellStart"/>
            <w:proofErr w:type="gramStart"/>
            <w:r w:rsidRPr="00FE52ED">
              <w:rPr>
                <w:b/>
              </w:rPr>
              <w:t>п</w:t>
            </w:r>
            <w:proofErr w:type="spellEnd"/>
            <w:proofErr w:type="gramEnd"/>
            <w:r w:rsidRPr="00FE52ED">
              <w:rPr>
                <w:b/>
              </w:rPr>
              <w:t>/</w:t>
            </w:r>
            <w:proofErr w:type="spellStart"/>
            <w:r w:rsidRPr="00FE52ED">
              <w:rPr>
                <w:b/>
              </w:rPr>
              <w:t>п</w:t>
            </w:r>
            <w:proofErr w:type="spellEnd"/>
          </w:p>
        </w:tc>
        <w:tc>
          <w:tcPr>
            <w:tcW w:w="3890" w:type="dxa"/>
            <w:tcBorders>
              <w:top w:val="single" w:sz="4" w:space="0" w:color="auto"/>
              <w:left w:val="single" w:sz="4" w:space="0" w:color="auto"/>
              <w:bottom w:val="single" w:sz="4" w:space="0" w:color="auto"/>
              <w:right w:val="single" w:sz="4" w:space="0" w:color="auto"/>
            </w:tcBorders>
            <w:vAlign w:val="center"/>
          </w:tcPr>
          <w:p w:rsidR="00FE52ED" w:rsidRPr="00FE52ED" w:rsidRDefault="00FE52ED" w:rsidP="00FE52ED">
            <w:pPr>
              <w:ind w:firstLine="0"/>
              <w:rPr>
                <w:b/>
              </w:rPr>
            </w:pPr>
            <w:r w:rsidRPr="00FE52ED">
              <w:rPr>
                <w:b/>
              </w:rPr>
              <w:t>Объект, элемент</w:t>
            </w:r>
          </w:p>
        </w:tc>
        <w:tc>
          <w:tcPr>
            <w:tcW w:w="4838" w:type="dxa"/>
            <w:tcBorders>
              <w:top w:val="single" w:sz="4" w:space="0" w:color="auto"/>
              <w:left w:val="single" w:sz="4" w:space="0" w:color="auto"/>
              <w:bottom w:val="single" w:sz="4" w:space="0" w:color="auto"/>
              <w:right w:val="single" w:sz="4" w:space="0" w:color="auto"/>
            </w:tcBorders>
            <w:vAlign w:val="center"/>
          </w:tcPr>
          <w:p w:rsidR="00FE52ED" w:rsidRPr="00FE52ED" w:rsidRDefault="00FE52ED" w:rsidP="00FE52ED">
            <w:pPr>
              <w:ind w:firstLine="0"/>
              <w:rPr>
                <w:b/>
              </w:rPr>
            </w:pPr>
            <w:r w:rsidRPr="00FE52ED">
              <w:rPr>
                <w:b/>
              </w:rPr>
              <w:t>Определяемые характеристики</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F2F2F2"/>
          </w:tcPr>
          <w:p w:rsidR="00FE52ED" w:rsidRPr="00FE52ED" w:rsidRDefault="00FE52ED" w:rsidP="00FE52ED">
            <w:pPr>
              <w:ind w:firstLine="0"/>
              <w:rPr>
                <w:i/>
              </w:rPr>
            </w:pPr>
            <w:r w:rsidRPr="00FE52ED">
              <w:rPr>
                <w:i/>
              </w:rPr>
              <w:t>1</w:t>
            </w:r>
          </w:p>
        </w:tc>
        <w:tc>
          <w:tcPr>
            <w:tcW w:w="3890" w:type="dxa"/>
            <w:tcBorders>
              <w:top w:val="single" w:sz="4" w:space="0" w:color="auto"/>
              <w:left w:val="single" w:sz="4" w:space="0" w:color="auto"/>
              <w:bottom w:val="single" w:sz="4" w:space="0" w:color="auto"/>
              <w:right w:val="single" w:sz="4" w:space="0" w:color="auto"/>
            </w:tcBorders>
            <w:shd w:val="clear" w:color="auto" w:fill="F2F2F2"/>
          </w:tcPr>
          <w:p w:rsidR="00FE52ED" w:rsidRPr="00FE52ED" w:rsidRDefault="00FE52ED" w:rsidP="00FE52ED">
            <w:pPr>
              <w:ind w:firstLine="0"/>
              <w:rPr>
                <w:i/>
              </w:rPr>
            </w:pPr>
            <w:r w:rsidRPr="00FE52ED">
              <w:rPr>
                <w:i/>
              </w:rPr>
              <w:t>2</w:t>
            </w:r>
          </w:p>
        </w:tc>
        <w:tc>
          <w:tcPr>
            <w:tcW w:w="4838" w:type="dxa"/>
            <w:tcBorders>
              <w:top w:val="single" w:sz="4" w:space="0" w:color="auto"/>
              <w:left w:val="single" w:sz="4" w:space="0" w:color="auto"/>
              <w:bottom w:val="single" w:sz="4" w:space="0" w:color="auto"/>
              <w:right w:val="single" w:sz="4" w:space="0" w:color="auto"/>
            </w:tcBorders>
            <w:shd w:val="clear" w:color="auto" w:fill="F2F2F2"/>
          </w:tcPr>
          <w:p w:rsidR="00FE52ED" w:rsidRPr="00FE52ED" w:rsidRDefault="00FE52ED" w:rsidP="00FE52ED">
            <w:pPr>
              <w:ind w:firstLine="0"/>
              <w:rPr>
                <w:i/>
              </w:rPr>
            </w:pPr>
            <w:r w:rsidRPr="00FE52ED">
              <w:rPr>
                <w:i/>
              </w:rPr>
              <w:t>3</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
              </w:rPr>
            </w:pPr>
            <w:r w:rsidRPr="00FE52ED">
              <w:rPr>
                <w:b/>
              </w:rPr>
              <w:t>1.</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
              </w:rPr>
            </w:pPr>
            <w:r w:rsidRPr="00FE52ED">
              <w:rPr>
                <w:b/>
              </w:rPr>
              <w:t xml:space="preserve">Геодезическая сеть опорных пунктов аэродрома </w:t>
            </w:r>
            <w:r w:rsidRPr="00FE52ED">
              <w:rPr>
                <w:i/>
              </w:rPr>
              <w:t>(не менее четырех опорных пунктов)</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широта, долгота, высота геодезическая и нормальная </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
              </w:rPr>
            </w:pPr>
            <w:r w:rsidRPr="00FE52ED">
              <w:rPr>
                <w:b/>
              </w:rPr>
              <w:lastRenderedPageBreak/>
              <w:t>2.</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
              </w:rPr>
            </w:pPr>
            <w:r w:rsidRPr="00FE52ED">
              <w:rPr>
                <w:b/>
              </w:rPr>
              <w:t>Аэродром</w:t>
            </w:r>
          </w:p>
        </w:tc>
        <w:tc>
          <w:tcPr>
            <w:tcW w:w="4838" w:type="dxa"/>
            <w:tcBorders>
              <w:top w:val="single" w:sz="4" w:space="0" w:color="auto"/>
              <w:left w:val="single" w:sz="4" w:space="0" w:color="auto"/>
              <w:bottom w:val="single" w:sz="4" w:space="0" w:color="auto"/>
              <w:right w:val="single" w:sz="4" w:space="0" w:color="auto"/>
            </w:tcBorders>
          </w:tcPr>
          <w:p w:rsidR="00FE52ED" w:rsidRPr="00FE52ED" w:rsidRDefault="00FE52ED" w:rsidP="00FE52ED">
            <w:pPr>
              <w:ind w:firstLine="0"/>
            </w:pP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2.1.</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Контрольная точка аэродрома  (</w:t>
            </w:r>
            <w:proofErr w:type="spellStart"/>
            <w:r w:rsidRPr="00FE52ED">
              <w:t>КТА</w:t>
            </w:r>
            <w:proofErr w:type="spellEnd"/>
            <w:r w:rsidRPr="00FE52ED">
              <w:t>)</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широта, долгота, высота геодезическая и нормальная  </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2.2.</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i/>
              </w:rPr>
            </w:pPr>
            <w:r w:rsidRPr="00FE52ED">
              <w:t xml:space="preserve">Превышение аэродрома </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высота геодезическая и нормальная  </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2.3.</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Магнитное склонение</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магнитное склонение</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
              </w:rPr>
            </w:pPr>
            <w:r w:rsidRPr="00FE52ED">
              <w:rPr>
                <w:b/>
              </w:rPr>
              <w:t>3.</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i/>
              </w:rPr>
            </w:pPr>
            <w:proofErr w:type="spellStart"/>
            <w:r w:rsidRPr="00FE52ED">
              <w:rPr>
                <w:b/>
              </w:rPr>
              <w:t>ВПП</w:t>
            </w:r>
            <w:proofErr w:type="spellEnd"/>
            <w:r w:rsidRPr="00FE52ED">
              <w:rPr>
                <w:b/>
              </w:rPr>
              <w:t xml:space="preserve"> __/__       </w:t>
            </w:r>
            <w:r w:rsidRPr="00FE52ED">
              <w:rPr>
                <w:i/>
              </w:rPr>
              <w:t xml:space="preserve">(характеристики определяются для всех </w:t>
            </w:r>
            <w:proofErr w:type="spellStart"/>
            <w:r w:rsidRPr="00FE52ED">
              <w:rPr>
                <w:i/>
              </w:rPr>
              <w:t>ВПП</w:t>
            </w:r>
            <w:proofErr w:type="spellEnd"/>
            <w:r w:rsidRPr="00FE52ED">
              <w:rPr>
                <w:i/>
              </w:rPr>
              <w:t xml:space="preserve"> длиной более </w:t>
            </w:r>
            <w:smartTag w:uri="urn:schemas-microsoft-com:office:smarttags" w:element="metricconverter">
              <w:smartTagPr>
                <w:attr w:name="ProductID" w:val="2000 м"/>
              </w:smartTagPr>
              <w:r w:rsidRPr="00FE52ED">
                <w:rPr>
                  <w:i/>
                </w:rPr>
                <w:t>2000 м</w:t>
              </w:r>
            </w:smartTag>
            <w:r w:rsidRPr="00FE52ED">
              <w:rPr>
                <w:i/>
              </w:rPr>
              <w:t>)</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длина, ширина</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3.1.</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Пеленг: </w:t>
            </w:r>
            <w:proofErr w:type="spellStart"/>
            <w:r w:rsidRPr="00FE52ED">
              <w:t>ВПП</w:t>
            </w:r>
            <w:proofErr w:type="spellEnd"/>
            <w:r w:rsidRPr="00FE52ED">
              <w:t xml:space="preserve"> __/</w:t>
            </w:r>
          </w:p>
          <w:p w:rsidR="00FE52ED" w:rsidRPr="00FE52ED" w:rsidRDefault="00FE52ED" w:rsidP="00FE52ED">
            <w:pPr>
              <w:ind w:firstLine="0"/>
            </w:pPr>
            <w:r w:rsidRPr="00FE52ED">
              <w:t xml:space="preserve"> </w:t>
            </w: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истинный пеленг (азимут)</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3.2.</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Наивысшая точка  оси </w:t>
            </w:r>
            <w:proofErr w:type="spellStart"/>
            <w:r w:rsidRPr="00FE52ED">
              <w:t>ВПП</w:t>
            </w:r>
            <w:proofErr w:type="spellEnd"/>
            <w:r w:rsidRPr="00FE52ED">
              <w:t xml:space="preserve"> __/__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широта, долгота, высота геодезическая и нормальная  </w:t>
            </w:r>
          </w:p>
        </w:tc>
      </w:tr>
      <w:tr w:rsidR="00FE52ED" w:rsidRPr="00FE52ED" w:rsidTr="00FE52ED">
        <w:trPr>
          <w:cantSplit/>
          <w:trHeight w:val="1212"/>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3.3.</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Наивысшая точка зоны приземления: </w:t>
            </w:r>
          </w:p>
          <w:p w:rsidR="00FE52ED" w:rsidRPr="00FE52ED" w:rsidRDefault="00FE52ED" w:rsidP="00FE52ED">
            <w:pPr>
              <w:ind w:firstLine="0"/>
            </w:pPr>
            <w:r w:rsidRPr="00FE52ED">
              <w:t xml:space="preserve"> </w:t>
            </w:r>
            <w:proofErr w:type="spellStart"/>
            <w:r w:rsidRPr="00FE52ED">
              <w:t>ВПП</w:t>
            </w:r>
            <w:proofErr w:type="spellEnd"/>
            <w:r w:rsidRPr="00FE52ED">
              <w:t xml:space="preserve"> __/</w:t>
            </w:r>
          </w:p>
          <w:p w:rsidR="00FE52ED" w:rsidRPr="00FE52ED" w:rsidRDefault="00FE52ED" w:rsidP="00FE52ED">
            <w:pPr>
              <w:ind w:firstLine="0"/>
            </w:pPr>
            <w:r w:rsidRPr="00FE52ED">
              <w:t xml:space="preserve"> </w:t>
            </w: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широта, долгота, высота геодезическая и нормальная  </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3.4.</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Порог: </w:t>
            </w:r>
            <w:proofErr w:type="spellStart"/>
            <w:r w:rsidRPr="00FE52ED">
              <w:t>ВПП</w:t>
            </w:r>
            <w:proofErr w:type="spellEnd"/>
            <w:r w:rsidRPr="00FE52ED">
              <w:t xml:space="preserve"> __/</w:t>
            </w:r>
          </w:p>
          <w:p w:rsidR="00FE52ED" w:rsidRPr="00FE52ED" w:rsidRDefault="00FE52ED" w:rsidP="00FE52ED">
            <w:pPr>
              <w:ind w:firstLine="0"/>
            </w:pP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широта, долгота, высота геодезическая и нормальная  </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3.5.</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Смещенный порог: </w:t>
            </w:r>
            <w:proofErr w:type="spellStart"/>
            <w:r w:rsidRPr="00FE52ED">
              <w:t>ВПП</w:t>
            </w:r>
            <w:proofErr w:type="spellEnd"/>
            <w:r w:rsidRPr="00FE52ED">
              <w:t xml:space="preserve"> ___/</w:t>
            </w:r>
          </w:p>
          <w:p w:rsidR="00FE52ED" w:rsidRPr="00FE52ED" w:rsidRDefault="00FE52ED" w:rsidP="00FE52ED">
            <w:pPr>
              <w:ind w:firstLine="0"/>
            </w:pPr>
            <w:r w:rsidRPr="00FE52ED">
              <w:t xml:space="preserve">                                  </w:t>
            </w:r>
            <w:proofErr w:type="spellStart"/>
            <w:r w:rsidRPr="00FE52ED">
              <w:t>ВПП</w:t>
            </w:r>
            <w:proofErr w:type="spellEnd"/>
            <w:r w:rsidRPr="00FE52ED">
              <w:t xml:space="preserve"> /___</w:t>
            </w:r>
          </w:p>
          <w:p w:rsidR="00FE52ED" w:rsidRPr="00FE52ED" w:rsidRDefault="00FE52ED" w:rsidP="00FE52ED">
            <w:pPr>
              <w:ind w:firstLine="0"/>
              <w:rPr>
                <w:i/>
              </w:rPr>
            </w:pPr>
            <w:r w:rsidRPr="00FE52ED">
              <w:rPr>
                <w:i/>
              </w:rPr>
              <w:t>(при наличии смещенного порога)</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широта, долгота, высота геодезическая и нормальная, расстояние смещения</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3.6.</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i/>
              </w:rPr>
            </w:pPr>
            <w:r w:rsidRPr="00FE52ED">
              <w:t xml:space="preserve">Точки осевой линии </w:t>
            </w:r>
            <w:proofErr w:type="spellStart"/>
            <w:r w:rsidRPr="00FE52ED">
              <w:t>ВПП</w:t>
            </w:r>
            <w:proofErr w:type="spellEnd"/>
            <w:r w:rsidRPr="00FE52ED">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широта, долгота, высота геодезическая и нормальная  </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3.7.</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Полоса, свободная от препятствий</w:t>
            </w:r>
          </w:p>
          <w:p w:rsidR="00FE52ED" w:rsidRPr="00FE52ED" w:rsidRDefault="00FE52ED" w:rsidP="00FE52ED">
            <w:pPr>
              <w:ind w:firstLine="0"/>
            </w:pPr>
            <w:proofErr w:type="spellStart"/>
            <w:r w:rsidRPr="00FE52ED">
              <w:t>ВПП__</w:t>
            </w:r>
            <w:proofErr w:type="spellEnd"/>
            <w:r w:rsidRPr="00FE52ED">
              <w:t>/</w:t>
            </w:r>
          </w:p>
          <w:p w:rsidR="00FE52ED" w:rsidRPr="00FE52ED" w:rsidRDefault="00FE52ED" w:rsidP="00FE52ED">
            <w:pPr>
              <w:ind w:firstLine="0"/>
              <w:rPr>
                <w:bCs/>
              </w:rPr>
            </w:pP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длина, ширина</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3.8.</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Располагаемая длина разбега</w:t>
            </w:r>
          </w:p>
          <w:p w:rsidR="00FE52ED" w:rsidRPr="00FE52ED" w:rsidRDefault="00FE52ED" w:rsidP="00FE52ED">
            <w:pPr>
              <w:ind w:firstLine="0"/>
            </w:pPr>
            <w:proofErr w:type="spellStart"/>
            <w:r w:rsidRPr="00FE52ED">
              <w:t>ВПП__</w:t>
            </w:r>
            <w:proofErr w:type="spellEnd"/>
            <w:r w:rsidRPr="00FE52ED">
              <w:t>/</w:t>
            </w:r>
          </w:p>
          <w:p w:rsidR="00FE52ED" w:rsidRPr="00FE52ED" w:rsidRDefault="00FE52ED" w:rsidP="00FE52ED">
            <w:pPr>
              <w:ind w:firstLine="0"/>
            </w:pP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длина</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3.9.</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Располагаемая дистанция  взлета</w:t>
            </w:r>
          </w:p>
          <w:p w:rsidR="00FE52ED" w:rsidRPr="00FE52ED" w:rsidRDefault="00FE52ED" w:rsidP="00FE52ED">
            <w:pPr>
              <w:ind w:firstLine="0"/>
            </w:pPr>
            <w:proofErr w:type="spellStart"/>
            <w:r w:rsidRPr="00FE52ED">
              <w:t>ВПП__</w:t>
            </w:r>
            <w:proofErr w:type="spellEnd"/>
            <w:r w:rsidRPr="00FE52ED">
              <w:t>/</w:t>
            </w:r>
          </w:p>
          <w:p w:rsidR="00FE52ED" w:rsidRPr="00FE52ED" w:rsidRDefault="00FE52ED" w:rsidP="00FE52ED">
            <w:pPr>
              <w:ind w:firstLine="0"/>
            </w:pP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длина</w:t>
            </w:r>
          </w:p>
        </w:tc>
      </w:tr>
      <w:tr w:rsidR="00FE52ED" w:rsidRPr="00FE52ED" w:rsidTr="00FE52ED">
        <w:trPr>
          <w:cantSplit/>
          <w:trHeight w:val="1164"/>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3.10.</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Располагаемая дистанция прерванного взлета</w:t>
            </w:r>
          </w:p>
          <w:p w:rsidR="00FE52ED" w:rsidRPr="00FE52ED" w:rsidRDefault="00FE52ED" w:rsidP="00FE52ED">
            <w:pPr>
              <w:ind w:firstLine="0"/>
            </w:pPr>
            <w:proofErr w:type="spellStart"/>
            <w:r w:rsidRPr="00FE52ED">
              <w:t>ВПП__</w:t>
            </w:r>
            <w:proofErr w:type="spellEnd"/>
            <w:r w:rsidRPr="00FE52ED">
              <w:t>/</w:t>
            </w:r>
          </w:p>
          <w:p w:rsidR="00FE52ED" w:rsidRPr="00FE52ED" w:rsidRDefault="00FE52ED" w:rsidP="00FE52ED">
            <w:pPr>
              <w:ind w:firstLine="0"/>
            </w:pP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длина</w:t>
            </w:r>
          </w:p>
        </w:tc>
      </w:tr>
      <w:tr w:rsidR="00FE52ED" w:rsidRPr="00FE52ED" w:rsidTr="00FE52ED">
        <w:trPr>
          <w:cantSplit/>
          <w:trHeight w:val="969"/>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3.11.</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Концевая полоса торможения: </w:t>
            </w:r>
          </w:p>
          <w:p w:rsidR="00FE52ED" w:rsidRPr="00FE52ED" w:rsidRDefault="00FE52ED" w:rsidP="00FE52ED">
            <w:pPr>
              <w:ind w:firstLine="0"/>
            </w:pPr>
            <w:proofErr w:type="spellStart"/>
            <w:r w:rsidRPr="00FE52ED">
              <w:t>ВПП__</w:t>
            </w:r>
            <w:proofErr w:type="spellEnd"/>
            <w:r w:rsidRPr="00FE52ED">
              <w:t>/</w:t>
            </w:r>
          </w:p>
          <w:p w:rsidR="00FE52ED" w:rsidRPr="00FE52ED" w:rsidRDefault="00FE52ED" w:rsidP="00FE52ED">
            <w:pPr>
              <w:ind w:firstLine="0"/>
            </w:pP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длина, ширина</w:t>
            </w:r>
          </w:p>
        </w:tc>
      </w:tr>
      <w:tr w:rsidR="00FE52ED" w:rsidRPr="00FE52ED" w:rsidTr="00FE52ED">
        <w:trPr>
          <w:cantSplit/>
          <w:trHeight w:val="1266"/>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3.12.</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  Располагаемая посадочная дистанция:        </w:t>
            </w:r>
          </w:p>
          <w:p w:rsidR="00FE52ED" w:rsidRPr="00FE52ED" w:rsidRDefault="00FE52ED" w:rsidP="00FE52ED">
            <w:pPr>
              <w:ind w:firstLine="0"/>
            </w:pPr>
            <w:r w:rsidRPr="00FE52ED">
              <w:t xml:space="preserve">  </w:t>
            </w:r>
            <w:proofErr w:type="spellStart"/>
            <w:r w:rsidRPr="00FE52ED">
              <w:t>ВПП</w:t>
            </w:r>
            <w:proofErr w:type="spellEnd"/>
            <w:r w:rsidRPr="00FE52ED">
              <w:t xml:space="preserve"> __/</w:t>
            </w:r>
          </w:p>
          <w:p w:rsidR="00FE52ED" w:rsidRPr="00FE52ED" w:rsidRDefault="00FE52ED" w:rsidP="00FE52ED">
            <w:pPr>
              <w:ind w:firstLine="0"/>
            </w:pP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длина</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shd w:val="clear" w:color="auto" w:fill="F2F2F2"/>
          </w:tcPr>
          <w:p w:rsidR="00FE52ED" w:rsidRPr="00FE52ED" w:rsidRDefault="00FE52ED" w:rsidP="00FE52ED">
            <w:pPr>
              <w:ind w:firstLine="0"/>
              <w:rPr>
                <w:bCs/>
                <w:i/>
              </w:rPr>
            </w:pPr>
            <w:r w:rsidRPr="00FE52ED">
              <w:rPr>
                <w:bCs/>
                <w:i/>
              </w:rPr>
              <w:t>1</w:t>
            </w:r>
          </w:p>
        </w:tc>
        <w:tc>
          <w:tcPr>
            <w:tcW w:w="3890" w:type="dxa"/>
            <w:tcBorders>
              <w:top w:val="single" w:sz="4" w:space="0" w:color="auto"/>
              <w:left w:val="single" w:sz="4" w:space="0" w:color="auto"/>
              <w:bottom w:val="single" w:sz="4" w:space="0" w:color="auto"/>
              <w:right w:val="single" w:sz="4" w:space="0" w:color="auto"/>
            </w:tcBorders>
            <w:shd w:val="clear" w:color="auto" w:fill="F2F2F2"/>
          </w:tcPr>
          <w:p w:rsidR="00FE52ED" w:rsidRPr="00FE52ED" w:rsidRDefault="00FE52ED" w:rsidP="00FE52ED">
            <w:pPr>
              <w:ind w:firstLine="0"/>
              <w:rPr>
                <w:bCs/>
                <w:i/>
              </w:rPr>
            </w:pPr>
            <w:r w:rsidRPr="00FE52ED">
              <w:rPr>
                <w:bCs/>
                <w:i/>
              </w:rPr>
              <w:t>2</w:t>
            </w:r>
          </w:p>
        </w:tc>
        <w:tc>
          <w:tcPr>
            <w:tcW w:w="4838" w:type="dxa"/>
            <w:tcBorders>
              <w:top w:val="single" w:sz="4" w:space="0" w:color="auto"/>
              <w:left w:val="single" w:sz="4" w:space="0" w:color="auto"/>
              <w:bottom w:val="single" w:sz="4" w:space="0" w:color="auto"/>
              <w:right w:val="single" w:sz="4" w:space="0" w:color="auto"/>
            </w:tcBorders>
            <w:shd w:val="clear" w:color="auto" w:fill="F2F2F2"/>
          </w:tcPr>
          <w:p w:rsidR="00FE52ED" w:rsidRPr="00FE52ED" w:rsidRDefault="00FE52ED" w:rsidP="00FE52ED">
            <w:pPr>
              <w:ind w:firstLine="0"/>
              <w:rPr>
                <w:bCs/>
                <w:i/>
              </w:rPr>
            </w:pPr>
            <w:r w:rsidRPr="00FE52ED">
              <w:rPr>
                <w:bCs/>
                <w:i/>
              </w:rPr>
              <w:t>3</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lastRenderedPageBreak/>
              <w:t>3.13.1.</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Левая боковая полоса безопасности</w:t>
            </w:r>
          </w:p>
          <w:p w:rsidR="00FE52ED" w:rsidRPr="00FE52ED" w:rsidRDefault="00FE52ED" w:rsidP="00FE52ED">
            <w:pPr>
              <w:ind w:firstLine="0"/>
            </w:pPr>
            <w:r w:rsidRPr="00FE52ED">
              <w:t xml:space="preserve"> </w:t>
            </w:r>
            <w:proofErr w:type="spellStart"/>
            <w:r w:rsidRPr="00FE52ED">
              <w:t>ВПП__</w:t>
            </w:r>
            <w:proofErr w:type="spellEnd"/>
            <w:r w:rsidRPr="00FE52ED">
              <w:t>/</w:t>
            </w:r>
          </w:p>
          <w:p w:rsidR="00FE52ED" w:rsidRPr="00FE52ED" w:rsidRDefault="00FE52ED" w:rsidP="00FE52ED">
            <w:pPr>
              <w:ind w:firstLine="0"/>
              <w:rPr>
                <w:bCs/>
              </w:rPr>
            </w:pP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ширина</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3.13.2.</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Правая  боковая полоса безопасности</w:t>
            </w:r>
          </w:p>
          <w:p w:rsidR="00FE52ED" w:rsidRPr="00FE52ED" w:rsidRDefault="00FE52ED" w:rsidP="00FE52ED">
            <w:pPr>
              <w:ind w:firstLine="0"/>
            </w:pPr>
            <w:r w:rsidRPr="00FE52ED">
              <w:t xml:space="preserve"> </w:t>
            </w:r>
            <w:proofErr w:type="spellStart"/>
            <w:r w:rsidRPr="00FE52ED">
              <w:t>ВПП__</w:t>
            </w:r>
            <w:proofErr w:type="spellEnd"/>
            <w:r w:rsidRPr="00FE52ED">
              <w:t>/</w:t>
            </w:r>
          </w:p>
          <w:p w:rsidR="00FE52ED" w:rsidRPr="00FE52ED" w:rsidRDefault="00FE52ED" w:rsidP="00FE52ED">
            <w:pPr>
              <w:ind w:firstLine="0"/>
              <w:rPr>
                <w:bCs/>
              </w:rPr>
            </w:pP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ширина</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3.14.</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 xml:space="preserve">Место ожидания у </w:t>
            </w:r>
          </w:p>
          <w:p w:rsidR="00FE52ED" w:rsidRPr="00FE52ED" w:rsidRDefault="00FE52ED" w:rsidP="00FE52ED">
            <w:pPr>
              <w:ind w:firstLine="0"/>
            </w:pPr>
            <w:proofErr w:type="spellStart"/>
            <w:r w:rsidRPr="00FE52ED">
              <w:t>ВПП__</w:t>
            </w:r>
            <w:proofErr w:type="spellEnd"/>
            <w:r w:rsidRPr="00FE52ED">
              <w:t>/</w:t>
            </w:r>
          </w:p>
          <w:p w:rsidR="00FE52ED" w:rsidRPr="00FE52ED" w:rsidRDefault="00FE52ED" w:rsidP="00FE52ED">
            <w:pPr>
              <w:ind w:firstLine="0"/>
              <w:rPr>
                <w:bCs/>
              </w:rPr>
            </w:pPr>
            <w:proofErr w:type="spellStart"/>
            <w:r w:rsidRPr="00FE52ED">
              <w:t>ВПП</w:t>
            </w:r>
            <w:proofErr w:type="spellEnd"/>
            <w:r w:rsidRPr="00FE52ED">
              <w:t xml:space="preserve"> /__</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широта, долгота</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
              </w:rPr>
            </w:pPr>
            <w:r w:rsidRPr="00FE52ED">
              <w:rPr>
                <w:b/>
              </w:rPr>
              <w:t>4.</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
              </w:rPr>
            </w:pPr>
            <w:r w:rsidRPr="00FE52ED">
              <w:rPr>
                <w:b/>
              </w:rPr>
              <w:t>Рулежные дорожки №№</w:t>
            </w:r>
          </w:p>
          <w:p w:rsidR="00FE52ED" w:rsidRPr="00FE52ED" w:rsidRDefault="00FE52ED" w:rsidP="00FE52ED">
            <w:pPr>
              <w:ind w:firstLine="0"/>
              <w:rPr>
                <w:i/>
              </w:rPr>
            </w:pPr>
            <w:r w:rsidRPr="00FE52ED">
              <w:rPr>
                <w:i/>
              </w:rPr>
              <w:t>(для аэродромов, отвечающих требованиям к маркировке аэродромов)</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ширина</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4.1.</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 xml:space="preserve">Точки осевой линии </w:t>
            </w:r>
            <w:proofErr w:type="spellStart"/>
            <w:r w:rsidRPr="00FE52ED">
              <w:rPr>
                <w:bCs/>
              </w:rPr>
              <w:t>РД</w:t>
            </w:r>
            <w:proofErr w:type="spellEnd"/>
            <w:r w:rsidRPr="00FE52ED">
              <w:rPr>
                <w:bCs/>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i/>
              </w:rPr>
            </w:pPr>
            <w:r w:rsidRPr="00FE52ED">
              <w:rPr>
                <w:bCs/>
                <w:i/>
              </w:rPr>
              <w:t>По мере возможности на момент съемки</w:t>
            </w:r>
            <w:r w:rsidRPr="00FE52ED">
              <w:rPr>
                <w:i/>
              </w:rPr>
              <w:t xml:space="preserve"> </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4.2.</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 xml:space="preserve">Маркировочные линии пересечения </w:t>
            </w:r>
            <w:proofErr w:type="spellStart"/>
            <w:r w:rsidRPr="00FE52ED">
              <w:rPr>
                <w:bCs/>
              </w:rPr>
              <w:t>РД</w:t>
            </w:r>
            <w:proofErr w:type="spellEnd"/>
            <w:r w:rsidRPr="00FE52ED">
              <w:rPr>
                <w:bCs/>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i/>
              </w:rPr>
            </w:pPr>
            <w:r w:rsidRPr="00FE52ED">
              <w:rPr>
                <w:bCs/>
                <w:i/>
              </w:rPr>
              <w:t>По мере возможности на момент съемки</w:t>
            </w:r>
            <w:r w:rsidRPr="00FE52ED">
              <w:rPr>
                <w:i/>
              </w:rPr>
              <w:t xml:space="preserve"> </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4.3</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 xml:space="preserve">Выводные линии наведения  (линии заруливания  и выруливания носового колеса) </w:t>
            </w:r>
          </w:p>
          <w:p w:rsidR="00FE52ED" w:rsidRPr="00FE52ED" w:rsidRDefault="00FE52ED" w:rsidP="00FE52ED">
            <w:pPr>
              <w:ind w:firstLine="0"/>
              <w:rPr>
                <w:bCs/>
              </w:rPr>
            </w:pPr>
            <w:proofErr w:type="spellStart"/>
            <w:r w:rsidRPr="00FE52ED">
              <w:rPr>
                <w:bCs/>
              </w:rPr>
              <w:t>РД</w:t>
            </w:r>
            <w:proofErr w:type="spellEnd"/>
            <w:r w:rsidRPr="00FE52ED">
              <w:rPr>
                <w:bCs/>
              </w:rPr>
              <w:t xml:space="preserve"> № </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i/>
              </w:rPr>
            </w:pPr>
            <w:r w:rsidRPr="00FE52ED">
              <w:rPr>
                <w:bCs/>
                <w:i/>
              </w:rPr>
              <w:t>По мере возможности на момент съемки</w:t>
            </w:r>
            <w:r w:rsidRPr="00FE52ED">
              <w:rPr>
                <w:i/>
              </w:rPr>
              <w:t xml:space="preserve"> </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4.4.</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 xml:space="preserve">Левая боковая полоса безопасности </w:t>
            </w:r>
            <w:proofErr w:type="spellStart"/>
            <w:r w:rsidRPr="00FE52ED">
              <w:rPr>
                <w:bCs/>
              </w:rPr>
              <w:t>РД</w:t>
            </w:r>
            <w:proofErr w:type="spellEnd"/>
            <w:r w:rsidRPr="00FE52ED">
              <w:rPr>
                <w:bCs/>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ширина</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4.5</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 xml:space="preserve">Правая боковая полоса безопасности </w:t>
            </w:r>
            <w:proofErr w:type="spellStart"/>
            <w:r w:rsidRPr="00FE52ED">
              <w:rPr>
                <w:bCs/>
              </w:rPr>
              <w:t>РД</w:t>
            </w:r>
            <w:proofErr w:type="spellEnd"/>
            <w:r w:rsidRPr="00FE52ED">
              <w:rPr>
                <w:bCs/>
              </w:rPr>
              <w:t xml:space="preserve"> №</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ширина</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
              </w:rPr>
            </w:pPr>
            <w:r w:rsidRPr="00FE52ED">
              <w:rPr>
                <w:b/>
              </w:rPr>
              <w:t>5.</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
              </w:rPr>
            </w:pPr>
            <w:r w:rsidRPr="00FE52ED">
              <w:rPr>
                <w:b/>
              </w:rPr>
              <w:t xml:space="preserve">Места стоянок </w:t>
            </w:r>
            <w:proofErr w:type="spellStart"/>
            <w:proofErr w:type="gramStart"/>
            <w:r w:rsidRPr="00FE52ED">
              <w:rPr>
                <w:b/>
              </w:rPr>
              <w:t>ВС</w:t>
            </w:r>
            <w:proofErr w:type="spellEnd"/>
            <w:proofErr w:type="gramEnd"/>
            <w:r w:rsidRPr="00FE52ED">
              <w:rPr>
                <w:b/>
              </w:rPr>
              <w:t xml:space="preserve"> №№</w:t>
            </w:r>
          </w:p>
          <w:p w:rsidR="00FE52ED" w:rsidRPr="00FE52ED" w:rsidRDefault="00FE52ED" w:rsidP="00FE52ED">
            <w:pPr>
              <w:ind w:firstLine="0"/>
              <w:rPr>
                <w:b/>
              </w:rPr>
            </w:pPr>
            <w:r w:rsidRPr="00FE52ED">
              <w:rPr>
                <w:i/>
              </w:rPr>
              <w:t>(для аэродромов, отвечающих требованиям к маркировке аэродромов)</w:t>
            </w:r>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i/>
              </w:rPr>
              <w:t>По мере возможности на момент съемки</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
              </w:rPr>
            </w:pPr>
            <w:r w:rsidRPr="00FE52ED">
              <w:rPr>
                <w:b/>
              </w:rPr>
              <w:t>6.</w:t>
            </w:r>
          </w:p>
        </w:tc>
        <w:tc>
          <w:tcPr>
            <w:tcW w:w="3890" w:type="dxa"/>
            <w:tcBorders>
              <w:top w:val="single" w:sz="4" w:space="0" w:color="auto"/>
              <w:left w:val="single" w:sz="4" w:space="0" w:color="auto"/>
              <w:bottom w:val="single" w:sz="4" w:space="0" w:color="auto"/>
              <w:right w:val="single" w:sz="4" w:space="0" w:color="auto"/>
            </w:tcBorders>
          </w:tcPr>
          <w:p w:rsidR="00FE52ED" w:rsidRPr="00FE52ED" w:rsidRDefault="00FE52ED" w:rsidP="00FE52ED">
            <w:pPr>
              <w:ind w:firstLine="0"/>
              <w:rPr>
                <w:bCs/>
                <w:i/>
                <w:iCs/>
              </w:rPr>
            </w:pPr>
            <w:r w:rsidRPr="00FE52ED">
              <w:rPr>
                <w:b/>
              </w:rPr>
              <w:t>Препятствия:</w:t>
            </w:r>
          </w:p>
        </w:tc>
        <w:tc>
          <w:tcPr>
            <w:tcW w:w="4838" w:type="dxa"/>
            <w:tcBorders>
              <w:top w:val="single" w:sz="4" w:space="0" w:color="auto"/>
              <w:left w:val="single" w:sz="4" w:space="0" w:color="auto"/>
              <w:bottom w:val="single" w:sz="4" w:space="0" w:color="auto"/>
              <w:right w:val="single" w:sz="4" w:space="0" w:color="auto"/>
            </w:tcBorders>
          </w:tcPr>
          <w:p w:rsidR="00FE52ED" w:rsidRPr="00FE52ED" w:rsidRDefault="00FE52ED" w:rsidP="00FE52ED">
            <w:pPr>
              <w:ind w:firstLine="0"/>
            </w:pP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r w:rsidRPr="00FE52ED">
              <w:rPr>
                <w:bCs/>
              </w:rPr>
              <w:t>6.1</w:t>
            </w:r>
          </w:p>
        </w:tc>
        <w:tc>
          <w:tcPr>
            <w:tcW w:w="3890"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rPr>
                <w:bCs/>
              </w:rPr>
            </w:pPr>
            <w:proofErr w:type="gramStart"/>
            <w:r w:rsidRPr="00FE52ED">
              <w:rPr>
                <w:bCs/>
              </w:rPr>
              <w:t>Препятствия в районе 2*</w:t>
            </w:r>
            <w:r w:rsidRPr="00FE52ED">
              <w:rPr>
                <w:bCs/>
                <w:vertAlign w:val="superscript"/>
              </w:rPr>
              <w:t>)</w:t>
            </w:r>
            <w:proofErr w:type="gramEnd"/>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широта, долгота, высота  геодезическая и нормальная  </w:t>
            </w:r>
          </w:p>
        </w:tc>
      </w:tr>
      <w:tr w:rsidR="00FE52ED" w:rsidRPr="00FE52ED" w:rsidTr="00FE52ED">
        <w:trPr>
          <w:cantSplit/>
          <w:jc w:val="center"/>
        </w:trPr>
        <w:tc>
          <w:tcPr>
            <w:tcW w:w="978" w:type="dxa"/>
            <w:tcBorders>
              <w:top w:val="single" w:sz="4" w:space="0" w:color="auto"/>
              <w:left w:val="single" w:sz="4" w:space="0" w:color="auto"/>
              <w:bottom w:val="single" w:sz="4" w:space="0" w:color="auto"/>
              <w:right w:val="single" w:sz="4" w:space="0" w:color="auto"/>
            </w:tcBorders>
          </w:tcPr>
          <w:p w:rsidR="00FE52ED" w:rsidRPr="00FE52ED" w:rsidRDefault="00FE52ED" w:rsidP="00FE52ED">
            <w:pPr>
              <w:ind w:firstLine="0"/>
              <w:rPr>
                <w:bCs/>
              </w:rPr>
            </w:pPr>
          </w:p>
          <w:p w:rsidR="00FE52ED" w:rsidRPr="00FE52ED" w:rsidRDefault="00FE52ED" w:rsidP="00FE52ED">
            <w:pPr>
              <w:ind w:firstLine="0"/>
              <w:rPr>
                <w:bCs/>
              </w:rPr>
            </w:pPr>
            <w:r w:rsidRPr="00FE52ED">
              <w:rPr>
                <w:bCs/>
              </w:rPr>
              <w:t>6.2</w:t>
            </w:r>
          </w:p>
        </w:tc>
        <w:tc>
          <w:tcPr>
            <w:tcW w:w="3890" w:type="dxa"/>
            <w:tcBorders>
              <w:top w:val="single" w:sz="4" w:space="0" w:color="auto"/>
              <w:left w:val="single" w:sz="4" w:space="0" w:color="auto"/>
              <w:bottom w:val="single" w:sz="4" w:space="0" w:color="auto"/>
              <w:right w:val="single" w:sz="4" w:space="0" w:color="auto"/>
            </w:tcBorders>
          </w:tcPr>
          <w:p w:rsidR="00FE52ED" w:rsidRPr="00FE52ED" w:rsidRDefault="00FE52ED" w:rsidP="00FE52ED">
            <w:pPr>
              <w:ind w:firstLine="0"/>
              <w:rPr>
                <w:bCs/>
              </w:rPr>
            </w:pPr>
          </w:p>
          <w:p w:rsidR="00FE52ED" w:rsidRPr="00FE52ED" w:rsidRDefault="00FE52ED" w:rsidP="00FE52ED">
            <w:pPr>
              <w:ind w:firstLine="0"/>
              <w:rPr>
                <w:bCs/>
                <w:vertAlign w:val="superscript"/>
              </w:rPr>
            </w:pPr>
            <w:proofErr w:type="gramStart"/>
            <w:r w:rsidRPr="00FE52ED">
              <w:rPr>
                <w:bCs/>
              </w:rPr>
              <w:t>Препятствия в районе 3**</w:t>
            </w:r>
            <w:r w:rsidRPr="00FE52ED">
              <w:rPr>
                <w:bCs/>
                <w:vertAlign w:val="superscript"/>
              </w:rPr>
              <w:t>)</w:t>
            </w:r>
            <w:proofErr w:type="gramEnd"/>
          </w:p>
        </w:tc>
        <w:tc>
          <w:tcPr>
            <w:tcW w:w="4838" w:type="dxa"/>
            <w:tcBorders>
              <w:top w:val="single" w:sz="4" w:space="0" w:color="auto"/>
              <w:left w:val="single" w:sz="4" w:space="0" w:color="auto"/>
              <w:bottom w:val="single" w:sz="4" w:space="0" w:color="auto"/>
              <w:right w:val="single" w:sz="4" w:space="0" w:color="auto"/>
            </w:tcBorders>
            <w:hideMark/>
          </w:tcPr>
          <w:p w:rsidR="00FE52ED" w:rsidRPr="00FE52ED" w:rsidRDefault="00FE52ED" w:rsidP="00FE52ED">
            <w:pPr>
              <w:ind w:firstLine="0"/>
            </w:pPr>
            <w:r w:rsidRPr="00FE52ED">
              <w:t xml:space="preserve">широта, долгота, высота геодезическая и нормальная </w:t>
            </w:r>
          </w:p>
        </w:tc>
      </w:tr>
    </w:tbl>
    <w:p w:rsidR="00FE52ED" w:rsidRPr="00FE52ED" w:rsidRDefault="00FE52ED" w:rsidP="00FE52ED">
      <w:pPr>
        <w:ind w:firstLine="0"/>
        <w:rPr>
          <w:iCs/>
          <w:vertAlign w:val="superscript"/>
        </w:rPr>
      </w:pPr>
    </w:p>
    <w:p w:rsidR="00FE52ED" w:rsidRPr="00FE52ED" w:rsidRDefault="00FE52ED" w:rsidP="00FE52ED">
      <w:pPr>
        <w:ind w:firstLine="0"/>
        <w:rPr>
          <w:i/>
        </w:rPr>
      </w:pPr>
      <w:r w:rsidRPr="00FE52ED">
        <w:rPr>
          <w:iCs/>
          <w:vertAlign w:val="superscript"/>
        </w:rPr>
        <w:t xml:space="preserve">*)  </w:t>
      </w:r>
      <w:r w:rsidRPr="00FE52ED">
        <w:rPr>
          <w:b/>
          <w:bCs/>
          <w:i/>
        </w:rPr>
        <w:t xml:space="preserve">район 2 </w:t>
      </w:r>
      <w:r w:rsidRPr="00FE52ED">
        <w:rPr>
          <w:i/>
        </w:rPr>
        <w:t>представляет собой узловой диспетчерский район, указанный в сборнике аэронавигационной информации (</w:t>
      </w:r>
      <w:proofErr w:type="spellStart"/>
      <w:r w:rsidRPr="00FE52ED">
        <w:rPr>
          <w:i/>
        </w:rPr>
        <w:t>АИП</w:t>
      </w:r>
      <w:proofErr w:type="spellEnd"/>
      <w:r w:rsidRPr="00FE52ED">
        <w:rPr>
          <w:i/>
        </w:rPr>
        <w:t xml:space="preserve">) государства или ограниченный радиусом </w:t>
      </w:r>
      <w:proofErr w:type="spellStart"/>
      <w:r w:rsidRPr="00FE52ED">
        <w:rPr>
          <w:i/>
        </w:rPr>
        <w:t>50±</w:t>
      </w:r>
      <w:smartTag w:uri="urn:schemas-microsoft-com:office:smarttags" w:element="metricconverter">
        <w:smartTagPr>
          <w:attr w:name="ProductID" w:val="5 км"/>
        </w:smartTagPr>
        <w:r w:rsidRPr="00FE52ED">
          <w:rPr>
            <w:i/>
          </w:rPr>
          <w:t>5</w:t>
        </w:r>
        <w:proofErr w:type="spellEnd"/>
        <w:r w:rsidRPr="00FE52ED">
          <w:rPr>
            <w:i/>
          </w:rPr>
          <w:t xml:space="preserve"> км</w:t>
        </w:r>
      </w:smartTag>
      <w:r w:rsidRPr="00FE52ED">
        <w:rPr>
          <w:i/>
        </w:rPr>
        <w:t xml:space="preserve"> от контрольной точки аэродрома  в зависимости от того, что меньше. </w:t>
      </w:r>
    </w:p>
    <w:p w:rsidR="00FE52ED" w:rsidRPr="00FE52ED" w:rsidRDefault="00FE52ED" w:rsidP="00FE52ED">
      <w:pPr>
        <w:ind w:firstLine="0"/>
        <w:rPr>
          <w:i/>
          <w:iCs/>
        </w:rPr>
      </w:pPr>
      <w:r w:rsidRPr="00FE52ED">
        <w:rPr>
          <w:iCs/>
          <w:vertAlign w:val="superscript"/>
        </w:rPr>
        <w:t xml:space="preserve">**)  </w:t>
      </w:r>
      <w:r w:rsidRPr="00FE52ED">
        <w:rPr>
          <w:b/>
          <w:bCs/>
          <w:i/>
        </w:rPr>
        <w:t xml:space="preserve">район 3 </w:t>
      </w:r>
      <w:r w:rsidRPr="00FE52ED">
        <w:rPr>
          <w:i/>
          <w:iCs/>
        </w:rPr>
        <w:t xml:space="preserve">охватывает зону, которая простирается от боковой кромки (кромок) одной (нескольких) </w:t>
      </w:r>
      <w:proofErr w:type="spellStart"/>
      <w:r w:rsidRPr="00FE52ED">
        <w:rPr>
          <w:i/>
          <w:iCs/>
        </w:rPr>
        <w:t>ВПП</w:t>
      </w:r>
      <w:proofErr w:type="spellEnd"/>
      <w:r w:rsidRPr="00FE52ED">
        <w:rPr>
          <w:i/>
          <w:iCs/>
        </w:rPr>
        <w:t xml:space="preserve"> до </w:t>
      </w:r>
      <w:smartTag w:uri="urn:schemas-microsoft-com:office:smarttags" w:element="metricconverter">
        <w:smartTagPr>
          <w:attr w:name="ProductID" w:val="90 м"/>
        </w:smartTagPr>
        <w:r w:rsidRPr="00FE52ED">
          <w:rPr>
            <w:i/>
            <w:iCs/>
          </w:rPr>
          <w:t>90 м</w:t>
        </w:r>
      </w:smartTag>
      <w:r w:rsidRPr="00FE52ED">
        <w:rPr>
          <w:i/>
          <w:iCs/>
        </w:rPr>
        <w:t xml:space="preserve"> от осевой линии (осевых линий) </w:t>
      </w:r>
      <w:proofErr w:type="spellStart"/>
      <w:r w:rsidRPr="00FE52ED">
        <w:rPr>
          <w:i/>
          <w:iCs/>
        </w:rPr>
        <w:t>ВПП</w:t>
      </w:r>
      <w:proofErr w:type="spellEnd"/>
      <w:r w:rsidRPr="00FE52ED">
        <w:rPr>
          <w:i/>
          <w:iCs/>
        </w:rPr>
        <w:t xml:space="preserve">, а для всех других частей рабочей площади аэродрома на </w:t>
      </w:r>
      <w:smartTag w:uri="urn:schemas-microsoft-com:office:smarttags" w:element="metricconverter">
        <w:smartTagPr>
          <w:attr w:name="ProductID" w:val="50 м"/>
        </w:smartTagPr>
        <w:r w:rsidRPr="00FE52ED">
          <w:rPr>
            <w:i/>
            <w:iCs/>
          </w:rPr>
          <w:t>50 м</w:t>
        </w:r>
      </w:smartTag>
      <w:r w:rsidRPr="00FE52ED">
        <w:rPr>
          <w:i/>
          <w:iCs/>
        </w:rPr>
        <w:t xml:space="preserve"> от боковой кромки (кромок) установленной зоны (зон).</w:t>
      </w:r>
    </w:p>
    <w:p w:rsidR="00FE52ED" w:rsidRPr="00FE52ED" w:rsidRDefault="00FE52ED" w:rsidP="00FE52ED">
      <w:pPr>
        <w:ind w:firstLine="0"/>
        <w:rPr>
          <w:i/>
          <w:iCs/>
        </w:rPr>
      </w:pPr>
      <w:r w:rsidRPr="00FE52ED">
        <w:rPr>
          <w:b/>
          <w:iCs/>
        </w:rPr>
        <w:t>Примечание 1:</w:t>
      </w:r>
      <w:r w:rsidRPr="00FE52ED">
        <w:rPr>
          <w:i/>
          <w:iCs/>
        </w:rPr>
        <w:t xml:space="preserve"> Координаты препятствий представить в отдельном каталоге в прямоугольной системе координат относительно порогов </w:t>
      </w:r>
      <w:proofErr w:type="spellStart"/>
      <w:r w:rsidRPr="00FE52ED">
        <w:rPr>
          <w:i/>
          <w:iCs/>
        </w:rPr>
        <w:t>ВПП</w:t>
      </w:r>
      <w:proofErr w:type="spellEnd"/>
      <w:r w:rsidRPr="00FE52ED">
        <w:rPr>
          <w:i/>
          <w:iCs/>
        </w:rPr>
        <w:t xml:space="preserve"> и в полярной системе относительно </w:t>
      </w:r>
      <w:proofErr w:type="spellStart"/>
      <w:r w:rsidRPr="00FE52ED">
        <w:rPr>
          <w:i/>
          <w:iCs/>
        </w:rPr>
        <w:t>КТА</w:t>
      </w:r>
      <w:proofErr w:type="spellEnd"/>
      <w:r w:rsidRPr="00FE52ED">
        <w:rPr>
          <w:i/>
          <w:iCs/>
        </w:rPr>
        <w:t xml:space="preserve"> </w:t>
      </w:r>
      <w:proofErr w:type="spellStart"/>
      <w:r w:rsidRPr="00FE52ED">
        <w:rPr>
          <w:i/>
          <w:iCs/>
        </w:rPr>
        <w:t>ВПП</w:t>
      </w:r>
      <w:proofErr w:type="spellEnd"/>
      <w:r w:rsidRPr="00FE52ED">
        <w:rPr>
          <w:i/>
          <w:iCs/>
        </w:rPr>
        <w:t>.</w:t>
      </w:r>
    </w:p>
    <w:p w:rsidR="00FE52ED" w:rsidRPr="00FE52ED" w:rsidRDefault="00FE52ED" w:rsidP="00FE52ED">
      <w:pPr>
        <w:ind w:firstLine="0"/>
        <w:rPr>
          <w:i/>
          <w:iCs/>
        </w:rPr>
      </w:pPr>
      <w:r w:rsidRPr="00FE52ED">
        <w:rPr>
          <w:b/>
          <w:iCs/>
        </w:rPr>
        <w:lastRenderedPageBreak/>
        <w:t>Примечание 2:</w:t>
      </w:r>
      <w:r w:rsidRPr="00FE52ED">
        <w:rPr>
          <w:i/>
          <w:iCs/>
        </w:rPr>
        <w:t xml:space="preserve"> Данные по искусственным препятствиям представить в отдельном каталоге в формате </w:t>
      </w:r>
      <w:proofErr w:type="spellStart"/>
      <w:r w:rsidRPr="00FE52ED">
        <w:rPr>
          <w:i/>
          <w:iCs/>
          <w:lang w:val="en-US"/>
        </w:rPr>
        <w:t>WGS</w:t>
      </w:r>
      <w:proofErr w:type="spellEnd"/>
      <w:r w:rsidRPr="00FE52ED">
        <w:rPr>
          <w:i/>
          <w:iCs/>
        </w:rPr>
        <w:t>-84 (градусы, минуты, секунды, с точностью до 00.00 сек) с указанием отдельно абсолютной и истинной высот.</w:t>
      </w:r>
    </w:p>
    <w:p w:rsidR="00FE52ED" w:rsidRPr="00FE52ED" w:rsidRDefault="00FE52ED" w:rsidP="00FE52ED">
      <w:pPr>
        <w:ind w:firstLine="0"/>
      </w:pPr>
    </w:p>
    <w:p w:rsidR="00FE52ED" w:rsidRPr="00FE52ED" w:rsidRDefault="00FE52ED" w:rsidP="00FE52ED">
      <w:pPr>
        <w:ind w:firstLine="0"/>
      </w:pPr>
      <w:r w:rsidRPr="00FE52ED">
        <w:t>Рассчитать абсолютные (</w:t>
      </w:r>
      <w:proofErr w:type="spellStart"/>
      <w:r w:rsidRPr="00FE52ED">
        <w:t>OCA</w:t>
      </w:r>
      <w:proofErr w:type="spellEnd"/>
      <w:r w:rsidRPr="00FE52ED">
        <w:t>) и относительные (</w:t>
      </w:r>
      <w:proofErr w:type="spellStart"/>
      <w:r w:rsidRPr="00FE52ED">
        <w:t>ОСН</w:t>
      </w:r>
      <w:proofErr w:type="spellEnd"/>
      <w:r w:rsidRPr="00FE52ED">
        <w:t>) минимальные безопасные высоты пролета препятствий (в метрах) на аэродромах для систем захода на посадку в объеме, указанном в таблице 2.</w:t>
      </w:r>
    </w:p>
    <w:p w:rsidR="00FE52ED" w:rsidRPr="00FE52ED" w:rsidRDefault="00FE52ED" w:rsidP="00FE52ED">
      <w:pPr>
        <w:ind w:firstLine="0"/>
      </w:pPr>
      <w:r w:rsidRPr="00FE52ED">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701"/>
        <w:gridCol w:w="3402"/>
        <w:gridCol w:w="1701"/>
      </w:tblGrid>
      <w:tr w:rsidR="00FE52ED" w:rsidRPr="00FE52ED" w:rsidTr="00FE52ED">
        <w:tc>
          <w:tcPr>
            <w:tcW w:w="2802" w:type="dxa"/>
          </w:tcPr>
          <w:p w:rsidR="00FE52ED" w:rsidRPr="00FE52ED" w:rsidRDefault="00FE52ED" w:rsidP="00FE52ED">
            <w:pPr>
              <w:ind w:firstLine="0"/>
            </w:pPr>
            <w:r w:rsidRPr="00FE52ED">
              <w:t>Название аэродрома (индекс местоположения)</w:t>
            </w:r>
          </w:p>
        </w:tc>
        <w:tc>
          <w:tcPr>
            <w:tcW w:w="1701" w:type="dxa"/>
          </w:tcPr>
          <w:p w:rsidR="00FE52ED" w:rsidRPr="00FE52ED" w:rsidRDefault="00FE52ED" w:rsidP="00FE52ED">
            <w:pPr>
              <w:ind w:firstLine="0"/>
            </w:pPr>
            <w:r w:rsidRPr="00FE52ED">
              <w:t xml:space="preserve">Обозначение </w:t>
            </w:r>
            <w:proofErr w:type="spellStart"/>
            <w:r w:rsidRPr="00FE52ED">
              <w:t>ВПП</w:t>
            </w:r>
            <w:proofErr w:type="spellEnd"/>
          </w:p>
        </w:tc>
        <w:tc>
          <w:tcPr>
            <w:tcW w:w="3402" w:type="dxa"/>
          </w:tcPr>
          <w:p w:rsidR="00FE52ED" w:rsidRPr="00FE52ED" w:rsidRDefault="00FE52ED" w:rsidP="00FE52ED">
            <w:pPr>
              <w:ind w:firstLine="0"/>
            </w:pPr>
            <w:r w:rsidRPr="00FE52ED">
              <w:t>Обозначение системы посадки</w:t>
            </w:r>
          </w:p>
        </w:tc>
        <w:tc>
          <w:tcPr>
            <w:tcW w:w="1701" w:type="dxa"/>
          </w:tcPr>
          <w:p w:rsidR="00FE52ED" w:rsidRPr="00FE52ED" w:rsidRDefault="00FE52ED" w:rsidP="00FE52ED">
            <w:pPr>
              <w:ind w:firstLine="0"/>
            </w:pPr>
            <w:r w:rsidRPr="00FE52ED">
              <w:t xml:space="preserve">Категория </w:t>
            </w:r>
            <w:proofErr w:type="spellStart"/>
            <w:proofErr w:type="gramStart"/>
            <w:r w:rsidRPr="00FE52ED">
              <w:t>ВС</w:t>
            </w:r>
            <w:proofErr w:type="spellEnd"/>
            <w:proofErr w:type="gramEnd"/>
          </w:p>
        </w:tc>
      </w:tr>
      <w:tr w:rsidR="00FE52ED" w:rsidRPr="00FE52ED" w:rsidTr="00FE52ED">
        <w:trPr>
          <w:trHeight w:val="182"/>
        </w:trPr>
        <w:tc>
          <w:tcPr>
            <w:tcW w:w="2802" w:type="dxa"/>
            <w:shd w:val="clear" w:color="auto" w:fill="F2F2F2"/>
          </w:tcPr>
          <w:p w:rsidR="00FE52ED" w:rsidRPr="00FE52ED" w:rsidRDefault="00FE52ED" w:rsidP="00FE52ED">
            <w:pPr>
              <w:ind w:firstLine="0"/>
              <w:rPr>
                <w:i/>
              </w:rPr>
            </w:pPr>
            <w:r w:rsidRPr="00FE52ED">
              <w:rPr>
                <w:i/>
              </w:rPr>
              <w:t>1</w:t>
            </w:r>
          </w:p>
        </w:tc>
        <w:tc>
          <w:tcPr>
            <w:tcW w:w="1701" w:type="dxa"/>
            <w:shd w:val="clear" w:color="auto" w:fill="F2F2F2"/>
          </w:tcPr>
          <w:p w:rsidR="00FE52ED" w:rsidRPr="00FE52ED" w:rsidRDefault="00FE52ED" w:rsidP="00FE52ED">
            <w:pPr>
              <w:ind w:firstLine="0"/>
              <w:rPr>
                <w:i/>
              </w:rPr>
            </w:pPr>
            <w:r w:rsidRPr="00FE52ED">
              <w:rPr>
                <w:i/>
              </w:rPr>
              <w:t>2</w:t>
            </w:r>
          </w:p>
        </w:tc>
        <w:tc>
          <w:tcPr>
            <w:tcW w:w="3402" w:type="dxa"/>
            <w:shd w:val="clear" w:color="auto" w:fill="F2F2F2"/>
            <w:tcMar>
              <w:left w:w="57" w:type="dxa"/>
              <w:right w:w="57" w:type="dxa"/>
            </w:tcMar>
          </w:tcPr>
          <w:p w:rsidR="00FE52ED" w:rsidRPr="00FE52ED" w:rsidRDefault="00FE52ED" w:rsidP="00FE52ED">
            <w:pPr>
              <w:ind w:firstLine="0"/>
              <w:rPr>
                <w:i/>
              </w:rPr>
            </w:pPr>
            <w:r w:rsidRPr="00FE52ED">
              <w:rPr>
                <w:i/>
              </w:rPr>
              <w:t>3</w:t>
            </w:r>
          </w:p>
        </w:tc>
        <w:tc>
          <w:tcPr>
            <w:tcW w:w="1701" w:type="dxa"/>
            <w:shd w:val="clear" w:color="auto" w:fill="F2F2F2"/>
          </w:tcPr>
          <w:p w:rsidR="00FE52ED" w:rsidRPr="00FE52ED" w:rsidRDefault="00FE52ED" w:rsidP="00FE52ED">
            <w:pPr>
              <w:ind w:firstLine="0"/>
              <w:rPr>
                <w:i/>
              </w:rPr>
            </w:pPr>
            <w:r w:rsidRPr="00FE52ED">
              <w:rPr>
                <w:i/>
              </w:rPr>
              <w:t>4</w:t>
            </w:r>
          </w:p>
        </w:tc>
      </w:tr>
      <w:tr w:rsidR="00FE52ED" w:rsidRPr="00FE52ED" w:rsidTr="00FE52ED">
        <w:trPr>
          <w:trHeight w:val="60"/>
        </w:trPr>
        <w:tc>
          <w:tcPr>
            <w:tcW w:w="2802" w:type="dxa"/>
          </w:tcPr>
          <w:p w:rsidR="00FE52ED" w:rsidRPr="00FE52ED" w:rsidRDefault="00FE52ED" w:rsidP="00FE52ED">
            <w:pPr>
              <w:ind w:firstLine="0"/>
            </w:pPr>
            <w:r w:rsidRPr="00FE52ED">
              <w:t>Палана</w:t>
            </w:r>
          </w:p>
        </w:tc>
        <w:tc>
          <w:tcPr>
            <w:tcW w:w="1701" w:type="dxa"/>
          </w:tcPr>
          <w:p w:rsidR="00FE52ED" w:rsidRPr="00FE52ED" w:rsidRDefault="00FE52ED" w:rsidP="00FE52ED">
            <w:pPr>
              <w:ind w:firstLine="0"/>
            </w:pPr>
          </w:p>
        </w:tc>
        <w:tc>
          <w:tcPr>
            <w:tcW w:w="3402" w:type="dxa"/>
            <w:tcMar>
              <w:left w:w="57" w:type="dxa"/>
              <w:right w:w="57" w:type="dxa"/>
            </w:tcMar>
          </w:tcPr>
          <w:p w:rsidR="00FE52ED" w:rsidRPr="00FE52ED" w:rsidRDefault="00FE52ED" w:rsidP="00FE52ED">
            <w:pPr>
              <w:ind w:firstLine="0"/>
            </w:pPr>
          </w:p>
        </w:tc>
        <w:tc>
          <w:tcPr>
            <w:tcW w:w="1701" w:type="dxa"/>
          </w:tcPr>
          <w:p w:rsidR="00FE52ED" w:rsidRPr="00FE52ED" w:rsidRDefault="00FE52ED" w:rsidP="00FE52ED">
            <w:pPr>
              <w:ind w:firstLine="0"/>
            </w:pPr>
          </w:p>
        </w:tc>
      </w:tr>
    </w:tbl>
    <w:p w:rsidR="00FE52ED" w:rsidRPr="00FE52ED" w:rsidRDefault="00FE52ED" w:rsidP="00FE52ED">
      <w:pPr>
        <w:ind w:firstLine="0"/>
        <w:rPr>
          <w:b/>
        </w:rPr>
      </w:pPr>
    </w:p>
    <w:p w:rsidR="00FE52ED" w:rsidRPr="00FE52ED" w:rsidRDefault="00FE52ED" w:rsidP="00FE52ED">
      <w:pPr>
        <w:ind w:firstLine="0"/>
        <w:rPr>
          <w:b/>
        </w:rPr>
      </w:pPr>
      <w:r w:rsidRPr="00FE52ED">
        <w:tab/>
        <w:t xml:space="preserve"> </w:t>
      </w:r>
    </w:p>
    <w:p w:rsidR="00FE52ED" w:rsidRPr="00FE52ED" w:rsidRDefault="00FE52ED" w:rsidP="00FE52ED">
      <w:pPr>
        <w:ind w:firstLine="0"/>
        <w:rPr>
          <w:b/>
        </w:rPr>
      </w:pPr>
      <w:r w:rsidRPr="00FE52ED">
        <w:rPr>
          <w:b/>
        </w:rPr>
        <w:t>6. Организационные мероприятия</w:t>
      </w:r>
    </w:p>
    <w:p w:rsidR="00FE52ED" w:rsidRPr="00FE52ED" w:rsidRDefault="00FE52ED" w:rsidP="00FE52ED">
      <w:pPr>
        <w:ind w:firstLine="0"/>
      </w:pPr>
      <w:r w:rsidRPr="00FE52ED">
        <w:t>Бригада обеспечивается транспортом Заказчика и необходимыми средствами связи, а также сопровождающим на время проведения полевых работ на объекте.</w:t>
      </w:r>
    </w:p>
    <w:p w:rsidR="00FE52ED" w:rsidRPr="00FE52ED" w:rsidRDefault="00FE52ED" w:rsidP="00FE52ED">
      <w:pPr>
        <w:ind w:firstLine="0"/>
      </w:pPr>
      <w:r w:rsidRPr="00FE52ED">
        <w:t>Заказчик должен подготовить и передать Исполнителю:</w:t>
      </w:r>
    </w:p>
    <w:p w:rsidR="00FE52ED" w:rsidRPr="00FE52ED" w:rsidRDefault="00FE52ED" w:rsidP="00FE52ED">
      <w:pPr>
        <w:numPr>
          <w:ilvl w:val="0"/>
          <w:numId w:val="10"/>
        </w:numPr>
        <w:tabs>
          <w:tab w:val="num" w:pos="426"/>
        </w:tabs>
      </w:pPr>
      <w:r w:rsidRPr="00FE52ED">
        <w:t xml:space="preserve">Копии </w:t>
      </w:r>
      <w:proofErr w:type="spellStart"/>
      <w:r w:rsidRPr="00FE52ED">
        <w:t>ИПП</w:t>
      </w:r>
      <w:proofErr w:type="spellEnd"/>
      <w:r w:rsidRPr="00FE52ED">
        <w:t>;</w:t>
      </w:r>
    </w:p>
    <w:p w:rsidR="00FE52ED" w:rsidRPr="00FE52ED" w:rsidRDefault="00FE52ED" w:rsidP="00FE52ED">
      <w:pPr>
        <w:numPr>
          <w:ilvl w:val="0"/>
          <w:numId w:val="10"/>
        </w:numPr>
        <w:tabs>
          <w:tab w:val="num" w:pos="426"/>
        </w:tabs>
      </w:pPr>
      <w:r w:rsidRPr="00FE52ED">
        <w:t xml:space="preserve">Схемы к </w:t>
      </w:r>
      <w:proofErr w:type="spellStart"/>
      <w:r w:rsidRPr="00FE52ED">
        <w:t>ИПП</w:t>
      </w:r>
      <w:proofErr w:type="spellEnd"/>
      <w:r w:rsidRPr="00FE52ED">
        <w:t xml:space="preserve"> (в частности, схемы захода на посадку по приборам).</w:t>
      </w:r>
    </w:p>
    <w:p w:rsidR="00FE52ED" w:rsidRPr="00FE52ED" w:rsidRDefault="00FE52ED" w:rsidP="00FE52ED">
      <w:pPr>
        <w:ind w:firstLine="0"/>
      </w:pPr>
    </w:p>
    <w:p w:rsidR="00FE52ED" w:rsidRPr="00FE52ED" w:rsidRDefault="00FE52ED" w:rsidP="00FE52ED">
      <w:pPr>
        <w:ind w:firstLine="0"/>
        <w:rPr>
          <w:b/>
        </w:rPr>
      </w:pPr>
      <w:r w:rsidRPr="00FE52ED">
        <w:rPr>
          <w:b/>
        </w:rPr>
        <w:t>7. Техника безопасности</w:t>
      </w:r>
    </w:p>
    <w:p w:rsidR="00FE52ED" w:rsidRPr="00FE52ED" w:rsidRDefault="00FE52ED" w:rsidP="00FE52ED">
      <w:pPr>
        <w:ind w:firstLine="0"/>
      </w:pPr>
      <w:r w:rsidRPr="00FE52ED">
        <w:t>На объекте бригада проходит вводный инструктаж по технике безопасности с оформлением протокола обучения и с записью в книге инструктажа.</w:t>
      </w:r>
    </w:p>
    <w:p w:rsidR="00FE52ED" w:rsidRPr="00FE52ED" w:rsidRDefault="00FE52ED" w:rsidP="00FE52ED">
      <w:pPr>
        <w:ind w:firstLine="0"/>
      </w:pPr>
    </w:p>
    <w:p w:rsidR="00FE52ED" w:rsidRPr="00FE52ED" w:rsidRDefault="00FE52ED" w:rsidP="00FE52ED">
      <w:pPr>
        <w:ind w:firstLine="0"/>
        <w:rPr>
          <w:b/>
        </w:rPr>
      </w:pPr>
      <w:r w:rsidRPr="00FE52ED">
        <w:rPr>
          <w:b/>
        </w:rPr>
        <w:t>8. Отчетность</w:t>
      </w:r>
    </w:p>
    <w:p w:rsidR="00FE52ED" w:rsidRPr="00FE52ED" w:rsidRDefault="00FE52ED" w:rsidP="00FE52ED">
      <w:pPr>
        <w:ind w:firstLine="0"/>
        <w:rPr>
          <w:b/>
          <w:u w:val="single"/>
        </w:rPr>
      </w:pPr>
      <w:r w:rsidRPr="00FE52ED">
        <w:rPr>
          <w:b/>
          <w:u w:val="single"/>
        </w:rPr>
        <w:t>Заказчику передается:</w:t>
      </w:r>
    </w:p>
    <w:p w:rsidR="00FE52ED" w:rsidRPr="00FE52ED" w:rsidRDefault="00FE52ED" w:rsidP="00FE52ED">
      <w:pPr>
        <w:ind w:firstLine="0"/>
      </w:pPr>
    </w:p>
    <w:p w:rsidR="00FE52ED" w:rsidRPr="00FE52ED" w:rsidRDefault="00FE52ED" w:rsidP="00FE52ED">
      <w:pPr>
        <w:numPr>
          <w:ilvl w:val="0"/>
          <w:numId w:val="9"/>
        </w:numPr>
      </w:pPr>
      <w:r w:rsidRPr="00FE52ED">
        <w:t xml:space="preserve">Технический отчет по геодезической съемке </w:t>
      </w:r>
      <w:proofErr w:type="spellStart"/>
      <w:r w:rsidRPr="00FE52ED">
        <w:t>АНО</w:t>
      </w:r>
      <w:proofErr w:type="spellEnd"/>
      <w:r w:rsidRPr="00FE52ED">
        <w:t xml:space="preserve"> на аэродроме Палана;</w:t>
      </w:r>
    </w:p>
    <w:p w:rsidR="00FE52ED" w:rsidRPr="00FE52ED" w:rsidRDefault="00FE52ED" w:rsidP="00FE52ED">
      <w:pPr>
        <w:numPr>
          <w:ilvl w:val="0"/>
          <w:numId w:val="9"/>
        </w:numPr>
      </w:pPr>
      <w:r w:rsidRPr="00FE52ED">
        <w:t xml:space="preserve">Каталог координат </w:t>
      </w:r>
      <w:proofErr w:type="spellStart"/>
      <w:r w:rsidRPr="00FE52ED">
        <w:t>АНО</w:t>
      </w:r>
      <w:proofErr w:type="spellEnd"/>
      <w:r w:rsidRPr="00FE52ED">
        <w:t xml:space="preserve"> аэродрома Палана – ДСП;</w:t>
      </w:r>
    </w:p>
    <w:p w:rsidR="00FE52ED" w:rsidRPr="00FE52ED" w:rsidRDefault="00FE52ED" w:rsidP="00FE52ED">
      <w:pPr>
        <w:numPr>
          <w:ilvl w:val="0"/>
          <w:numId w:val="9"/>
        </w:numPr>
      </w:pPr>
      <w:r w:rsidRPr="00FE52ED">
        <w:t>Таблица с минимальными безопасными высотами пролета препятствий на аэродроме  Палана.</w:t>
      </w:r>
    </w:p>
    <w:p w:rsidR="007B6CB7" w:rsidRDefault="007B6CB7">
      <w:pPr>
        <w:ind w:firstLine="0"/>
        <w:jc w:val="left"/>
      </w:pPr>
      <w:r>
        <w:br w:type="page"/>
      </w:r>
    </w:p>
    <w:p w:rsidR="002440FB" w:rsidRPr="002440FB" w:rsidRDefault="002440FB" w:rsidP="00FE52ED">
      <w:pPr>
        <w:ind w:firstLine="0"/>
      </w:pPr>
    </w:p>
    <w:p w:rsidR="00FF2C3C" w:rsidRDefault="00FF2C3C" w:rsidP="005A15DF">
      <w:pPr>
        <w:jc w:val="right"/>
        <w:rPr>
          <w:b/>
        </w:rPr>
      </w:pPr>
    </w:p>
    <w:p w:rsidR="005A15DF" w:rsidRDefault="005A15DF" w:rsidP="005A15DF">
      <w:pPr>
        <w:jc w:val="right"/>
      </w:pPr>
      <w:r>
        <w:rPr>
          <w:b/>
        </w:rPr>
        <w:t>Образцы основных форм документов</w:t>
      </w:r>
      <w:r w:rsidR="00F47D72">
        <w:rPr>
          <w:b/>
        </w:rPr>
        <w:t xml:space="preserve"> </w:t>
      </w:r>
    </w:p>
    <w:p w:rsidR="00F008C1" w:rsidRPr="00297AEF" w:rsidRDefault="00F008C1" w:rsidP="00F008C1">
      <w:pPr>
        <w:pStyle w:val="2"/>
      </w:pPr>
    </w:p>
    <w:p w:rsidR="00F008C1" w:rsidRPr="00297AEF" w:rsidRDefault="00F008C1" w:rsidP="00F008C1">
      <w:pPr>
        <w:pStyle w:val="2"/>
        <w:rPr>
          <w:sz w:val="26"/>
        </w:rPr>
      </w:pPr>
      <w:bookmarkStart w:id="5" w:name="_Toc253767390"/>
      <w:r w:rsidRPr="00297AEF">
        <w:t>ФОРМА 1. ОПИСЬ ДОКУМЕНТОВ</w:t>
      </w:r>
      <w:bookmarkEnd w:id="5"/>
    </w:p>
    <w:p w:rsidR="00F008C1" w:rsidRPr="00297AEF" w:rsidRDefault="00F008C1" w:rsidP="00F008C1">
      <w:pPr>
        <w:rPr>
          <w:b/>
        </w:rPr>
      </w:pPr>
    </w:p>
    <w:p w:rsidR="002E45BC" w:rsidRPr="00297AEF" w:rsidRDefault="002E45BC" w:rsidP="002E45BC">
      <w:pPr>
        <w:jc w:val="center"/>
        <w:rPr>
          <w:b/>
          <w:sz w:val="28"/>
          <w:szCs w:val="28"/>
        </w:rPr>
      </w:pPr>
      <w:r>
        <w:rPr>
          <w:b/>
          <w:sz w:val="28"/>
          <w:szCs w:val="28"/>
        </w:rPr>
        <w:t>Опись документов</w:t>
      </w:r>
    </w:p>
    <w:p w:rsidR="002E45BC" w:rsidRPr="005E65D4" w:rsidRDefault="002E45BC" w:rsidP="002E45BC">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2E45BC" w:rsidRPr="00B76589" w:rsidRDefault="002E45BC" w:rsidP="002E45BC">
      <w:pPr>
        <w:shd w:val="clear" w:color="auto" w:fill="FFFFFF"/>
        <w:jc w:val="center"/>
        <w:rPr>
          <w:b/>
          <w:bCs/>
          <w:spacing w:val="6"/>
          <w:sz w:val="26"/>
          <w:szCs w:val="22"/>
        </w:rPr>
      </w:pPr>
    </w:p>
    <w:p w:rsidR="002E45BC" w:rsidRPr="00B76589" w:rsidRDefault="002E45BC" w:rsidP="002E45BC">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2E45BC" w:rsidRPr="00297AEF" w:rsidRDefault="002E45BC" w:rsidP="002E45BC">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2E45BC" w:rsidRPr="00297AEF" w:rsidTr="002E45BC">
        <w:trPr>
          <w:tblHeader/>
        </w:trPr>
        <w:tc>
          <w:tcPr>
            <w:tcW w:w="851" w:type="dxa"/>
            <w:shd w:val="clear" w:color="000000" w:fill="auto"/>
            <w:vAlign w:val="center"/>
          </w:tcPr>
          <w:p w:rsidR="002E45BC" w:rsidRPr="00044651" w:rsidRDefault="002E45BC" w:rsidP="002E45B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2E45BC" w:rsidRPr="00044651" w:rsidRDefault="002E45BC" w:rsidP="002E45BC">
            <w:pPr>
              <w:ind w:firstLine="34"/>
              <w:jc w:val="center"/>
              <w:rPr>
                <w:b/>
              </w:rPr>
            </w:pPr>
            <w:r w:rsidRPr="00044651">
              <w:rPr>
                <w:b/>
              </w:rPr>
              <w:t>Наименование документов</w:t>
            </w:r>
          </w:p>
        </w:tc>
        <w:tc>
          <w:tcPr>
            <w:tcW w:w="1440" w:type="dxa"/>
            <w:shd w:val="clear" w:color="000000" w:fill="auto"/>
          </w:tcPr>
          <w:p w:rsidR="002E45BC" w:rsidRPr="00044651" w:rsidRDefault="002E45BC" w:rsidP="002E45B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2E45BC" w:rsidRPr="00044651" w:rsidRDefault="002E45BC" w:rsidP="002E45BC">
            <w:pPr>
              <w:ind w:firstLine="34"/>
              <w:jc w:val="center"/>
              <w:rPr>
                <w:b/>
              </w:rPr>
            </w:pPr>
            <w:r w:rsidRPr="00044651">
              <w:rPr>
                <w:b/>
              </w:rPr>
              <w:t>Количество страниц</w:t>
            </w:r>
          </w:p>
        </w:tc>
      </w:tr>
      <w:tr w:rsidR="002E45BC" w:rsidRPr="00297AEF" w:rsidTr="002E45BC">
        <w:tc>
          <w:tcPr>
            <w:tcW w:w="851" w:type="dxa"/>
          </w:tcPr>
          <w:p w:rsidR="002E45BC" w:rsidRPr="00044651" w:rsidRDefault="002E45BC" w:rsidP="002E45BC">
            <w:pPr>
              <w:ind w:firstLine="34"/>
            </w:pPr>
            <w:r w:rsidRPr="00044651">
              <w:t>1</w:t>
            </w:r>
          </w:p>
        </w:tc>
        <w:tc>
          <w:tcPr>
            <w:tcW w:w="6124" w:type="dxa"/>
          </w:tcPr>
          <w:p w:rsidR="002E45BC" w:rsidRPr="00044651" w:rsidRDefault="002E45BC" w:rsidP="002E45BC">
            <w:pPr>
              <w:ind w:firstLine="34"/>
            </w:pPr>
          </w:p>
        </w:tc>
        <w:tc>
          <w:tcPr>
            <w:tcW w:w="1440" w:type="dxa"/>
          </w:tcPr>
          <w:p w:rsidR="002E45BC" w:rsidRPr="00044651" w:rsidRDefault="002E45BC" w:rsidP="002E45BC">
            <w:pPr>
              <w:ind w:firstLine="34"/>
            </w:pPr>
          </w:p>
        </w:tc>
        <w:tc>
          <w:tcPr>
            <w:tcW w:w="1620" w:type="dxa"/>
          </w:tcPr>
          <w:p w:rsidR="002E45BC" w:rsidRPr="00044651" w:rsidRDefault="002E45BC" w:rsidP="002E45BC">
            <w:pPr>
              <w:ind w:firstLine="34"/>
            </w:pPr>
          </w:p>
        </w:tc>
      </w:tr>
      <w:tr w:rsidR="002E45BC" w:rsidRPr="00297AEF" w:rsidTr="002E45BC">
        <w:trPr>
          <w:trHeight w:val="304"/>
        </w:trPr>
        <w:tc>
          <w:tcPr>
            <w:tcW w:w="851" w:type="dxa"/>
          </w:tcPr>
          <w:p w:rsidR="002E45BC" w:rsidRPr="00297AEF" w:rsidRDefault="002E45BC" w:rsidP="002E45BC">
            <w:pPr>
              <w:ind w:firstLine="34"/>
              <w:rPr>
                <w:sz w:val="22"/>
                <w:szCs w:val="22"/>
              </w:rPr>
            </w:pPr>
            <w:r w:rsidRPr="00297AEF">
              <w:rPr>
                <w:sz w:val="22"/>
                <w:szCs w:val="22"/>
              </w:rPr>
              <w:t>2</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79"/>
        </w:trPr>
        <w:tc>
          <w:tcPr>
            <w:tcW w:w="851" w:type="dxa"/>
          </w:tcPr>
          <w:p w:rsidR="002E45BC" w:rsidRPr="00297AEF" w:rsidRDefault="002E45BC" w:rsidP="002E45BC">
            <w:pPr>
              <w:ind w:firstLine="34"/>
              <w:rPr>
                <w:sz w:val="22"/>
                <w:szCs w:val="22"/>
              </w:rPr>
            </w:pPr>
            <w:r>
              <w:rPr>
                <w:sz w:val="22"/>
                <w:szCs w:val="22"/>
              </w:rPr>
              <w:t>3</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6"/>
        </w:trPr>
        <w:tc>
          <w:tcPr>
            <w:tcW w:w="851" w:type="dxa"/>
          </w:tcPr>
          <w:p w:rsidR="002E45BC" w:rsidRPr="00297AEF" w:rsidRDefault="002E45BC" w:rsidP="002E45BC">
            <w:pPr>
              <w:ind w:firstLine="34"/>
              <w:rPr>
                <w:sz w:val="22"/>
                <w:szCs w:val="22"/>
              </w:rPr>
            </w:pPr>
            <w:r>
              <w:rPr>
                <w:sz w:val="22"/>
                <w:szCs w:val="22"/>
              </w:rPr>
              <w:t>4</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59"/>
        </w:trPr>
        <w:tc>
          <w:tcPr>
            <w:tcW w:w="851" w:type="dxa"/>
          </w:tcPr>
          <w:p w:rsidR="002E45BC" w:rsidRPr="00297AEF" w:rsidRDefault="002E45BC" w:rsidP="002E45BC">
            <w:pPr>
              <w:ind w:firstLine="34"/>
              <w:rPr>
                <w:sz w:val="22"/>
                <w:szCs w:val="22"/>
              </w:rPr>
            </w:pPr>
            <w:r>
              <w:rPr>
                <w:sz w:val="22"/>
                <w:szCs w:val="22"/>
              </w:rPr>
              <w:t>5</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6"/>
        </w:trPr>
        <w:tc>
          <w:tcPr>
            <w:tcW w:w="851" w:type="dxa"/>
          </w:tcPr>
          <w:p w:rsidR="002E45BC" w:rsidRPr="00297AEF" w:rsidRDefault="002E45BC" w:rsidP="002E45BC">
            <w:pPr>
              <w:ind w:firstLine="34"/>
              <w:rPr>
                <w:sz w:val="22"/>
                <w:szCs w:val="22"/>
              </w:rPr>
            </w:pPr>
            <w:r>
              <w:rPr>
                <w:sz w:val="22"/>
                <w:szCs w:val="22"/>
              </w:rPr>
              <w:t>6</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rPr>
          <w:trHeight w:val="267"/>
        </w:trPr>
        <w:tc>
          <w:tcPr>
            <w:tcW w:w="851" w:type="dxa"/>
          </w:tcPr>
          <w:p w:rsidR="002E45BC" w:rsidRPr="00297AEF" w:rsidRDefault="002E45BC" w:rsidP="002E45BC">
            <w:pPr>
              <w:ind w:firstLine="34"/>
              <w:rPr>
                <w:sz w:val="22"/>
                <w:szCs w:val="22"/>
              </w:rPr>
            </w:pPr>
            <w:r>
              <w:rPr>
                <w:sz w:val="22"/>
                <w:szCs w:val="22"/>
              </w:rPr>
              <w:t>7</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8</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9</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0</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1</w:t>
            </w:r>
          </w:p>
        </w:tc>
        <w:tc>
          <w:tcPr>
            <w:tcW w:w="6124" w:type="dxa"/>
          </w:tcPr>
          <w:p w:rsidR="002E45BC" w:rsidRPr="00044651" w:rsidRDefault="002E45BC" w:rsidP="002E45BC">
            <w:pPr>
              <w:ind w:firstLine="34"/>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i/>
                <w:sz w:val="22"/>
                <w:szCs w:val="22"/>
              </w:rPr>
            </w:pPr>
            <w:r w:rsidRPr="00297AEF">
              <w:rPr>
                <w:i/>
                <w:sz w:val="22"/>
                <w:szCs w:val="22"/>
              </w:rPr>
              <w:t>…</w:t>
            </w:r>
          </w:p>
        </w:tc>
        <w:tc>
          <w:tcPr>
            <w:tcW w:w="6124" w:type="dxa"/>
          </w:tcPr>
          <w:p w:rsidR="002E45BC" w:rsidRPr="00297AEF" w:rsidRDefault="002E45BC" w:rsidP="002E45B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2E45BC" w:rsidRPr="00297AEF" w:rsidRDefault="002E45BC" w:rsidP="002E45BC">
            <w:pPr>
              <w:ind w:firstLine="34"/>
              <w:rPr>
                <w:i/>
                <w:sz w:val="22"/>
                <w:szCs w:val="22"/>
              </w:rPr>
            </w:pPr>
          </w:p>
        </w:tc>
        <w:tc>
          <w:tcPr>
            <w:tcW w:w="1620" w:type="dxa"/>
          </w:tcPr>
          <w:p w:rsidR="002E45BC" w:rsidRPr="00297AEF" w:rsidRDefault="002E45BC" w:rsidP="002E45BC">
            <w:pPr>
              <w:ind w:firstLine="34"/>
              <w:rPr>
                <w:i/>
                <w:sz w:val="22"/>
                <w:szCs w:val="22"/>
              </w:rPr>
            </w:pPr>
          </w:p>
        </w:tc>
      </w:tr>
      <w:tr w:rsidR="002E45BC" w:rsidRPr="00297AEF" w:rsidTr="002E45BC">
        <w:tc>
          <w:tcPr>
            <w:tcW w:w="10035" w:type="dxa"/>
            <w:gridSpan w:val="4"/>
          </w:tcPr>
          <w:p w:rsidR="002E45BC" w:rsidRPr="00297AEF" w:rsidRDefault="002E45BC" w:rsidP="002E45B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2</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3</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4</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5</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6</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sidRPr="00297AEF">
              <w:rPr>
                <w:sz w:val="22"/>
                <w:szCs w:val="22"/>
              </w:rPr>
              <w:t>1</w:t>
            </w:r>
            <w:r>
              <w:rPr>
                <w:sz w:val="22"/>
                <w:szCs w:val="22"/>
              </w:rPr>
              <w:t>7</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18</w:t>
            </w:r>
          </w:p>
        </w:tc>
        <w:tc>
          <w:tcPr>
            <w:tcW w:w="6124" w:type="dxa"/>
          </w:tcPr>
          <w:p w:rsidR="002E45BC" w:rsidRPr="00297AEF" w:rsidRDefault="002E45BC" w:rsidP="002E45BC">
            <w:pPr>
              <w:ind w:firstLine="34"/>
              <w:rPr>
                <w:b/>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r>
              <w:rPr>
                <w:sz w:val="22"/>
                <w:szCs w:val="22"/>
              </w:rPr>
              <w:t>19</w:t>
            </w:r>
          </w:p>
        </w:tc>
        <w:tc>
          <w:tcPr>
            <w:tcW w:w="6124" w:type="dxa"/>
          </w:tcPr>
          <w:p w:rsidR="002E45BC" w:rsidRPr="00297AEF" w:rsidRDefault="002E45BC" w:rsidP="002E45BC">
            <w:pPr>
              <w:ind w:firstLine="34"/>
              <w:rPr>
                <w:sz w:val="22"/>
                <w:szCs w:val="22"/>
              </w:rPr>
            </w:pP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r w:rsidR="002E45BC" w:rsidRPr="00297AEF" w:rsidTr="002E45BC">
        <w:tc>
          <w:tcPr>
            <w:tcW w:w="851" w:type="dxa"/>
          </w:tcPr>
          <w:p w:rsidR="002E45BC" w:rsidRPr="00297AEF" w:rsidRDefault="002E45BC" w:rsidP="002E45BC">
            <w:pPr>
              <w:ind w:firstLine="34"/>
              <w:rPr>
                <w:sz w:val="22"/>
                <w:szCs w:val="22"/>
              </w:rPr>
            </w:pPr>
          </w:p>
        </w:tc>
        <w:tc>
          <w:tcPr>
            <w:tcW w:w="6124" w:type="dxa"/>
          </w:tcPr>
          <w:p w:rsidR="002E45BC" w:rsidRPr="00297AEF" w:rsidRDefault="002E45BC" w:rsidP="002E45BC">
            <w:pPr>
              <w:ind w:firstLine="34"/>
              <w:rPr>
                <w:sz w:val="22"/>
                <w:szCs w:val="22"/>
              </w:rPr>
            </w:pPr>
            <w:r w:rsidRPr="00297AEF">
              <w:rPr>
                <w:b/>
                <w:sz w:val="22"/>
                <w:szCs w:val="22"/>
              </w:rPr>
              <w:t>ВСЕГО листов:</w:t>
            </w:r>
          </w:p>
        </w:tc>
        <w:tc>
          <w:tcPr>
            <w:tcW w:w="1440" w:type="dxa"/>
          </w:tcPr>
          <w:p w:rsidR="002E45BC" w:rsidRPr="00297AEF" w:rsidRDefault="002E45BC" w:rsidP="002E45BC">
            <w:pPr>
              <w:ind w:firstLine="34"/>
              <w:rPr>
                <w:sz w:val="22"/>
                <w:szCs w:val="22"/>
              </w:rPr>
            </w:pPr>
          </w:p>
        </w:tc>
        <w:tc>
          <w:tcPr>
            <w:tcW w:w="1620" w:type="dxa"/>
          </w:tcPr>
          <w:p w:rsidR="002E45BC" w:rsidRPr="00297AEF" w:rsidRDefault="002E45BC" w:rsidP="002E45BC">
            <w:pPr>
              <w:ind w:firstLine="34"/>
              <w:rPr>
                <w:sz w:val="22"/>
                <w:szCs w:val="22"/>
              </w:rPr>
            </w:pPr>
          </w:p>
        </w:tc>
      </w:tr>
    </w:tbl>
    <w:p w:rsidR="002E45BC" w:rsidRDefault="002E45BC" w:rsidP="002E45BC">
      <w:pPr>
        <w:ind w:firstLine="34"/>
        <w:rPr>
          <w:b/>
          <w:bCs/>
          <w:i/>
          <w:iCs/>
        </w:rPr>
      </w:pPr>
    </w:p>
    <w:p w:rsidR="002E45BC" w:rsidRDefault="002E45BC" w:rsidP="002E45BC">
      <w:pPr>
        <w:rPr>
          <w:b/>
          <w:bCs/>
          <w:i/>
          <w:iCs/>
        </w:rPr>
      </w:pPr>
    </w:p>
    <w:p w:rsidR="002E45BC" w:rsidRPr="00297AEF" w:rsidRDefault="002E45BC" w:rsidP="002E45BC">
      <w:pPr>
        <w:rPr>
          <w:b/>
        </w:rPr>
      </w:pPr>
    </w:p>
    <w:p w:rsidR="002E45BC" w:rsidRPr="00297AEF" w:rsidRDefault="002E45BC" w:rsidP="002E45BC">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2E45BC" w:rsidRPr="00297AEF" w:rsidRDefault="002E45BC" w:rsidP="002E45BC">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2E45BC" w:rsidRDefault="002E45BC" w:rsidP="002E45BC">
      <w:r w:rsidRPr="00297AEF">
        <w:t>М.П.</w:t>
      </w:r>
    </w:p>
    <w:p w:rsidR="002E45BC" w:rsidRDefault="002E45BC" w:rsidP="002E45BC"/>
    <w:p w:rsidR="002E45BC" w:rsidRDefault="002E45BC" w:rsidP="002E45BC">
      <w:pPr>
        <w:rPr>
          <w:b/>
          <w:vertAlign w:val="superscript"/>
        </w:rPr>
      </w:pPr>
      <w:r>
        <w:rPr>
          <w:b/>
          <w:vertAlign w:val="superscript"/>
        </w:rPr>
        <w:br w:type="page"/>
      </w:r>
    </w:p>
    <w:p w:rsidR="002E45BC" w:rsidRDefault="002E45BC" w:rsidP="002E45BC">
      <w:pPr>
        <w:jc w:val="right"/>
      </w:pPr>
    </w:p>
    <w:p w:rsidR="002E45BC" w:rsidRPr="00DF5355" w:rsidRDefault="002E45BC" w:rsidP="002E45BC">
      <w:pPr>
        <w:tabs>
          <w:tab w:val="left" w:pos="993"/>
        </w:tabs>
        <w:jc w:val="right"/>
        <w:rPr>
          <w:b/>
        </w:rPr>
      </w:pPr>
      <w:r>
        <w:rPr>
          <w:b/>
        </w:rPr>
        <w:t>Форма 2</w:t>
      </w:r>
    </w:p>
    <w:p w:rsidR="002E45BC" w:rsidRPr="00DF5355" w:rsidRDefault="002E45BC" w:rsidP="002E45BC">
      <w:pPr>
        <w:ind w:left="709"/>
        <w:jc w:val="right"/>
        <w:rPr>
          <w:b/>
          <w:u w:val="single"/>
        </w:rPr>
      </w:pPr>
    </w:p>
    <w:tbl>
      <w:tblPr>
        <w:tblW w:w="0" w:type="auto"/>
        <w:tblLook w:val="0000"/>
      </w:tblPr>
      <w:tblGrid>
        <w:gridCol w:w="3206"/>
        <w:gridCol w:w="2506"/>
        <w:gridCol w:w="3859"/>
      </w:tblGrid>
      <w:tr w:rsidR="002E45BC" w:rsidRPr="00DF5355" w:rsidTr="002E45BC">
        <w:tc>
          <w:tcPr>
            <w:tcW w:w="3290" w:type="dxa"/>
            <w:tcBorders>
              <w:top w:val="dotted" w:sz="4" w:space="0" w:color="auto"/>
              <w:left w:val="dotted" w:sz="4" w:space="0" w:color="auto"/>
              <w:right w:val="dotted" w:sz="4" w:space="0" w:color="auto"/>
            </w:tcBorders>
          </w:tcPr>
          <w:p w:rsidR="002E45BC" w:rsidRPr="00DF5355" w:rsidRDefault="002E45BC" w:rsidP="002E45BC">
            <w:pPr>
              <w:ind w:firstLine="0"/>
              <w:jc w:val="center"/>
            </w:pPr>
            <w:bookmarkStart w:id="6" w:name="_Конкурсная_заявка"/>
            <w:bookmarkEnd w:id="6"/>
            <w:r w:rsidRPr="00DF5355">
              <w:t>На бланке</w:t>
            </w:r>
          </w:p>
          <w:p w:rsidR="002E45BC" w:rsidRPr="00DF5355" w:rsidRDefault="002E45BC" w:rsidP="002E45BC">
            <w:pPr>
              <w:ind w:firstLine="0"/>
              <w:jc w:val="center"/>
            </w:pPr>
            <w:r w:rsidRPr="00DF5355">
              <w:t xml:space="preserve">участника </w:t>
            </w:r>
            <w:r>
              <w:t>закупки</w:t>
            </w:r>
          </w:p>
          <w:p w:rsidR="002E45BC" w:rsidRPr="00DF5355" w:rsidRDefault="002E45BC" w:rsidP="002E45BC">
            <w:pPr>
              <w:ind w:firstLine="0"/>
              <w:jc w:val="center"/>
            </w:pPr>
            <w:r w:rsidRPr="00DF5355">
              <w:t>(при наличии)</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pPr>
              <w:ind w:firstLine="47"/>
              <w:rPr>
                <w:iCs/>
              </w:rPr>
            </w:pPr>
            <w:r w:rsidRPr="00DF5355">
              <w:rPr>
                <w:iCs/>
              </w:rPr>
              <w:t xml:space="preserve">В </w:t>
            </w:r>
            <w:proofErr w:type="spellStart"/>
            <w:r>
              <w:rPr>
                <w:iCs/>
              </w:rPr>
              <w:t>ФКП</w:t>
            </w:r>
            <w:proofErr w:type="spellEnd"/>
            <w:r>
              <w:rPr>
                <w:iCs/>
              </w:rPr>
              <w:t xml:space="preserve"> «Аэропорты Камчатки»</w:t>
            </w:r>
          </w:p>
        </w:tc>
      </w:tr>
      <w:tr w:rsidR="002E45BC" w:rsidRPr="00DF5355" w:rsidTr="002E45BC">
        <w:tc>
          <w:tcPr>
            <w:tcW w:w="3290" w:type="dxa"/>
            <w:tcBorders>
              <w:left w:val="dotted" w:sz="4" w:space="0" w:color="auto"/>
              <w:bottom w:val="dotted" w:sz="4" w:space="0" w:color="auto"/>
              <w:right w:val="dotted" w:sz="4" w:space="0" w:color="auto"/>
            </w:tcBorders>
          </w:tcPr>
          <w:p w:rsidR="002E45BC" w:rsidRPr="00DF5355" w:rsidRDefault="002E45BC" w:rsidP="002E45BC">
            <w:pPr>
              <w:ind w:firstLine="0"/>
              <w:jc w:val="center"/>
            </w:pPr>
            <w:r w:rsidRPr="00DF5355">
              <w:t>дата</w:t>
            </w:r>
          </w:p>
        </w:tc>
        <w:tc>
          <w:tcPr>
            <w:tcW w:w="2603" w:type="dxa"/>
            <w:tcBorders>
              <w:left w:val="dotted" w:sz="4" w:space="0" w:color="auto"/>
            </w:tcBorders>
          </w:tcPr>
          <w:p w:rsidR="002E45BC" w:rsidRPr="00DF5355" w:rsidRDefault="002E45BC" w:rsidP="002E45BC"/>
        </w:tc>
        <w:tc>
          <w:tcPr>
            <w:tcW w:w="3960" w:type="dxa"/>
          </w:tcPr>
          <w:p w:rsidR="002E45BC" w:rsidRPr="00DF5355" w:rsidRDefault="002E45BC" w:rsidP="002E45BC"/>
        </w:tc>
      </w:tr>
    </w:tbl>
    <w:p w:rsidR="002E45BC" w:rsidRPr="00DF5355" w:rsidRDefault="002E45BC" w:rsidP="002E45BC">
      <w:pPr>
        <w:pStyle w:val="af1"/>
        <w:ind w:firstLine="0"/>
        <w:jc w:val="center"/>
        <w:rPr>
          <w:rFonts w:cs="Times New Roman"/>
          <w:b/>
          <w:sz w:val="28"/>
          <w:szCs w:val="28"/>
        </w:rPr>
      </w:pPr>
      <w:bookmarkStart w:id="7" w:name="_Toc65401175"/>
    </w:p>
    <w:bookmarkEnd w:id="7"/>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2E45BC" w:rsidRPr="00DF5355" w:rsidRDefault="002E45BC" w:rsidP="002E45BC">
      <w:pPr>
        <w:pStyle w:val="af1"/>
        <w:ind w:firstLine="0"/>
        <w:jc w:val="center"/>
        <w:rPr>
          <w:rFonts w:cs="Times New Roman"/>
          <w:b/>
          <w:sz w:val="28"/>
          <w:szCs w:val="28"/>
        </w:rPr>
      </w:pPr>
    </w:p>
    <w:p w:rsidR="002E45BC" w:rsidRPr="00DF5355" w:rsidRDefault="002E45BC" w:rsidP="002E45BC">
      <w:pPr>
        <w:pBdr>
          <w:top w:val="single" w:sz="4" w:space="1" w:color="auto"/>
        </w:pBdr>
        <w:ind w:firstLine="0"/>
        <w:jc w:val="center"/>
        <w:rPr>
          <w:i/>
          <w:iCs/>
        </w:rPr>
      </w:pPr>
      <w:r w:rsidRPr="00DF5355">
        <w:rPr>
          <w:i/>
          <w:iCs/>
        </w:rPr>
        <w:t xml:space="preserve">наименование участника </w:t>
      </w:r>
      <w:r>
        <w:rPr>
          <w:i/>
          <w:iCs/>
        </w:rPr>
        <w:t>закупки</w:t>
      </w:r>
    </w:p>
    <w:p w:rsidR="002E45BC" w:rsidRPr="00DF5355" w:rsidRDefault="002E45BC" w:rsidP="002E45BC">
      <w:pPr>
        <w:pStyle w:val="af1"/>
        <w:ind w:firstLine="0"/>
        <w:jc w:val="center"/>
        <w:rPr>
          <w:rFonts w:ascii="Times New Roman" w:hAnsi="Times New Roman" w:cs="Times New Roman"/>
          <w:b/>
          <w:sz w:val="24"/>
        </w:rPr>
      </w:pPr>
    </w:p>
    <w:p w:rsidR="002E45BC" w:rsidRPr="00DF5355" w:rsidRDefault="002E45BC" w:rsidP="002E45BC">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2E45BC" w:rsidRPr="00F36FE6" w:rsidRDefault="002E45BC" w:rsidP="002E45BC">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2E45BC" w:rsidRPr="00DF5355" w:rsidRDefault="002E45BC" w:rsidP="002E45BC">
      <w:pPr>
        <w:jc w:val="center"/>
        <w:rPr>
          <w:bCs/>
        </w:rPr>
      </w:pPr>
    </w:p>
    <w:p w:rsidR="002E45BC" w:rsidRPr="00DF5355" w:rsidRDefault="002E45BC" w:rsidP="002E45BC">
      <w:pPr>
        <w:pStyle w:val="af1"/>
        <w:rPr>
          <w:rFonts w:ascii="Times New Roman" w:hAnsi="Times New Roman" w:cs="Times New Roman"/>
          <w:color w:val="auto"/>
          <w:sz w:val="24"/>
        </w:rPr>
      </w:pPr>
    </w:p>
    <w:p w:rsidR="002E45BC" w:rsidRPr="00DF5355" w:rsidRDefault="002E45BC" w:rsidP="002E45BC">
      <w:pPr>
        <w:pStyle w:val="af6"/>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2E45BC" w:rsidRDefault="002E45BC" w:rsidP="002E45BC">
      <w:pPr>
        <w:pStyle w:val="af6"/>
        <w:ind w:firstLine="0"/>
      </w:pPr>
      <w:r w:rsidRPr="00DF5355">
        <w:t>на сумму __________</w:t>
      </w:r>
      <w:r>
        <w:t>________________________________________________________</w:t>
      </w:r>
      <w:r w:rsidRPr="00DF5355">
        <w:t>__</w:t>
      </w:r>
    </w:p>
    <w:p w:rsidR="002E45BC" w:rsidRPr="00A54FCA" w:rsidRDefault="002E45BC" w:rsidP="002E45BC">
      <w:pPr>
        <w:pStyle w:val="af6"/>
        <w:ind w:firstLine="720"/>
        <w:jc w:val="center"/>
        <w:rPr>
          <w:vertAlign w:val="superscript"/>
        </w:rPr>
      </w:pPr>
      <w:r w:rsidRPr="00A54FCA">
        <w:rPr>
          <w:vertAlign w:val="superscript"/>
        </w:rPr>
        <w:t>(цифрами и прописью).</w:t>
      </w:r>
    </w:p>
    <w:p w:rsidR="002E45BC" w:rsidRDefault="002E45BC" w:rsidP="002E45BC">
      <w:pPr>
        <w:rPr>
          <w:i/>
          <w:u w:val="single"/>
        </w:rPr>
      </w:pPr>
      <w:r w:rsidRPr="00DF5355">
        <w:rPr>
          <w:iCs/>
        </w:rPr>
        <w:t xml:space="preserve">Сообщаем, что </w:t>
      </w:r>
      <w:r>
        <w:rPr>
          <w:i/>
          <w:u w:val="single"/>
        </w:rPr>
        <w:t>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2E45BC" w:rsidRPr="00DF5355" w:rsidRDefault="002E45BC" w:rsidP="002E45BC">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2E45BC" w:rsidRDefault="002E45BC" w:rsidP="002E45BC">
      <w:pPr>
        <w:rPr>
          <w:i/>
          <w:u w:val="single"/>
        </w:rPr>
      </w:pPr>
      <w:r w:rsidRPr="00DF5355">
        <w:t xml:space="preserve">в отношении </w:t>
      </w:r>
      <w:r>
        <w:rPr>
          <w:i/>
          <w:u w:val="single"/>
        </w:rPr>
        <w:t>____________________________________________________________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Default="002E45BC" w:rsidP="002E45BC">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2E45BC" w:rsidRPr="00C36B2F" w:rsidRDefault="002E45BC" w:rsidP="002E45BC">
      <w:pPr>
        <w:jc w:val="right"/>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 не приостановлена; </w:t>
      </w:r>
    </w:p>
    <w:p w:rsidR="002E45BC" w:rsidRDefault="002E45BC" w:rsidP="002E45BC">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 Участника з</w:t>
      </w:r>
      <w:r>
        <w:rPr>
          <w:i/>
          <w:vertAlign w:val="superscript"/>
        </w:rPr>
        <w:t>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2E45BC" w:rsidRPr="00DF5355" w:rsidRDefault="002E45BC" w:rsidP="002E45BC">
      <w:r w:rsidRPr="00DF5355">
        <w:lastRenderedPageBreak/>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2E45BC" w:rsidRDefault="002E45BC" w:rsidP="002E45BC">
      <w:pPr>
        <w:rPr>
          <w:i/>
          <w:u w:val="single"/>
        </w:rPr>
      </w:pPr>
      <w:r w:rsidRPr="00DF5355">
        <w:t xml:space="preserve">Если </w:t>
      </w:r>
      <w:r>
        <w:rPr>
          <w:i/>
          <w:u w:val="single"/>
        </w:rPr>
        <w:t>_____________________________________________________________</w:t>
      </w:r>
    </w:p>
    <w:p w:rsidR="002E45BC" w:rsidRPr="00C36B2F" w:rsidRDefault="002E45BC" w:rsidP="002E45BC">
      <w:pPr>
        <w:jc w:val="center"/>
        <w:rPr>
          <w:i/>
          <w:vertAlign w:val="superscript"/>
        </w:rPr>
      </w:pPr>
      <w:r w:rsidRPr="00C36B2F">
        <w:rPr>
          <w:i/>
          <w:vertAlign w:val="superscript"/>
        </w:rPr>
        <w:t>наименование</w:t>
      </w:r>
      <w:r>
        <w:rPr>
          <w:i/>
          <w:vertAlign w:val="superscript"/>
        </w:rPr>
        <w:t xml:space="preserve"> Участника закупки</w:t>
      </w:r>
    </w:p>
    <w:p w:rsidR="002E45BC" w:rsidRPr="00DF5355" w:rsidRDefault="002E45BC" w:rsidP="002E45BC">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 xml:space="preserve">максимальной)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2E45BC" w:rsidRPr="00DF5355" w:rsidRDefault="002E45BC" w:rsidP="002E45BC">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2E45BC" w:rsidRDefault="002E45BC" w:rsidP="002E45BC">
      <w:pPr>
        <w:rPr>
          <w:i/>
          <w:u w:val="single"/>
        </w:rPr>
      </w:pPr>
      <w:r w:rsidRPr="00DF5355">
        <w:t xml:space="preserve">Если заявке на участие в </w:t>
      </w:r>
      <w:r>
        <w:t xml:space="preserve">запросе предложений </w:t>
      </w:r>
      <w:r w:rsidRPr="00DF5355">
        <w:t xml:space="preserve"> </w:t>
      </w:r>
      <w:r>
        <w:rPr>
          <w:i/>
          <w:u w:val="single"/>
        </w:rPr>
        <w:t>______________________________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Default="002E45BC" w:rsidP="002E45BC">
      <w:pPr>
        <w:rPr>
          <w:i/>
          <w:u w:val="single"/>
        </w:rPr>
      </w:pPr>
      <w:r w:rsidRPr="00DF5355">
        <w:t xml:space="preserve">будет присвоен второй номер, при отказе заказчика от заключения договора с победителем </w:t>
      </w:r>
      <w:r>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_____________________________</w:t>
      </w:r>
    </w:p>
    <w:p w:rsidR="002E45BC" w:rsidRPr="00C36B2F" w:rsidRDefault="002E45BC" w:rsidP="002E45BC">
      <w:pPr>
        <w:jc w:val="center"/>
        <w:rPr>
          <w:i/>
          <w:vertAlign w:val="superscript"/>
        </w:rPr>
      </w:pPr>
      <w:r w:rsidRPr="00C36B2F">
        <w:rPr>
          <w:i/>
          <w:vertAlign w:val="superscript"/>
        </w:rPr>
        <w:t xml:space="preserve">наименование Участника </w:t>
      </w:r>
      <w:r>
        <w:rPr>
          <w:i/>
          <w:vertAlign w:val="superscript"/>
        </w:rPr>
        <w:t>закупки</w:t>
      </w:r>
    </w:p>
    <w:p w:rsidR="002E45BC" w:rsidRPr="00DF5355" w:rsidRDefault="002E45BC" w:rsidP="002E45BC">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2E45BC" w:rsidRPr="00DF5355" w:rsidRDefault="002E45BC" w:rsidP="002E45BC">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2E45BC" w:rsidRPr="00DF5355" w:rsidRDefault="002E45BC" w:rsidP="002E45BC"/>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t>(подпись)</w:t>
      </w:r>
      <w:r>
        <w:rPr>
          <w:vertAlign w:val="superscript"/>
        </w:rPr>
        <w:t xml:space="preserve"> </w:t>
      </w:r>
      <w:r w:rsidRPr="00724D8F">
        <w:rPr>
          <w:vertAlign w:val="superscript"/>
        </w:rPr>
        <w:t>(Фамилия И. О.)</w:t>
      </w:r>
    </w:p>
    <w:p w:rsidR="002E45BC" w:rsidRPr="00724D8F" w:rsidRDefault="002E45BC" w:rsidP="002E45BC">
      <w:pPr>
        <w:ind w:firstLine="0"/>
        <w:rPr>
          <w:b/>
        </w:rPr>
      </w:pPr>
      <w:r w:rsidRPr="00724D8F">
        <w:t>МП</w:t>
      </w:r>
    </w:p>
    <w:p w:rsidR="002E45BC" w:rsidRPr="00724D8F" w:rsidRDefault="002E45BC" w:rsidP="002E45BC">
      <w:pPr>
        <w:ind w:firstLine="0"/>
        <w:rPr>
          <w:b/>
        </w:rPr>
      </w:pPr>
    </w:p>
    <w:p w:rsidR="002E45BC" w:rsidRPr="00DF5355" w:rsidRDefault="002E45BC" w:rsidP="002E45BC">
      <w:pPr>
        <w:ind w:firstLine="0"/>
        <w:jc w:val="right"/>
        <w:rPr>
          <w:b/>
          <w:bCs/>
        </w:rPr>
      </w:pPr>
      <w:r w:rsidRPr="00DF5355">
        <w:br w:type="page"/>
      </w:r>
      <w:r w:rsidRPr="00DF5355">
        <w:rPr>
          <w:b/>
          <w:bCs/>
        </w:rPr>
        <w:lastRenderedPageBreak/>
        <w:t>Форма 2</w:t>
      </w:r>
    </w:p>
    <w:p w:rsidR="002E45BC" w:rsidRPr="00DF5355" w:rsidRDefault="002E45BC" w:rsidP="002E45BC">
      <w:pPr>
        <w:jc w:val="right"/>
        <w:rPr>
          <w:bCs/>
          <w:i/>
          <w:sz w:val="22"/>
          <w:szCs w:val="22"/>
        </w:rPr>
      </w:pPr>
      <w:r w:rsidRPr="00DF5355">
        <w:rPr>
          <w:bCs/>
          <w:i/>
          <w:sz w:val="22"/>
          <w:szCs w:val="22"/>
        </w:rPr>
        <w:t>(для юридических  лиц)</w:t>
      </w:r>
    </w:p>
    <w:p w:rsidR="002E45BC" w:rsidRDefault="002E45BC" w:rsidP="002E45BC">
      <w:pPr>
        <w:jc w:val="right"/>
        <w:rPr>
          <w:bCs/>
        </w:rPr>
      </w:pPr>
      <w:r w:rsidRPr="00DF5355">
        <w:rPr>
          <w:bCs/>
        </w:rPr>
        <w:t xml:space="preserve">Приложение 1 к заявке </w:t>
      </w:r>
    </w:p>
    <w:p w:rsidR="002E45BC" w:rsidRPr="00DF5355" w:rsidRDefault="002E45BC" w:rsidP="002E45BC">
      <w:pPr>
        <w:jc w:val="right"/>
        <w:rPr>
          <w:bCs/>
        </w:rPr>
      </w:pPr>
      <w:r w:rsidRPr="00DF5355">
        <w:rPr>
          <w:bCs/>
        </w:rPr>
        <w:t xml:space="preserve">на участие в </w:t>
      </w:r>
      <w:r>
        <w:rPr>
          <w:bCs/>
        </w:rPr>
        <w:t>запросе предложений</w:t>
      </w:r>
    </w:p>
    <w:p w:rsidR="002E45BC" w:rsidRPr="00DF5355" w:rsidRDefault="002E45BC" w:rsidP="002E45BC">
      <w:pPr>
        <w:pStyle w:val="af1"/>
        <w:rPr>
          <w:b/>
          <w:sz w:val="28"/>
          <w:szCs w:val="28"/>
        </w:rPr>
      </w:pPr>
    </w:p>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2E45BC" w:rsidRPr="00DF5355" w:rsidTr="002E45BC">
        <w:trPr>
          <w:trHeight w:val="737"/>
        </w:trPr>
        <w:tc>
          <w:tcPr>
            <w:tcW w:w="3888"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proofErr w:type="spellStart"/>
            <w:r w:rsidRPr="00DF5355">
              <w:rPr>
                <w:rFonts w:ascii="Times New Roman" w:hAnsi="Times New Roman"/>
                <w:sz w:val="24"/>
                <w:szCs w:val="24"/>
              </w:rPr>
              <w:t>КПП</w:t>
            </w:r>
            <w:proofErr w:type="spellEnd"/>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 xml:space="preserve">Код </w:t>
            </w:r>
            <w:proofErr w:type="spellStart"/>
            <w:r w:rsidRPr="00F008C1">
              <w:rPr>
                <w:rFonts w:ascii="Times New Roman" w:hAnsi="Times New Roman"/>
                <w:sz w:val="24"/>
                <w:szCs w:val="24"/>
              </w:rPr>
              <w:t>БИК</w:t>
            </w:r>
            <w:proofErr w:type="spellEnd"/>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F008C1" w:rsidRDefault="002E45BC" w:rsidP="002E45BC">
            <w:pPr>
              <w:ind w:firstLine="0"/>
            </w:pPr>
            <w:proofErr w:type="spellStart"/>
            <w:r>
              <w:lastRenderedPageBreak/>
              <w:t>ОГРН</w:t>
            </w:r>
            <w:proofErr w:type="spellEnd"/>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737"/>
        </w:trPr>
        <w:tc>
          <w:tcPr>
            <w:tcW w:w="3888" w:type="dxa"/>
            <w:vAlign w:val="center"/>
          </w:tcPr>
          <w:p w:rsidR="002E45BC" w:rsidRPr="00DF5355" w:rsidRDefault="002E45BC" w:rsidP="002E45BC">
            <w:pPr>
              <w:pStyle w:val="31"/>
              <w:tabs>
                <w:tab w:val="clear" w:pos="227"/>
              </w:tabs>
              <w:rPr>
                <w:szCs w:val="24"/>
              </w:rPr>
            </w:pPr>
            <w:r w:rsidRPr="00DF5355">
              <w:rPr>
                <w:szCs w:val="24"/>
              </w:rPr>
              <w:t xml:space="preserve">Категория </w:t>
            </w:r>
            <w:r w:rsidRPr="00DF5355">
              <w:t>(отметить)*</w:t>
            </w:r>
          </w:p>
        </w:tc>
        <w:tc>
          <w:tcPr>
            <w:tcW w:w="5580" w:type="dxa"/>
          </w:tcPr>
          <w:p w:rsidR="002E45BC" w:rsidRPr="00DF5355" w:rsidRDefault="002E45BC" w:rsidP="002E45BC">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2E45BC" w:rsidRPr="00DF5355" w:rsidRDefault="002E45BC" w:rsidP="002E45BC">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2E45BC" w:rsidRPr="00DF5355" w:rsidRDefault="002E45BC" w:rsidP="002E45BC">
            <w:pPr>
              <w:pStyle w:val="af3"/>
              <w:ind w:firstLine="0"/>
              <w:rPr>
                <w:rFonts w:ascii="Times New Roman" w:hAnsi="Times New Roman"/>
              </w:rPr>
            </w:pPr>
            <w:r w:rsidRPr="00DF5355">
              <w:rPr>
                <w:rFonts w:ascii="Times New Roman" w:hAnsi="Times New Roman"/>
              </w:rPr>
              <w:t>общественная организация инвалидов</w:t>
            </w:r>
          </w:p>
          <w:p w:rsidR="002E45BC" w:rsidRPr="00DF5355" w:rsidRDefault="002E45BC" w:rsidP="002E45BC">
            <w:pPr>
              <w:pStyle w:val="af3"/>
              <w:ind w:firstLine="0"/>
              <w:rPr>
                <w:rFonts w:ascii="Times New Roman" w:hAnsi="Times New Roman"/>
              </w:rPr>
            </w:pPr>
            <w:r w:rsidRPr="00DF5355">
              <w:rPr>
                <w:rFonts w:ascii="Times New Roman" w:hAnsi="Times New Roman"/>
              </w:rPr>
              <w:t>иное</w:t>
            </w:r>
          </w:p>
        </w:tc>
      </w:tr>
      <w:tr w:rsidR="002E45BC" w:rsidRPr="00DF5355" w:rsidTr="002E45BC">
        <w:trPr>
          <w:trHeight w:val="737"/>
        </w:trPr>
        <w:tc>
          <w:tcPr>
            <w:tcW w:w="3888" w:type="dxa"/>
            <w:vAlign w:val="center"/>
          </w:tcPr>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2E45BC" w:rsidRPr="00DF5355" w:rsidRDefault="002E45BC" w:rsidP="002E45BC">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pStyle w:val="af3"/>
        <w:ind w:firstLine="0"/>
        <w:rPr>
          <w:rFonts w:ascii="Times New Roman" w:hAnsi="Times New Roman"/>
          <w:sz w:val="16"/>
          <w:szCs w:val="16"/>
        </w:rPr>
      </w:pPr>
    </w:p>
    <w:p w:rsidR="002E45BC" w:rsidRPr="00DF5355" w:rsidRDefault="002E45BC" w:rsidP="002E45BC">
      <w:pPr>
        <w:pStyle w:val="af3"/>
        <w:rPr>
          <w:rFonts w:ascii="Times New Roman" w:hAnsi="Times New Roman"/>
          <w:sz w:val="24"/>
        </w:rPr>
      </w:pPr>
    </w:p>
    <w:p w:rsidR="002E45BC" w:rsidRPr="00DF5355" w:rsidRDefault="002E45BC" w:rsidP="002E45BC">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предложений</w:t>
      </w:r>
      <w:r w:rsidRPr="00DF5355">
        <w:rPr>
          <w:i/>
          <w:sz w:val="22"/>
          <w:szCs w:val="22"/>
        </w:rPr>
        <w:t>).</w:t>
      </w:r>
    </w:p>
    <w:p w:rsidR="002E45BC" w:rsidRPr="00724D8F" w:rsidRDefault="002E45BC" w:rsidP="002E45BC">
      <w:pPr>
        <w:pStyle w:val="af3"/>
        <w:ind w:firstLine="0"/>
        <w:rPr>
          <w:rFonts w:ascii="Times New Roman" w:hAnsi="Times New Roman"/>
          <w:sz w:val="24"/>
          <w:szCs w:val="24"/>
        </w:rPr>
      </w:pPr>
    </w:p>
    <w:p w:rsidR="002E45BC" w:rsidRPr="00724D8F" w:rsidRDefault="002E45BC" w:rsidP="002E45BC">
      <w:pPr>
        <w:ind w:firstLine="0"/>
        <w:rPr>
          <w:bCs/>
        </w:rPr>
      </w:pPr>
      <w:r w:rsidRPr="00724D8F">
        <w:rPr>
          <w:bCs/>
        </w:rPr>
        <w:t>Руководитель организации _____________________   ___________________</w:t>
      </w:r>
    </w:p>
    <w:p w:rsidR="002E45BC" w:rsidRPr="00724D8F" w:rsidRDefault="002E45BC" w:rsidP="002E45BC">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2E45BC" w:rsidRPr="00724D8F" w:rsidRDefault="002E45BC" w:rsidP="002E45BC">
      <w:pPr>
        <w:ind w:firstLine="0"/>
        <w:rPr>
          <w:bCs/>
        </w:rPr>
      </w:pPr>
      <w:r w:rsidRPr="00724D8F">
        <w:rPr>
          <w:bCs/>
        </w:rPr>
        <w:t>МП</w:t>
      </w:r>
    </w:p>
    <w:p w:rsidR="002E45BC" w:rsidRPr="00724D8F" w:rsidRDefault="002E45BC" w:rsidP="002E45BC">
      <w:pPr>
        <w:jc w:val="right"/>
        <w:rPr>
          <w:b/>
          <w:bCs/>
          <w:sz w:val="28"/>
          <w:u w:val="single"/>
        </w:rPr>
      </w:pPr>
    </w:p>
    <w:p w:rsidR="002E45BC" w:rsidRPr="00DF5355" w:rsidRDefault="002E45BC" w:rsidP="002E45BC">
      <w:pPr>
        <w:jc w:val="right"/>
        <w:rPr>
          <w:b/>
          <w:bCs/>
        </w:rPr>
      </w:pPr>
      <w:r w:rsidRPr="00DF5355">
        <w:rPr>
          <w:b/>
          <w:bCs/>
          <w:sz w:val="28"/>
          <w:u w:val="single"/>
        </w:rPr>
        <w:br w:type="page"/>
      </w:r>
      <w:r w:rsidRPr="00DF5355">
        <w:rPr>
          <w:b/>
          <w:bCs/>
        </w:rPr>
        <w:lastRenderedPageBreak/>
        <w:t>Форма 2</w:t>
      </w:r>
    </w:p>
    <w:p w:rsidR="002E45BC" w:rsidRPr="00DF5355" w:rsidRDefault="002E45BC" w:rsidP="002E45BC">
      <w:pPr>
        <w:jc w:val="right"/>
        <w:rPr>
          <w:bCs/>
          <w:i/>
        </w:rPr>
      </w:pPr>
      <w:r w:rsidRPr="00DF5355">
        <w:rPr>
          <w:i/>
        </w:rPr>
        <w:t>(для физических лиц)</w:t>
      </w:r>
    </w:p>
    <w:p w:rsidR="002E45BC" w:rsidRPr="00DF5355" w:rsidRDefault="002E45BC" w:rsidP="002E45BC">
      <w:pPr>
        <w:jc w:val="right"/>
        <w:rPr>
          <w:bCs/>
        </w:rPr>
      </w:pPr>
    </w:p>
    <w:p w:rsidR="002E45BC" w:rsidRDefault="002E45BC" w:rsidP="002E45BC">
      <w:pPr>
        <w:ind w:left="5400" w:hanging="1274"/>
        <w:jc w:val="right"/>
      </w:pPr>
      <w:r w:rsidRPr="00DF5355">
        <w:rPr>
          <w:bCs/>
        </w:rPr>
        <w:t>Приложение 1 к заявке</w:t>
      </w:r>
      <w:r>
        <w:t xml:space="preserve"> </w:t>
      </w:r>
    </w:p>
    <w:p w:rsidR="002E45BC" w:rsidRPr="00DF5355" w:rsidRDefault="002E45BC" w:rsidP="002E45BC">
      <w:pPr>
        <w:ind w:left="5400" w:hanging="1274"/>
        <w:jc w:val="right"/>
        <w:rPr>
          <w:bCs/>
        </w:rPr>
      </w:pPr>
      <w:r>
        <w:t>на участие в запросе предложений</w:t>
      </w:r>
    </w:p>
    <w:p w:rsidR="002E45BC" w:rsidRPr="00DF5355" w:rsidRDefault="002E45BC" w:rsidP="002E45BC">
      <w:pPr>
        <w:ind w:left="5954"/>
        <w:jc w:val="center"/>
        <w:rPr>
          <w:iCs/>
        </w:rPr>
      </w:pPr>
    </w:p>
    <w:p w:rsidR="002E45BC" w:rsidRPr="00C36B2F" w:rsidRDefault="002E45BC" w:rsidP="002E45BC">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2E45BC" w:rsidRPr="00DF5355" w:rsidRDefault="002E45BC" w:rsidP="002E45BC"/>
    <w:p w:rsidR="002E45BC" w:rsidRPr="00DF5355" w:rsidRDefault="002E45BC" w:rsidP="002E45BC"/>
    <w:p w:rsidR="002E45BC" w:rsidRPr="00DF5355" w:rsidRDefault="002E45BC" w:rsidP="002E45BC">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2E45BC" w:rsidRPr="00DF5355" w:rsidRDefault="002E45BC" w:rsidP="002E45B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w:t>
            </w:r>
            <w:proofErr w:type="spellStart"/>
            <w:r w:rsidRPr="0076081A">
              <w:rPr>
                <w:rFonts w:ascii="Times New Roman" w:hAnsi="Times New Roman"/>
                <w:sz w:val="24"/>
                <w:szCs w:val="24"/>
              </w:rPr>
              <w:t>ИФНС</w:t>
            </w:r>
            <w:proofErr w:type="spellEnd"/>
            <w:r w:rsidRPr="0076081A">
              <w:rPr>
                <w:rFonts w:ascii="Times New Roman" w:hAnsi="Times New Roman"/>
                <w:sz w:val="24"/>
                <w:szCs w:val="24"/>
              </w:rPr>
              <w:t xml:space="preserve">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2E45BC" w:rsidRPr="00DF5355" w:rsidRDefault="002E45BC" w:rsidP="002E45BC">
            <w:pPr>
              <w:pStyle w:val="af3"/>
              <w:ind w:right="72"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proofErr w:type="spellStart"/>
            <w:r>
              <w:t>ОГРИП</w:t>
            </w:r>
            <w:proofErr w:type="spellEnd"/>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F008C1" w:rsidRDefault="002E45BC" w:rsidP="002E45BC">
            <w:pPr>
              <w:ind w:firstLine="0"/>
            </w:pPr>
            <w:r w:rsidRPr="00F008C1">
              <w:t xml:space="preserve">Корреспонденцию в наш адрес просим направлять по адресу: </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2E45BC" w:rsidRPr="00DF5355" w:rsidRDefault="002E45BC" w:rsidP="002E45BC">
            <w:pPr>
              <w:pStyle w:val="af3"/>
              <w:ind w:firstLine="0"/>
              <w:rPr>
                <w:rFonts w:ascii="Times New Roman" w:hAnsi="Times New Roman"/>
                <w:sz w:val="24"/>
              </w:rPr>
            </w:pPr>
          </w:p>
        </w:tc>
      </w:tr>
      <w:tr w:rsidR="002E45BC" w:rsidRPr="00DF5355" w:rsidTr="002E45BC">
        <w:trPr>
          <w:trHeight w:val="567"/>
        </w:trPr>
        <w:tc>
          <w:tcPr>
            <w:tcW w:w="4183" w:type="dxa"/>
            <w:vAlign w:val="center"/>
          </w:tcPr>
          <w:p w:rsidR="002E45BC" w:rsidRPr="00DF5355" w:rsidRDefault="002E45BC" w:rsidP="002E45BC">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2E45BC" w:rsidRPr="00DF5355" w:rsidRDefault="002E45BC" w:rsidP="002E45BC">
            <w:pPr>
              <w:pStyle w:val="af3"/>
              <w:ind w:firstLine="0"/>
              <w:rPr>
                <w:rFonts w:ascii="Times New Roman" w:hAnsi="Times New Roman"/>
              </w:rPr>
            </w:pPr>
          </w:p>
        </w:tc>
      </w:tr>
    </w:tbl>
    <w:p w:rsidR="002E45BC" w:rsidRPr="00DF5355" w:rsidRDefault="002E45BC" w:rsidP="002E45BC">
      <w:pPr>
        <w:pStyle w:val="af3"/>
        <w:rPr>
          <w:rFonts w:ascii="Times New Roman" w:hAnsi="Times New Roman"/>
          <w:sz w:val="24"/>
        </w:rPr>
      </w:pPr>
    </w:p>
    <w:p w:rsidR="002E45BC" w:rsidRPr="00DF5355" w:rsidRDefault="002E45BC" w:rsidP="002E45BC">
      <w:pPr>
        <w:pStyle w:val="af3"/>
        <w:rPr>
          <w:rFonts w:ascii="Times New Roman" w:hAnsi="Times New Roman"/>
          <w:sz w:val="24"/>
        </w:rPr>
      </w:pPr>
    </w:p>
    <w:p w:rsidR="002E45BC" w:rsidRPr="00DF5355" w:rsidRDefault="002E45BC" w:rsidP="002E45BC">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предложений</w:t>
      </w:r>
      <w:r w:rsidRPr="00DF5355">
        <w:rPr>
          <w:i/>
          <w:sz w:val="22"/>
          <w:szCs w:val="22"/>
        </w:rPr>
        <w:t>).</w:t>
      </w:r>
    </w:p>
    <w:p w:rsidR="002E45BC" w:rsidRPr="00DF5355" w:rsidRDefault="002E45BC" w:rsidP="002E45BC">
      <w:pPr>
        <w:pStyle w:val="af1"/>
        <w:ind w:firstLine="0"/>
        <w:jc w:val="left"/>
        <w:rPr>
          <w:rFonts w:ascii="Times New Roman" w:hAnsi="Times New Roman" w:cs="Times New Roman"/>
          <w:b/>
          <w:color w:val="auto"/>
          <w:sz w:val="24"/>
        </w:rPr>
      </w:pP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lastRenderedPageBreak/>
        <w:t>Руководитель организации _____________________   ___________________</w:t>
      </w:r>
    </w:p>
    <w:p w:rsidR="002E45BC" w:rsidRPr="00724D8F" w:rsidRDefault="002E45BC" w:rsidP="002E45BC">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2E45BC" w:rsidRPr="00724D8F" w:rsidRDefault="002E45BC" w:rsidP="002E45BC">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2E45BC" w:rsidRPr="00724D8F" w:rsidRDefault="002E45BC" w:rsidP="002E45BC">
      <w:pPr>
        <w:pStyle w:val="af1"/>
        <w:ind w:firstLine="0"/>
        <w:jc w:val="left"/>
        <w:rPr>
          <w:rFonts w:ascii="Times New Roman" w:hAnsi="Times New Roman" w:cs="Times New Roman"/>
          <w:sz w:val="24"/>
        </w:rPr>
      </w:pPr>
    </w:p>
    <w:p w:rsidR="002E45BC" w:rsidRDefault="002E45BC" w:rsidP="002E45BC">
      <w:pPr>
        <w:ind w:left="5387" w:firstLine="0"/>
        <w:rPr>
          <w:b/>
          <w:bCs/>
          <w:color w:val="000000"/>
        </w:rPr>
      </w:pPr>
    </w:p>
    <w:p w:rsidR="002E45BC" w:rsidRDefault="002E45BC" w:rsidP="002E45BC">
      <w:pPr>
        <w:ind w:left="5387" w:firstLine="0"/>
        <w:rPr>
          <w:b/>
          <w:bCs/>
          <w:color w:val="000000"/>
        </w:rPr>
      </w:pPr>
    </w:p>
    <w:p w:rsidR="002E45BC" w:rsidRPr="008A77BF" w:rsidRDefault="002E45BC" w:rsidP="002E45BC">
      <w:pPr>
        <w:ind w:left="5387" w:firstLine="0"/>
        <w:rPr>
          <w:b/>
          <w:bCs/>
          <w:color w:val="000000"/>
        </w:rPr>
      </w:pPr>
      <w:r>
        <w:rPr>
          <w:b/>
          <w:bCs/>
          <w:color w:val="000000"/>
        </w:rPr>
        <w:t>Форма 3</w:t>
      </w:r>
    </w:p>
    <w:p w:rsidR="002E45BC" w:rsidRPr="008A77BF" w:rsidRDefault="002E45BC" w:rsidP="002E45BC">
      <w:pPr>
        <w:ind w:left="5387" w:firstLine="0"/>
        <w:rPr>
          <w:b/>
          <w:bCs/>
          <w:color w:val="000000"/>
        </w:rPr>
      </w:pPr>
    </w:p>
    <w:p w:rsidR="002E45BC" w:rsidRPr="008A77BF" w:rsidRDefault="002E45BC" w:rsidP="002E45BC">
      <w:pPr>
        <w:ind w:left="5387" w:firstLine="0"/>
        <w:rPr>
          <w:bCs/>
          <w:color w:val="000000"/>
        </w:rPr>
      </w:pPr>
      <w:r w:rsidRPr="008A77BF">
        <w:rPr>
          <w:bCs/>
          <w:color w:val="000000"/>
        </w:rPr>
        <w:t xml:space="preserve">Приложение 2 к заявке на участие в </w:t>
      </w:r>
      <w:r>
        <w:rPr>
          <w:bCs/>
          <w:color w:val="000000"/>
        </w:rPr>
        <w:t>запросе предложений</w:t>
      </w:r>
    </w:p>
    <w:p w:rsidR="002E45BC" w:rsidRPr="008A77BF" w:rsidRDefault="002E45BC" w:rsidP="002E45BC">
      <w:pPr>
        <w:ind w:left="5387" w:firstLine="0"/>
        <w:rPr>
          <w:b/>
          <w:bCs/>
          <w:iCs/>
          <w:color w:val="000000"/>
        </w:rPr>
      </w:pPr>
      <w:r>
        <w:rPr>
          <w:b/>
          <w:bCs/>
          <w:iCs/>
          <w:color w:val="000000"/>
        </w:rPr>
        <w:t>________________________</w:t>
      </w:r>
    </w:p>
    <w:p w:rsidR="002E45BC" w:rsidRPr="008A77BF" w:rsidRDefault="002E45BC" w:rsidP="002E45BC">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2E45BC" w:rsidRPr="00561F85" w:rsidRDefault="002E45BC" w:rsidP="002E45BC">
      <w:pPr>
        <w:ind w:left="6804"/>
        <w:rPr>
          <w:color w:val="000000"/>
        </w:rPr>
      </w:pPr>
    </w:p>
    <w:p w:rsidR="002E45BC" w:rsidRPr="001678FD" w:rsidRDefault="002E45BC" w:rsidP="002E45BC">
      <w:pPr>
        <w:jc w:val="center"/>
        <w:rPr>
          <w:b/>
          <w:color w:val="000000"/>
        </w:rPr>
      </w:pPr>
      <w:bookmarkStart w:id="8" w:name="_GoBack"/>
      <w:bookmarkEnd w:id="8"/>
      <w:r>
        <w:rPr>
          <w:b/>
          <w:color w:val="000000"/>
        </w:rPr>
        <w:t xml:space="preserve">СОГЛАСИЕ </w:t>
      </w:r>
      <w:r>
        <w:rPr>
          <w:b/>
          <w:bCs/>
          <w:color w:val="000000"/>
        </w:rPr>
        <w:t>НА ОБРАБОТКУ ПЕРСОНАЛЬНЫХ ДАННЫХ</w:t>
      </w:r>
    </w:p>
    <w:p w:rsidR="002E45BC" w:rsidRPr="008A77BF" w:rsidRDefault="002E45BC" w:rsidP="002E45BC">
      <w:pPr>
        <w:ind w:firstLine="360"/>
        <w:rPr>
          <w:b/>
          <w:color w:val="000000"/>
        </w:rPr>
      </w:pPr>
    </w:p>
    <w:p w:rsidR="002E45BC" w:rsidRPr="008A77BF" w:rsidRDefault="002E45BC" w:rsidP="002E45BC">
      <w:pPr>
        <w:ind w:firstLine="360"/>
        <w:jc w:val="center"/>
        <w:rPr>
          <w:i/>
          <w:iCs/>
          <w:color w:val="000000"/>
        </w:rPr>
      </w:pPr>
      <w:r w:rsidRPr="008A77BF">
        <w:rPr>
          <w:i/>
          <w:iCs/>
          <w:color w:val="000000"/>
        </w:rPr>
        <w:t>наименование участника закупки</w:t>
      </w:r>
    </w:p>
    <w:p w:rsidR="002E45BC" w:rsidRPr="008A77BF" w:rsidRDefault="002E45BC" w:rsidP="002E45BC">
      <w:pPr>
        <w:ind w:firstLine="360"/>
        <w:rPr>
          <w:b/>
          <w:color w:val="000000"/>
        </w:rPr>
      </w:pPr>
    </w:p>
    <w:p w:rsidR="002E45BC" w:rsidRPr="00561F85" w:rsidRDefault="002E45BC" w:rsidP="002E45BC">
      <w:pPr>
        <w:ind w:firstLine="360"/>
        <w:rPr>
          <w:color w:val="000000"/>
        </w:rPr>
      </w:pPr>
      <w:r w:rsidRPr="008A77BF">
        <w:rPr>
          <w:b/>
          <w:color w:val="000000"/>
        </w:rPr>
        <w:t xml:space="preserve">на участие в </w:t>
      </w:r>
      <w:r>
        <w:rPr>
          <w:b/>
          <w:color w:val="000000"/>
        </w:rPr>
        <w:t>запросе предложений</w:t>
      </w:r>
      <w:r w:rsidRPr="008A77BF">
        <w:rPr>
          <w:b/>
          <w:bCs/>
          <w:color w:val="000000"/>
        </w:rPr>
        <w:t xml:space="preserve"> _______________________________________</w:t>
      </w:r>
    </w:p>
    <w:p w:rsidR="002E45BC" w:rsidRDefault="002E45BC" w:rsidP="002E45BC">
      <w:pPr>
        <w:rPr>
          <w:color w:val="000000"/>
        </w:rPr>
      </w:pPr>
    </w:p>
    <w:p w:rsidR="002E45BC" w:rsidRPr="008A77BF" w:rsidRDefault="002E45BC" w:rsidP="002E45BC">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2E45BC" w:rsidRDefault="002E45BC" w:rsidP="002E45BC">
      <w:pPr>
        <w:ind w:firstLine="360"/>
        <w:rPr>
          <w:color w:val="000000"/>
        </w:rPr>
      </w:pPr>
    </w:p>
    <w:p w:rsidR="002E45BC" w:rsidRPr="00561F85" w:rsidRDefault="002E45BC" w:rsidP="002E45BC">
      <w:pPr>
        <w:ind w:firstLine="360"/>
        <w:rPr>
          <w:color w:val="000000"/>
        </w:rPr>
      </w:pPr>
    </w:p>
    <w:p w:rsidR="002E45BC" w:rsidRPr="002B76AB" w:rsidRDefault="002E45BC" w:rsidP="002E45BC">
      <w:pPr>
        <w:spacing w:line="276" w:lineRule="auto"/>
        <w:ind w:firstLine="360"/>
        <w:rPr>
          <w:color w:val="000000"/>
        </w:rPr>
      </w:pPr>
      <w:r w:rsidRPr="002B76AB">
        <w:rPr>
          <w:color w:val="000000"/>
        </w:rPr>
        <w:t>Я, _________________________________________________________________________,</w:t>
      </w:r>
    </w:p>
    <w:p w:rsidR="002E45BC" w:rsidRPr="0043022D" w:rsidRDefault="002E45BC" w:rsidP="002E45BC">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2E45BC" w:rsidRDefault="002E45BC" w:rsidP="002E45BC">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2E45BC" w:rsidRPr="001678FD" w:rsidRDefault="002E45BC" w:rsidP="002E45BC">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2E45BC" w:rsidRPr="0043022D" w:rsidRDefault="002E45BC" w:rsidP="002E45BC">
      <w:pPr>
        <w:spacing w:line="276" w:lineRule="auto"/>
        <w:ind w:firstLine="360"/>
        <w:jc w:val="center"/>
        <w:rPr>
          <w:color w:val="000000"/>
          <w:sz w:val="18"/>
          <w:szCs w:val="18"/>
        </w:rPr>
      </w:pPr>
      <w:r w:rsidRPr="0043022D">
        <w:rPr>
          <w:color w:val="000000"/>
          <w:sz w:val="18"/>
          <w:szCs w:val="18"/>
        </w:rPr>
        <w:t>(наименование, ИНН участника)</w:t>
      </w:r>
    </w:p>
    <w:p w:rsidR="002E45BC" w:rsidRPr="00D63F06" w:rsidRDefault="002E45BC" w:rsidP="002E45BC">
      <w:pPr>
        <w:spacing w:line="276" w:lineRule="auto"/>
        <w:rPr>
          <w:color w:val="000000"/>
        </w:rPr>
      </w:pPr>
      <w:r w:rsidRPr="002B76AB">
        <w:rPr>
          <w:color w:val="000000"/>
        </w:rPr>
        <w:t>в</w:t>
      </w:r>
      <w:r>
        <w:rPr>
          <w:color w:val="000000"/>
        </w:rPr>
        <w:t xml:space="preserve"> запросе предложений </w:t>
      </w:r>
      <w:r w:rsidRPr="00B52255">
        <w:rPr>
          <w:color w:val="000000"/>
        </w:rPr>
        <w:t xml:space="preserve"> </w:t>
      </w:r>
      <w:proofErr w:type="gramStart"/>
      <w:r>
        <w:rPr>
          <w:color w:val="000000"/>
        </w:rPr>
        <w:t>на</w:t>
      </w:r>
      <w:proofErr w:type="gramEnd"/>
      <w:r>
        <w:rPr>
          <w:color w:val="000000"/>
        </w:rPr>
        <w:t xml:space="preserve"> _______________________________________________ в </w:t>
      </w:r>
      <w:r w:rsidRPr="006239AD">
        <w:rPr>
          <w:color w:val="000000"/>
        </w:rPr>
        <w:t>2014</w:t>
      </w:r>
      <w:r>
        <w:rPr>
          <w:color w:val="000000"/>
        </w:rPr>
        <w:t xml:space="preserve"> г.</w:t>
      </w:r>
    </w:p>
    <w:p w:rsidR="002E45BC" w:rsidRPr="00D63F06" w:rsidRDefault="002E45BC" w:rsidP="002E45BC">
      <w:pPr>
        <w:spacing w:line="276" w:lineRule="auto"/>
        <w:ind w:firstLine="567"/>
        <w:rPr>
          <w:b/>
          <w:bCs/>
          <w:color w:val="000000"/>
        </w:rPr>
      </w:pPr>
    </w:p>
    <w:p w:rsidR="002E45BC" w:rsidRPr="00434B0D" w:rsidRDefault="002E45BC" w:rsidP="002E45BC">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2E45BC" w:rsidRDefault="002E45BC" w:rsidP="002E45BC">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2E45BC" w:rsidRPr="00B6177F" w:rsidRDefault="002E45BC" w:rsidP="002E45BC">
      <w:pPr>
        <w:spacing w:line="276" w:lineRule="auto"/>
        <w:rPr>
          <w:color w:val="000000"/>
          <w:sz w:val="18"/>
          <w:szCs w:val="18"/>
        </w:rPr>
      </w:pPr>
    </w:p>
    <w:p w:rsidR="002E45BC" w:rsidRDefault="002E45BC" w:rsidP="002E45BC">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2E45BC" w:rsidRDefault="002E45BC" w:rsidP="002E45BC">
      <w:pPr>
        <w:spacing w:line="276" w:lineRule="auto"/>
        <w:ind w:firstLine="360"/>
        <w:rPr>
          <w:color w:val="000000"/>
        </w:rPr>
      </w:pPr>
    </w:p>
    <w:p w:rsidR="002E45BC" w:rsidRPr="002B76AB" w:rsidRDefault="002E45BC" w:rsidP="002E45BC">
      <w:pPr>
        <w:spacing w:line="276" w:lineRule="auto"/>
        <w:ind w:firstLine="360"/>
        <w:rPr>
          <w:color w:val="000000"/>
        </w:rPr>
      </w:pPr>
    </w:p>
    <w:p w:rsidR="002E45BC" w:rsidRDefault="002E45BC" w:rsidP="002E45BC">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2E45BC" w:rsidRPr="002F5B04" w:rsidRDefault="002E45BC" w:rsidP="002E45BC">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518B6" w:rsidRDefault="006518B6" w:rsidP="002E45BC">
      <w:pPr>
        <w:spacing w:line="276" w:lineRule="auto"/>
        <w:ind w:firstLine="360"/>
        <w:rPr>
          <w:b/>
        </w:rPr>
        <w:sectPr w:rsidR="006518B6" w:rsidSect="008B16B2">
          <w:pgSz w:w="11906" w:h="16838"/>
          <w:pgMar w:top="1134" w:right="850" w:bottom="2127" w:left="1701" w:header="708" w:footer="708" w:gutter="0"/>
          <w:cols w:space="708"/>
          <w:docGrid w:linePitch="360"/>
        </w:sectPr>
      </w:pPr>
    </w:p>
    <w:p w:rsidR="006518B6" w:rsidRDefault="006518B6" w:rsidP="006518B6">
      <w:pPr>
        <w:jc w:val="right"/>
      </w:pPr>
      <w:r>
        <w:lastRenderedPageBreak/>
        <w:t>Форма 4</w:t>
      </w:r>
    </w:p>
    <w:p w:rsidR="006518B6" w:rsidRDefault="006518B6" w:rsidP="006518B6">
      <w:pPr>
        <w:jc w:val="right"/>
      </w:pPr>
      <w:r>
        <w:t>Приложение 3 к конкурсной документации</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518B6" w:rsidRPr="00B66521" w:rsidTr="006A295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518B6">
            <w:pPr>
              <w:jc w:val="center"/>
              <w:rPr>
                <w:b/>
                <w:bCs/>
                <w:sz w:val="18"/>
                <w:szCs w:val="18"/>
              </w:rPr>
            </w:pPr>
            <w:r w:rsidRPr="00B66521">
              <w:rPr>
                <w:b/>
                <w:bCs/>
                <w:sz w:val="18"/>
                <w:szCs w:val="18"/>
              </w:rPr>
              <w:t>ИНФОРМАЦИЯ О КОНТРАГЕНТЕ</w:t>
            </w:r>
          </w:p>
        </w:tc>
      </w:tr>
      <w:tr w:rsidR="006518B6" w:rsidRPr="00B66521" w:rsidTr="006A295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bookmarkStart w:id="9"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9"/>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518B6" w:rsidRPr="00B66521" w:rsidTr="006A295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roofErr w:type="spellStart"/>
            <w:r w:rsidRPr="00B66521">
              <w:rPr>
                <w:sz w:val="18"/>
                <w:szCs w:val="18"/>
              </w:rPr>
              <w:t>ОГРН</w:t>
            </w:r>
            <w:proofErr w:type="spellEnd"/>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CA59DD" w:rsidP="006A2950">
            <w:pPr>
              <w:ind w:firstLine="0"/>
              <w:jc w:val="center"/>
              <w:rPr>
                <w:sz w:val="18"/>
                <w:szCs w:val="18"/>
                <w:u w:val="single"/>
              </w:rPr>
            </w:pPr>
            <w:hyperlink r:id="rId22" w:history="1">
              <w:r w:rsidR="006518B6" w:rsidRPr="00B66521">
                <w:rPr>
                  <w:rStyle w:val="ad"/>
                  <w:sz w:val="18"/>
                  <w:szCs w:val="18"/>
                </w:rPr>
                <w:t xml:space="preserve">Код </w:t>
              </w:r>
              <w:proofErr w:type="spellStart"/>
              <w:r w:rsidR="006518B6" w:rsidRPr="00B66521">
                <w:rPr>
                  <w:rStyle w:val="ad"/>
                  <w:sz w:val="18"/>
                  <w:szCs w:val="18"/>
                </w:rPr>
                <w:t>ОКВЭД</w:t>
              </w:r>
              <w:proofErr w:type="spellEnd"/>
            </w:hyperlink>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roofErr w:type="spellStart"/>
            <w:r w:rsidRPr="00B66521">
              <w:rPr>
                <w:sz w:val="18"/>
                <w:szCs w:val="18"/>
              </w:rPr>
              <w:t>ОГРН</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518B6" w:rsidRPr="00B66521" w:rsidTr="006A295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518B6" w:rsidRPr="00B66521" w:rsidRDefault="006518B6" w:rsidP="006A295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518B6" w:rsidRPr="00B66521" w:rsidRDefault="006518B6" w:rsidP="006A295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518B6" w:rsidRPr="00B66521" w:rsidRDefault="006518B6" w:rsidP="006A2950">
            <w:pPr>
              <w:ind w:firstLine="0"/>
              <w:jc w:val="center"/>
              <w:rPr>
                <w:sz w:val="18"/>
                <w:szCs w:val="18"/>
              </w:rPr>
            </w:pPr>
          </w:p>
        </w:tc>
      </w:tr>
      <w:tr w:rsidR="006518B6" w:rsidRPr="00B66521" w:rsidTr="006A2950">
        <w:trPr>
          <w:gridAfter w:val="1"/>
          <w:wAfter w:w="45" w:type="dxa"/>
          <w:trHeight w:val="8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518B6" w:rsidRPr="00B66521" w:rsidRDefault="006518B6" w:rsidP="006A295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6518B6" w:rsidRPr="00B66521" w:rsidTr="006A295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1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330"/>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r w:rsidR="006518B6" w:rsidRPr="00B66521" w:rsidTr="006A2950">
        <w:trPr>
          <w:gridAfter w:val="1"/>
          <w:wAfter w:w="45" w:type="dxa"/>
          <w:trHeight w:val="255"/>
        </w:trPr>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518B6" w:rsidRPr="00B66521" w:rsidRDefault="006518B6" w:rsidP="006A2950">
            <w:pPr>
              <w:ind w:firstLine="0"/>
              <w:jc w:val="right"/>
              <w:rPr>
                <w:sz w:val="18"/>
                <w:szCs w:val="18"/>
              </w:rPr>
            </w:pPr>
          </w:p>
        </w:tc>
      </w:tr>
    </w:tbl>
    <w:p w:rsidR="006518B6" w:rsidRPr="00B66521" w:rsidRDefault="006518B6" w:rsidP="006518B6">
      <w:pPr>
        <w:ind w:firstLine="0"/>
        <w:jc w:val="right"/>
        <w:rPr>
          <w:sz w:val="18"/>
          <w:szCs w:val="18"/>
        </w:rPr>
      </w:pPr>
    </w:p>
    <w:p w:rsidR="006518B6" w:rsidRDefault="006518B6">
      <w:pPr>
        <w:ind w:firstLine="0"/>
        <w:jc w:val="left"/>
        <w:rPr>
          <w:b/>
        </w:rPr>
      </w:pPr>
    </w:p>
    <w:p w:rsidR="006518B6" w:rsidRDefault="006518B6">
      <w:pPr>
        <w:ind w:firstLine="0"/>
        <w:jc w:val="left"/>
        <w:rPr>
          <w:b/>
          <w:lang w:eastAsia="ru-RU"/>
        </w:rPr>
        <w:sectPr w:rsidR="006518B6" w:rsidSect="006518B6">
          <w:pgSz w:w="16838" w:h="11906" w:orient="landscape"/>
          <w:pgMar w:top="1701" w:right="1134" w:bottom="851" w:left="1134" w:header="709" w:footer="709" w:gutter="0"/>
          <w:cols w:space="708"/>
          <w:docGrid w:linePitch="360"/>
        </w:sectPr>
      </w:pPr>
    </w:p>
    <w:p w:rsidR="008A77BF" w:rsidRDefault="008A77BF">
      <w:pPr>
        <w:ind w:firstLine="0"/>
        <w:jc w:val="left"/>
        <w:rPr>
          <w:b/>
          <w:lang w:eastAsia="ru-RU"/>
        </w:rPr>
      </w:pPr>
    </w:p>
    <w:p w:rsidR="005A15DF" w:rsidRPr="00DF5355" w:rsidRDefault="005A15DF" w:rsidP="005A15DF">
      <w:pPr>
        <w:pStyle w:val="af1"/>
        <w:ind w:firstLine="0"/>
        <w:jc w:val="left"/>
        <w:rPr>
          <w:rFonts w:ascii="Times New Roman" w:hAnsi="Times New Roman" w:cs="Times New Roman"/>
          <w:b/>
          <w:color w:val="auto"/>
          <w:sz w:val="24"/>
        </w:rPr>
      </w:pPr>
    </w:p>
    <w:p w:rsidR="002E45BC" w:rsidRPr="00DF5355" w:rsidRDefault="002E45BC" w:rsidP="002E45BC">
      <w:pPr>
        <w:ind w:left="5670" w:firstLine="0"/>
        <w:jc w:val="right"/>
        <w:rPr>
          <w:bCs/>
        </w:rPr>
      </w:pPr>
      <w:r w:rsidRPr="00DF5355">
        <w:rPr>
          <w:b/>
          <w:bCs/>
        </w:rPr>
        <w:t xml:space="preserve">Форма </w:t>
      </w:r>
      <w:r>
        <w:rPr>
          <w:b/>
          <w:bCs/>
        </w:rPr>
        <w:t>5</w:t>
      </w:r>
    </w:p>
    <w:p w:rsidR="002E45BC" w:rsidRPr="00DF5355" w:rsidRDefault="002E45BC" w:rsidP="002E45BC">
      <w:pPr>
        <w:ind w:left="5670" w:firstLine="0"/>
        <w:jc w:val="left"/>
        <w:rPr>
          <w:bCs/>
        </w:rPr>
      </w:pPr>
      <w:r w:rsidRPr="00DF5355">
        <w:rPr>
          <w:bCs/>
        </w:rPr>
        <w:t xml:space="preserve">Приложение 2 </w:t>
      </w:r>
    </w:p>
    <w:p w:rsidR="002E45BC" w:rsidRPr="00DF5355" w:rsidRDefault="002E45BC" w:rsidP="002E45BC">
      <w:pPr>
        <w:ind w:left="5670" w:firstLine="0"/>
        <w:jc w:val="left"/>
        <w:rPr>
          <w:bCs/>
        </w:rPr>
      </w:pPr>
      <w:r w:rsidRPr="00DF5355">
        <w:rPr>
          <w:bCs/>
        </w:rPr>
        <w:t>к заявке</w:t>
      </w:r>
      <w:r w:rsidRPr="00DF5355">
        <w:t xml:space="preserve"> на участие в </w:t>
      </w:r>
      <w:r>
        <w:t>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right"/>
        <w:rPr>
          <w:b/>
          <w:bCs/>
          <w:sz w:val="28"/>
        </w:rPr>
      </w:pPr>
    </w:p>
    <w:p w:rsidR="002E45BC" w:rsidRPr="009B367B" w:rsidRDefault="002E45BC" w:rsidP="007B6CB7">
      <w:pPr>
        <w:pStyle w:val="2"/>
        <w:spacing w:before="0" w:after="0"/>
      </w:pPr>
      <w:bookmarkStart w:id="10" w:name="_Ref166330580"/>
      <w:bookmarkStart w:id="11" w:name="_Toc167251518"/>
      <w:bookmarkStart w:id="12" w:name="_Toc180912177"/>
      <w:bookmarkStart w:id="13" w:name="_Toc253767392"/>
      <w:r w:rsidRPr="009B367B">
        <w:t xml:space="preserve">ПРЕДЛОЖЕНИЕ О ЦЕНЕ </w:t>
      </w:r>
      <w:bookmarkEnd w:id="10"/>
      <w:bookmarkEnd w:id="11"/>
      <w:bookmarkEnd w:id="12"/>
      <w:bookmarkEnd w:id="13"/>
      <w:r w:rsidRPr="009B367B">
        <w:t>ДОГОВОРА</w:t>
      </w:r>
    </w:p>
    <w:p w:rsidR="002E45BC" w:rsidRPr="009B367B" w:rsidRDefault="002E45BC" w:rsidP="007B6CB7">
      <w:pPr>
        <w:pStyle w:val="2"/>
        <w:spacing w:before="0" w:after="0"/>
        <w:rPr>
          <w:b w:val="0"/>
          <w:sz w:val="26"/>
          <w:szCs w:val="26"/>
        </w:rPr>
      </w:pPr>
      <w:r w:rsidRPr="009B367B">
        <w:t xml:space="preserve">И </w:t>
      </w:r>
      <w:proofErr w:type="gramStart"/>
      <w:r w:rsidRPr="009B367B">
        <w:t>СРОКАХ</w:t>
      </w:r>
      <w:proofErr w:type="gramEnd"/>
      <w:r w:rsidRPr="009B367B">
        <w:t xml:space="preserve"> </w:t>
      </w:r>
    </w:p>
    <w:p w:rsidR="002E45BC" w:rsidRPr="00F759AF" w:rsidRDefault="002E45BC" w:rsidP="007B6CB7">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2E45BC" w:rsidRPr="009B367B" w:rsidTr="002E45BC">
        <w:trPr>
          <w:cantSplit/>
        </w:trPr>
        <w:tc>
          <w:tcPr>
            <w:tcW w:w="878" w:type="dxa"/>
            <w:vAlign w:val="center"/>
          </w:tcPr>
          <w:p w:rsidR="002E45BC" w:rsidRPr="00112B1A" w:rsidRDefault="002E45BC" w:rsidP="007B6CB7">
            <w:pPr>
              <w:ind w:firstLine="0"/>
              <w:jc w:val="center"/>
            </w:pPr>
            <w:r w:rsidRPr="00112B1A">
              <w:t>№</w:t>
            </w:r>
          </w:p>
          <w:p w:rsidR="002E45BC" w:rsidRPr="00112B1A" w:rsidRDefault="002E45BC" w:rsidP="007B6CB7">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2E45BC" w:rsidRPr="00112B1A" w:rsidRDefault="002E45BC" w:rsidP="007B6CB7">
            <w:pPr>
              <w:ind w:firstLine="0"/>
              <w:jc w:val="center"/>
            </w:pPr>
            <w:r w:rsidRPr="00112B1A">
              <w:t xml:space="preserve">Наименование </w:t>
            </w:r>
          </w:p>
        </w:tc>
        <w:tc>
          <w:tcPr>
            <w:tcW w:w="1417" w:type="dxa"/>
            <w:vAlign w:val="center"/>
          </w:tcPr>
          <w:p w:rsidR="002E45BC" w:rsidRPr="00112B1A" w:rsidRDefault="002E45BC" w:rsidP="007B6CB7">
            <w:pPr>
              <w:ind w:firstLine="0"/>
              <w:jc w:val="center"/>
            </w:pPr>
            <w:r w:rsidRPr="00112B1A">
              <w:t>Единица измерения</w:t>
            </w:r>
          </w:p>
        </w:tc>
        <w:tc>
          <w:tcPr>
            <w:tcW w:w="1346" w:type="dxa"/>
            <w:vAlign w:val="center"/>
          </w:tcPr>
          <w:p w:rsidR="002E45BC" w:rsidRPr="00112B1A" w:rsidRDefault="002E45BC" w:rsidP="007B6CB7">
            <w:pPr>
              <w:ind w:firstLine="0"/>
              <w:jc w:val="center"/>
            </w:pPr>
            <w:r w:rsidRPr="00112B1A">
              <w:t>Сумма без учёта НДС</w:t>
            </w:r>
            <w:r w:rsidRPr="00112B1A">
              <w:br/>
              <w:t>(руб.)</w:t>
            </w:r>
          </w:p>
        </w:tc>
        <w:tc>
          <w:tcPr>
            <w:tcW w:w="1347" w:type="dxa"/>
            <w:vAlign w:val="center"/>
          </w:tcPr>
          <w:p w:rsidR="002E45BC" w:rsidRPr="00112B1A" w:rsidRDefault="002E45BC" w:rsidP="007B6CB7">
            <w:pPr>
              <w:ind w:firstLine="0"/>
              <w:jc w:val="center"/>
            </w:pPr>
            <w:r w:rsidRPr="00112B1A">
              <w:t>Сумма с учетом НДС</w:t>
            </w:r>
            <w:r w:rsidRPr="00112B1A">
              <w:br/>
              <w:t>(руб.)</w:t>
            </w:r>
          </w:p>
        </w:tc>
      </w:tr>
      <w:tr w:rsidR="002E45BC" w:rsidRPr="009B367B" w:rsidTr="002E45BC">
        <w:trPr>
          <w:cantSplit/>
          <w:trHeight w:val="575"/>
        </w:trPr>
        <w:tc>
          <w:tcPr>
            <w:tcW w:w="878" w:type="dxa"/>
          </w:tcPr>
          <w:p w:rsidR="002E45BC" w:rsidRPr="009B367B" w:rsidRDefault="002E45BC" w:rsidP="007B6CB7">
            <w:pPr>
              <w:ind w:firstLine="0"/>
            </w:pPr>
            <w:r w:rsidRPr="009B367B">
              <w:t>1.</w:t>
            </w:r>
          </w:p>
        </w:tc>
        <w:tc>
          <w:tcPr>
            <w:tcW w:w="4395" w:type="dxa"/>
          </w:tcPr>
          <w:p w:rsidR="002E45BC" w:rsidRPr="009B367B" w:rsidRDefault="002E45BC" w:rsidP="007B6CB7">
            <w:pPr>
              <w:autoSpaceDE w:val="0"/>
              <w:autoSpaceDN w:val="0"/>
              <w:adjustRightInd w:val="0"/>
              <w:ind w:firstLine="0"/>
              <w:rPr>
                <w:sz w:val="22"/>
                <w:szCs w:val="22"/>
              </w:rPr>
            </w:pPr>
          </w:p>
          <w:p w:rsidR="002E45BC" w:rsidRPr="009B367B" w:rsidRDefault="002E45BC" w:rsidP="007B6CB7">
            <w:pPr>
              <w:ind w:firstLine="0"/>
              <w:rPr>
                <w:sz w:val="18"/>
                <w:szCs w:val="18"/>
              </w:rPr>
            </w:pPr>
          </w:p>
        </w:tc>
        <w:tc>
          <w:tcPr>
            <w:tcW w:w="1417" w:type="dxa"/>
          </w:tcPr>
          <w:p w:rsidR="002E45BC" w:rsidRPr="009B367B" w:rsidRDefault="002E45BC" w:rsidP="007B6CB7">
            <w:pPr>
              <w:ind w:firstLine="0"/>
            </w:pPr>
          </w:p>
        </w:tc>
        <w:tc>
          <w:tcPr>
            <w:tcW w:w="1346" w:type="dxa"/>
          </w:tcPr>
          <w:p w:rsidR="002E45BC" w:rsidRPr="009B367B" w:rsidRDefault="002E45BC" w:rsidP="007B6CB7">
            <w:pPr>
              <w:ind w:firstLine="0"/>
            </w:pPr>
          </w:p>
        </w:tc>
        <w:tc>
          <w:tcPr>
            <w:tcW w:w="1347" w:type="dxa"/>
          </w:tcPr>
          <w:p w:rsidR="002E45BC" w:rsidRPr="009B367B" w:rsidRDefault="002E45BC" w:rsidP="007B6CB7">
            <w:pPr>
              <w:ind w:firstLine="0"/>
            </w:pPr>
          </w:p>
        </w:tc>
      </w:tr>
      <w:tr w:rsidR="002E45BC" w:rsidRPr="009B367B" w:rsidTr="002E45BC">
        <w:trPr>
          <w:cantSplit/>
          <w:trHeight w:val="846"/>
        </w:trPr>
        <w:tc>
          <w:tcPr>
            <w:tcW w:w="878" w:type="dxa"/>
          </w:tcPr>
          <w:p w:rsidR="002E45BC" w:rsidRPr="009B367B" w:rsidRDefault="002E45BC" w:rsidP="007B6CB7">
            <w:pPr>
              <w:ind w:firstLine="0"/>
            </w:pPr>
          </w:p>
        </w:tc>
        <w:tc>
          <w:tcPr>
            <w:tcW w:w="4395" w:type="dxa"/>
          </w:tcPr>
          <w:p w:rsidR="002E45BC" w:rsidRPr="009B367B" w:rsidRDefault="002E45BC" w:rsidP="007B6CB7">
            <w:pPr>
              <w:autoSpaceDE w:val="0"/>
              <w:autoSpaceDN w:val="0"/>
              <w:adjustRightInd w:val="0"/>
              <w:ind w:firstLine="0"/>
              <w:rPr>
                <w:sz w:val="22"/>
                <w:szCs w:val="22"/>
              </w:rPr>
            </w:pPr>
          </w:p>
          <w:p w:rsidR="002E45BC" w:rsidRPr="009B367B" w:rsidRDefault="002E45BC" w:rsidP="007B6CB7">
            <w:pPr>
              <w:ind w:firstLine="0"/>
              <w:rPr>
                <w:sz w:val="18"/>
                <w:szCs w:val="18"/>
              </w:rPr>
            </w:pPr>
            <w:r w:rsidRPr="009B367B">
              <w:rPr>
                <w:sz w:val="18"/>
                <w:szCs w:val="18"/>
              </w:rPr>
              <w:t>…</w:t>
            </w:r>
          </w:p>
        </w:tc>
        <w:tc>
          <w:tcPr>
            <w:tcW w:w="1417" w:type="dxa"/>
          </w:tcPr>
          <w:p w:rsidR="002E45BC" w:rsidRPr="009B367B" w:rsidRDefault="002E45BC" w:rsidP="007B6CB7">
            <w:pPr>
              <w:ind w:firstLine="0"/>
            </w:pPr>
          </w:p>
        </w:tc>
        <w:tc>
          <w:tcPr>
            <w:tcW w:w="1346" w:type="dxa"/>
          </w:tcPr>
          <w:p w:rsidR="002E45BC" w:rsidRPr="009B367B" w:rsidRDefault="002E45BC" w:rsidP="007B6CB7">
            <w:pPr>
              <w:ind w:firstLine="0"/>
            </w:pPr>
          </w:p>
        </w:tc>
        <w:tc>
          <w:tcPr>
            <w:tcW w:w="1347" w:type="dxa"/>
          </w:tcPr>
          <w:p w:rsidR="002E45BC" w:rsidRPr="009B367B" w:rsidRDefault="002E45BC" w:rsidP="007B6CB7">
            <w:pPr>
              <w:ind w:firstLine="0"/>
            </w:pPr>
          </w:p>
        </w:tc>
      </w:tr>
      <w:tr w:rsidR="002E45BC" w:rsidRPr="009B367B" w:rsidTr="002E45BC">
        <w:trPr>
          <w:cantSplit/>
          <w:trHeight w:val="520"/>
        </w:trPr>
        <w:tc>
          <w:tcPr>
            <w:tcW w:w="6690" w:type="dxa"/>
            <w:gridSpan w:val="3"/>
          </w:tcPr>
          <w:p w:rsidR="002E45BC" w:rsidRPr="009B367B" w:rsidRDefault="002E45BC" w:rsidP="007B6CB7">
            <w:pPr>
              <w:ind w:firstLine="0"/>
              <w:jc w:val="right"/>
              <w:rPr>
                <w:b/>
              </w:rPr>
            </w:pPr>
            <w:r w:rsidRPr="009B367B">
              <w:rPr>
                <w:b/>
              </w:rPr>
              <w:t>ИТОГО:</w:t>
            </w:r>
          </w:p>
        </w:tc>
        <w:tc>
          <w:tcPr>
            <w:tcW w:w="1346" w:type="dxa"/>
          </w:tcPr>
          <w:p w:rsidR="002E45BC" w:rsidRPr="009B367B" w:rsidRDefault="002E45BC" w:rsidP="007B6CB7">
            <w:pPr>
              <w:ind w:firstLine="0"/>
              <w:rPr>
                <w:b/>
              </w:rPr>
            </w:pPr>
          </w:p>
        </w:tc>
        <w:tc>
          <w:tcPr>
            <w:tcW w:w="1347" w:type="dxa"/>
          </w:tcPr>
          <w:p w:rsidR="002E45BC" w:rsidRPr="009B367B" w:rsidRDefault="002E45BC" w:rsidP="007B6CB7">
            <w:pPr>
              <w:ind w:firstLine="0"/>
              <w:rPr>
                <w:b/>
              </w:rPr>
            </w:pPr>
          </w:p>
        </w:tc>
      </w:tr>
    </w:tbl>
    <w:p w:rsidR="002E45BC" w:rsidRPr="009B367B" w:rsidRDefault="002E45BC" w:rsidP="007B6CB7">
      <w:pPr>
        <w:rPr>
          <w:bCs/>
        </w:rPr>
      </w:pPr>
    </w:p>
    <w:p w:rsidR="002E45BC" w:rsidRPr="00F759AF" w:rsidRDefault="002E45BC" w:rsidP="007B6CB7">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E45BC" w:rsidRPr="009B367B" w:rsidRDefault="002E45BC" w:rsidP="002E45BC">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w:t>
      </w:r>
      <w:proofErr w:type="spellStart"/>
      <w:r w:rsidRPr="00F759AF">
        <w:rPr>
          <w:snapToGrid w:val="0"/>
        </w:rPr>
        <w:t>ИФНС</w:t>
      </w:r>
      <w:proofErr w:type="spellEnd"/>
      <w:r w:rsidRPr="00F759AF">
        <w:rPr>
          <w:snapToGrid w:val="0"/>
        </w:rPr>
        <w:t xml:space="preserve">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2E45BC" w:rsidRDefault="002E45BC" w:rsidP="002E45BC">
      <w:pPr>
        <w:rPr>
          <w:bCs/>
        </w:rPr>
      </w:pPr>
    </w:p>
    <w:p w:rsidR="002E45BC" w:rsidRDefault="002E45BC" w:rsidP="002E45BC">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2E45BC" w:rsidRDefault="002E45BC" w:rsidP="002E45BC">
      <w:pPr>
        <w:rPr>
          <w:b/>
          <w:bCs/>
          <w:sz w:val="28"/>
          <w:szCs w:val="28"/>
        </w:rPr>
      </w:pPr>
    </w:p>
    <w:p w:rsidR="002E45BC" w:rsidRPr="0055485D" w:rsidRDefault="002E45BC" w:rsidP="002E45BC">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2E45BC" w:rsidRPr="009B367B" w:rsidTr="002E45BC">
        <w:trPr>
          <w:cantSplit/>
        </w:trPr>
        <w:tc>
          <w:tcPr>
            <w:tcW w:w="1020" w:type="dxa"/>
            <w:vAlign w:val="center"/>
          </w:tcPr>
          <w:p w:rsidR="002E45BC" w:rsidRPr="00112B1A" w:rsidRDefault="002E45BC" w:rsidP="002E45BC">
            <w:pPr>
              <w:ind w:firstLine="0"/>
              <w:jc w:val="center"/>
            </w:pPr>
            <w:r w:rsidRPr="00112B1A">
              <w:t>№</w:t>
            </w:r>
          </w:p>
          <w:p w:rsidR="002E45BC" w:rsidRPr="00112B1A" w:rsidRDefault="002E45BC" w:rsidP="002E45BC">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2E45BC" w:rsidRPr="00112B1A" w:rsidRDefault="002E45BC" w:rsidP="002E45BC">
            <w:pPr>
              <w:ind w:firstLine="0"/>
              <w:jc w:val="center"/>
            </w:pPr>
            <w:r w:rsidRPr="00112B1A">
              <w:t xml:space="preserve">Этап </w:t>
            </w:r>
          </w:p>
        </w:tc>
        <w:tc>
          <w:tcPr>
            <w:tcW w:w="1984" w:type="dxa"/>
            <w:vAlign w:val="center"/>
          </w:tcPr>
          <w:p w:rsidR="002E45BC" w:rsidRPr="00112B1A" w:rsidRDefault="002E45BC" w:rsidP="002E45BC">
            <w:pPr>
              <w:ind w:firstLine="0"/>
              <w:jc w:val="center"/>
            </w:pPr>
            <w:r w:rsidRPr="00112B1A">
              <w:t>Единица измерения</w:t>
            </w:r>
          </w:p>
        </w:tc>
        <w:tc>
          <w:tcPr>
            <w:tcW w:w="1985" w:type="dxa"/>
            <w:vAlign w:val="center"/>
          </w:tcPr>
          <w:p w:rsidR="002E45BC" w:rsidRPr="00112B1A" w:rsidRDefault="002E45BC" w:rsidP="002E45BC">
            <w:pPr>
              <w:ind w:firstLine="0"/>
              <w:jc w:val="center"/>
            </w:pPr>
            <w:r w:rsidRPr="00112B1A">
              <w:t>Срок (период) (цифрами и прописью)</w:t>
            </w:r>
          </w:p>
        </w:tc>
      </w:tr>
      <w:tr w:rsidR="002E45BC" w:rsidRPr="009B367B" w:rsidTr="002E45BC">
        <w:trPr>
          <w:cantSplit/>
          <w:trHeight w:val="437"/>
        </w:trPr>
        <w:tc>
          <w:tcPr>
            <w:tcW w:w="1020" w:type="dxa"/>
          </w:tcPr>
          <w:p w:rsidR="002E45BC" w:rsidRPr="009B367B" w:rsidRDefault="002E45BC" w:rsidP="002E45BC">
            <w:pPr>
              <w:ind w:firstLine="0"/>
            </w:pPr>
            <w:r w:rsidRPr="009B367B">
              <w:t>1.</w:t>
            </w:r>
          </w:p>
        </w:tc>
        <w:tc>
          <w:tcPr>
            <w:tcW w:w="4394" w:type="dxa"/>
          </w:tcPr>
          <w:p w:rsidR="002E45BC" w:rsidRPr="009B367B" w:rsidRDefault="002E45BC" w:rsidP="002E45BC">
            <w:pPr>
              <w:autoSpaceDE w:val="0"/>
              <w:autoSpaceDN w:val="0"/>
              <w:adjustRightInd w:val="0"/>
              <w:ind w:firstLine="0"/>
              <w:rPr>
                <w:sz w:val="22"/>
                <w:szCs w:val="22"/>
              </w:rPr>
            </w:pPr>
          </w:p>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r w:rsidR="002E45BC" w:rsidRPr="009B367B" w:rsidTr="002E45BC">
        <w:trPr>
          <w:cantSplit/>
          <w:trHeight w:val="401"/>
        </w:trPr>
        <w:tc>
          <w:tcPr>
            <w:tcW w:w="1020" w:type="dxa"/>
          </w:tcPr>
          <w:p w:rsidR="002E45BC" w:rsidRPr="009B367B" w:rsidRDefault="002E45BC" w:rsidP="002E45BC">
            <w:pPr>
              <w:ind w:firstLine="0"/>
            </w:pPr>
            <w:r>
              <w:t>2.</w:t>
            </w:r>
          </w:p>
        </w:tc>
        <w:tc>
          <w:tcPr>
            <w:tcW w:w="4394" w:type="dxa"/>
          </w:tcPr>
          <w:p w:rsidR="002E45BC" w:rsidRPr="009B367B" w:rsidRDefault="002E45BC" w:rsidP="002E45BC">
            <w:pPr>
              <w:ind w:firstLine="0"/>
              <w:rPr>
                <w:sz w:val="18"/>
                <w:szCs w:val="18"/>
              </w:rPr>
            </w:pPr>
          </w:p>
        </w:tc>
        <w:tc>
          <w:tcPr>
            <w:tcW w:w="1984" w:type="dxa"/>
          </w:tcPr>
          <w:p w:rsidR="002E45BC" w:rsidRPr="009B367B" w:rsidRDefault="002E45BC" w:rsidP="002E45BC">
            <w:pPr>
              <w:ind w:firstLine="0"/>
              <w:jc w:val="center"/>
            </w:pPr>
          </w:p>
        </w:tc>
        <w:tc>
          <w:tcPr>
            <w:tcW w:w="1985" w:type="dxa"/>
          </w:tcPr>
          <w:p w:rsidR="002E45BC" w:rsidRPr="009B367B" w:rsidRDefault="002E45BC" w:rsidP="002E45BC">
            <w:pPr>
              <w:ind w:firstLine="0"/>
            </w:pPr>
          </w:p>
        </w:tc>
      </w:tr>
    </w:tbl>
    <w:p w:rsidR="002E45BC" w:rsidRPr="00DF5355" w:rsidRDefault="002E45BC" w:rsidP="002E45BC"/>
    <w:p w:rsidR="002E45BC" w:rsidRPr="00DF5355" w:rsidRDefault="002E45BC" w:rsidP="002E45BC">
      <w:pPr>
        <w:rPr>
          <w:i/>
        </w:rPr>
      </w:pPr>
      <w:r w:rsidRPr="00DF5355">
        <w:rPr>
          <w:i/>
          <w:u w:val="single"/>
        </w:rPr>
        <w:t>Примечание</w:t>
      </w:r>
      <w:r w:rsidRPr="00DF5355">
        <w:rPr>
          <w:i/>
        </w:rPr>
        <w:t xml:space="preserve">: </w:t>
      </w:r>
    </w:p>
    <w:p w:rsidR="002E45BC" w:rsidRPr="00DF5355" w:rsidRDefault="002E45BC" w:rsidP="002E45BC">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2E45BC" w:rsidRPr="00DF5355" w:rsidRDefault="002E45BC" w:rsidP="002E45BC">
      <w:pPr>
        <w:ind w:firstLine="0"/>
      </w:pPr>
    </w:p>
    <w:p w:rsidR="002E45BC" w:rsidRPr="00724D8F" w:rsidRDefault="002E45BC" w:rsidP="002E45BC">
      <w:pPr>
        <w:ind w:firstLine="0"/>
      </w:pPr>
      <w:r w:rsidRPr="00724D8F">
        <w:t>Руководитель организации _____________________   ___________________</w:t>
      </w:r>
    </w:p>
    <w:p w:rsidR="002E45BC" w:rsidRPr="00724D8F" w:rsidRDefault="002E45BC" w:rsidP="002E45BC">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2E45BC" w:rsidRPr="00724D8F" w:rsidRDefault="002E45BC" w:rsidP="002E45BC">
      <w:pPr>
        <w:ind w:firstLine="0"/>
        <w:rPr>
          <w:b/>
        </w:rPr>
      </w:pPr>
      <w:r w:rsidRPr="00724D8F">
        <w:t>МП</w:t>
      </w:r>
    </w:p>
    <w:p w:rsidR="002E45BC" w:rsidRDefault="002E45BC" w:rsidP="002E45BC">
      <w:pPr>
        <w:ind w:firstLine="0"/>
        <w:jc w:val="right"/>
        <w:rPr>
          <w:bCs/>
        </w:rPr>
      </w:pPr>
    </w:p>
    <w:p w:rsidR="002E45BC" w:rsidRPr="00DF5355" w:rsidRDefault="002E45BC" w:rsidP="002E45BC">
      <w:pPr>
        <w:ind w:firstLine="0"/>
        <w:jc w:val="right"/>
        <w:rPr>
          <w:bCs/>
        </w:rPr>
      </w:pPr>
      <w:r w:rsidRPr="00DF5355">
        <w:rPr>
          <w:bCs/>
        </w:rPr>
        <w:t xml:space="preserve">Приложение </w:t>
      </w:r>
      <w:r>
        <w:rPr>
          <w:bCs/>
        </w:rPr>
        <w:t>3</w:t>
      </w:r>
    </w:p>
    <w:p w:rsidR="002E45BC" w:rsidRPr="00DF5355" w:rsidRDefault="002E45BC" w:rsidP="002E45BC">
      <w:pPr>
        <w:ind w:left="5670" w:firstLine="0"/>
        <w:jc w:val="right"/>
        <w:rPr>
          <w:bCs/>
        </w:rPr>
      </w:pPr>
      <w:r w:rsidRPr="00DF5355">
        <w:rPr>
          <w:bCs/>
        </w:rPr>
        <w:t>к заявке</w:t>
      </w:r>
      <w:r w:rsidRPr="00DF5355">
        <w:t xml:space="preserve"> на участи</w:t>
      </w:r>
      <w:r>
        <w:t>е в запросе предложений</w:t>
      </w:r>
    </w:p>
    <w:p w:rsidR="002E45BC" w:rsidRPr="00DF5355" w:rsidRDefault="002E45BC" w:rsidP="002E45BC">
      <w:pPr>
        <w:ind w:left="5670" w:firstLine="0"/>
        <w:jc w:val="center"/>
        <w:rPr>
          <w:iCs/>
        </w:rPr>
      </w:pPr>
    </w:p>
    <w:p w:rsidR="002E45BC" w:rsidRPr="00DF5355" w:rsidRDefault="002E45BC" w:rsidP="002E45BC">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2E45BC" w:rsidRPr="00DF5355" w:rsidRDefault="002E45BC" w:rsidP="002E45BC">
      <w:pPr>
        <w:ind w:firstLine="0"/>
        <w:jc w:val="center"/>
        <w:rPr>
          <w:b/>
          <w:sz w:val="28"/>
          <w:szCs w:val="28"/>
        </w:rPr>
      </w:pPr>
    </w:p>
    <w:p w:rsidR="002E45BC" w:rsidRPr="009B367B" w:rsidRDefault="002E45BC" w:rsidP="002E45BC">
      <w:pPr>
        <w:pStyle w:val="2"/>
      </w:pPr>
      <w:bookmarkStart w:id="14" w:name="_Toc245875925"/>
      <w:bookmarkStart w:id="15" w:name="_Toc246134616"/>
      <w:bookmarkStart w:id="16" w:name="_Toc246135017"/>
      <w:bookmarkStart w:id="17" w:name="_Toc246155121"/>
      <w:bookmarkStart w:id="18" w:name="_Toc253767393"/>
      <w:r w:rsidRPr="009B367B">
        <w:t xml:space="preserve">ФОРМА </w:t>
      </w:r>
      <w:r>
        <w:t>6</w:t>
      </w:r>
      <w:r w:rsidRPr="009B367B">
        <w:t xml:space="preserve">. ПРЕДЛОЖЕНИЕ О КАЧЕСТВЕ </w:t>
      </w:r>
      <w:r>
        <w:t>ТОВАРОВ, ВЫПОЛНЕНИИ РАБОТ, УСЛУГ</w:t>
      </w:r>
      <w:r w:rsidRPr="009B367B">
        <w:t xml:space="preserve"> И КВАЛИФИКАЦИИ УЧАСТНИКА </w:t>
      </w:r>
      <w:bookmarkEnd w:id="14"/>
      <w:bookmarkEnd w:id="15"/>
      <w:bookmarkEnd w:id="16"/>
      <w:bookmarkEnd w:id="17"/>
      <w:bookmarkEnd w:id="18"/>
      <w:r>
        <w:t>ЗАКУПКИ</w:t>
      </w:r>
    </w:p>
    <w:p w:rsidR="002E45BC" w:rsidRPr="009B367B" w:rsidRDefault="002E45BC" w:rsidP="002E45BC"/>
    <w:p w:rsidR="002E45BC" w:rsidRPr="009B367B" w:rsidRDefault="002E45BC" w:rsidP="002E45BC">
      <w:pPr>
        <w:rPr>
          <w:i/>
        </w:rPr>
      </w:pPr>
      <w:r w:rsidRPr="009B367B">
        <w:rPr>
          <w:i/>
        </w:rPr>
        <w:t xml:space="preserve">Форму предоставления сведений определяет участник </w:t>
      </w:r>
      <w:r>
        <w:rPr>
          <w:i/>
        </w:rPr>
        <w:t>закупки</w:t>
      </w:r>
    </w:p>
    <w:p w:rsidR="002E45BC" w:rsidRPr="009B367B" w:rsidRDefault="002E45BC" w:rsidP="002E45BC">
      <w:pPr>
        <w:rPr>
          <w:i/>
          <w:u w:val="single"/>
        </w:rPr>
      </w:pPr>
      <w:r w:rsidRPr="009B367B">
        <w:rPr>
          <w:i/>
          <w:u w:val="single"/>
        </w:rPr>
        <w:t>Например:</w:t>
      </w:r>
    </w:p>
    <w:p w:rsidR="002E45BC" w:rsidRPr="009B367B" w:rsidRDefault="002E45BC" w:rsidP="002E45BC">
      <w:pPr>
        <w:rPr>
          <w:b/>
        </w:rPr>
      </w:pPr>
    </w:p>
    <w:tbl>
      <w:tblPr>
        <w:tblW w:w="9781" w:type="dxa"/>
        <w:tblInd w:w="70" w:type="dxa"/>
        <w:tblLayout w:type="fixed"/>
        <w:tblCellMar>
          <w:left w:w="70" w:type="dxa"/>
          <w:right w:w="70" w:type="dxa"/>
        </w:tblCellMar>
        <w:tblLook w:val="0000"/>
      </w:tblPr>
      <w:tblGrid>
        <w:gridCol w:w="1134"/>
        <w:gridCol w:w="4719"/>
        <w:gridCol w:w="3928"/>
      </w:tblGrid>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r w:rsidRPr="009B367B">
              <w:rPr>
                <w:b/>
              </w:rPr>
              <w:t xml:space="preserve">Предложение участника </w:t>
            </w:r>
            <w:r>
              <w:rPr>
                <w:b/>
              </w:rPr>
              <w:t>закупки</w:t>
            </w: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r w:rsidR="002E45BC" w:rsidRPr="009B367B" w:rsidTr="002E45BC">
        <w:tc>
          <w:tcPr>
            <w:tcW w:w="1134"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2E45BC" w:rsidRPr="009B367B" w:rsidRDefault="002E45BC" w:rsidP="002E45BC">
            <w:pPr>
              <w:ind w:firstLine="0"/>
              <w:jc w:val="center"/>
              <w:rPr>
                <w:b/>
              </w:rPr>
            </w:pPr>
          </w:p>
        </w:tc>
      </w:tr>
    </w:tbl>
    <w:p w:rsidR="002E45BC" w:rsidRPr="00DF5355" w:rsidRDefault="002E45BC" w:rsidP="002E45BC">
      <w:pPr>
        <w:ind w:firstLine="0"/>
        <w:rPr>
          <w:b/>
        </w:rPr>
      </w:pPr>
    </w:p>
    <w:p w:rsidR="002E45BC" w:rsidRPr="00DF5355" w:rsidRDefault="002E45BC" w:rsidP="002E45BC">
      <w:pPr>
        <w:ind w:firstLine="0"/>
        <w:rPr>
          <w:b/>
        </w:rPr>
      </w:pPr>
    </w:p>
    <w:p w:rsidR="002E45BC" w:rsidRPr="00DF5355" w:rsidRDefault="002E45BC" w:rsidP="002E45BC">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2E45BC" w:rsidRPr="00DF5355" w:rsidRDefault="002E45BC" w:rsidP="002E45BC"/>
    <w:p w:rsidR="002E45BC" w:rsidRDefault="002E45BC" w:rsidP="002E45BC"/>
    <w:p w:rsidR="002E45BC" w:rsidRPr="0006231A" w:rsidRDefault="002E45BC" w:rsidP="002E45BC">
      <w:pPr>
        <w:pStyle w:val="af3"/>
        <w:rPr>
          <w:rFonts w:ascii="Times New Roman" w:hAnsi="Times New Roman"/>
          <w:sz w:val="24"/>
        </w:rPr>
      </w:pPr>
    </w:p>
    <w:p w:rsidR="002E45BC" w:rsidRDefault="002E45BC" w:rsidP="002E45BC">
      <w:pPr>
        <w:ind w:firstLine="0"/>
        <w:jc w:val="right"/>
        <w:rPr>
          <w:b/>
          <w:bCs/>
        </w:rPr>
      </w:pPr>
    </w:p>
    <w:p w:rsidR="002E45BC" w:rsidRDefault="002E45BC" w:rsidP="002E45BC">
      <w:pPr>
        <w:ind w:firstLine="0"/>
        <w:jc w:val="right"/>
        <w:rPr>
          <w:b/>
          <w:bCs/>
        </w:rPr>
      </w:pPr>
    </w:p>
    <w:p w:rsidR="002E45BC" w:rsidRPr="00962CE4" w:rsidRDefault="002E45BC" w:rsidP="002E45BC">
      <w:pPr>
        <w:ind w:firstLine="0"/>
        <w:rPr>
          <w:bCs/>
        </w:rPr>
      </w:pPr>
      <w:r w:rsidRPr="00962CE4">
        <w:rPr>
          <w:bCs/>
        </w:rPr>
        <w:t>Руководитель организации _____________________   ___________________</w:t>
      </w:r>
    </w:p>
    <w:p w:rsidR="002E45BC" w:rsidRPr="00962CE4" w:rsidRDefault="002E45BC" w:rsidP="002E45BC">
      <w:pPr>
        <w:ind w:firstLine="0"/>
        <w:rPr>
          <w:bCs/>
          <w:vertAlign w:val="superscript"/>
        </w:rPr>
      </w:pPr>
      <w:r w:rsidRPr="00962CE4">
        <w:rPr>
          <w:bCs/>
          <w:vertAlign w:val="superscript"/>
        </w:rPr>
        <w:t>(подпись)</w:t>
      </w:r>
      <w:r>
        <w:rPr>
          <w:bCs/>
          <w:vertAlign w:val="superscript"/>
        </w:rPr>
        <w:t xml:space="preserve"> </w:t>
      </w:r>
      <w:r w:rsidRPr="00962CE4">
        <w:rPr>
          <w:bCs/>
          <w:vertAlign w:val="superscript"/>
        </w:rPr>
        <w:t>(Фамилия И. О.)</w:t>
      </w:r>
    </w:p>
    <w:p w:rsidR="002E45BC" w:rsidRPr="00962CE4" w:rsidRDefault="002E45BC" w:rsidP="002E45BC">
      <w:pPr>
        <w:ind w:firstLine="0"/>
        <w:rPr>
          <w:b/>
          <w:bCs/>
        </w:rPr>
      </w:pPr>
      <w:r w:rsidRPr="00962CE4">
        <w:rPr>
          <w:b/>
          <w:bCs/>
        </w:rPr>
        <w:t>МП</w:t>
      </w:r>
    </w:p>
    <w:p w:rsidR="002E45BC" w:rsidRPr="00962CE4" w:rsidRDefault="002E45BC" w:rsidP="002E45BC">
      <w:pPr>
        <w:ind w:firstLine="0"/>
        <w:rPr>
          <w:b/>
          <w:bCs/>
        </w:rPr>
      </w:pPr>
    </w:p>
    <w:p w:rsidR="002E45BC" w:rsidRDefault="002E45BC" w:rsidP="002E45BC">
      <w:pPr>
        <w:ind w:firstLine="0"/>
      </w:pPr>
    </w:p>
    <w:p w:rsidR="002E45BC" w:rsidRDefault="002E45BC" w:rsidP="002E45BC">
      <w:pPr>
        <w:ind w:firstLine="0"/>
        <w:jc w:val="left"/>
      </w:pPr>
      <w:r>
        <w:br w:type="page"/>
      </w:r>
    </w:p>
    <w:p w:rsidR="002E45BC" w:rsidRPr="009B367B" w:rsidRDefault="002E45BC" w:rsidP="002E45BC">
      <w:pPr>
        <w:pStyle w:val="2"/>
      </w:pPr>
      <w:bookmarkStart w:id="19" w:name="_Toc253767395"/>
      <w:r w:rsidRPr="009B367B">
        <w:lastRenderedPageBreak/>
        <w:t xml:space="preserve">ФОРМА </w:t>
      </w:r>
      <w:r>
        <w:t>5</w:t>
      </w:r>
      <w:r w:rsidRPr="009B367B">
        <w:t>. ДОВЕРЕННОСТЬ</w:t>
      </w:r>
      <w:bookmarkEnd w:id="19"/>
    </w:p>
    <w:p w:rsidR="002E45BC" w:rsidRPr="009B367B" w:rsidRDefault="002E45BC" w:rsidP="002E45BC">
      <w:pPr>
        <w:ind w:firstLine="0"/>
        <w:rPr>
          <w:b/>
        </w:rPr>
      </w:pPr>
    </w:p>
    <w:p w:rsidR="002E45BC" w:rsidRPr="009B367B" w:rsidRDefault="002E45BC" w:rsidP="002E45BC">
      <w:pPr>
        <w:ind w:firstLine="0"/>
      </w:pPr>
      <w:r w:rsidRPr="009B367B">
        <w:t>Дата, исх. номер</w:t>
      </w:r>
    </w:p>
    <w:p w:rsidR="002E45BC" w:rsidRPr="009B367B" w:rsidRDefault="002E45BC" w:rsidP="002E45BC">
      <w:pPr>
        <w:ind w:firstLine="0"/>
        <w:jc w:val="center"/>
        <w:rPr>
          <w:b/>
        </w:rPr>
      </w:pPr>
    </w:p>
    <w:p w:rsidR="002E45BC" w:rsidRPr="009B367B" w:rsidRDefault="002E45BC" w:rsidP="002E45BC">
      <w:pPr>
        <w:ind w:firstLine="0"/>
        <w:jc w:val="center"/>
        <w:rPr>
          <w:b/>
        </w:rPr>
      </w:pPr>
      <w:r w:rsidRPr="009B367B">
        <w:rPr>
          <w:b/>
        </w:rPr>
        <w:t>ДОВЕРЕННОСТЬ № ____</w:t>
      </w:r>
    </w:p>
    <w:p w:rsidR="002E45BC" w:rsidRPr="009B367B" w:rsidRDefault="002E45BC" w:rsidP="002E45BC">
      <w:pPr>
        <w:ind w:firstLine="0"/>
      </w:pPr>
    </w:p>
    <w:p w:rsidR="002E45BC" w:rsidRPr="009B367B" w:rsidRDefault="002E45BC" w:rsidP="002E45BC">
      <w:pPr>
        <w:ind w:firstLine="0"/>
      </w:pPr>
    </w:p>
    <w:p w:rsidR="002E45BC" w:rsidRPr="009B367B" w:rsidRDefault="002E45BC" w:rsidP="002E45BC">
      <w:pPr>
        <w:ind w:firstLine="0"/>
      </w:pPr>
      <w:r w:rsidRPr="009B367B">
        <w:t>г. ____________________________________________________</w:t>
      </w:r>
      <w:r>
        <w:t>__________________</w:t>
      </w:r>
      <w:r w:rsidRPr="009B367B">
        <w:t>_</w:t>
      </w:r>
    </w:p>
    <w:p w:rsidR="002E45BC" w:rsidRPr="009B367B" w:rsidRDefault="002E45BC" w:rsidP="002E45BC">
      <w:pPr>
        <w:ind w:firstLine="0"/>
        <w:jc w:val="center"/>
        <w:rPr>
          <w:vertAlign w:val="superscript"/>
        </w:rPr>
      </w:pPr>
      <w:r w:rsidRPr="009B367B">
        <w:rPr>
          <w:vertAlign w:val="superscript"/>
        </w:rPr>
        <w:t>(прописью число, месяц и год выдачи доверенности)</w:t>
      </w:r>
    </w:p>
    <w:p w:rsidR="002E45BC" w:rsidRPr="009B367B" w:rsidRDefault="002E45BC" w:rsidP="002E45BC">
      <w:pPr>
        <w:ind w:firstLine="0"/>
      </w:pPr>
      <w:r w:rsidRPr="009B367B">
        <w:tab/>
        <w:t xml:space="preserve">Юридическое лицо (физическое лицо) – участник </w:t>
      </w:r>
      <w:r>
        <w:t>закупки</w:t>
      </w:r>
      <w:r w:rsidRPr="009B367B">
        <w:t>:</w:t>
      </w:r>
    </w:p>
    <w:p w:rsidR="002E45BC" w:rsidRPr="009B367B" w:rsidRDefault="002E45BC" w:rsidP="002E45BC">
      <w:pPr>
        <w:ind w:firstLine="0"/>
      </w:pPr>
      <w:r w:rsidRPr="009B367B">
        <w:t>________________</w:t>
      </w:r>
      <w:r>
        <w:t>_________________________</w:t>
      </w:r>
      <w:r w:rsidRPr="009B367B">
        <w:t>__________________ (далее – доверитель)</w:t>
      </w:r>
    </w:p>
    <w:p w:rsidR="002E45BC" w:rsidRPr="009B367B" w:rsidRDefault="002E45BC" w:rsidP="002E45BC">
      <w:pPr>
        <w:ind w:firstLine="0"/>
        <w:jc w:val="center"/>
        <w:rPr>
          <w:vertAlign w:val="superscript"/>
        </w:rPr>
      </w:pPr>
      <w:r>
        <w:rPr>
          <w:vertAlign w:val="superscript"/>
        </w:rPr>
        <w:t>(Наименование участника</w:t>
      </w:r>
      <w:r w:rsidRPr="009B367B">
        <w:rPr>
          <w:vertAlign w:val="superscript"/>
        </w:rPr>
        <w:t>)</w:t>
      </w:r>
    </w:p>
    <w:p w:rsidR="002E45BC" w:rsidRPr="009B367B" w:rsidRDefault="002E45BC" w:rsidP="002E45BC">
      <w:pPr>
        <w:ind w:firstLine="0"/>
        <w:rPr>
          <w:vertAlign w:val="superscript"/>
        </w:rPr>
      </w:pPr>
      <w:r w:rsidRPr="009B367B">
        <w:t>в</w:t>
      </w:r>
      <w:r>
        <w:t xml:space="preserve">  л</w:t>
      </w:r>
      <w:r w:rsidRPr="009B367B">
        <w:t>ице_______________________________________________________________________</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2E45BC" w:rsidRPr="009B367B" w:rsidRDefault="002E45BC" w:rsidP="002E45BC">
      <w:pPr>
        <w:ind w:firstLine="0"/>
        <w:jc w:val="center"/>
        <w:rPr>
          <w:vertAlign w:val="superscript"/>
        </w:rPr>
      </w:pPr>
      <w:r w:rsidRPr="009B367B">
        <w:rPr>
          <w:vertAlign w:val="superscript"/>
        </w:rPr>
        <w:t>(устава, доверенности, положения и т.д.)</w:t>
      </w:r>
    </w:p>
    <w:p w:rsidR="002E45BC" w:rsidRPr="0060596D" w:rsidRDefault="002E45BC" w:rsidP="002E45BC">
      <w:pPr>
        <w:pStyle w:val="afe"/>
      </w:pPr>
      <w:r w:rsidRPr="0060596D">
        <w:t xml:space="preserve">доверяет _________________________________________________(далее – представитель) </w:t>
      </w:r>
    </w:p>
    <w:p w:rsidR="002E45BC" w:rsidRPr="009B367B" w:rsidRDefault="002E45BC" w:rsidP="002E45BC">
      <w:pPr>
        <w:ind w:firstLine="0"/>
        <w:jc w:val="center"/>
        <w:rPr>
          <w:vertAlign w:val="superscript"/>
        </w:rPr>
      </w:pPr>
      <w:r w:rsidRPr="009B367B">
        <w:rPr>
          <w:vertAlign w:val="superscript"/>
        </w:rPr>
        <w:t>(фамилия, имя, отчество, должность)</w:t>
      </w:r>
    </w:p>
    <w:p w:rsidR="002E45BC" w:rsidRPr="009B367B" w:rsidRDefault="002E45BC" w:rsidP="002E45BC">
      <w:pPr>
        <w:ind w:firstLine="0"/>
      </w:pPr>
      <w:r w:rsidRPr="009B367B">
        <w:t>паспорт серии ______ №_________ выдан ________________________ «____» ________________</w:t>
      </w:r>
    </w:p>
    <w:p w:rsidR="002E45BC" w:rsidRPr="009B367B" w:rsidRDefault="002E45BC" w:rsidP="002E45BC">
      <w:pPr>
        <w:autoSpaceDE w:val="0"/>
        <w:autoSpaceDN w:val="0"/>
        <w:spacing w:after="120"/>
        <w:ind w:firstLine="0"/>
      </w:pPr>
      <w:r w:rsidRPr="009B367B">
        <w:t>пред</w:t>
      </w:r>
      <w:r>
        <w:t xml:space="preserve">ставлять интересы доверителя в запросе предложений  </w:t>
      </w:r>
      <w:r w:rsidRPr="009B367B">
        <w:t>______</w:t>
      </w:r>
      <w:r>
        <w:t xml:space="preserve">_____ </w:t>
      </w:r>
      <w:r w:rsidRPr="009B367B">
        <w:t xml:space="preserve">(далее – </w:t>
      </w:r>
      <w:r>
        <w:t>закупка</w:t>
      </w:r>
      <w:r w:rsidRPr="009B367B">
        <w:t>)</w:t>
      </w:r>
    </w:p>
    <w:p w:rsidR="002E45BC" w:rsidRPr="009B367B" w:rsidRDefault="002E45BC" w:rsidP="002E45BC">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2E45BC" w:rsidRPr="009B367B" w:rsidRDefault="002E45BC" w:rsidP="002E45BC">
      <w:pPr>
        <w:autoSpaceDE w:val="0"/>
        <w:autoSpaceDN w:val="0"/>
        <w:spacing w:after="120"/>
        <w:ind w:firstLine="0"/>
      </w:pPr>
      <w:r w:rsidRPr="009B367B">
        <w:t xml:space="preserve">проводимом _________________________________________________________________ </w:t>
      </w:r>
    </w:p>
    <w:p w:rsidR="002E45BC" w:rsidRPr="003A2A59" w:rsidRDefault="002E45BC" w:rsidP="002E45BC">
      <w:pPr>
        <w:autoSpaceDE w:val="0"/>
        <w:autoSpaceDN w:val="0"/>
        <w:spacing w:after="120"/>
        <w:ind w:firstLine="0"/>
        <w:jc w:val="center"/>
        <w:rPr>
          <w:vertAlign w:val="superscript"/>
        </w:rPr>
      </w:pPr>
      <w:r w:rsidRPr="003A2A59">
        <w:rPr>
          <w:vertAlign w:val="superscript"/>
        </w:rPr>
        <w:t>(указать название заказчика).</w:t>
      </w:r>
    </w:p>
    <w:p w:rsidR="002E45BC" w:rsidRPr="009B367B" w:rsidRDefault="002E45BC" w:rsidP="002E45BC">
      <w:pPr>
        <w:pStyle w:val="af6"/>
        <w:ind w:firstLine="0"/>
      </w:pPr>
    </w:p>
    <w:p w:rsidR="002E45BC" w:rsidRPr="009B367B" w:rsidRDefault="002E45BC" w:rsidP="002E45BC">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предложений</w:t>
      </w:r>
      <w:r w:rsidRPr="009B367B">
        <w:t xml:space="preserve">, совершать иные действия, связанные с участием доверителя в </w:t>
      </w:r>
      <w:r>
        <w:t>запросе предложений</w:t>
      </w:r>
      <w:r w:rsidRPr="009B367B">
        <w:t>.</w:t>
      </w:r>
    </w:p>
    <w:p w:rsidR="002E45BC" w:rsidRPr="009B367B" w:rsidRDefault="002E45BC" w:rsidP="002E45BC">
      <w:pPr>
        <w:autoSpaceDE w:val="0"/>
        <w:autoSpaceDN w:val="0"/>
        <w:spacing w:after="120"/>
        <w:ind w:firstLine="0"/>
      </w:pPr>
      <w:r w:rsidRPr="009B367B">
        <w:t xml:space="preserve">Подпись _____________________________  ________________________ удостоверяем. </w:t>
      </w:r>
    </w:p>
    <w:p w:rsidR="002E45BC" w:rsidRDefault="002E45BC" w:rsidP="002E45BC">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2E45BC" w:rsidRDefault="002E45BC" w:rsidP="002E45BC">
      <w:pPr>
        <w:autoSpaceDE w:val="0"/>
        <w:autoSpaceDN w:val="0"/>
        <w:spacing w:after="120"/>
        <w:ind w:firstLine="0"/>
      </w:pPr>
      <w:r w:rsidRPr="009B367B">
        <w:t>Доверенность действительна  по  «____»  ____________________ _____ г.</w:t>
      </w:r>
    </w:p>
    <w:p w:rsidR="002E45BC" w:rsidRDefault="002E45BC" w:rsidP="002E45BC">
      <w:pPr>
        <w:autoSpaceDE w:val="0"/>
        <w:autoSpaceDN w:val="0"/>
        <w:spacing w:after="120"/>
        <w:ind w:firstLine="0"/>
        <w:jc w:val="left"/>
      </w:pPr>
    </w:p>
    <w:p w:rsidR="002E45BC" w:rsidRDefault="002E45BC" w:rsidP="002E45BC">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2E45BC" w:rsidRDefault="002E45BC" w:rsidP="002E45BC">
      <w:pPr>
        <w:autoSpaceDE w:val="0"/>
        <w:autoSpaceDN w:val="0"/>
        <w:spacing w:after="120"/>
        <w:ind w:firstLine="0"/>
        <w:jc w:val="right"/>
        <w:rPr>
          <w:vertAlign w:val="superscript"/>
        </w:rPr>
      </w:pPr>
      <w:r w:rsidRPr="009B367B">
        <w:rPr>
          <w:vertAlign w:val="superscript"/>
        </w:rPr>
        <w:t>(Ф.И.О.)</w:t>
      </w:r>
    </w:p>
    <w:p w:rsidR="002E45BC" w:rsidRDefault="002E45BC" w:rsidP="002E45BC">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2E45BC" w:rsidRDefault="002E45BC" w:rsidP="002E45BC">
      <w:pPr>
        <w:autoSpaceDE w:val="0"/>
        <w:autoSpaceDN w:val="0"/>
        <w:spacing w:after="120"/>
        <w:ind w:firstLine="0"/>
        <w:jc w:val="right"/>
        <w:rPr>
          <w:i/>
        </w:rPr>
      </w:pPr>
      <w:r w:rsidRPr="009B367B">
        <w:rPr>
          <w:vertAlign w:val="superscript"/>
        </w:rPr>
        <w:t xml:space="preserve">   (Ф.И.О.)</w:t>
      </w:r>
      <w:r w:rsidRPr="009B367B">
        <w:rPr>
          <w:i/>
        </w:rPr>
        <w:t xml:space="preserve"> </w:t>
      </w:r>
    </w:p>
    <w:p w:rsidR="002E45BC" w:rsidRPr="009B367B" w:rsidRDefault="002E45BC" w:rsidP="002E45BC">
      <w:pPr>
        <w:autoSpaceDE w:val="0"/>
        <w:autoSpaceDN w:val="0"/>
        <w:spacing w:after="120"/>
        <w:ind w:firstLine="0"/>
        <w:rPr>
          <w:i/>
        </w:rPr>
      </w:pPr>
      <w:r w:rsidRPr="009B367B">
        <w:rPr>
          <w:i/>
        </w:rPr>
        <w:t xml:space="preserve">   М.П.</w:t>
      </w:r>
    </w:p>
    <w:p w:rsidR="002E45BC" w:rsidRDefault="002E45BC" w:rsidP="002E45BC">
      <w:pPr>
        <w:ind w:firstLine="0"/>
        <w:jc w:val="left"/>
        <w:rPr>
          <w:b/>
          <w:iCs/>
          <w:spacing w:val="20"/>
          <w:sz w:val="28"/>
          <w:szCs w:val="28"/>
        </w:rPr>
      </w:pPr>
      <w:bookmarkStart w:id="20" w:name="_Toc253767396"/>
      <w:r>
        <w:br w:type="page"/>
      </w:r>
    </w:p>
    <w:p w:rsidR="002E45BC" w:rsidRDefault="002E45BC" w:rsidP="002E45BC">
      <w:pPr>
        <w:pStyle w:val="2"/>
      </w:pPr>
    </w:p>
    <w:p w:rsidR="002E45BC" w:rsidRPr="009B367B" w:rsidRDefault="002E45BC" w:rsidP="002E45BC">
      <w:pPr>
        <w:pStyle w:val="2"/>
      </w:pPr>
      <w:r w:rsidRPr="009B367B">
        <w:t xml:space="preserve">ФОРМА </w:t>
      </w:r>
      <w:r>
        <w:t>7</w:t>
      </w:r>
      <w:r w:rsidRPr="009B367B">
        <w:t>. Форма запроса на разъяснение документации</w:t>
      </w:r>
      <w:bookmarkEnd w:id="20"/>
      <w:r>
        <w:t xml:space="preserve"> о проведении запроса предложений</w:t>
      </w:r>
    </w:p>
    <w:p w:rsidR="002E45BC" w:rsidRPr="009B367B" w:rsidRDefault="002E45BC" w:rsidP="002E45BC">
      <w:pPr>
        <w:pBdr>
          <w:bottom w:val="single" w:sz="12" w:space="1" w:color="auto"/>
        </w:pBdr>
        <w:ind w:left="4536"/>
      </w:pPr>
    </w:p>
    <w:p w:rsidR="002E45BC" w:rsidRPr="009B367B" w:rsidRDefault="002E45BC" w:rsidP="002E45BC">
      <w:pPr>
        <w:ind w:left="4536" w:firstLine="0"/>
      </w:pPr>
      <w:r w:rsidRPr="009B367B">
        <w:t>Тел/факс ________________</w:t>
      </w:r>
    </w:p>
    <w:p w:rsidR="002E45BC" w:rsidRPr="009B367B" w:rsidRDefault="002E45BC" w:rsidP="002E45BC">
      <w:pPr>
        <w:ind w:left="4536" w:firstLine="0"/>
      </w:pPr>
      <w:r w:rsidRPr="009B367B">
        <w:t>Адрес: ____________, г. __________, ___________, д.__</w:t>
      </w:r>
    </w:p>
    <w:p w:rsidR="002E45BC" w:rsidRPr="009B367B" w:rsidRDefault="002E45BC" w:rsidP="002E45BC">
      <w:pPr>
        <w:ind w:left="4536"/>
      </w:pPr>
    </w:p>
    <w:p w:rsidR="002E45BC" w:rsidRPr="009B367B" w:rsidRDefault="002E45BC" w:rsidP="002E45BC"/>
    <w:p w:rsidR="002E45BC" w:rsidRPr="00C655E0" w:rsidRDefault="002E45BC" w:rsidP="002E45BC">
      <w:pPr>
        <w:shd w:val="clear" w:color="auto" w:fill="FFFFFF"/>
      </w:pPr>
      <w:r w:rsidRPr="009B367B">
        <w:t xml:space="preserve">Прошу Вас разъяснить следующие положения документации </w:t>
      </w:r>
      <w:r>
        <w:t xml:space="preserve">о проведении запроса предложений </w:t>
      </w:r>
      <w:r w:rsidRPr="00C655E0">
        <w:t xml:space="preserve">на проведение </w:t>
      </w:r>
      <w:r>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2E45BC" w:rsidRPr="009B367B" w:rsidRDefault="002E45BC" w:rsidP="002E45BC">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2E45BC" w:rsidRPr="009B367B" w:rsidTr="002E45BC">
        <w:trPr>
          <w:cantSplit/>
        </w:trPr>
        <w:tc>
          <w:tcPr>
            <w:tcW w:w="993"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w:t>
            </w:r>
          </w:p>
          <w:p w:rsidR="002E45BC" w:rsidRPr="009B367B" w:rsidRDefault="002E45BC" w:rsidP="002E45BC">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 xml:space="preserve">Раздел документации </w:t>
            </w:r>
            <w:r>
              <w:rPr>
                <w:sz w:val="18"/>
              </w:rPr>
              <w:t xml:space="preserve">о проведении запроса предложений </w:t>
            </w:r>
            <w:r w:rsidRPr="009B367B">
              <w:rPr>
                <w:sz w:val="18"/>
              </w:rPr>
              <w:t>(инструкции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Ссылка на пункт документации</w:t>
            </w:r>
            <w:r>
              <w:rPr>
                <w:sz w:val="18"/>
              </w:rPr>
              <w:t xml:space="preserve"> о проведении 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2E45BC" w:rsidRPr="009B367B" w:rsidRDefault="002E45BC" w:rsidP="002E45BC">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предложений</w:t>
            </w:r>
          </w:p>
        </w:tc>
      </w:tr>
      <w:tr w:rsidR="002E45BC" w:rsidRPr="009B367B" w:rsidTr="002E45BC">
        <w:trPr>
          <w:cantSplit/>
          <w:trHeight w:val="303"/>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r w:rsidR="002E45BC" w:rsidRPr="009B367B" w:rsidTr="002E45BC">
        <w:trPr>
          <w:cantSplit/>
          <w:trHeight w:val="341"/>
        </w:trPr>
        <w:tc>
          <w:tcPr>
            <w:tcW w:w="993"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2E45BC" w:rsidRPr="009B367B" w:rsidRDefault="002E45BC" w:rsidP="002E45BC">
            <w:pPr>
              <w:ind w:left="-21" w:firstLine="34"/>
              <w:rPr>
                <w:sz w:val="22"/>
              </w:rPr>
            </w:pPr>
          </w:p>
        </w:tc>
      </w:tr>
    </w:tbl>
    <w:p w:rsidR="002E45BC" w:rsidRPr="009B367B" w:rsidRDefault="002E45BC" w:rsidP="002E45BC">
      <w:pPr>
        <w:rPr>
          <w:sz w:val="22"/>
        </w:rPr>
      </w:pPr>
    </w:p>
    <w:p w:rsidR="002E45BC" w:rsidRDefault="002E45BC" w:rsidP="002E45BC">
      <w:r w:rsidRPr="009B367B">
        <w:t xml:space="preserve">Ответ на запрос прошу направить в организацию по адресу: </w:t>
      </w:r>
    </w:p>
    <w:p w:rsidR="002E45BC" w:rsidRPr="009B367B" w:rsidRDefault="002E45BC" w:rsidP="002E45BC">
      <w:pPr>
        <w:ind w:firstLine="0"/>
      </w:pPr>
      <w:r w:rsidRPr="009B367B">
        <w:t>_________________________________________________________________________________________________________________________________</w:t>
      </w:r>
      <w:r>
        <w:t>________________________</w:t>
      </w:r>
    </w:p>
    <w:p w:rsidR="002E45BC" w:rsidRPr="009B367B" w:rsidRDefault="002E45BC" w:rsidP="002E45BC">
      <w:pPr>
        <w:jc w:val="center"/>
        <w:rPr>
          <w:vertAlign w:val="superscript"/>
        </w:rPr>
      </w:pPr>
      <w:r w:rsidRPr="009B367B">
        <w:rPr>
          <w:vertAlign w:val="superscript"/>
        </w:rPr>
        <w:t>(почтовый адрес организации, направившей запрос)</w:t>
      </w:r>
    </w:p>
    <w:p w:rsidR="002E45BC" w:rsidRPr="009B367B" w:rsidRDefault="002E45BC" w:rsidP="002E45BC">
      <w:pPr>
        <w:spacing w:before="120"/>
      </w:pPr>
      <w:r w:rsidRPr="009B367B">
        <w:rPr>
          <w:u w:val="single"/>
        </w:rPr>
        <w:t>или</w:t>
      </w:r>
      <w:r w:rsidRPr="009B367B">
        <w:t xml:space="preserve"> по электронной почте: ______________________</w:t>
      </w:r>
    </w:p>
    <w:p w:rsidR="002E45BC" w:rsidRPr="009B367B" w:rsidRDefault="002E45BC" w:rsidP="002E45BC">
      <w:pPr>
        <w:spacing w:before="120"/>
      </w:pPr>
      <w:r w:rsidRPr="009B367B">
        <w:rPr>
          <w:u w:val="single"/>
        </w:rPr>
        <w:t>или</w:t>
      </w:r>
      <w:r w:rsidRPr="009B367B">
        <w:t xml:space="preserve"> __________________________________________</w:t>
      </w:r>
    </w:p>
    <w:p w:rsidR="002E45BC" w:rsidRPr="009B367B" w:rsidRDefault="002E45BC" w:rsidP="002E45BC">
      <w:pPr>
        <w:spacing w:before="120"/>
      </w:pPr>
    </w:p>
    <w:p w:rsidR="002E45BC" w:rsidRPr="009B367B" w:rsidRDefault="002E45BC" w:rsidP="002E45BC">
      <w:pPr>
        <w:spacing w:before="120"/>
      </w:pPr>
    </w:p>
    <w:p w:rsidR="002E45BC" w:rsidRPr="009B367B" w:rsidRDefault="002E45BC" w:rsidP="002E45BC">
      <w:pPr>
        <w:widowControl w:val="0"/>
      </w:pPr>
      <w:r w:rsidRPr="009B367B">
        <w:t xml:space="preserve">Участник </w:t>
      </w:r>
      <w:r>
        <w:t>закупки</w:t>
      </w:r>
      <w:r w:rsidRPr="009B367B">
        <w:t xml:space="preserve"> (уполномоченный представитель)</w:t>
      </w:r>
    </w:p>
    <w:p w:rsidR="002E45BC" w:rsidRPr="009B367B" w:rsidRDefault="002E45BC" w:rsidP="002E45BC">
      <w:pPr>
        <w:widowControl w:val="0"/>
      </w:pPr>
    </w:p>
    <w:p w:rsidR="002E45BC" w:rsidRPr="009B367B" w:rsidRDefault="002E45BC" w:rsidP="002E45BC">
      <w:pPr>
        <w:widowControl w:val="0"/>
      </w:pPr>
      <w:r w:rsidRPr="009B367B">
        <w:t>_______________________________________</w:t>
      </w:r>
    </w:p>
    <w:p w:rsidR="002E45BC" w:rsidRPr="009B367B" w:rsidRDefault="002E45BC" w:rsidP="002E45BC">
      <w:pPr>
        <w:widowControl w:val="0"/>
        <w:rPr>
          <w:vertAlign w:val="superscript"/>
        </w:rPr>
      </w:pPr>
      <w:r w:rsidRPr="009B367B">
        <w:rPr>
          <w:vertAlign w:val="superscript"/>
        </w:rPr>
        <w:t xml:space="preserve"> (подпись) (Ф.И.О.)</w:t>
      </w:r>
    </w:p>
    <w:p w:rsidR="002E45BC" w:rsidRDefault="002E45BC" w:rsidP="002E45BC">
      <w:pPr>
        <w:ind w:firstLine="0"/>
        <w:rPr>
          <w:bCs/>
        </w:rPr>
      </w:pPr>
    </w:p>
    <w:p w:rsidR="00112B1A" w:rsidRPr="009B367B" w:rsidRDefault="00112B1A" w:rsidP="002E45BC">
      <w:pPr>
        <w:ind w:left="5670" w:firstLine="0"/>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2ED" w:rsidRDefault="00FE52ED" w:rsidP="00053351">
      <w:r>
        <w:separator/>
      </w:r>
    </w:p>
  </w:endnote>
  <w:endnote w:type="continuationSeparator" w:id="1">
    <w:p w:rsidR="00FE52ED" w:rsidRDefault="00FE52ED" w:rsidP="00053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2ED" w:rsidRDefault="00FE52ED" w:rsidP="00053351">
      <w:r>
        <w:separator/>
      </w:r>
    </w:p>
  </w:footnote>
  <w:footnote w:type="continuationSeparator" w:id="1">
    <w:p w:rsidR="00FE52ED" w:rsidRDefault="00FE52ED" w:rsidP="00053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6C47F5"/>
    <w:multiLevelType w:val="multilevel"/>
    <w:tmpl w:val="EE060C8A"/>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26DA3345"/>
    <w:multiLevelType w:val="hybridMultilevel"/>
    <w:tmpl w:val="97900E2E"/>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15535B"/>
    <w:multiLevelType w:val="hybridMultilevel"/>
    <w:tmpl w:val="8B0838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2EA25E7"/>
    <w:multiLevelType w:val="hybridMultilevel"/>
    <w:tmpl w:val="7F54512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ru-RU" w:vendorID="1" w:dllVersion="512" w:checkStyle="1"/>
  <w:proofState w:spelling="clean" w:grammar="clean"/>
  <w:defaultTabStop w:val="708"/>
  <w:characterSpacingControl w:val="doNotCompress"/>
  <w:footnotePr>
    <w:footnote w:id="0"/>
    <w:footnote w:id="1"/>
  </w:footnotePr>
  <w:endnotePr>
    <w:endnote w:id="0"/>
    <w:endnote w:id="1"/>
  </w:endnotePr>
  <w:compat/>
  <w:rsids>
    <w:rsidRoot w:val="0033532E"/>
    <w:rsid w:val="00001B1A"/>
    <w:rsid w:val="00002E4A"/>
    <w:rsid w:val="000032EB"/>
    <w:rsid w:val="000037AC"/>
    <w:rsid w:val="00005251"/>
    <w:rsid w:val="000064E9"/>
    <w:rsid w:val="000070A4"/>
    <w:rsid w:val="000075D9"/>
    <w:rsid w:val="00010114"/>
    <w:rsid w:val="000115FB"/>
    <w:rsid w:val="00011631"/>
    <w:rsid w:val="000128F4"/>
    <w:rsid w:val="0001354E"/>
    <w:rsid w:val="00014636"/>
    <w:rsid w:val="00015777"/>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01B"/>
    <w:rsid w:val="00092646"/>
    <w:rsid w:val="00092AEE"/>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3F84"/>
    <w:rsid w:val="000C5512"/>
    <w:rsid w:val="000C6283"/>
    <w:rsid w:val="000C6320"/>
    <w:rsid w:val="000D0E1A"/>
    <w:rsid w:val="000D17D5"/>
    <w:rsid w:val="000D3931"/>
    <w:rsid w:val="000D47AA"/>
    <w:rsid w:val="000D6084"/>
    <w:rsid w:val="000D75A2"/>
    <w:rsid w:val="000E09E4"/>
    <w:rsid w:val="000E0C28"/>
    <w:rsid w:val="000E1717"/>
    <w:rsid w:val="000E2662"/>
    <w:rsid w:val="000E39FF"/>
    <w:rsid w:val="000E46DF"/>
    <w:rsid w:val="000E515D"/>
    <w:rsid w:val="000E6A91"/>
    <w:rsid w:val="000E75A1"/>
    <w:rsid w:val="000E75B5"/>
    <w:rsid w:val="000E7A12"/>
    <w:rsid w:val="000F2097"/>
    <w:rsid w:val="000F21F9"/>
    <w:rsid w:val="000F2E2D"/>
    <w:rsid w:val="000F4AF9"/>
    <w:rsid w:val="000F4EBB"/>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3FF0"/>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4987"/>
    <w:rsid w:val="00144DEF"/>
    <w:rsid w:val="00145430"/>
    <w:rsid w:val="00145480"/>
    <w:rsid w:val="001461B7"/>
    <w:rsid w:val="001463EA"/>
    <w:rsid w:val="001468B1"/>
    <w:rsid w:val="00146C08"/>
    <w:rsid w:val="00147F2A"/>
    <w:rsid w:val="001528A1"/>
    <w:rsid w:val="00153CE5"/>
    <w:rsid w:val="001544C5"/>
    <w:rsid w:val="00154BF6"/>
    <w:rsid w:val="00154D13"/>
    <w:rsid w:val="001551F0"/>
    <w:rsid w:val="00155682"/>
    <w:rsid w:val="001557C8"/>
    <w:rsid w:val="0015646F"/>
    <w:rsid w:val="00157911"/>
    <w:rsid w:val="00160113"/>
    <w:rsid w:val="001613AF"/>
    <w:rsid w:val="00162258"/>
    <w:rsid w:val="001636B4"/>
    <w:rsid w:val="00163FE0"/>
    <w:rsid w:val="00164EC8"/>
    <w:rsid w:val="00164FE7"/>
    <w:rsid w:val="001706F2"/>
    <w:rsid w:val="00172C00"/>
    <w:rsid w:val="00173245"/>
    <w:rsid w:val="00174D20"/>
    <w:rsid w:val="0017500C"/>
    <w:rsid w:val="001756A0"/>
    <w:rsid w:val="001766D8"/>
    <w:rsid w:val="00176737"/>
    <w:rsid w:val="00177086"/>
    <w:rsid w:val="001806B2"/>
    <w:rsid w:val="00180796"/>
    <w:rsid w:val="00180A86"/>
    <w:rsid w:val="00181B1B"/>
    <w:rsid w:val="00181C22"/>
    <w:rsid w:val="00182249"/>
    <w:rsid w:val="00184190"/>
    <w:rsid w:val="00184B10"/>
    <w:rsid w:val="001857E7"/>
    <w:rsid w:val="00187A51"/>
    <w:rsid w:val="00187E20"/>
    <w:rsid w:val="001908E4"/>
    <w:rsid w:val="00190949"/>
    <w:rsid w:val="001913DE"/>
    <w:rsid w:val="00191D61"/>
    <w:rsid w:val="00192A33"/>
    <w:rsid w:val="001931FB"/>
    <w:rsid w:val="00195055"/>
    <w:rsid w:val="00195BF0"/>
    <w:rsid w:val="00195C69"/>
    <w:rsid w:val="0019688A"/>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E04EC"/>
    <w:rsid w:val="001E189C"/>
    <w:rsid w:val="001E2066"/>
    <w:rsid w:val="001E219A"/>
    <w:rsid w:val="001E3684"/>
    <w:rsid w:val="001E4952"/>
    <w:rsid w:val="001E6234"/>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0A20"/>
    <w:rsid w:val="002125E6"/>
    <w:rsid w:val="002134BF"/>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584"/>
    <w:rsid w:val="00256B98"/>
    <w:rsid w:val="002572A0"/>
    <w:rsid w:val="00257B67"/>
    <w:rsid w:val="002611EB"/>
    <w:rsid w:val="0026121C"/>
    <w:rsid w:val="00261CAC"/>
    <w:rsid w:val="00261FC2"/>
    <w:rsid w:val="002625D8"/>
    <w:rsid w:val="00262DAE"/>
    <w:rsid w:val="002655D0"/>
    <w:rsid w:val="00267F37"/>
    <w:rsid w:val="00270451"/>
    <w:rsid w:val="002710BC"/>
    <w:rsid w:val="0027231F"/>
    <w:rsid w:val="00273FF8"/>
    <w:rsid w:val="00274B58"/>
    <w:rsid w:val="00275762"/>
    <w:rsid w:val="002758D8"/>
    <w:rsid w:val="00275BDC"/>
    <w:rsid w:val="00275C85"/>
    <w:rsid w:val="002815A4"/>
    <w:rsid w:val="0028295F"/>
    <w:rsid w:val="00282988"/>
    <w:rsid w:val="00283433"/>
    <w:rsid w:val="00283BA9"/>
    <w:rsid w:val="00283C6E"/>
    <w:rsid w:val="0028495E"/>
    <w:rsid w:val="00285D6A"/>
    <w:rsid w:val="00286619"/>
    <w:rsid w:val="00286643"/>
    <w:rsid w:val="00290001"/>
    <w:rsid w:val="002908AC"/>
    <w:rsid w:val="00293862"/>
    <w:rsid w:val="00293A26"/>
    <w:rsid w:val="0029457D"/>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3766"/>
    <w:rsid w:val="002B39BE"/>
    <w:rsid w:val="002B3A07"/>
    <w:rsid w:val="002B3A97"/>
    <w:rsid w:val="002B4996"/>
    <w:rsid w:val="002B5ED3"/>
    <w:rsid w:val="002B655C"/>
    <w:rsid w:val="002B6BA6"/>
    <w:rsid w:val="002B7527"/>
    <w:rsid w:val="002B7E87"/>
    <w:rsid w:val="002C01B0"/>
    <w:rsid w:val="002C0D9C"/>
    <w:rsid w:val="002C2C51"/>
    <w:rsid w:val="002C3357"/>
    <w:rsid w:val="002C4ED2"/>
    <w:rsid w:val="002D017F"/>
    <w:rsid w:val="002D222D"/>
    <w:rsid w:val="002D24D5"/>
    <w:rsid w:val="002D57D6"/>
    <w:rsid w:val="002D5CB6"/>
    <w:rsid w:val="002D6876"/>
    <w:rsid w:val="002E012A"/>
    <w:rsid w:val="002E032D"/>
    <w:rsid w:val="002E045D"/>
    <w:rsid w:val="002E0567"/>
    <w:rsid w:val="002E06A4"/>
    <w:rsid w:val="002E112C"/>
    <w:rsid w:val="002E194C"/>
    <w:rsid w:val="002E1977"/>
    <w:rsid w:val="002E3881"/>
    <w:rsid w:val="002E3BC9"/>
    <w:rsid w:val="002E4265"/>
    <w:rsid w:val="002E45BC"/>
    <w:rsid w:val="002E6781"/>
    <w:rsid w:val="002F0AF6"/>
    <w:rsid w:val="002F1594"/>
    <w:rsid w:val="002F2AAC"/>
    <w:rsid w:val="002F2E71"/>
    <w:rsid w:val="002F44C2"/>
    <w:rsid w:val="002F4F7F"/>
    <w:rsid w:val="002F5BF7"/>
    <w:rsid w:val="002F612E"/>
    <w:rsid w:val="002F65A3"/>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5AF6"/>
    <w:rsid w:val="00336BF7"/>
    <w:rsid w:val="003372FB"/>
    <w:rsid w:val="003373C1"/>
    <w:rsid w:val="003413CD"/>
    <w:rsid w:val="00343A24"/>
    <w:rsid w:val="0034453F"/>
    <w:rsid w:val="00344BA4"/>
    <w:rsid w:val="0034503C"/>
    <w:rsid w:val="003474C0"/>
    <w:rsid w:val="003516ED"/>
    <w:rsid w:val="00353540"/>
    <w:rsid w:val="003540FE"/>
    <w:rsid w:val="0035471C"/>
    <w:rsid w:val="003552AA"/>
    <w:rsid w:val="0035587C"/>
    <w:rsid w:val="00356304"/>
    <w:rsid w:val="003603E1"/>
    <w:rsid w:val="00362ED2"/>
    <w:rsid w:val="00365C46"/>
    <w:rsid w:val="0036692F"/>
    <w:rsid w:val="003704A0"/>
    <w:rsid w:val="003711B9"/>
    <w:rsid w:val="0037139B"/>
    <w:rsid w:val="00371456"/>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2A6"/>
    <w:rsid w:val="00393BD6"/>
    <w:rsid w:val="00394C6E"/>
    <w:rsid w:val="00396EDA"/>
    <w:rsid w:val="00397173"/>
    <w:rsid w:val="003971EB"/>
    <w:rsid w:val="0039726E"/>
    <w:rsid w:val="0039746E"/>
    <w:rsid w:val="003A0129"/>
    <w:rsid w:val="003A0F74"/>
    <w:rsid w:val="003A2BA7"/>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4745"/>
    <w:rsid w:val="003C48DC"/>
    <w:rsid w:val="003C5EDF"/>
    <w:rsid w:val="003C641B"/>
    <w:rsid w:val="003C724D"/>
    <w:rsid w:val="003C7306"/>
    <w:rsid w:val="003C7461"/>
    <w:rsid w:val="003D0C5F"/>
    <w:rsid w:val="003D1360"/>
    <w:rsid w:val="003D2959"/>
    <w:rsid w:val="003D2E52"/>
    <w:rsid w:val="003D39C7"/>
    <w:rsid w:val="003D3E67"/>
    <w:rsid w:val="003D5182"/>
    <w:rsid w:val="003D67E9"/>
    <w:rsid w:val="003D6A2F"/>
    <w:rsid w:val="003D7334"/>
    <w:rsid w:val="003E0ABB"/>
    <w:rsid w:val="003E1765"/>
    <w:rsid w:val="003E1FEB"/>
    <w:rsid w:val="003E2012"/>
    <w:rsid w:val="003E46AE"/>
    <w:rsid w:val="003E47DB"/>
    <w:rsid w:val="003E6C86"/>
    <w:rsid w:val="003E6E06"/>
    <w:rsid w:val="003F6090"/>
    <w:rsid w:val="003F74F2"/>
    <w:rsid w:val="003F75E0"/>
    <w:rsid w:val="003F7E6C"/>
    <w:rsid w:val="004001E2"/>
    <w:rsid w:val="00400E41"/>
    <w:rsid w:val="00401AA0"/>
    <w:rsid w:val="00401E00"/>
    <w:rsid w:val="00402488"/>
    <w:rsid w:val="004039AA"/>
    <w:rsid w:val="00404B77"/>
    <w:rsid w:val="00404FCF"/>
    <w:rsid w:val="00405325"/>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79E1"/>
    <w:rsid w:val="00497CAB"/>
    <w:rsid w:val="004A0AF0"/>
    <w:rsid w:val="004A1236"/>
    <w:rsid w:val="004A123E"/>
    <w:rsid w:val="004A2A06"/>
    <w:rsid w:val="004A2B4C"/>
    <w:rsid w:val="004A40E6"/>
    <w:rsid w:val="004A579B"/>
    <w:rsid w:val="004A71C3"/>
    <w:rsid w:val="004A7BBF"/>
    <w:rsid w:val="004B082A"/>
    <w:rsid w:val="004B0915"/>
    <w:rsid w:val="004B1DE5"/>
    <w:rsid w:val="004B2CBE"/>
    <w:rsid w:val="004B35B9"/>
    <w:rsid w:val="004B48BB"/>
    <w:rsid w:val="004B6BEF"/>
    <w:rsid w:val="004C0308"/>
    <w:rsid w:val="004C03BD"/>
    <w:rsid w:val="004C0518"/>
    <w:rsid w:val="004C37CD"/>
    <w:rsid w:val="004C6818"/>
    <w:rsid w:val="004D0FE8"/>
    <w:rsid w:val="004D172A"/>
    <w:rsid w:val="004D19A2"/>
    <w:rsid w:val="004D3235"/>
    <w:rsid w:val="004D3D7D"/>
    <w:rsid w:val="004D3EB6"/>
    <w:rsid w:val="004D5595"/>
    <w:rsid w:val="004E0A71"/>
    <w:rsid w:val="004E4BD1"/>
    <w:rsid w:val="004E6925"/>
    <w:rsid w:val="004F1FDA"/>
    <w:rsid w:val="004F2173"/>
    <w:rsid w:val="004F4B9F"/>
    <w:rsid w:val="004F5A3E"/>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22FC"/>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6CCA"/>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48BB"/>
    <w:rsid w:val="00575153"/>
    <w:rsid w:val="005753BF"/>
    <w:rsid w:val="00575D0E"/>
    <w:rsid w:val="00576A00"/>
    <w:rsid w:val="0057722C"/>
    <w:rsid w:val="00580EAC"/>
    <w:rsid w:val="00581520"/>
    <w:rsid w:val="00582AF3"/>
    <w:rsid w:val="00582B94"/>
    <w:rsid w:val="00582F42"/>
    <w:rsid w:val="00583310"/>
    <w:rsid w:val="005834DE"/>
    <w:rsid w:val="00584315"/>
    <w:rsid w:val="0058474A"/>
    <w:rsid w:val="00586034"/>
    <w:rsid w:val="005873A2"/>
    <w:rsid w:val="0059085B"/>
    <w:rsid w:val="00591FD0"/>
    <w:rsid w:val="0059201A"/>
    <w:rsid w:val="00592857"/>
    <w:rsid w:val="00592D26"/>
    <w:rsid w:val="00594753"/>
    <w:rsid w:val="00594E49"/>
    <w:rsid w:val="005953BD"/>
    <w:rsid w:val="00595537"/>
    <w:rsid w:val="00595683"/>
    <w:rsid w:val="00596531"/>
    <w:rsid w:val="005965D8"/>
    <w:rsid w:val="00597959"/>
    <w:rsid w:val="005A11DE"/>
    <w:rsid w:val="005A12D8"/>
    <w:rsid w:val="005A1448"/>
    <w:rsid w:val="005A15DF"/>
    <w:rsid w:val="005A181C"/>
    <w:rsid w:val="005A19BA"/>
    <w:rsid w:val="005A19CB"/>
    <w:rsid w:val="005A1A57"/>
    <w:rsid w:val="005A3965"/>
    <w:rsid w:val="005A4796"/>
    <w:rsid w:val="005A6CA2"/>
    <w:rsid w:val="005A706F"/>
    <w:rsid w:val="005A79E1"/>
    <w:rsid w:val="005B17C8"/>
    <w:rsid w:val="005B1D09"/>
    <w:rsid w:val="005B2848"/>
    <w:rsid w:val="005B29E0"/>
    <w:rsid w:val="005B2FD4"/>
    <w:rsid w:val="005B3B60"/>
    <w:rsid w:val="005B47D8"/>
    <w:rsid w:val="005B552F"/>
    <w:rsid w:val="005B70AF"/>
    <w:rsid w:val="005C013E"/>
    <w:rsid w:val="005C05BF"/>
    <w:rsid w:val="005C0CFF"/>
    <w:rsid w:val="005C0D91"/>
    <w:rsid w:val="005C1A31"/>
    <w:rsid w:val="005C541A"/>
    <w:rsid w:val="005C610E"/>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36"/>
    <w:rsid w:val="005E2D65"/>
    <w:rsid w:val="005E3001"/>
    <w:rsid w:val="005E5652"/>
    <w:rsid w:val="005E591F"/>
    <w:rsid w:val="005E5B70"/>
    <w:rsid w:val="005E6D5A"/>
    <w:rsid w:val="005F11E9"/>
    <w:rsid w:val="005F2158"/>
    <w:rsid w:val="005F46F3"/>
    <w:rsid w:val="005F4C64"/>
    <w:rsid w:val="005F5DF7"/>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10"/>
    <w:rsid w:val="00636C57"/>
    <w:rsid w:val="0063755A"/>
    <w:rsid w:val="00637A00"/>
    <w:rsid w:val="00640860"/>
    <w:rsid w:val="006409E3"/>
    <w:rsid w:val="00641832"/>
    <w:rsid w:val="006431AD"/>
    <w:rsid w:val="00644F67"/>
    <w:rsid w:val="006464DE"/>
    <w:rsid w:val="006470EC"/>
    <w:rsid w:val="00650F96"/>
    <w:rsid w:val="0065128D"/>
    <w:rsid w:val="0065140B"/>
    <w:rsid w:val="006518B6"/>
    <w:rsid w:val="006524FE"/>
    <w:rsid w:val="00652D25"/>
    <w:rsid w:val="00653887"/>
    <w:rsid w:val="00653FFC"/>
    <w:rsid w:val="006545D4"/>
    <w:rsid w:val="00655891"/>
    <w:rsid w:val="0065695A"/>
    <w:rsid w:val="006606DB"/>
    <w:rsid w:val="00660AF5"/>
    <w:rsid w:val="00662055"/>
    <w:rsid w:val="00666333"/>
    <w:rsid w:val="00667909"/>
    <w:rsid w:val="00670825"/>
    <w:rsid w:val="0067158C"/>
    <w:rsid w:val="0067173F"/>
    <w:rsid w:val="00672400"/>
    <w:rsid w:val="006742D1"/>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489"/>
    <w:rsid w:val="006935C9"/>
    <w:rsid w:val="0069532E"/>
    <w:rsid w:val="00696658"/>
    <w:rsid w:val="00696882"/>
    <w:rsid w:val="006A01F1"/>
    <w:rsid w:val="006A2950"/>
    <w:rsid w:val="006A4BC2"/>
    <w:rsid w:val="006A5E18"/>
    <w:rsid w:val="006A71ED"/>
    <w:rsid w:val="006A7BFA"/>
    <w:rsid w:val="006A7F5B"/>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098"/>
    <w:rsid w:val="006D0834"/>
    <w:rsid w:val="006D5419"/>
    <w:rsid w:val="006D5461"/>
    <w:rsid w:val="006D5C1E"/>
    <w:rsid w:val="006D6C19"/>
    <w:rsid w:val="006D7F1A"/>
    <w:rsid w:val="006E06CB"/>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514F"/>
    <w:rsid w:val="00716E0E"/>
    <w:rsid w:val="00720150"/>
    <w:rsid w:val="0072045B"/>
    <w:rsid w:val="00720D5C"/>
    <w:rsid w:val="00721F33"/>
    <w:rsid w:val="007220E2"/>
    <w:rsid w:val="00723122"/>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94D"/>
    <w:rsid w:val="00792F4F"/>
    <w:rsid w:val="00793A68"/>
    <w:rsid w:val="007948DC"/>
    <w:rsid w:val="00795AD1"/>
    <w:rsid w:val="007965EF"/>
    <w:rsid w:val="007A02AB"/>
    <w:rsid w:val="007A136F"/>
    <w:rsid w:val="007A418C"/>
    <w:rsid w:val="007A4245"/>
    <w:rsid w:val="007A426B"/>
    <w:rsid w:val="007A4769"/>
    <w:rsid w:val="007A4949"/>
    <w:rsid w:val="007A53D4"/>
    <w:rsid w:val="007A59AF"/>
    <w:rsid w:val="007A741A"/>
    <w:rsid w:val="007A7628"/>
    <w:rsid w:val="007B06A3"/>
    <w:rsid w:val="007B06D5"/>
    <w:rsid w:val="007B0804"/>
    <w:rsid w:val="007B0BAB"/>
    <w:rsid w:val="007B114D"/>
    <w:rsid w:val="007B1EC0"/>
    <w:rsid w:val="007B37CF"/>
    <w:rsid w:val="007B431B"/>
    <w:rsid w:val="007B4D3D"/>
    <w:rsid w:val="007B4F94"/>
    <w:rsid w:val="007B515E"/>
    <w:rsid w:val="007B5AC9"/>
    <w:rsid w:val="007B6418"/>
    <w:rsid w:val="007B6CB7"/>
    <w:rsid w:val="007C12CD"/>
    <w:rsid w:val="007C28F3"/>
    <w:rsid w:val="007C2E63"/>
    <w:rsid w:val="007C2F90"/>
    <w:rsid w:val="007C3005"/>
    <w:rsid w:val="007C3E29"/>
    <w:rsid w:val="007C429E"/>
    <w:rsid w:val="007C4703"/>
    <w:rsid w:val="007C596A"/>
    <w:rsid w:val="007C6367"/>
    <w:rsid w:val="007C681C"/>
    <w:rsid w:val="007C6E69"/>
    <w:rsid w:val="007C6FE0"/>
    <w:rsid w:val="007C72E4"/>
    <w:rsid w:val="007D03D7"/>
    <w:rsid w:val="007D36E3"/>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E09"/>
    <w:rsid w:val="0080276F"/>
    <w:rsid w:val="00803170"/>
    <w:rsid w:val="00804246"/>
    <w:rsid w:val="0080428A"/>
    <w:rsid w:val="0080487A"/>
    <w:rsid w:val="00804D87"/>
    <w:rsid w:val="008060DF"/>
    <w:rsid w:val="008103F6"/>
    <w:rsid w:val="008120AF"/>
    <w:rsid w:val="00812311"/>
    <w:rsid w:val="0081444A"/>
    <w:rsid w:val="00815F31"/>
    <w:rsid w:val="00816F95"/>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679ED"/>
    <w:rsid w:val="00870429"/>
    <w:rsid w:val="00872DB3"/>
    <w:rsid w:val="00873072"/>
    <w:rsid w:val="008734E1"/>
    <w:rsid w:val="00874244"/>
    <w:rsid w:val="0087424A"/>
    <w:rsid w:val="008745F8"/>
    <w:rsid w:val="0087497A"/>
    <w:rsid w:val="00874980"/>
    <w:rsid w:val="00874F11"/>
    <w:rsid w:val="00875F6F"/>
    <w:rsid w:val="00882D59"/>
    <w:rsid w:val="00884104"/>
    <w:rsid w:val="00884D25"/>
    <w:rsid w:val="0088637B"/>
    <w:rsid w:val="008865A1"/>
    <w:rsid w:val="00886B15"/>
    <w:rsid w:val="008904ED"/>
    <w:rsid w:val="00890D69"/>
    <w:rsid w:val="0089287A"/>
    <w:rsid w:val="00893722"/>
    <w:rsid w:val="00893B21"/>
    <w:rsid w:val="00895258"/>
    <w:rsid w:val="00896481"/>
    <w:rsid w:val="008A0E02"/>
    <w:rsid w:val="008A1F5F"/>
    <w:rsid w:val="008A28D7"/>
    <w:rsid w:val="008A5815"/>
    <w:rsid w:val="008A600B"/>
    <w:rsid w:val="008A77BF"/>
    <w:rsid w:val="008B0141"/>
    <w:rsid w:val="008B0548"/>
    <w:rsid w:val="008B16B2"/>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5EA9"/>
    <w:rsid w:val="008C61FE"/>
    <w:rsid w:val="008C7F58"/>
    <w:rsid w:val="008D06C9"/>
    <w:rsid w:val="008D2108"/>
    <w:rsid w:val="008D2F99"/>
    <w:rsid w:val="008D304D"/>
    <w:rsid w:val="008D4AB4"/>
    <w:rsid w:val="008D59C2"/>
    <w:rsid w:val="008D68AF"/>
    <w:rsid w:val="008D70C3"/>
    <w:rsid w:val="008E0C79"/>
    <w:rsid w:val="008E0DCB"/>
    <w:rsid w:val="008E177F"/>
    <w:rsid w:val="008E2041"/>
    <w:rsid w:val="008E2BF6"/>
    <w:rsid w:val="008E38BF"/>
    <w:rsid w:val="008E42C6"/>
    <w:rsid w:val="008E45A2"/>
    <w:rsid w:val="008E6858"/>
    <w:rsid w:val="008F0E08"/>
    <w:rsid w:val="008F236D"/>
    <w:rsid w:val="008F40C5"/>
    <w:rsid w:val="008F5036"/>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52EC"/>
    <w:rsid w:val="00945FCA"/>
    <w:rsid w:val="0094635E"/>
    <w:rsid w:val="00950F7A"/>
    <w:rsid w:val="0095129D"/>
    <w:rsid w:val="00951B56"/>
    <w:rsid w:val="00951EC6"/>
    <w:rsid w:val="00952210"/>
    <w:rsid w:val="009532F0"/>
    <w:rsid w:val="00954221"/>
    <w:rsid w:val="0095459C"/>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628D"/>
    <w:rsid w:val="00976352"/>
    <w:rsid w:val="00977651"/>
    <w:rsid w:val="009778EE"/>
    <w:rsid w:val="00980925"/>
    <w:rsid w:val="0098329B"/>
    <w:rsid w:val="00987042"/>
    <w:rsid w:val="0099025A"/>
    <w:rsid w:val="00990350"/>
    <w:rsid w:val="0099159F"/>
    <w:rsid w:val="009916A6"/>
    <w:rsid w:val="00991BB7"/>
    <w:rsid w:val="00993378"/>
    <w:rsid w:val="00993FB9"/>
    <w:rsid w:val="00993FE1"/>
    <w:rsid w:val="00995B8B"/>
    <w:rsid w:val="00996DB3"/>
    <w:rsid w:val="009A0D5D"/>
    <w:rsid w:val="009A22B9"/>
    <w:rsid w:val="009A342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355F"/>
    <w:rsid w:val="009D4056"/>
    <w:rsid w:val="009D40F0"/>
    <w:rsid w:val="009D5B7B"/>
    <w:rsid w:val="009D6BA5"/>
    <w:rsid w:val="009D6ED7"/>
    <w:rsid w:val="009D7C13"/>
    <w:rsid w:val="009E1C48"/>
    <w:rsid w:val="009E2923"/>
    <w:rsid w:val="009E334E"/>
    <w:rsid w:val="009E5BB4"/>
    <w:rsid w:val="009E6B20"/>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3B96"/>
    <w:rsid w:val="00A25428"/>
    <w:rsid w:val="00A275EF"/>
    <w:rsid w:val="00A2771A"/>
    <w:rsid w:val="00A27ED7"/>
    <w:rsid w:val="00A301A7"/>
    <w:rsid w:val="00A30BF4"/>
    <w:rsid w:val="00A313A6"/>
    <w:rsid w:val="00A328DF"/>
    <w:rsid w:val="00A33191"/>
    <w:rsid w:val="00A33B8A"/>
    <w:rsid w:val="00A33BEC"/>
    <w:rsid w:val="00A35171"/>
    <w:rsid w:val="00A35C49"/>
    <w:rsid w:val="00A37AA1"/>
    <w:rsid w:val="00A41451"/>
    <w:rsid w:val="00A425F6"/>
    <w:rsid w:val="00A43B64"/>
    <w:rsid w:val="00A44BC9"/>
    <w:rsid w:val="00A44E1A"/>
    <w:rsid w:val="00A4526B"/>
    <w:rsid w:val="00A4552A"/>
    <w:rsid w:val="00A5053B"/>
    <w:rsid w:val="00A50D32"/>
    <w:rsid w:val="00A5223C"/>
    <w:rsid w:val="00A522FF"/>
    <w:rsid w:val="00A54FCA"/>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4029"/>
    <w:rsid w:val="00A840CE"/>
    <w:rsid w:val="00A84137"/>
    <w:rsid w:val="00A8654A"/>
    <w:rsid w:val="00A869A8"/>
    <w:rsid w:val="00A877B5"/>
    <w:rsid w:val="00A87A4F"/>
    <w:rsid w:val="00A90026"/>
    <w:rsid w:val="00A9055E"/>
    <w:rsid w:val="00A911F0"/>
    <w:rsid w:val="00A9148E"/>
    <w:rsid w:val="00A93760"/>
    <w:rsid w:val="00A939D8"/>
    <w:rsid w:val="00A96743"/>
    <w:rsid w:val="00A97736"/>
    <w:rsid w:val="00AA01D8"/>
    <w:rsid w:val="00AA1173"/>
    <w:rsid w:val="00AA2797"/>
    <w:rsid w:val="00AA2812"/>
    <w:rsid w:val="00AA306E"/>
    <w:rsid w:val="00AA3372"/>
    <w:rsid w:val="00AA348E"/>
    <w:rsid w:val="00AA395B"/>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AF66ED"/>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5E8F"/>
    <w:rsid w:val="00B16292"/>
    <w:rsid w:val="00B1726B"/>
    <w:rsid w:val="00B17733"/>
    <w:rsid w:val="00B2007B"/>
    <w:rsid w:val="00B213FB"/>
    <w:rsid w:val="00B21A40"/>
    <w:rsid w:val="00B22656"/>
    <w:rsid w:val="00B22E11"/>
    <w:rsid w:val="00B234F3"/>
    <w:rsid w:val="00B23C51"/>
    <w:rsid w:val="00B23D65"/>
    <w:rsid w:val="00B23E9A"/>
    <w:rsid w:val="00B26021"/>
    <w:rsid w:val="00B26A54"/>
    <w:rsid w:val="00B26B79"/>
    <w:rsid w:val="00B26E1B"/>
    <w:rsid w:val="00B272EC"/>
    <w:rsid w:val="00B274CA"/>
    <w:rsid w:val="00B3422A"/>
    <w:rsid w:val="00B34D9D"/>
    <w:rsid w:val="00B355F3"/>
    <w:rsid w:val="00B368AD"/>
    <w:rsid w:val="00B373B3"/>
    <w:rsid w:val="00B42842"/>
    <w:rsid w:val="00B42FF8"/>
    <w:rsid w:val="00B433ED"/>
    <w:rsid w:val="00B435F2"/>
    <w:rsid w:val="00B454FC"/>
    <w:rsid w:val="00B47059"/>
    <w:rsid w:val="00B507BF"/>
    <w:rsid w:val="00B50FB3"/>
    <w:rsid w:val="00B524AE"/>
    <w:rsid w:val="00B5409A"/>
    <w:rsid w:val="00B55162"/>
    <w:rsid w:val="00B564EA"/>
    <w:rsid w:val="00B56A10"/>
    <w:rsid w:val="00B571FF"/>
    <w:rsid w:val="00B57A5A"/>
    <w:rsid w:val="00B57EB0"/>
    <w:rsid w:val="00B62404"/>
    <w:rsid w:val="00B650FA"/>
    <w:rsid w:val="00B65268"/>
    <w:rsid w:val="00B66CCF"/>
    <w:rsid w:val="00B66D15"/>
    <w:rsid w:val="00B672B3"/>
    <w:rsid w:val="00B70930"/>
    <w:rsid w:val="00B710FD"/>
    <w:rsid w:val="00B7418F"/>
    <w:rsid w:val="00B74B46"/>
    <w:rsid w:val="00B75234"/>
    <w:rsid w:val="00B75BBB"/>
    <w:rsid w:val="00B76375"/>
    <w:rsid w:val="00B7667D"/>
    <w:rsid w:val="00B7679D"/>
    <w:rsid w:val="00B77493"/>
    <w:rsid w:val="00B80BD5"/>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16A5"/>
    <w:rsid w:val="00BF2438"/>
    <w:rsid w:val="00BF36F8"/>
    <w:rsid w:val="00BF38F1"/>
    <w:rsid w:val="00BF4B91"/>
    <w:rsid w:val="00BF4B96"/>
    <w:rsid w:val="00BF5A63"/>
    <w:rsid w:val="00BF6091"/>
    <w:rsid w:val="00BF64CB"/>
    <w:rsid w:val="00C0005C"/>
    <w:rsid w:val="00C00450"/>
    <w:rsid w:val="00C0070B"/>
    <w:rsid w:val="00C03F14"/>
    <w:rsid w:val="00C04D2F"/>
    <w:rsid w:val="00C0506B"/>
    <w:rsid w:val="00C054B7"/>
    <w:rsid w:val="00C068E0"/>
    <w:rsid w:val="00C07284"/>
    <w:rsid w:val="00C10A9F"/>
    <w:rsid w:val="00C168FC"/>
    <w:rsid w:val="00C2036B"/>
    <w:rsid w:val="00C20491"/>
    <w:rsid w:val="00C210E8"/>
    <w:rsid w:val="00C21BA3"/>
    <w:rsid w:val="00C226EE"/>
    <w:rsid w:val="00C228B7"/>
    <w:rsid w:val="00C23452"/>
    <w:rsid w:val="00C24525"/>
    <w:rsid w:val="00C24690"/>
    <w:rsid w:val="00C24D7D"/>
    <w:rsid w:val="00C25375"/>
    <w:rsid w:val="00C25603"/>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07CC"/>
    <w:rsid w:val="00C41510"/>
    <w:rsid w:val="00C415A4"/>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4FA5"/>
    <w:rsid w:val="00C65725"/>
    <w:rsid w:val="00C65F3D"/>
    <w:rsid w:val="00C66563"/>
    <w:rsid w:val="00C66650"/>
    <w:rsid w:val="00C7098C"/>
    <w:rsid w:val="00C70FC1"/>
    <w:rsid w:val="00C71837"/>
    <w:rsid w:val="00C729E8"/>
    <w:rsid w:val="00C74CF3"/>
    <w:rsid w:val="00C7559D"/>
    <w:rsid w:val="00C76391"/>
    <w:rsid w:val="00C76DC3"/>
    <w:rsid w:val="00C77244"/>
    <w:rsid w:val="00C776DC"/>
    <w:rsid w:val="00C77830"/>
    <w:rsid w:val="00C779E0"/>
    <w:rsid w:val="00C82114"/>
    <w:rsid w:val="00C82791"/>
    <w:rsid w:val="00C836CA"/>
    <w:rsid w:val="00C84C7C"/>
    <w:rsid w:val="00C85A24"/>
    <w:rsid w:val="00C85FE6"/>
    <w:rsid w:val="00C87090"/>
    <w:rsid w:val="00C87D0A"/>
    <w:rsid w:val="00C90ABC"/>
    <w:rsid w:val="00C91EC3"/>
    <w:rsid w:val="00C9356F"/>
    <w:rsid w:val="00C93A93"/>
    <w:rsid w:val="00C93E19"/>
    <w:rsid w:val="00C9496F"/>
    <w:rsid w:val="00C97CE0"/>
    <w:rsid w:val="00CA10EF"/>
    <w:rsid w:val="00CA14F8"/>
    <w:rsid w:val="00CA2DB8"/>
    <w:rsid w:val="00CA593A"/>
    <w:rsid w:val="00CA59DD"/>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293D"/>
    <w:rsid w:val="00CF3759"/>
    <w:rsid w:val="00CF4128"/>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3220"/>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707D2"/>
    <w:rsid w:val="00D71932"/>
    <w:rsid w:val="00D73B46"/>
    <w:rsid w:val="00D74D36"/>
    <w:rsid w:val="00D7523E"/>
    <w:rsid w:val="00D75988"/>
    <w:rsid w:val="00D7623A"/>
    <w:rsid w:val="00D77996"/>
    <w:rsid w:val="00D822D3"/>
    <w:rsid w:val="00D825D5"/>
    <w:rsid w:val="00D82D05"/>
    <w:rsid w:val="00D85395"/>
    <w:rsid w:val="00D85BFB"/>
    <w:rsid w:val="00D85F99"/>
    <w:rsid w:val="00D86374"/>
    <w:rsid w:val="00D865F0"/>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115"/>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2B1"/>
    <w:rsid w:val="00DE57F1"/>
    <w:rsid w:val="00DE6939"/>
    <w:rsid w:val="00DE6F62"/>
    <w:rsid w:val="00DE7363"/>
    <w:rsid w:val="00DE7404"/>
    <w:rsid w:val="00DF07F8"/>
    <w:rsid w:val="00DF0DEB"/>
    <w:rsid w:val="00DF22A3"/>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6C2"/>
    <w:rsid w:val="00E03718"/>
    <w:rsid w:val="00E040C2"/>
    <w:rsid w:val="00E04E29"/>
    <w:rsid w:val="00E06524"/>
    <w:rsid w:val="00E06B49"/>
    <w:rsid w:val="00E103F6"/>
    <w:rsid w:val="00E1077C"/>
    <w:rsid w:val="00E12991"/>
    <w:rsid w:val="00E12EDD"/>
    <w:rsid w:val="00E13866"/>
    <w:rsid w:val="00E16F40"/>
    <w:rsid w:val="00E17FE4"/>
    <w:rsid w:val="00E2094F"/>
    <w:rsid w:val="00E215AF"/>
    <w:rsid w:val="00E215CD"/>
    <w:rsid w:val="00E21B79"/>
    <w:rsid w:val="00E22155"/>
    <w:rsid w:val="00E22C64"/>
    <w:rsid w:val="00E23C2E"/>
    <w:rsid w:val="00E24D16"/>
    <w:rsid w:val="00E25C85"/>
    <w:rsid w:val="00E276D4"/>
    <w:rsid w:val="00E27F5C"/>
    <w:rsid w:val="00E31FB3"/>
    <w:rsid w:val="00E32381"/>
    <w:rsid w:val="00E32F94"/>
    <w:rsid w:val="00E363DC"/>
    <w:rsid w:val="00E3645D"/>
    <w:rsid w:val="00E3696E"/>
    <w:rsid w:val="00E37C4E"/>
    <w:rsid w:val="00E37F19"/>
    <w:rsid w:val="00E40222"/>
    <w:rsid w:val="00E40B84"/>
    <w:rsid w:val="00E415DB"/>
    <w:rsid w:val="00E42135"/>
    <w:rsid w:val="00E4430D"/>
    <w:rsid w:val="00E44423"/>
    <w:rsid w:val="00E462BA"/>
    <w:rsid w:val="00E464C7"/>
    <w:rsid w:val="00E464F6"/>
    <w:rsid w:val="00E4747E"/>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2477"/>
    <w:rsid w:val="00E72B88"/>
    <w:rsid w:val="00E73632"/>
    <w:rsid w:val="00E73E17"/>
    <w:rsid w:val="00E73F96"/>
    <w:rsid w:val="00E74E9A"/>
    <w:rsid w:val="00E75784"/>
    <w:rsid w:val="00E76A2B"/>
    <w:rsid w:val="00E76FCD"/>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18D0"/>
    <w:rsid w:val="00EA34B0"/>
    <w:rsid w:val="00EA3622"/>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5785"/>
    <w:rsid w:val="00EE6F7C"/>
    <w:rsid w:val="00EE7089"/>
    <w:rsid w:val="00EF0E31"/>
    <w:rsid w:val="00EF0EB6"/>
    <w:rsid w:val="00EF272C"/>
    <w:rsid w:val="00EF293B"/>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2947"/>
    <w:rsid w:val="00F1478F"/>
    <w:rsid w:val="00F1738E"/>
    <w:rsid w:val="00F1741A"/>
    <w:rsid w:val="00F17FE6"/>
    <w:rsid w:val="00F20353"/>
    <w:rsid w:val="00F2052C"/>
    <w:rsid w:val="00F20EA2"/>
    <w:rsid w:val="00F2165D"/>
    <w:rsid w:val="00F221B4"/>
    <w:rsid w:val="00F23AFA"/>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5E15"/>
    <w:rsid w:val="00F57433"/>
    <w:rsid w:val="00F605A1"/>
    <w:rsid w:val="00F62A1E"/>
    <w:rsid w:val="00F63110"/>
    <w:rsid w:val="00F64104"/>
    <w:rsid w:val="00F64F88"/>
    <w:rsid w:val="00F66597"/>
    <w:rsid w:val="00F6784A"/>
    <w:rsid w:val="00F70027"/>
    <w:rsid w:val="00F700D3"/>
    <w:rsid w:val="00F703F3"/>
    <w:rsid w:val="00F71CD7"/>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14AF"/>
    <w:rsid w:val="00FB1847"/>
    <w:rsid w:val="00FB1D15"/>
    <w:rsid w:val="00FB3188"/>
    <w:rsid w:val="00FB473A"/>
    <w:rsid w:val="00FB5563"/>
    <w:rsid w:val="00FB59FE"/>
    <w:rsid w:val="00FB5D9C"/>
    <w:rsid w:val="00FB672C"/>
    <w:rsid w:val="00FB6F22"/>
    <w:rsid w:val="00FB7323"/>
    <w:rsid w:val="00FB7640"/>
    <w:rsid w:val="00FC3E05"/>
    <w:rsid w:val="00FC417A"/>
    <w:rsid w:val="00FC4796"/>
    <w:rsid w:val="00FD2537"/>
    <w:rsid w:val="00FD268C"/>
    <w:rsid w:val="00FD3920"/>
    <w:rsid w:val="00FD4071"/>
    <w:rsid w:val="00FD4C9F"/>
    <w:rsid w:val="00FD5C42"/>
    <w:rsid w:val="00FD5CBF"/>
    <w:rsid w:val="00FD7903"/>
    <w:rsid w:val="00FE2C4A"/>
    <w:rsid w:val="00FE4349"/>
    <w:rsid w:val="00FE52ED"/>
    <w:rsid w:val="00FE5775"/>
    <w:rsid w:val="00FE6161"/>
    <w:rsid w:val="00FE7BB1"/>
    <w:rsid w:val="00FF050A"/>
    <w:rsid w:val="00FF2886"/>
    <w:rsid w:val="00FF2C3C"/>
    <w:rsid w:val="00FF47FC"/>
    <w:rsid w:val="00FF6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uiPriority w:val="9"/>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B23D65"/>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B66D15"/>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0E39FF"/>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styleId="afa">
    <w:name w:val="header"/>
    <w:basedOn w:val="a"/>
    <w:link w:val="afb"/>
    <w:unhideWhenUsed/>
    <w:rsid w:val="00053351"/>
    <w:pPr>
      <w:tabs>
        <w:tab w:val="center" w:pos="4677"/>
        <w:tab w:val="right" w:pos="9355"/>
      </w:tabs>
    </w:pPr>
  </w:style>
  <w:style w:type="character" w:customStyle="1" w:styleId="afb">
    <w:name w:val="Верхний колонтитул Знак"/>
    <w:basedOn w:val="a0"/>
    <w:link w:val="afa"/>
    <w:rsid w:val="00053351"/>
    <w:rPr>
      <w:rFonts w:eastAsia="MS Mincho"/>
      <w:sz w:val="24"/>
      <w:szCs w:val="24"/>
    </w:rPr>
  </w:style>
  <w:style w:type="paragraph" w:styleId="afc">
    <w:name w:val="footer"/>
    <w:basedOn w:val="a"/>
    <w:link w:val="afd"/>
    <w:unhideWhenUsed/>
    <w:rsid w:val="00053351"/>
    <w:pPr>
      <w:tabs>
        <w:tab w:val="center" w:pos="4677"/>
        <w:tab w:val="right" w:pos="9355"/>
      </w:tabs>
    </w:pPr>
  </w:style>
  <w:style w:type="character" w:customStyle="1" w:styleId="afd">
    <w:name w:val="Нижний колонтитул Знак"/>
    <w:basedOn w:val="a0"/>
    <w:link w:val="afc"/>
    <w:rsid w:val="00053351"/>
    <w:rPr>
      <w:rFonts w:eastAsia="MS Mincho"/>
      <w:sz w:val="24"/>
      <w:szCs w:val="24"/>
    </w:rPr>
  </w:style>
  <w:style w:type="paragraph" w:customStyle="1" w:styleId="Style8">
    <w:name w:val="Style8"/>
    <w:basedOn w:val="a"/>
    <w:rsid w:val="00F42503"/>
    <w:pPr>
      <w:widowControl w:val="0"/>
      <w:autoSpaceDE w:val="0"/>
      <w:autoSpaceDN w:val="0"/>
      <w:adjustRightInd w:val="0"/>
      <w:spacing w:line="278" w:lineRule="exact"/>
      <w:ind w:firstLine="0"/>
      <w:jc w:val="center"/>
    </w:pPr>
    <w:rPr>
      <w:rFonts w:eastAsia="Times New Roman"/>
      <w:lang w:eastAsia="ru-RU"/>
    </w:rPr>
  </w:style>
  <w:style w:type="paragraph" w:styleId="afe">
    <w:name w:val="Note Heading"/>
    <w:basedOn w:val="a"/>
    <w:next w:val="a"/>
    <w:link w:val="aff"/>
    <w:rsid w:val="0060596D"/>
    <w:pPr>
      <w:spacing w:after="60"/>
      <w:ind w:firstLine="0"/>
    </w:pPr>
    <w:rPr>
      <w:rFonts w:eastAsia="Times New Roman"/>
      <w:lang w:eastAsia="ru-RU"/>
    </w:rPr>
  </w:style>
  <w:style w:type="character" w:customStyle="1" w:styleId="aff">
    <w:name w:val="Заголовок записки Знак"/>
    <w:basedOn w:val="a0"/>
    <w:link w:val="afe"/>
    <w:rsid w:val="0060596D"/>
    <w:rPr>
      <w:rFonts w:eastAsia="Times New Roman"/>
      <w:sz w:val="24"/>
      <w:szCs w:val="24"/>
      <w:lang w:eastAsia="ru-RU"/>
    </w:rPr>
  </w:style>
  <w:style w:type="paragraph" w:customStyle="1" w:styleId="aff0">
    <w:name w:val="Знак Знак Знак Знак Знак Знак Знак Знак Знак Знак Знак Знак Знак"/>
    <w:basedOn w:val="a"/>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0"/>
    <w:link w:val="32"/>
    <w:uiPriority w:val="99"/>
    <w:rsid w:val="00AD5A3C"/>
    <w:rPr>
      <w:rFonts w:eastAsia="Times New Roman"/>
      <w:sz w:val="16"/>
      <w:szCs w:val="16"/>
      <w:lang w:eastAsia="ar-SA"/>
    </w:rPr>
  </w:style>
  <w:style w:type="paragraph" w:customStyle="1" w:styleId="15">
    <w:name w:val="Обычный1"/>
    <w:rsid w:val="00BA1963"/>
    <w:rPr>
      <w:rFonts w:eastAsia="MS Mincho"/>
      <w:sz w:val="24"/>
      <w:lang w:eastAsia="ru-RU"/>
    </w:rPr>
  </w:style>
  <w:style w:type="paragraph" w:styleId="34">
    <w:name w:val="Body Text 3"/>
    <w:basedOn w:val="a"/>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styleId="aff1">
    <w:name w:val="FollowedHyperlink"/>
    <w:basedOn w:val="a0"/>
    <w:uiPriority w:val="99"/>
    <w:rsid w:val="00BA1963"/>
    <w:rPr>
      <w:rFonts w:cs="Times New Roman"/>
      <w:color w:val="auto"/>
      <w:u w:val="none"/>
    </w:rPr>
  </w:style>
  <w:style w:type="paragraph" w:customStyle="1" w:styleId="aff2">
    <w:name w:val="список"/>
    <w:basedOn w:val="af3"/>
    <w:autoRedefine/>
    <w:rsid w:val="00BA1963"/>
    <w:pPr>
      <w:tabs>
        <w:tab w:val="num" w:pos="1494"/>
      </w:tabs>
      <w:ind w:left="1474" w:hanging="340"/>
      <w:jc w:val="left"/>
    </w:pPr>
    <w:rPr>
      <w:rFonts w:ascii="Times New Roman" w:hAnsi="Times New Roman"/>
      <w:sz w:val="24"/>
    </w:rPr>
  </w:style>
  <w:style w:type="paragraph" w:styleId="aff3">
    <w:name w:val="Normal Indent"/>
    <w:basedOn w:val="a"/>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
    <w:rsid w:val="00BA1963"/>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BA1963"/>
    <w:rPr>
      <w:rFonts w:eastAsia="Times New Roman"/>
      <w:sz w:val="24"/>
      <w:lang w:eastAsia="ru-RU"/>
    </w:rPr>
  </w:style>
  <w:style w:type="character" w:customStyle="1" w:styleId="220">
    <w:name w:val="Знак2 Знак Знак Знак2"/>
    <w:basedOn w:val="a0"/>
    <w:rsid w:val="00BA1963"/>
    <w:rPr>
      <w:rFonts w:ascii="Arial" w:eastAsia="MS Mincho" w:hAnsi="Arial" w:cs="Arial"/>
      <w:color w:val="000000"/>
      <w:sz w:val="24"/>
      <w:szCs w:val="24"/>
      <w:lang w:val="ru-RU" w:eastAsia="ru-RU" w:bidi="ar-SA"/>
    </w:rPr>
  </w:style>
  <w:style w:type="character" w:customStyle="1" w:styleId="28">
    <w:name w:val="Знак Знак2"/>
    <w:basedOn w:val="a0"/>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0"/>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
    <w:rsid w:val="00BA1963"/>
    <w:pPr>
      <w:widowControl w:val="0"/>
      <w:ind w:left="1320" w:right="955" w:firstLine="0"/>
    </w:pPr>
    <w:rPr>
      <w:rFonts w:eastAsia="Times New Roman"/>
      <w:sz w:val="26"/>
      <w:szCs w:val="20"/>
      <w:lang w:eastAsia="ru-RU"/>
    </w:rPr>
  </w:style>
  <w:style w:type="paragraph" w:styleId="affb">
    <w:name w:val="Block Text"/>
    <w:basedOn w:val="a"/>
    <w:uiPriority w:val="99"/>
    <w:rsid w:val="00BA1963"/>
    <w:pPr>
      <w:ind w:left="-57" w:right="-57" w:firstLine="766"/>
    </w:pPr>
    <w:rPr>
      <w:rFonts w:eastAsia="Times New Roman"/>
      <w:lang w:eastAsia="ru-RU"/>
    </w:rPr>
  </w:style>
  <w:style w:type="paragraph" w:customStyle="1" w:styleId="Nonformat">
    <w:name w:val="Nonformat"/>
    <w:basedOn w:val="a"/>
    <w:rsid w:val="00BA1963"/>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BA1963"/>
    <w:rPr>
      <w:rFonts w:eastAsia="MS Mincho" w:cs="Times New Roman"/>
      <w:b/>
      <w:bCs/>
      <w:sz w:val="24"/>
      <w:szCs w:val="24"/>
    </w:rPr>
  </w:style>
  <w:style w:type="character" w:customStyle="1" w:styleId="100">
    <w:name w:val="Знак Знак10"/>
    <w:basedOn w:val="a0"/>
    <w:locked/>
    <w:rsid w:val="00BA1963"/>
    <w:rPr>
      <w:rFonts w:eastAsia="MS Mincho" w:cs="Times New Roman"/>
      <w:b/>
      <w:bCs/>
      <w:kern w:val="32"/>
      <w:sz w:val="28"/>
      <w:szCs w:val="28"/>
      <w:lang w:val="ru-RU" w:eastAsia="ru-RU" w:bidi="ar-SA"/>
    </w:rPr>
  </w:style>
  <w:style w:type="character" w:customStyle="1" w:styleId="71">
    <w:name w:val="Знак Знак7"/>
    <w:basedOn w:val="a0"/>
    <w:locked/>
    <w:rsid w:val="00BA1963"/>
    <w:rPr>
      <w:rFonts w:ascii="Arial" w:eastAsia="MS Mincho" w:hAnsi="Arial" w:cs="Arial"/>
      <w:color w:val="000000"/>
      <w:sz w:val="24"/>
      <w:szCs w:val="24"/>
      <w:lang w:val="ru-RU" w:eastAsia="ru-RU" w:bidi="ar-SA"/>
    </w:rPr>
  </w:style>
  <w:style w:type="paragraph" w:styleId="29">
    <w:name w:val="List 2"/>
    <w:basedOn w:val="a"/>
    <w:uiPriority w:val="99"/>
    <w:rsid w:val="00BA1963"/>
    <w:pPr>
      <w:ind w:left="566" w:hanging="283"/>
    </w:pPr>
    <w:rPr>
      <w:lang w:eastAsia="ru-RU"/>
    </w:rPr>
  </w:style>
  <w:style w:type="paragraph" w:customStyle="1" w:styleId="110">
    <w:name w:val="Знак1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
    <w:next w:val="a"/>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0"/>
    <w:rsid w:val="00BA1963"/>
    <w:rPr>
      <w:rFonts w:ascii="Arial" w:eastAsia="MS Mincho" w:hAnsi="Arial" w:cs="Arial"/>
      <w:color w:val="000000"/>
      <w:sz w:val="24"/>
      <w:szCs w:val="24"/>
      <w:lang w:val="ru-RU" w:eastAsia="ru-RU" w:bidi="ar-SA"/>
    </w:rPr>
  </w:style>
  <w:style w:type="character" w:customStyle="1" w:styleId="postbody">
    <w:name w:val="postbody"/>
    <w:basedOn w:val="a0"/>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Cs/>
      <w:color w:val="008000"/>
      <w:szCs w:val="20"/>
      <w:u w:val="single"/>
    </w:rPr>
  </w:style>
  <w:style w:type="paragraph" w:styleId="61">
    <w:name w:val="toc 6"/>
    <w:basedOn w:val="a"/>
    <w:next w:val="a"/>
    <w:autoRedefine/>
    <w:uiPriority w:val="39"/>
    <w:unhideWhenUsed/>
    <w:rsid w:val="00BA1963"/>
    <w:pPr>
      <w:ind w:left="1200"/>
      <w:jc w:val="left"/>
    </w:pPr>
    <w:rPr>
      <w:szCs w:val="21"/>
      <w:lang w:eastAsia="ru-RU"/>
    </w:rPr>
  </w:style>
  <w:style w:type="paragraph" w:styleId="92">
    <w:name w:val="toc 9"/>
    <w:basedOn w:val="a"/>
    <w:next w:val="a"/>
    <w:autoRedefine/>
    <w:uiPriority w:val="39"/>
    <w:unhideWhenUsed/>
    <w:rsid w:val="00BA1963"/>
    <w:pPr>
      <w:ind w:left="1920"/>
      <w:jc w:val="left"/>
    </w:pPr>
    <w:rPr>
      <w:szCs w:val="21"/>
      <w:lang w:eastAsia="ru-RU"/>
    </w:rPr>
  </w:style>
  <w:style w:type="paragraph" w:customStyle="1" w:styleId="111">
    <w:name w:val="Знак1 Знак Знак Знак Знак Знак Знак1"/>
    <w:basedOn w:val="a"/>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BA1963"/>
    <w:pPr>
      <w:ind w:left="480"/>
    </w:pPr>
    <w:rPr>
      <w:lang w:eastAsia="ru-RU"/>
    </w:rPr>
  </w:style>
  <w:style w:type="paragraph" w:customStyle="1" w:styleId="1c">
    <w:name w:val="Знак Знак Знак Знак Знак Знак Знак Знак Знак Знак Знак Знак Знак1"/>
    <w:basedOn w:val="a"/>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BA1963"/>
    <w:rPr>
      <w:rFonts w:ascii="Times New Roman" w:hAnsi="Times New Roman" w:cs="Times New Roman"/>
    </w:rPr>
  </w:style>
  <w:style w:type="paragraph" w:customStyle="1" w:styleId="Style9">
    <w:name w:val="Style9"/>
    <w:basedOn w:val="a"/>
    <w:rsid w:val="00BA1963"/>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0"/>
    <w:rsid w:val="00FD2537"/>
  </w:style>
  <w:style w:type="paragraph" w:customStyle="1" w:styleId="afff1">
    <w:name w:val="Абзац"/>
    <w:basedOn w:val="a"/>
    <w:rsid w:val="00B66D15"/>
    <w:pPr>
      <w:widowControl w:val="0"/>
      <w:spacing w:after="120"/>
    </w:pPr>
    <w:rPr>
      <w:rFonts w:eastAsia="Times New Roman"/>
      <w:sz w:val="28"/>
      <w:szCs w:val="28"/>
      <w:lang w:eastAsia="ru-RU"/>
    </w:rPr>
  </w:style>
  <w:style w:type="paragraph" w:customStyle="1" w:styleId="Tabletext">
    <w:name w:val="Table_text"/>
    <w:basedOn w:val="a"/>
    <w:rsid w:val="000E39FF"/>
    <w:pPr>
      <w:ind w:firstLine="0"/>
    </w:pPr>
    <w:rPr>
      <w:rFonts w:eastAsia="Times New Roman"/>
      <w:sz w:val="20"/>
      <w:lang w:eastAsia="ru-RU"/>
    </w:rPr>
  </w:style>
  <w:style w:type="paragraph" w:customStyle="1" w:styleId="afff2">
    <w:name w:val="Знак"/>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1e">
    <w:name w:val="Знак1 Знак Знак Знак Знак Знак Знак"/>
    <w:basedOn w:val="a"/>
    <w:rsid w:val="007A426B"/>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7A426B"/>
    <w:pPr>
      <w:spacing w:after="160" w:line="240" w:lineRule="exact"/>
      <w:ind w:firstLine="0"/>
      <w:jc w:val="left"/>
    </w:pPr>
    <w:rPr>
      <w:rFonts w:ascii="Verdana" w:eastAsia="Times New Roman" w:hAnsi="Verdana"/>
      <w:sz w:val="20"/>
      <w:szCs w:val="20"/>
      <w:lang w:val="en-US"/>
    </w:rPr>
  </w:style>
  <w:style w:type="paragraph" w:customStyle="1" w:styleId="1f">
    <w:name w:val="Знак1"/>
    <w:basedOn w:val="a"/>
    <w:rsid w:val="007A426B"/>
    <w:pPr>
      <w:spacing w:before="100" w:beforeAutospacing="1" w:after="100" w:afterAutospacing="1"/>
      <w:ind w:firstLine="0"/>
      <w:jc w:val="left"/>
    </w:pPr>
    <w:rPr>
      <w:rFonts w:ascii="Tahoma" w:eastAsia="Times New Roman" w:hAnsi="Tahoma"/>
      <w:sz w:val="20"/>
      <w:szCs w:val="20"/>
      <w:lang w:val="en-US"/>
    </w:rPr>
  </w:style>
  <w:style w:type="paragraph" w:customStyle="1" w:styleId="afff4">
    <w:name w:val="Нормальный (таблица)"/>
    <w:basedOn w:val="a"/>
    <w:next w:val="a"/>
    <w:uiPriority w:val="99"/>
    <w:rsid w:val="00C87D0A"/>
    <w:pPr>
      <w:widowControl w:val="0"/>
      <w:autoSpaceDE w:val="0"/>
      <w:autoSpaceDN w:val="0"/>
      <w:adjustRightInd w:val="0"/>
      <w:ind w:firstLine="0"/>
    </w:pPr>
    <w:rPr>
      <w:rFonts w:ascii="Arial" w:eastAsia="Times New Roman" w:hAnsi="Arial" w:cs="Arial"/>
      <w:lang w:eastAsia="ru-RU"/>
    </w:rPr>
  </w:style>
  <w:style w:type="paragraph" w:customStyle="1" w:styleId="afff5">
    <w:name w:val="Знак"/>
    <w:basedOn w:val="a"/>
    <w:rsid w:val="00C87D0A"/>
    <w:pPr>
      <w:spacing w:before="100" w:beforeAutospacing="1" w:after="100" w:afterAutospacing="1"/>
      <w:ind w:firstLine="0"/>
      <w:jc w:val="left"/>
    </w:pPr>
    <w:rPr>
      <w:rFonts w:ascii="Tahoma" w:eastAsia="Times New Roman" w:hAnsi="Tahoma"/>
      <w:sz w:val="20"/>
      <w:szCs w:val="20"/>
      <w:lang w:val="en-US"/>
    </w:rPr>
  </w:style>
  <w:style w:type="paragraph" w:customStyle="1" w:styleId="1f0">
    <w:name w:val="Знак1 Знак Знак Знак Знак Знак Знак"/>
    <w:basedOn w:val="a"/>
    <w:rsid w:val="00C87D0A"/>
    <w:pPr>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afff6">
    <w:name w:val="Знак Знак Знак Знак Знак Знак Знак Знак Знак Знак Знак Знак Знак"/>
    <w:basedOn w:val="a"/>
    <w:rsid w:val="00C87D0A"/>
    <w:pPr>
      <w:spacing w:after="160" w:line="240" w:lineRule="exact"/>
      <w:ind w:firstLine="0"/>
      <w:jc w:val="left"/>
    </w:pPr>
    <w:rPr>
      <w:rFonts w:ascii="Verdana" w:eastAsia="Times New Roman" w:hAnsi="Verdana"/>
      <w:sz w:val="20"/>
      <w:szCs w:val="20"/>
      <w:lang w:val="en-US"/>
    </w:rPr>
  </w:style>
  <w:style w:type="paragraph" w:customStyle="1" w:styleId="1f1">
    <w:name w:val="Знак1"/>
    <w:basedOn w:val="a"/>
    <w:rsid w:val="00C87D0A"/>
    <w:pPr>
      <w:spacing w:before="100" w:beforeAutospacing="1" w:after="100" w:afterAutospacing="1"/>
      <w:ind w:firstLine="0"/>
      <w:jc w:val="left"/>
    </w:pPr>
    <w:rPr>
      <w:rFonts w:ascii="Tahoma" w:eastAsia="Times New Roman" w:hAnsi="Tahoma"/>
      <w:sz w:val="20"/>
      <w:szCs w:val="20"/>
      <w:lang w:val="en-US"/>
    </w:rPr>
  </w:style>
  <w:style w:type="table" w:styleId="-3">
    <w:name w:val="Table Web 3"/>
    <w:basedOn w:val="a1"/>
    <w:rsid w:val="0029457D"/>
    <w:pPr>
      <w:ind w:firstLine="709"/>
      <w:jc w:val="both"/>
    </w:pPr>
    <w:rPr>
      <w:rFonts w:eastAsia="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2">
    <w:name w:val="Table Classic 1"/>
    <w:basedOn w:val="a1"/>
    <w:rsid w:val="0029457D"/>
    <w:pPr>
      <w:ind w:firstLine="709"/>
      <w:jc w:val="both"/>
    </w:pPr>
    <w:rPr>
      <w:rFonts w:eastAsia="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ubtle 1"/>
    <w:basedOn w:val="a1"/>
    <w:rsid w:val="0029457D"/>
    <w:pPr>
      <w:ind w:firstLine="709"/>
      <w:jc w:val="both"/>
    </w:pPr>
    <w:rPr>
      <w:rFonts w:eastAsia="Times New Roman"/>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Table Elegant"/>
    <w:basedOn w:val="a1"/>
    <w:rsid w:val="0029457D"/>
    <w:pPr>
      <w:ind w:firstLine="709"/>
      <w:jc w:val="both"/>
    </w:pPr>
    <w:rPr>
      <w:rFonts w:eastAsia="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29457D"/>
    <w:pPr>
      <w:ind w:firstLine="709"/>
      <w:jc w:val="both"/>
    </w:pPr>
    <w:rPr>
      <w:rFonts w:eastAsia="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8">
    <w:name w:val="Заголовок"/>
    <w:basedOn w:val="2"/>
    <w:rsid w:val="0071514F"/>
    <w:pPr>
      <w:suppressAutoHyphens/>
      <w:spacing w:before="240" w:after="120"/>
    </w:pPr>
    <w:rPr>
      <w:rFonts w:eastAsia="Times New Roman"/>
      <w:iCs w:val="0"/>
      <w:spacing w:val="0"/>
      <w:szCs w:val="24"/>
      <w:lang w:eastAsia="ru-RU"/>
    </w:rPr>
  </w:style>
</w:styles>
</file>

<file path=word/webSettings.xml><?xml version="1.0" encoding="utf-8"?>
<w:webSettings xmlns:r="http://schemas.openxmlformats.org/officeDocument/2006/relationships" xmlns:w="http://schemas.openxmlformats.org/wordprocessingml/2006/main">
  <w:divs>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vinskaya_MM@airka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airkam.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21C3-D1FB-4EB7-A153-9006F0F0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44</Pages>
  <Words>13174</Words>
  <Characters>75098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7</cp:revision>
  <cp:lastPrinted>2014-05-15T04:05:00Z</cp:lastPrinted>
  <dcterms:created xsi:type="dcterms:W3CDTF">2014-05-11T22:04:00Z</dcterms:created>
  <dcterms:modified xsi:type="dcterms:W3CDTF">2014-05-15T04:05:00Z</dcterms:modified>
</cp:coreProperties>
</file>