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43" w:rsidRDefault="00E86C43" w:rsidP="00E86C43">
      <w:pPr>
        <w:ind w:left="5103" w:firstLine="0"/>
        <w:jc w:val="center"/>
        <w:rPr>
          <w:sz w:val="28"/>
          <w:szCs w:val="28"/>
        </w:rPr>
      </w:pPr>
      <w:r w:rsidRPr="00042AF4">
        <w:rPr>
          <w:sz w:val="28"/>
          <w:szCs w:val="28"/>
        </w:rPr>
        <w:t>«УТВЕРЖДАЮ»</w:t>
      </w:r>
    </w:p>
    <w:p w:rsidR="00E86C43" w:rsidRPr="00042AF4" w:rsidRDefault="00E86C43" w:rsidP="00E86C43">
      <w:pPr>
        <w:ind w:left="5103" w:firstLine="0"/>
        <w:jc w:val="center"/>
        <w:rPr>
          <w:sz w:val="28"/>
          <w:szCs w:val="28"/>
        </w:rPr>
      </w:pPr>
    </w:p>
    <w:p w:rsidR="00E86C43" w:rsidRPr="00042AF4" w:rsidRDefault="00E86C43" w:rsidP="00E86C43">
      <w:pPr>
        <w:ind w:left="5103" w:firstLine="0"/>
        <w:jc w:val="center"/>
        <w:rPr>
          <w:sz w:val="28"/>
          <w:szCs w:val="28"/>
        </w:rPr>
      </w:pPr>
      <w:r>
        <w:rPr>
          <w:sz w:val="28"/>
          <w:szCs w:val="28"/>
        </w:rPr>
        <w:t>Врио</w:t>
      </w:r>
      <w:bookmarkStart w:id="0" w:name="_GoBack"/>
      <w:bookmarkEnd w:id="0"/>
      <w:r>
        <w:rPr>
          <w:sz w:val="28"/>
          <w:szCs w:val="28"/>
        </w:rPr>
        <w:t xml:space="preserve"> генерального</w:t>
      </w:r>
      <w:r w:rsidRPr="00042AF4">
        <w:rPr>
          <w:sz w:val="28"/>
          <w:szCs w:val="28"/>
        </w:rPr>
        <w:t xml:space="preserve"> директор</w:t>
      </w:r>
      <w:r>
        <w:rPr>
          <w:sz w:val="28"/>
          <w:szCs w:val="28"/>
        </w:rPr>
        <w:t>а</w:t>
      </w:r>
    </w:p>
    <w:p w:rsidR="00E86C43" w:rsidRPr="00042AF4" w:rsidRDefault="00E86C43" w:rsidP="00E86C43">
      <w:pPr>
        <w:ind w:left="5103" w:firstLine="0"/>
        <w:jc w:val="center"/>
        <w:rPr>
          <w:sz w:val="28"/>
          <w:szCs w:val="28"/>
        </w:rPr>
      </w:pPr>
      <w:r w:rsidRPr="00042AF4">
        <w:rPr>
          <w:sz w:val="28"/>
          <w:szCs w:val="28"/>
        </w:rPr>
        <w:t xml:space="preserve"> ФКП «Аэропорты Камчатки»</w:t>
      </w:r>
    </w:p>
    <w:p w:rsidR="00E86C43" w:rsidRPr="00042AF4" w:rsidRDefault="00E86C43" w:rsidP="00E86C43">
      <w:pPr>
        <w:ind w:left="5103" w:firstLine="0"/>
        <w:jc w:val="center"/>
        <w:rPr>
          <w:sz w:val="28"/>
          <w:szCs w:val="28"/>
        </w:rPr>
      </w:pPr>
    </w:p>
    <w:p w:rsidR="00E86C43" w:rsidRPr="00042AF4" w:rsidRDefault="00E86C43" w:rsidP="00E86C43">
      <w:pPr>
        <w:ind w:left="5103" w:firstLine="0"/>
        <w:jc w:val="center"/>
        <w:rPr>
          <w:sz w:val="28"/>
          <w:szCs w:val="28"/>
        </w:rPr>
      </w:pPr>
      <w:r>
        <w:rPr>
          <w:sz w:val="28"/>
          <w:szCs w:val="28"/>
        </w:rPr>
        <w:t xml:space="preserve">___________ В.А. </w:t>
      </w:r>
      <w:proofErr w:type="spellStart"/>
      <w:r>
        <w:rPr>
          <w:sz w:val="28"/>
          <w:szCs w:val="28"/>
        </w:rPr>
        <w:t>Шевков</w:t>
      </w:r>
      <w:proofErr w:type="spellEnd"/>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B022FC">
        <w:rPr>
          <w:b/>
          <w:sz w:val="32"/>
          <w:szCs w:val="32"/>
        </w:rPr>
        <w:t>2</w:t>
      </w:r>
      <w:r w:rsidR="00F208B3">
        <w:rPr>
          <w:b/>
          <w:sz w:val="32"/>
          <w:szCs w:val="32"/>
        </w:rPr>
        <w:t>/</w:t>
      </w:r>
      <w:r w:rsidR="00A45921">
        <w:rPr>
          <w:b/>
          <w:sz w:val="32"/>
          <w:szCs w:val="32"/>
        </w:rPr>
        <w:t>ЗП-201</w:t>
      </w:r>
      <w:r w:rsidR="00652009">
        <w:rPr>
          <w:b/>
          <w:sz w:val="32"/>
          <w:szCs w:val="32"/>
        </w:rPr>
        <w:t>6</w:t>
      </w:r>
    </w:p>
    <w:p w:rsidR="006C41D1" w:rsidRDefault="006C41D1" w:rsidP="0033532E">
      <w:pPr>
        <w:ind w:firstLine="0"/>
        <w:jc w:val="center"/>
        <w:rPr>
          <w:b/>
          <w:sz w:val="32"/>
          <w:szCs w:val="32"/>
        </w:rPr>
      </w:pPr>
    </w:p>
    <w:p w:rsidR="00712479"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C41D1" w:rsidRPr="00A9178B" w:rsidRDefault="006C41D1" w:rsidP="00A9178B">
      <w:pPr>
        <w:ind w:firstLine="0"/>
        <w:jc w:val="center"/>
        <w:rPr>
          <w:b/>
          <w:sz w:val="28"/>
          <w:szCs w:val="28"/>
        </w:rPr>
      </w:pPr>
    </w:p>
    <w:p w:rsidR="00692D2B" w:rsidRPr="00B50765" w:rsidRDefault="00A45921" w:rsidP="00B022FC">
      <w:pPr>
        <w:jc w:val="center"/>
        <w:rPr>
          <w:b/>
          <w:sz w:val="28"/>
          <w:szCs w:val="28"/>
        </w:rPr>
      </w:pPr>
      <w:r w:rsidRPr="00B50765">
        <w:rPr>
          <w:b/>
          <w:sz w:val="28"/>
          <w:szCs w:val="28"/>
        </w:rPr>
        <w:t xml:space="preserve">на </w:t>
      </w:r>
      <w:r w:rsidR="0043503B" w:rsidRPr="00B50765">
        <w:rPr>
          <w:b/>
          <w:bCs/>
          <w:sz w:val="28"/>
          <w:szCs w:val="28"/>
        </w:rPr>
        <w:t xml:space="preserve">выполнение работ </w:t>
      </w:r>
      <w:r w:rsidR="0043503B" w:rsidRPr="00B50765">
        <w:rPr>
          <w:b/>
          <w:sz w:val="28"/>
          <w:szCs w:val="28"/>
        </w:rPr>
        <w:t xml:space="preserve">по </w:t>
      </w:r>
      <w:r w:rsidR="00B022FC">
        <w:rPr>
          <w:b/>
          <w:sz w:val="28"/>
          <w:szCs w:val="28"/>
        </w:rPr>
        <w:t>монтажу ФЗУ – 80</w:t>
      </w:r>
      <w:r w:rsidR="00FC4452">
        <w:rPr>
          <w:b/>
          <w:sz w:val="28"/>
          <w:szCs w:val="28"/>
        </w:rPr>
        <w:t xml:space="preserve"> – 1 шт.</w:t>
      </w:r>
      <w:r w:rsidR="00B022FC">
        <w:rPr>
          <w:b/>
          <w:sz w:val="28"/>
          <w:szCs w:val="28"/>
        </w:rPr>
        <w:t xml:space="preserve"> и РГС – 60 </w:t>
      </w:r>
      <w:r w:rsidR="00FC4452">
        <w:rPr>
          <w:b/>
          <w:sz w:val="28"/>
          <w:szCs w:val="28"/>
        </w:rPr>
        <w:t xml:space="preserve"> - 2 шт., демонтаж и монтаж РГС – 60 № </w:t>
      </w:r>
      <w:r w:rsidR="00D438CE">
        <w:rPr>
          <w:b/>
          <w:sz w:val="28"/>
          <w:szCs w:val="28"/>
        </w:rPr>
        <w:t>5</w:t>
      </w:r>
      <w:r w:rsidR="00FC4452">
        <w:rPr>
          <w:b/>
          <w:sz w:val="28"/>
          <w:szCs w:val="28"/>
        </w:rPr>
        <w:t xml:space="preserve"> инв. № 00000944 </w:t>
      </w:r>
      <w:r w:rsidR="00B022FC">
        <w:rPr>
          <w:b/>
          <w:sz w:val="28"/>
          <w:szCs w:val="28"/>
        </w:rPr>
        <w:t>в филиале аэропорта Усть-Камчатск</w:t>
      </w:r>
    </w:p>
    <w:p w:rsidR="00AD3061" w:rsidRDefault="00F075DD" w:rsidP="0043503B">
      <w:pPr>
        <w:ind w:firstLine="0"/>
        <w:jc w:val="cente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t xml:space="preserve"> </w:t>
      </w:r>
      <w:r w:rsidR="00515F15">
        <w:t>31603807838</w:t>
      </w:r>
    </w:p>
    <w:p w:rsidR="00B022FC" w:rsidRDefault="00B022FC" w:rsidP="0043503B">
      <w:pPr>
        <w:ind w:firstLine="0"/>
        <w:jc w:val="center"/>
      </w:pPr>
    </w:p>
    <w:p w:rsidR="00B022FC" w:rsidRPr="005423C0" w:rsidRDefault="00B022FC" w:rsidP="00B022FC">
      <w:pPr>
        <w:pStyle w:val="a4"/>
        <w:tabs>
          <w:tab w:val="num" w:pos="0"/>
        </w:tabs>
        <w:spacing w:line="276" w:lineRule="auto"/>
        <w:outlineLvl w:val="0"/>
        <w:rPr>
          <w:bCs/>
          <w:i/>
          <w:szCs w:val="28"/>
        </w:rPr>
      </w:pPr>
    </w:p>
    <w:p w:rsidR="00B022FC" w:rsidRPr="00C84348" w:rsidRDefault="00B022FC" w:rsidP="00B022FC">
      <w:pPr>
        <w:autoSpaceDE w:val="0"/>
        <w:autoSpaceDN w:val="0"/>
        <w:adjustRightInd w:val="0"/>
        <w:rPr>
          <w:lang w:eastAsia="ru-RU"/>
        </w:rPr>
      </w:pPr>
      <w:r w:rsidRPr="005423C0">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регулируется  Положением о закупке товаров, работ, услуг Федеральным казенным предприятием «Аэропорты Камчатки</w:t>
      </w:r>
      <w:r w:rsidRPr="00C84348">
        <w:rPr>
          <w:lang w:eastAsia="ru-RU"/>
        </w:rPr>
        <w:t>»</w:t>
      </w: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A45921" w:rsidP="00992AB5">
      <w:pPr>
        <w:ind w:firstLine="0"/>
        <w:jc w:val="center"/>
        <w:rPr>
          <w:i/>
          <w:sz w:val="22"/>
          <w:szCs w:val="22"/>
        </w:rPr>
      </w:pPr>
      <w:r>
        <w:rPr>
          <w:i/>
          <w:sz w:val="22"/>
          <w:szCs w:val="22"/>
        </w:rPr>
        <w:t>201</w:t>
      </w:r>
      <w:r w:rsidR="00692D2B">
        <w:rPr>
          <w:i/>
          <w:sz w:val="22"/>
          <w:szCs w:val="22"/>
        </w:rPr>
        <w:t>6</w:t>
      </w:r>
      <w:r w:rsidR="000E46DF" w:rsidRPr="000E46DF">
        <w:rPr>
          <w:i/>
          <w:sz w:val="22"/>
          <w:szCs w:val="22"/>
        </w:rPr>
        <w:t xml:space="preserve"> год</w:t>
      </w:r>
    </w:p>
    <w:p w:rsidR="00E916BC" w:rsidRPr="004F3E7C" w:rsidRDefault="00A9178B" w:rsidP="00E916BC">
      <w:pPr>
        <w:ind w:firstLine="0"/>
        <w:jc w:val="left"/>
        <w:rPr>
          <w:b/>
        </w:rPr>
      </w:pPr>
      <w:r>
        <w:rPr>
          <w:i/>
          <w:sz w:val="22"/>
          <w:szCs w:val="22"/>
        </w:rPr>
        <w:br w:type="page"/>
      </w:r>
      <w:r w:rsidR="00E916BC" w:rsidRPr="004F3E7C">
        <w:rPr>
          <w:b/>
        </w:rPr>
        <w:lastRenderedPageBreak/>
        <w:t>Общие положения</w:t>
      </w:r>
    </w:p>
    <w:p w:rsidR="00E916BC" w:rsidRDefault="00E916BC" w:rsidP="00F075DD">
      <w:pPr>
        <w:rPr>
          <w:b/>
        </w:rPr>
      </w:pPr>
    </w:p>
    <w:p w:rsidR="00E916BC" w:rsidRDefault="00E916BC" w:rsidP="00E916BC">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E916BC" w:rsidRDefault="00E916BC" w:rsidP="00E916BC">
      <w:pPr>
        <w:tabs>
          <w:tab w:val="left" w:pos="540"/>
          <w:tab w:val="left" w:pos="900"/>
        </w:tabs>
        <w:rPr>
          <w:b/>
        </w:rPr>
      </w:pPr>
    </w:p>
    <w:p w:rsidR="00E916BC" w:rsidRPr="003A71E0" w:rsidRDefault="00E916BC" w:rsidP="00E916B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E916BC" w:rsidRPr="003A71E0" w:rsidRDefault="00E916BC" w:rsidP="00E916BC">
      <w:pPr>
        <w:tabs>
          <w:tab w:val="left" w:pos="540"/>
          <w:tab w:val="left" w:pos="900"/>
        </w:tabs>
        <w:rPr>
          <w:i/>
        </w:rPr>
      </w:pPr>
    </w:p>
    <w:p w:rsidR="00E916BC" w:rsidRDefault="00E916BC" w:rsidP="00E916BC">
      <w:pPr>
        <w:tabs>
          <w:tab w:val="left" w:pos="540"/>
          <w:tab w:val="left" w:pos="900"/>
        </w:tabs>
      </w:pPr>
      <w:r w:rsidRPr="007931DC">
        <w:rPr>
          <w:b/>
        </w:rPr>
        <w:t xml:space="preserve">Продукция </w:t>
      </w:r>
      <w:r w:rsidRPr="007931DC">
        <w:t>– товары, работы, услуги.</w:t>
      </w:r>
    </w:p>
    <w:p w:rsidR="00E916BC" w:rsidRPr="007931DC" w:rsidRDefault="00E916BC" w:rsidP="00E916BC">
      <w:pPr>
        <w:tabs>
          <w:tab w:val="left" w:pos="540"/>
          <w:tab w:val="left" w:pos="900"/>
        </w:tabs>
      </w:pPr>
    </w:p>
    <w:p w:rsidR="00E916BC" w:rsidRPr="0036611A" w:rsidRDefault="00E916BC" w:rsidP="00E916B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E916BC" w:rsidRPr="0036611A" w:rsidRDefault="00A45921" w:rsidP="00E916BC">
      <w:pPr>
        <w:tabs>
          <w:tab w:val="left" w:pos="540"/>
          <w:tab w:val="left" w:pos="900"/>
        </w:tabs>
      </w:pPr>
      <w:r>
        <w:t>и</w:t>
      </w:r>
    </w:p>
    <w:p w:rsidR="00E916BC" w:rsidRDefault="00E916BC" w:rsidP="00E916BC">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13144A">
        <w:t>«</w:t>
      </w:r>
      <w:r w:rsidRPr="0036611A">
        <w:t>Интернет</w:t>
      </w:r>
      <w:r w:rsidR="0013144A">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E916BC" w:rsidRDefault="00E916BC" w:rsidP="00E916BC">
      <w:pPr>
        <w:tabs>
          <w:tab w:val="left" w:pos="540"/>
          <w:tab w:val="left" w:pos="900"/>
        </w:tabs>
      </w:pPr>
    </w:p>
    <w:p w:rsidR="00E916BC" w:rsidRDefault="00E916BC" w:rsidP="00E916BC">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E916BC" w:rsidRDefault="00E916BC" w:rsidP="00E916BC">
      <w:pPr>
        <w:tabs>
          <w:tab w:val="left" w:pos="540"/>
          <w:tab w:val="left" w:pos="900"/>
        </w:tabs>
      </w:pPr>
    </w:p>
    <w:p w:rsidR="00E916BC" w:rsidRPr="009579DF" w:rsidRDefault="00E916BC" w:rsidP="00E916B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E916BC" w:rsidRPr="007931DC" w:rsidRDefault="00E916BC" w:rsidP="00E916BC">
      <w:pPr>
        <w:tabs>
          <w:tab w:val="left" w:pos="540"/>
          <w:tab w:val="left" w:pos="900"/>
        </w:tabs>
      </w:pPr>
    </w:p>
    <w:p w:rsidR="00E916BC" w:rsidRDefault="00E916BC" w:rsidP="00E916B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E916BC" w:rsidRPr="007931DC" w:rsidRDefault="00E916BC" w:rsidP="00E916BC">
      <w:pPr>
        <w:tabs>
          <w:tab w:val="left" w:pos="540"/>
          <w:tab w:val="left" w:pos="900"/>
        </w:tabs>
      </w:pPr>
    </w:p>
    <w:p w:rsidR="00E916BC" w:rsidRPr="003735AF" w:rsidRDefault="00E916BC" w:rsidP="00E916B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E916BC" w:rsidRDefault="00E916BC" w:rsidP="00E916BC">
      <w:pPr>
        <w:rPr>
          <w:bCs/>
        </w:rPr>
      </w:pPr>
    </w:p>
    <w:p w:rsidR="00E916BC" w:rsidRPr="000E1A1E" w:rsidRDefault="00E916BC" w:rsidP="00E916BC">
      <w:r w:rsidRPr="000E1A1E">
        <w:rPr>
          <w:b/>
        </w:rPr>
        <w:t>Запрос предложений</w:t>
      </w:r>
      <w:r w:rsidRPr="000E1A1E">
        <w:t xml:space="preserve"> – процедура исследования рыночных предложений и выбора поставщика, </w:t>
      </w:r>
      <w:proofErr w:type="gramStart"/>
      <w:r w:rsidRPr="000E1A1E">
        <w:t>при</w:t>
      </w:r>
      <w:proofErr w:type="gramEnd"/>
      <w:r w:rsidRPr="000E1A1E">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E916BC" w:rsidRDefault="00E916BC" w:rsidP="00E916BC">
      <w:pPr>
        <w:rPr>
          <w:b/>
        </w:rPr>
      </w:pPr>
    </w:p>
    <w:p w:rsidR="00E916BC" w:rsidRPr="003B5F30" w:rsidRDefault="00E916BC" w:rsidP="00E916BC">
      <w:r w:rsidRPr="003B5F30">
        <w:rPr>
          <w:b/>
        </w:rPr>
        <w:t xml:space="preserve">Переторжка </w:t>
      </w:r>
      <w:r w:rsidRPr="003B5F30">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E916BC" w:rsidRDefault="00E916BC" w:rsidP="00E916BC">
      <w:pPr>
        <w:rPr>
          <w:b/>
        </w:rPr>
      </w:pPr>
    </w:p>
    <w:p w:rsidR="00E916BC" w:rsidRPr="000E1A1E" w:rsidRDefault="00E916BC" w:rsidP="00E916BC">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E916BC" w:rsidRPr="00A229F7" w:rsidRDefault="00E916BC" w:rsidP="00E916BC"/>
    <w:p w:rsidR="00E916BC" w:rsidRPr="00A229F7" w:rsidRDefault="00E916BC" w:rsidP="00E916BC">
      <w:r w:rsidRPr="003064B6">
        <w:rPr>
          <w:b/>
        </w:rPr>
        <w:t>Договор на поставку продукции</w:t>
      </w:r>
      <w:r w:rsidRPr="003064B6">
        <w:t xml:space="preserve"> – договор на поставку товаров, выполнение работ или оказание услуг.</w:t>
      </w:r>
    </w:p>
    <w:p w:rsidR="00E916BC" w:rsidRDefault="00E916BC" w:rsidP="00E916BC"/>
    <w:p w:rsidR="00E916BC" w:rsidRPr="00954D41" w:rsidRDefault="00E916BC" w:rsidP="00E916B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E916BC" w:rsidRPr="00954D41" w:rsidRDefault="00E916BC" w:rsidP="00E916BC">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E916BC" w:rsidRPr="00954D41" w:rsidRDefault="00E916BC" w:rsidP="00E916BC"/>
    <w:p w:rsidR="00E916BC" w:rsidRPr="00A229F7" w:rsidRDefault="00E916BC" w:rsidP="00E916B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E916BC" w:rsidRPr="00A229F7" w:rsidRDefault="00E916BC" w:rsidP="00E916BC">
      <w:pPr>
        <w:rPr>
          <w:rStyle w:val="grame"/>
        </w:rPr>
      </w:pPr>
    </w:p>
    <w:p w:rsidR="00E916BC" w:rsidRPr="00A229F7" w:rsidRDefault="00E916BC" w:rsidP="00E916B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E916BC" w:rsidRPr="00A229F7" w:rsidRDefault="00E916BC" w:rsidP="00E916BC">
      <w:pPr>
        <w:rPr>
          <w:rStyle w:val="grame"/>
        </w:rPr>
      </w:pPr>
    </w:p>
    <w:p w:rsidR="00E916BC" w:rsidRPr="00A229F7" w:rsidRDefault="00E916BC" w:rsidP="00E916BC">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916BC" w:rsidRPr="00A229F7" w:rsidRDefault="00E916BC" w:rsidP="00E916BC"/>
    <w:p w:rsidR="00E916BC" w:rsidRDefault="00E916BC" w:rsidP="00E916BC">
      <w:r w:rsidRPr="00B82A97">
        <w:rPr>
          <w:b/>
        </w:rPr>
        <w:t xml:space="preserve">Электронный документ </w:t>
      </w:r>
      <w:r w:rsidRPr="00B82A97">
        <w:t>– документ, в котором информация предоставлена в электронно-цифровой форме.</w:t>
      </w:r>
    </w:p>
    <w:p w:rsidR="00E916BC" w:rsidRPr="00B82A97" w:rsidRDefault="00E916BC" w:rsidP="00E916BC"/>
    <w:p w:rsidR="00E916BC" w:rsidRDefault="00E916BC" w:rsidP="00E916BC">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916BC" w:rsidRDefault="00E916BC" w:rsidP="00E916BC">
      <w:pPr>
        <w:autoSpaceDE w:val="0"/>
        <w:autoSpaceDN w:val="0"/>
        <w:adjustRightInd w:val="0"/>
        <w:rPr>
          <w:bCs/>
          <w:color w:val="26282F"/>
        </w:rPr>
      </w:pPr>
    </w:p>
    <w:p w:rsidR="00E916BC" w:rsidRPr="00B84CB8" w:rsidRDefault="00E916BC" w:rsidP="00E916BC">
      <w:pPr>
        <w:autoSpaceDE w:val="0"/>
        <w:autoSpaceDN w:val="0"/>
        <w:adjustRightInd w:val="0"/>
      </w:pPr>
      <w:bookmarkStart w:id="2" w:name="электронная_подпись"/>
      <w:r>
        <w:rPr>
          <w:b/>
          <w:bCs/>
          <w:color w:val="26282F"/>
        </w:rPr>
        <w:lastRenderedPageBreak/>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916BC" w:rsidRPr="00B84CB8" w:rsidRDefault="00E916BC" w:rsidP="00E916BC">
      <w:pPr>
        <w:autoSpaceDE w:val="0"/>
        <w:autoSpaceDN w:val="0"/>
        <w:adjustRightInd w:val="0"/>
        <w:ind w:firstLine="720"/>
        <w:rPr>
          <w:rFonts w:ascii="Arial" w:hAnsi="Arial" w:cs="Arial"/>
          <w:sz w:val="26"/>
          <w:szCs w:val="26"/>
        </w:rPr>
      </w:pPr>
    </w:p>
    <w:p w:rsidR="00E916BC" w:rsidRPr="00A229F7" w:rsidRDefault="00E916BC" w:rsidP="00E916B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E916BC" w:rsidRPr="00A229F7" w:rsidRDefault="00E916BC" w:rsidP="00E916BC"/>
    <w:p w:rsidR="00E916BC" w:rsidRDefault="00E916BC" w:rsidP="00E916BC">
      <w:pPr>
        <w:rPr>
          <w:b/>
          <w:bCs/>
        </w:rPr>
      </w:pPr>
      <w:r w:rsidRPr="001857D1">
        <w:rPr>
          <w:b/>
          <w:bCs/>
        </w:rPr>
        <w:t xml:space="preserve">Заявка на участие в </w:t>
      </w:r>
      <w:r>
        <w:rPr>
          <w:b/>
          <w:bCs/>
        </w:rPr>
        <w:t xml:space="preserve"> закупке:</w:t>
      </w:r>
    </w:p>
    <w:p w:rsidR="00E916BC" w:rsidRDefault="00E916BC" w:rsidP="00E916B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E916BC" w:rsidRPr="00503240" w:rsidRDefault="00E916BC" w:rsidP="00E916B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13144A">
        <w:rPr>
          <w:color w:val="000000"/>
        </w:rPr>
        <w:t>«</w:t>
      </w:r>
      <w:r>
        <w:rPr>
          <w:color w:val="000000"/>
        </w:rPr>
        <w:t>Об электронной подписи</w:t>
      </w:r>
      <w:r w:rsidR="0013144A">
        <w:rPr>
          <w:color w:val="000000"/>
        </w:rPr>
        <w:t>»</w:t>
      </w:r>
      <w:r>
        <w:rPr>
          <w:color w:val="000000"/>
        </w:rPr>
        <w:t>;</w:t>
      </w:r>
    </w:p>
    <w:p w:rsidR="00E916BC" w:rsidRDefault="00E916BC" w:rsidP="00E916B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E916BC" w:rsidRDefault="00E916BC" w:rsidP="00A45921">
      <w:pPr>
        <w:ind w:firstLine="0"/>
      </w:pPr>
    </w:p>
    <w:p w:rsidR="00E916BC" w:rsidRDefault="00E916BC" w:rsidP="00E916B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E916BC" w:rsidRDefault="00E916BC" w:rsidP="00E916BC"/>
    <w:p w:rsidR="00E916BC" w:rsidRPr="002E3A27" w:rsidRDefault="00E916BC" w:rsidP="00E916B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E916BC" w:rsidRDefault="00E916BC">
      <w:pPr>
        <w:ind w:firstLine="0"/>
        <w:jc w:val="left"/>
      </w:pPr>
      <w:r>
        <w:br w:type="page"/>
      </w:r>
    </w:p>
    <w:p w:rsidR="00712479" w:rsidRDefault="00E916BC" w:rsidP="0019690C">
      <w:pPr>
        <w:autoSpaceDE w:val="0"/>
        <w:autoSpaceDN w:val="0"/>
        <w:adjustRightInd w:val="0"/>
        <w:ind w:right="-263" w:firstLine="0"/>
        <w:jc w:val="center"/>
        <w:rPr>
          <w:i/>
        </w:rPr>
      </w:pPr>
      <w:r>
        <w:rPr>
          <w:i/>
        </w:rPr>
        <w:lastRenderedPageBreak/>
        <w:t>Информация</w:t>
      </w:r>
      <w:r w:rsidR="00712479" w:rsidRPr="00C776DC">
        <w:rPr>
          <w:i/>
        </w:rPr>
        <w:t xml:space="preserve"> о предмете и условиях запроса предложений</w:t>
      </w:r>
    </w:p>
    <w:tbl>
      <w:tblPr>
        <w:tblW w:w="9676" w:type="dxa"/>
        <w:tblLayout w:type="fixed"/>
        <w:tblLook w:val="04A0" w:firstRow="1" w:lastRow="0" w:firstColumn="1" w:lastColumn="0" w:noHBand="0" w:noVBand="1"/>
      </w:tblPr>
      <w:tblGrid>
        <w:gridCol w:w="817"/>
        <w:gridCol w:w="2478"/>
        <w:gridCol w:w="74"/>
        <w:gridCol w:w="47"/>
        <w:gridCol w:w="646"/>
        <w:gridCol w:w="532"/>
        <w:gridCol w:w="5082"/>
      </w:tblGrid>
      <w:tr w:rsidR="004D3235" w:rsidTr="00246345">
        <w:tc>
          <w:tcPr>
            <w:tcW w:w="817" w:type="dxa"/>
            <w:tcBorders>
              <w:top w:val="single" w:sz="4" w:space="0" w:color="auto"/>
              <w:left w:val="single" w:sz="4" w:space="0" w:color="auto"/>
              <w:bottom w:val="single" w:sz="4" w:space="0" w:color="auto"/>
              <w:right w:val="single" w:sz="4" w:space="0" w:color="auto"/>
            </w:tcBorders>
            <w:vAlign w:val="center"/>
          </w:tcPr>
          <w:p w:rsidR="004D3235" w:rsidRPr="0055714E" w:rsidRDefault="004D3235" w:rsidP="004D3235">
            <w:pPr>
              <w:ind w:firstLine="0"/>
              <w:jc w:val="center"/>
              <w:rPr>
                <w:b/>
              </w:rPr>
            </w:pPr>
            <w:r>
              <w:rPr>
                <w:b/>
              </w:rPr>
              <w:t xml:space="preserve">№№  </w:t>
            </w:r>
            <w:proofErr w:type="gramStart"/>
            <w:r>
              <w:rPr>
                <w:b/>
              </w:rPr>
              <w:t>п</w:t>
            </w:r>
            <w:proofErr w:type="gramEnd"/>
            <w:r>
              <w:rPr>
                <w:b/>
              </w:rPr>
              <w:t>/п</w:t>
            </w:r>
          </w:p>
        </w:tc>
        <w:tc>
          <w:tcPr>
            <w:tcW w:w="8859" w:type="dxa"/>
            <w:gridSpan w:val="6"/>
            <w:tcBorders>
              <w:top w:val="single" w:sz="4" w:space="0" w:color="auto"/>
              <w:left w:val="single" w:sz="4" w:space="0" w:color="auto"/>
              <w:bottom w:val="single" w:sz="4" w:space="0" w:color="auto"/>
              <w:right w:val="single" w:sz="4" w:space="0" w:color="auto"/>
            </w:tcBorders>
            <w:vAlign w:val="center"/>
          </w:tcPr>
          <w:p w:rsidR="004D3235" w:rsidRDefault="004D3235" w:rsidP="004D3235">
            <w:pPr>
              <w:ind w:firstLine="0"/>
              <w:jc w:val="center"/>
            </w:pPr>
            <w:r>
              <w:t>Информация</w:t>
            </w:r>
          </w:p>
        </w:tc>
      </w:tr>
      <w:tr w:rsidR="00C776DC" w:rsidTr="00246345">
        <w:tc>
          <w:tcPr>
            <w:tcW w:w="817" w:type="dxa"/>
            <w:tcBorders>
              <w:top w:val="single" w:sz="4" w:space="0" w:color="auto"/>
              <w:left w:val="single" w:sz="4" w:space="0" w:color="auto"/>
              <w:bottom w:val="single" w:sz="4" w:space="0" w:color="auto"/>
              <w:right w:val="single" w:sz="4" w:space="0" w:color="auto"/>
            </w:tcBorders>
          </w:tcPr>
          <w:p w:rsidR="00C776DC" w:rsidRPr="000B7EF3" w:rsidRDefault="004D3235" w:rsidP="0055714E">
            <w:pPr>
              <w:ind w:firstLine="0"/>
              <w:jc w:val="left"/>
            </w:pPr>
            <w:r w:rsidRPr="000B7EF3">
              <w:t>1.</w:t>
            </w:r>
          </w:p>
        </w:tc>
        <w:tc>
          <w:tcPr>
            <w:tcW w:w="2599" w:type="dxa"/>
            <w:gridSpan w:val="3"/>
            <w:tcBorders>
              <w:top w:val="single" w:sz="4" w:space="0" w:color="auto"/>
              <w:left w:val="single" w:sz="4" w:space="0" w:color="auto"/>
              <w:bottom w:val="single" w:sz="4" w:space="0" w:color="auto"/>
              <w:righ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Borders>
              <w:top w:val="single" w:sz="4" w:space="0" w:color="auto"/>
              <w:left w:val="single" w:sz="4" w:space="0" w:color="auto"/>
              <w:bottom w:val="single" w:sz="4" w:space="0" w:color="auto"/>
              <w:right w:val="single" w:sz="4" w:space="0" w:color="auto"/>
            </w:tcBorders>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3144A">
              <w:rPr>
                <w:rFonts w:eastAsiaTheme="minorHAnsi"/>
              </w:rPr>
              <w:t>«</w:t>
            </w:r>
            <w:r w:rsidRPr="0047343B">
              <w:rPr>
                <w:rFonts w:eastAsiaTheme="minorHAnsi"/>
              </w:rPr>
              <w:t>Аэропорты Камчатки</w:t>
            </w:r>
            <w:r w:rsidR="0013144A">
              <w:rPr>
                <w:rFonts w:eastAsiaTheme="minorHAnsi"/>
              </w:rPr>
              <w:t>»</w:t>
            </w:r>
          </w:p>
          <w:p w:rsidR="00617227" w:rsidRPr="00617227" w:rsidRDefault="00C776DC" w:rsidP="00C776DC">
            <w:pPr>
              <w:ind w:firstLine="11"/>
              <w:jc w:val="left"/>
              <w:rPr>
                <w:rFonts w:eastAsia="Times New Roman"/>
              </w:rPr>
            </w:pPr>
            <w:r w:rsidRPr="0047343B">
              <w:rPr>
                <w:bCs/>
                <w:color w:val="000000"/>
                <w:spacing w:val="-1"/>
              </w:rPr>
              <w:t xml:space="preserve">684001, Камчатский край, г. Елизово-1, а/я </w:t>
            </w:r>
            <w:r w:rsidR="00EA7157">
              <w:rPr>
                <w:bCs/>
                <w:color w:val="000000"/>
                <w:spacing w:val="-1"/>
              </w:rPr>
              <w:t>1</w:t>
            </w:r>
            <w:r w:rsidRPr="0047343B">
              <w:rPr>
                <w:bCs/>
                <w:color w:val="000000"/>
                <w:spacing w:val="-1"/>
              </w:rPr>
              <w:t>;</w:t>
            </w:r>
            <w:r w:rsidRPr="0047343B">
              <w:rPr>
                <w:rFonts w:eastAsiaTheme="minorHAnsi"/>
                <w:bCs/>
                <w:color w:val="000000"/>
                <w:spacing w:val="-1"/>
              </w:rPr>
              <w:t xml:space="preserve"> </w:t>
            </w:r>
            <w:r w:rsidR="00D85653">
              <w:rPr>
                <w:rFonts w:eastAsia="Times New Roman"/>
              </w:rPr>
              <w:fldChar w:fldCharType="begin"/>
            </w:r>
            <w:r w:rsidR="00617227">
              <w:rPr>
                <w:rFonts w:eastAsia="Times New Roman"/>
              </w:rPr>
              <w:instrText xml:space="preserve"> HYPERLINK "mailto:</w:instrText>
            </w:r>
          </w:p>
          <w:p w:rsidR="00617227" w:rsidRPr="003405B9" w:rsidRDefault="00617227" w:rsidP="00C776DC">
            <w:pPr>
              <w:ind w:firstLine="11"/>
              <w:jc w:val="left"/>
              <w:rPr>
                <w:rStyle w:val="ad"/>
                <w:rFonts w:eastAsia="Times New Roman"/>
              </w:rPr>
            </w:pPr>
            <w:r w:rsidRPr="00617227">
              <w:rPr>
                <w:rFonts w:eastAsia="Times New Roman"/>
                <w:lang w:val="en-US"/>
              </w:rPr>
              <w:instrText>pavinskaya</w:instrText>
            </w:r>
            <w:r w:rsidRPr="007A21AB">
              <w:rPr>
                <w:rFonts w:eastAsia="Times New Roman"/>
              </w:rPr>
              <w:instrText>_</w:instrText>
            </w:r>
            <w:r w:rsidRPr="00617227">
              <w:rPr>
                <w:rFonts w:eastAsia="Times New Roman"/>
                <w:lang w:val="en-US"/>
              </w:rPr>
              <w:instrText>MM</w:instrText>
            </w:r>
            <w:r w:rsidRPr="00617227">
              <w:rPr>
                <w:rFonts w:eastAsia="Times New Roman"/>
              </w:rPr>
              <w:instrText>@airkam.ru</w:instrText>
            </w:r>
            <w:r>
              <w:rPr>
                <w:rFonts w:eastAsia="Times New Roman"/>
              </w:rPr>
              <w:instrText xml:space="preserve">" </w:instrText>
            </w:r>
            <w:r w:rsidR="00D85653">
              <w:rPr>
                <w:rFonts w:eastAsia="Times New Roman"/>
              </w:rPr>
              <w:fldChar w:fldCharType="separate"/>
            </w:r>
          </w:p>
          <w:p w:rsidR="004D3235" w:rsidRDefault="00617227" w:rsidP="00C776DC">
            <w:pPr>
              <w:ind w:firstLine="11"/>
              <w:jc w:val="left"/>
              <w:rPr>
                <w:rFonts w:eastAsiaTheme="minorHAnsi"/>
                <w:bCs/>
                <w:color w:val="000000"/>
                <w:spacing w:val="-1"/>
              </w:rPr>
            </w:pPr>
            <w:r w:rsidRPr="003405B9">
              <w:rPr>
                <w:rStyle w:val="ad"/>
                <w:rFonts w:eastAsia="Times New Roman"/>
                <w:lang w:val="en-US"/>
              </w:rPr>
              <w:t>pavinskaya</w:t>
            </w:r>
            <w:r w:rsidRPr="00617227">
              <w:rPr>
                <w:rStyle w:val="ad"/>
                <w:rFonts w:eastAsia="Times New Roman"/>
              </w:rPr>
              <w:t>_</w:t>
            </w:r>
            <w:r w:rsidRPr="003405B9">
              <w:rPr>
                <w:rStyle w:val="ad"/>
                <w:rFonts w:eastAsia="Times New Roman"/>
                <w:lang w:val="en-US"/>
              </w:rPr>
              <w:t>MM</w:t>
            </w:r>
            <w:r w:rsidRPr="003405B9">
              <w:rPr>
                <w:rStyle w:val="ad"/>
                <w:rFonts w:eastAsia="Times New Roman"/>
              </w:rPr>
              <w:t>@airkam.ru</w:t>
            </w:r>
            <w:r w:rsidR="00D85653">
              <w:rPr>
                <w:rFonts w:eastAsia="Times New Roman"/>
              </w:rPr>
              <w:fldChar w:fldCharType="end"/>
            </w:r>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6D0D34">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6D0D34">
              <w:rPr>
                <w:rFonts w:eastAsiaTheme="minorHAnsi"/>
                <w:bCs/>
                <w:color w:val="000000"/>
                <w:spacing w:val="-1"/>
              </w:rPr>
              <w:t>1</w:t>
            </w:r>
            <w:r w:rsidRPr="00116BF9">
              <w:rPr>
                <w:rFonts w:eastAsiaTheme="minorHAnsi"/>
                <w:bCs/>
                <w:color w:val="000000"/>
                <w:spacing w:val="-1"/>
              </w:rPr>
              <w:t>0</w:t>
            </w:r>
          </w:p>
        </w:tc>
      </w:tr>
      <w:tr w:rsidR="004D3235" w:rsidTr="00246345">
        <w:tc>
          <w:tcPr>
            <w:tcW w:w="817" w:type="dxa"/>
            <w:tcBorders>
              <w:top w:val="single" w:sz="4" w:space="0" w:color="auto"/>
              <w:left w:val="single" w:sz="4" w:space="0" w:color="auto"/>
              <w:bottom w:val="single" w:sz="4" w:space="0" w:color="auto"/>
              <w:right w:val="single" w:sz="4" w:space="0" w:color="auto"/>
            </w:tcBorders>
          </w:tcPr>
          <w:p w:rsidR="004D3235" w:rsidRPr="000B7EF3" w:rsidRDefault="004D3235" w:rsidP="0055714E">
            <w:pPr>
              <w:ind w:firstLine="0"/>
              <w:jc w:val="left"/>
            </w:pPr>
            <w:r w:rsidRPr="000B7EF3">
              <w:t>2.</w:t>
            </w:r>
          </w:p>
        </w:tc>
        <w:tc>
          <w:tcPr>
            <w:tcW w:w="2599" w:type="dxa"/>
            <w:gridSpan w:val="3"/>
            <w:tcBorders>
              <w:top w:val="single" w:sz="4" w:space="0" w:color="auto"/>
              <w:left w:val="single" w:sz="4" w:space="0" w:color="auto"/>
              <w:bottom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Borders>
              <w:top w:val="single" w:sz="4" w:space="0" w:color="auto"/>
              <w:left w:val="single" w:sz="4" w:space="0" w:color="auto"/>
              <w:bottom w:val="single" w:sz="4" w:space="0" w:color="auto"/>
              <w:right w:val="single" w:sz="4" w:space="0" w:color="auto"/>
            </w:tcBorders>
          </w:tcPr>
          <w:p w:rsidR="00CF4128" w:rsidRDefault="00617227" w:rsidP="00CF4128">
            <w:pPr>
              <w:ind w:firstLine="11"/>
              <w:rPr>
                <w:rFonts w:eastAsiaTheme="minorHAnsi"/>
              </w:rPr>
            </w:pPr>
            <w:r>
              <w:rPr>
                <w:rFonts w:eastAsiaTheme="minorHAnsi"/>
              </w:rPr>
              <w:t>Ведущий с</w:t>
            </w:r>
            <w:r w:rsidR="004D3235">
              <w:rPr>
                <w:rFonts w:eastAsiaTheme="minorHAnsi"/>
              </w:rPr>
              <w:t>пециалист по</w:t>
            </w:r>
            <w:r>
              <w:rPr>
                <w:rFonts w:eastAsiaTheme="minorHAnsi"/>
              </w:rPr>
              <w:t xml:space="preserve"> организации</w:t>
            </w:r>
            <w:r w:rsidR="004D3235">
              <w:rPr>
                <w:rFonts w:eastAsiaTheme="minorHAnsi"/>
              </w:rPr>
              <w:t xml:space="preserve"> закуп</w:t>
            </w:r>
            <w:r>
              <w:rPr>
                <w:rFonts w:eastAsiaTheme="minorHAnsi"/>
              </w:rPr>
              <w:t>о</w:t>
            </w:r>
            <w:r w:rsidR="004D3235">
              <w:rPr>
                <w:rFonts w:eastAsiaTheme="minorHAnsi"/>
              </w:rPr>
              <w:t>к</w:t>
            </w:r>
            <w:r w:rsidR="00CF4128">
              <w:rPr>
                <w:rFonts w:eastAsiaTheme="minorHAnsi"/>
              </w:rPr>
              <w:t xml:space="preserve"> </w:t>
            </w:r>
            <w:r w:rsidR="00F208B3">
              <w:rPr>
                <w:rFonts w:eastAsiaTheme="minorHAnsi"/>
              </w:rPr>
              <w:t>–</w:t>
            </w:r>
            <w:r w:rsidR="00CF4128">
              <w:rPr>
                <w:rFonts w:eastAsiaTheme="minorHAnsi"/>
              </w:rPr>
              <w:t xml:space="preserve"> </w:t>
            </w:r>
            <w:r>
              <w:rPr>
                <w:rFonts w:eastAsiaTheme="minorHAnsi"/>
              </w:rPr>
              <w:t>Тарасенко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B7EF3" w:rsidRDefault="00FC7744" w:rsidP="0055714E">
            <w:pPr>
              <w:ind w:firstLine="0"/>
              <w:jc w:val="left"/>
            </w:pPr>
            <w:r w:rsidRPr="000B7EF3">
              <w:t>3.</w:t>
            </w:r>
          </w:p>
        </w:tc>
        <w:tc>
          <w:tcPr>
            <w:tcW w:w="8859" w:type="dxa"/>
            <w:gridSpan w:val="6"/>
            <w:tcBorders>
              <w:top w:val="single" w:sz="4" w:space="0" w:color="auto"/>
              <w:left w:val="single" w:sz="4" w:space="0" w:color="auto"/>
              <w:bottom w:val="single" w:sz="4" w:space="0" w:color="auto"/>
              <w:right w:val="single" w:sz="4" w:space="0" w:color="auto"/>
            </w:tcBorders>
          </w:tcPr>
          <w:p w:rsidR="00FC7744" w:rsidRDefault="00FC7744" w:rsidP="00CF4128">
            <w:pPr>
              <w:ind w:firstLine="0"/>
              <w:jc w:val="center"/>
            </w:pPr>
            <w:r w:rsidRPr="0055714E">
              <w:rPr>
                <w:b/>
              </w:rPr>
              <w:t>Предмет закупки</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23159" w:rsidRDefault="00FC7744" w:rsidP="00023159">
            <w:pPr>
              <w:ind w:firstLine="0"/>
              <w:jc w:val="center"/>
            </w:pPr>
          </w:p>
        </w:tc>
        <w:tc>
          <w:tcPr>
            <w:tcW w:w="8859" w:type="dxa"/>
            <w:gridSpan w:val="6"/>
            <w:tcBorders>
              <w:top w:val="single" w:sz="4" w:space="0" w:color="auto"/>
              <w:left w:val="single" w:sz="4" w:space="0" w:color="auto"/>
              <w:bottom w:val="single" w:sz="4" w:space="0" w:color="auto"/>
              <w:right w:val="single" w:sz="4" w:space="0" w:color="auto"/>
            </w:tcBorders>
          </w:tcPr>
          <w:p w:rsidR="00FC7744" w:rsidRPr="00692D2B" w:rsidRDefault="00617227" w:rsidP="00D438CE">
            <w:pPr>
              <w:jc w:val="center"/>
              <w:rPr>
                <w:b/>
              </w:rPr>
            </w:pPr>
            <w:r w:rsidRPr="00D23EB8">
              <w:rPr>
                <w:b/>
                <w:bCs/>
              </w:rPr>
              <w:t xml:space="preserve">Выполнение работ </w:t>
            </w:r>
            <w:r w:rsidR="00FC4452" w:rsidRPr="00FC4452">
              <w:rPr>
                <w:b/>
              </w:rPr>
              <w:t xml:space="preserve">монтажу ФЗУ – 80 – 1 шт. и РГС – 60  </w:t>
            </w:r>
            <w:r w:rsidR="00FC4452">
              <w:rPr>
                <w:b/>
              </w:rPr>
              <w:t>-</w:t>
            </w:r>
            <w:r w:rsidR="00FC4452" w:rsidRPr="00FC4452">
              <w:rPr>
                <w:b/>
              </w:rPr>
              <w:t xml:space="preserve"> 2 шт., демонтаж и монтаж РГС – 60 № </w:t>
            </w:r>
            <w:r w:rsidR="00D438CE">
              <w:rPr>
                <w:b/>
              </w:rPr>
              <w:t>5</w:t>
            </w:r>
            <w:r w:rsidR="00FC4452" w:rsidRPr="00FC4452">
              <w:rPr>
                <w:b/>
              </w:rPr>
              <w:t xml:space="preserve"> инв. № 00000944 в филиале аэропорта Усть-Камчатск</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Default="00FC7744" w:rsidP="0055714E">
            <w:pPr>
              <w:ind w:firstLine="0"/>
              <w:jc w:val="left"/>
            </w:pPr>
            <w:r>
              <w:t>4.</w:t>
            </w:r>
          </w:p>
        </w:tc>
        <w:tc>
          <w:tcPr>
            <w:tcW w:w="8859" w:type="dxa"/>
            <w:gridSpan w:val="6"/>
            <w:tcBorders>
              <w:top w:val="single" w:sz="4" w:space="0" w:color="auto"/>
              <w:left w:val="single" w:sz="4" w:space="0" w:color="auto"/>
              <w:bottom w:val="single" w:sz="4" w:space="0" w:color="auto"/>
              <w:right w:val="single" w:sz="4" w:space="0" w:color="auto"/>
            </w:tcBorders>
          </w:tcPr>
          <w:p w:rsidR="00FC7744" w:rsidRDefault="00FC7744" w:rsidP="00C9585F">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t>ы</w:t>
            </w:r>
            <w:r w:rsidRPr="00DF5355">
              <w:t xml:space="preserve"> в техническ</w:t>
            </w:r>
            <w:r>
              <w:t xml:space="preserve">ом задании </w:t>
            </w:r>
            <w:proofErr w:type="gramEnd"/>
          </w:p>
        </w:tc>
      </w:tr>
      <w:tr w:rsidR="00A5289E" w:rsidTr="00246345">
        <w:trPr>
          <w:trHeight w:val="490"/>
        </w:trPr>
        <w:tc>
          <w:tcPr>
            <w:tcW w:w="817" w:type="dxa"/>
            <w:tcBorders>
              <w:top w:val="single" w:sz="4" w:space="0" w:color="auto"/>
              <w:left w:val="single" w:sz="4" w:space="0" w:color="auto"/>
              <w:bottom w:val="single" w:sz="4" w:space="0" w:color="auto"/>
              <w:right w:val="single" w:sz="4" w:space="0" w:color="auto"/>
            </w:tcBorders>
          </w:tcPr>
          <w:p w:rsidR="00A5289E" w:rsidRDefault="00A5289E" w:rsidP="00617227">
            <w:pPr>
              <w:ind w:firstLine="0"/>
              <w:jc w:val="left"/>
            </w:pPr>
            <w:r>
              <w:t>4.1.</w:t>
            </w:r>
          </w:p>
        </w:tc>
        <w:tc>
          <w:tcPr>
            <w:tcW w:w="2552" w:type="dxa"/>
            <w:gridSpan w:val="2"/>
            <w:tcBorders>
              <w:top w:val="single" w:sz="4" w:space="0" w:color="auto"/>
              <w:left w:val="single" w:sz="4" w:space="0" w:color="auto"/>
              <w:bottom w:val="single" w:sz="4" w:space="0" w:color="auto"/>
            </w:tcBorders>
          </w:tcPr>
          <w:p w:rsidR="00A5289E" w:rsidRPr="007A426B" w:rsidRDefault="00A5289E" w:rsidP="00617227">
            <w:pPr>
              <w:ind w:firstLine="0"/>
            </w:pPr>
            <w:r>
              <w:t xml:space="preserve">Требования к качеству работ и применяемым материалам </w:t>
            </w:r>
          </w:p>
        </w:tc>
        <w:tc>
          <w:tcPr>
            <w:tcW w:w="6307" w:type="dxa"/>
            <w:gridSpan w:val="4"/>
            <w:tcBorders>
              <w:top w:val="single" w:sz="4" w:space="0" w:color="auto"/>
              <w:left w:val="single" w:sz="4" w:space="0" w:color="auto"/>
              <w:bottom w:val="single" w:sz="4" w:space="0" w:color="auto"/>
              <w:right w:val="single" w:sz="4" w:space="0" w:color="auto"/>
            </w:tcBorders>
          </w:tcPr>
          <w:p w:rsidR="00D514DB" w:rsidRDefault="00A5289E" w:rsidP="00A5289E">
            <w:pPr>
              <w:ind w:firstLine="0"/>
            </w:pPr>
            <w:r w:rsidRPr="00DB2EDF">
              <w:t xml:space="preserve"> </w:t>
            </w:r>
          </w:p>
          <w:p w:rsidR="00A5289E" w:rsidRPr="00DB2EDF" w:rsidRDefault="00D514DB" w:rsidP="00D514DB">
            <w:pPr>
              <w:ind w:firstLine="0"/>
            </w:pPr>
            <w:r>
              <w:t xml:space="preserve">В соответствии с ГОСТами и СНиПами на выполнение работ. </w:t>
            </w:r>
          </w:p>
        </w:tc>
      </w:tr>
      <w:tr w:rsidR="00A5289E" w:rsidTr="00483375">
        <w:trPr>
          <w:trHeight w:val="274"/>
        </w:trPr>
        <w:tc>
          <w:tcPr>
            <w:tcW w:w="817" w:type="dxa"/>
            <w:tcBorders>
              <w:top w:val="single" w:sz="4" w:space="0" w:color="auto"/>
              <w:left w:val="single" w:sz="4" w:space="0" w:color="auto"/>
              <w:bottom w:val="single" w:sz="4" w:space="0" w:color="auto"/>
              <w:right w:val="single" w:sz="4" w:space="0" w:color="auto"/>
            </w:tcBorders>
          </w:tcPr>
          <w:p w:rsidR="00A5289E" w:rsidRDefault="00A5289E" w:rsidP="00617227">
            <w:pPr>
              <w:ind w:firstLine="0"/>
              <w:jc w:val="left"/>
            </w:pPr>
            <w:r>
              <w:t>4.2.</w:t>
            </w:r>
          </w:p>
        </w:tc>
        <w:tc>
          <w:tcPr>
            <w:tcW w:w="2552" w:type="dxa"/>
            <w:gridSpan w:val="2"/>
            <w:tcBorders>
              <w:top w:val="single" w:sz="4" w:space="0" w:color="auto"/>
              <w:left w:val="single" w:sz="4" w:space="0" w:color="auto"/>
              <w:bottom w:val="single" w:sz="4" w:space="0" w:color="auto"/>
            </w:tcBorders>
          </w:tcPr>
          <w:p w:rsidR="00A5289E" w:rsidRPr="00952961" w:rsidRDefault="00A5289E" w:rsidP="00617227">
            <w:pPr>
              <w:ind w:right="-108" w:firstLine="0"/>
              <w:jc w:val="left"/>
            </w:pPr>
            <w:r w:rsidRPr="00952961">
              <w:t>Требование к оформлению  исполнительной документации</w:t>
            </w:r>
            <w:r>
              <w:t xml:space="preserve"> </w:t>
            </w:r>
          </w:p>
        </w:tc>
        <w:tc>
          <w:tcPr>
            <w:tcW w:w="6307" w:type="dxa"/>
            <w:gridSpan w:val="4"/>
            <w:tcBorders>
              <w:top w:val="single" w:sz="4" w:space="0" w:color="auto"/>
              <w:left w:val="single" w:sz="4" w:space="0" w:color="auto"/>
              <w:bottom w:val="single" w:sz="4" w:space="0" w:color="auto"/>
              <w:right w:val="single" w:sz="4" w:space="0" w:color="auto"/>
            </w:tcBorders>
          </w:tcPr>
          <w:p w:rsidR="00A5289E" w:rsidRPr="00DB2EDF" w:rsidRDefault="00A5289E" w:rsidP="00A5289E">
            <w:pPr>
              <w:ind w:firstLine="0"/>
            </w:pPr>
            <w:r w:rsidRPr="00DB2EDF">
              <w:t>Акт приема-сдачи, выполненных работ (КС-2, КС-3),  составляемый  Производителем работ и работниками назначенными приказом по предприятию. Акт на скрытые работы.</w:t>
            </w:r>
          </w:p>
        </w:tc>
      </w:tr>
      <w:tr w:rsidR="00617227" w:rsidTr="00246345">
        <w:trPr>
          <w:trHeight w:val="490"/>
        </w:trPr>
        <w:tc>
          <w:tcPr>
            <w:tcW w:w="817" w:type="dxa"/>
            <w:tcBorders>
              <w:top w:val="single" w:sz="4" w:space="0" w:color="auto"/>
              <w:left w:val="single" w:sz="4" w:space="0" w:color="auto"/>
              <w:bottom w:val="single" w:sz="4" w:space="0" w:color="auto"/>
              <w:right w:val="single" w:sz="4" w:space="0" w:color="auto"/>
            </w:tcBorders>
          </w:tcPr>
          <w:p w:rsidR="00617227" w:rsidRDefault="00617227" w:rsidP="00617227">
            <w:pPr>
              <w:ind w:firstLine="0"/>
              <w:jc w:val="left"/>
            </w:pPr>
            <w:r>
              <w:t>4.3.</w:t>
            </w:r>
          </w:p>
        </w:tc>
        <w:tc>
          <w:tcPr>
            <w:tcW w:w="2552" w:type="dxa"/>
            <w:gridSpan w:val="2"/>
            <w:tcBorders>
              <w:top w:val="single" w:sz="4" w:space="0" w:color="auto"/>
              <w:left w:val="single" w:sz="4" w:space="0" w:color="auto"/>
              <w:bottom w:val="single" w:sz="4" w:space="0" w:color="auto"/>
            </w:tcBorders>
          </w:tcPr>
          <w:p w:rsidR="00617227" w:rsidRPr="008329AF" w:rsidRDefault="00617227" w:rsidP="00617227">
            <w:pPr>
              <w:ind w:left="-108" w:firstLine="0"/>
            </w:pPr>
            <w:r w:rsidRPr="008329AF">
              <w:t>Требования к представлению гарантии</w:t>
            </w:r>
            <w:r>
              <w:t xml:space="preserve"> </w:t>
            </w:r>
          </w:p>
        </w:tc>
        <w:tc>
          <w:tcPr>
            <w:tcW w:w="6307" w:type="dxa"/>
            <w:gridSpan w:val="4"/>
            <w:tcBorders>
              <w:top w:val="single" w:sz="4" w:space="0" w:color="auto"/>
              <w:left w:val="single" w:sz="4" w:space="0" w:color="auto"/>
              <w:bottom w:val="single" w:sz="4" w:space="0" w:color="auto"/>
              <w:right w:val="single" w:sz="4" w:space="0" w:color="auto"/>
            </w:tcBorders>
          </w:tcPr>
          <w:p w:rsidR="00617227" w:rsidRPr="00952961" w:rsidRDefault="00A5289E" w:rsidP="00617227">
            <w:pPr>
              <w:ind w:firstLine="0"/>
            </w:pPr>
            <w:r w:rsidRPr="00DB2EDF">
              <w:t>Гарантия не менее 1 года от даты ввода объекта в эксплуатацию.</w:t>
            </w:r>
          </w:p>
        </w:tc>
      </w:tr>
      <w:tr w:rsidR="00617227" w:rsidTr="00246345">
        <w:trPr>
          <w:trHeight w:val="730"/>
        </w:trPr>
        <w:tc>
          <w:tcPr>
            <w:tcW w:w="817" w:type="dxa"/>
            <w:tcBorders>
              <w:top w:val="single" w:sz="4" w:space="0" w:color="auto"/>
              <w:left w:val="single" w:sz="4" w:space="0" w:color="auto"/>
              <w:bottom w:val="single" w:sz="4" w:space="0" w:color="auto"/>
              <w:right w:val="single" w:sz="4" w:space="0" w:color="auto"/>
            </w:tcBorders>
          </w:tcPr>
          <w:p w:rsidR="00617227" w:rsidRDefault="00617227" w:rsidP="0055714E">
            <w:pPr>
              <w:ind w:firstLine="0"/>
              <w:jc w:val="left"/>
            </w:pPr>
            <w:r>
              <w:t>5.</w:t>
            </w:r>
          </w:p>
        </w:tc>
        <w:tc>
          <w:tcPr>
            <w:tcW w:w="8859" w:type="dxa"/>
            <w:gridSpan w:val="6"/>
            <w:tcBorders>
              <w:top w:val="single" w:sz="4" w:space="0" w:color="auto"/>
              <w:left w:val="single" w:sz="4" w:space="0" w:color="auto"/>
              <w:bottom w:val="single" w:sz="4" w:space="0" w:color="auto"/>
              <w:right w:val="single" w:sz="4" w:space="0" w:color="auto"/>
            </w:tcBorders>
          </w:tcPr>
          <w:p w:rsidR="00617227" w:rsidRPr="00E52151" w:rsidRDefault="00617227"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617227" w:rsidTr="00246345">
        <w:trPr>
          <w:trHeight w:val="375"/>
        </w:trPr>
        <w:tc>
          <w:tcPr>
            <w:tcW w:w="817" w:type="dxa"/>
            <w:tcBorders>
              <w:top w:val="single" w:sz="4" w:space="0" w:color="auto"/>
              <w:left w:val="single" w:sz="4" w:space="0" w:color="auto"/>
              <w:bottom w:val="single" w:sz="4" w:space="0" w:color="auto"/>
              <w:right w:val="single" w:sz="4" w:space="0" w:color="auto"/>
            </w:tcBorders>
          </w:tcPr>
          <w:p w:rsidR="00617227" w:rsidRDefault="00617227" w:rsidP="008579DC">
            <w:pPr>
              <w:tabs>
                <w:tab w:val="left" w:pos="540"/>
                <w:tab w:val="left" w:pos="900"/>
              </w:tabs>
              <w:ind w:firstLine="0"/>
            </w:pPr>
            <w:r>
              <w:t xml:space="preserve">5.1. </w:t>
            </w:r>
          </w:p>
        </w:tc>
        <w:tc>
          <w:tcPr>
            <w:tcW w:w="8859" w:type="dxa"/>
            <w:gridSpan w:val="6"/>
            <w:tcBorders>
              <w:top w:val="single" w:sz="4" w:space="0" w:color="auto"/>
              <w:left w:val="single" w:sz="4" w:space="0" w:color="auto"/>
              <w:bottom w:val="single" w:sz="4" w:space="0" w:color="auto"/>
              <w:right w:val="single" w:sz="4" w:space="0" w:color="auto"/>
            </w:tcBorders>
          </w:tcPr>
          <w:p w:rsidR="00617227" w:rsidRPr="00420C59" w:rsidRDefault="00617227" w:rsidP="00992AB5">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17227" w:rsidTr="00246345">
        <w:trPr>
          <w:trHeight w:val="375"/>
        </w:trPr>
        <w:tc>
          <w:tcPr>
            <w:tcW w:w="817" w:type="dxa"/>
            <w:tcBorders>
              <w:top w:val="single" w:sz="4" w:space="0" w:color="auto"/>
              <w:left w:val="single" w:sz="4" w:space="0" w:color="auto"/>
              <w:bottom w:val="single" w:sz="4" w:space="0" w:color="auto"/>
              <w:right w:val="single" w:sz="4" w:space="0" w:color="auto"/>
            </w:tcBorders>
          </w:tcPr>
          <w:p w:rsidR="00617227" w:rsidRDefault="00617227" w:rsidP="008579DC">
            <w:pPr>
              <w:tabs>
                <w:tab w:val="left" w:pos="540"/>
                <w:tab w:val="left" w:pos="900"/>
              </w:tabs>
              <w:ind w:firstLine="0"/>
            </w:pPr>
            <w:r>
              <w:t xml:space="preserve">5.2. </w:t>
            </w:r>
          </w:p>
        </w:tc>
        <w:tc>
          <w:tcPr>
            <w:tcW w:w="8859" w:type="dxa"/>
            <w:gridSpan w:val="6"/>
            <w:tcBorders>
              <w:top w:val="single" w:sz="4" w:space="0" w:color="auto"/>
              <w:left w:val="single" w:sz="4" w:space="0" w:color="auto"/>
              <w:bottom w:val="single" w:sz="4" w:space="0" w:color="auto"/>
              <w:right w:val="single" w:sz="4" w:space="0" w:color="auto"/>
            </w:tcBorders>
          </w:tcPr>
          <w:p w:rsidR="00617227" w:rsidRPr="00CF4128" w:rsidRDefault="00617227" w:rsidP="00992AB5">
            <w:pPr>
              <w:jc w:val="center"/>
              <w:rPr>
                <w:b/>
              </w:rPr>
            </w:pPr>
            <w:r w:rsidRPr="00E52151">
              <w:rPr>
                <w:i/>
              </w:rPr>
              <w:t>К участникам закупки предъявляются следующие обязательные требования:</w:t>
            </w:r>
          </w:p>
        </w:tc>
      </w:tr>
      <w:tr w:rsidR="0061722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617227" w:rsidRPr="007931DC" w:rsidRDefault="00617227" w:rsidP="00E916BC">
            <w:pPr>
              <w:tabs>
                <w:tab w:val="left" w:pos="540"/>
                <w:tab w:val="left" w:pos="900"/>
              </w:tabs>
            </w:pPr>
            <w:r>
              <w:t>5.2.1.</w:t>
            </w:r>
            <w:r w:rsidRPr="007931DC">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17227" w:rsidRPr="007931DC" w:rsidRDefault="00617227" w:rsidP="00E916BC">
            <w:pPr>
              <w:tabs>
                <w:tab w:val="left" w:pos="540"/>
                <w:tab w:val="left" w:pos="900"/>
              </w:tabs>
            </w:pPr>
            <w:r>
              <w:rPr>
                <w:i/>
              </w:rPr>
              <w:t>5.2</w:t>
            </w:r>
            <w:r w:rsidRPr="00F27BF7">
              <w:rPr>
                <w:i/>
              </w:rPr>
              <w:t>.2.</w:t>
            </w:r>
            <w:r w:rsidRPr="007931DC">
              <w:t> </w:t>
            </w:r>
            <w:proofErr w:type="spellStart"/>
            <w:r w:rsidRPr="007931DC">
              <w:t>непроведение</w:t>
            </w:r>
            <w:proofErr w:type="spellEnd"/>
            <w:r w:rsidRPr="007931D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17227" w:rsidRDefault="00617227" w:rsidP="00E916BC">
            <w:pPr>
              <w:tabs>
                <w:tab w:val="left" w:pos="540"/>
                <w:tab w:val="left" w:pos="900"/>
              </w:tabs>
            </w:pPr>
            <w:r>
              <w:rPr>
                <w:i/>
              </w:rPr>
              <w:t>5.2.</w:t>
            </w:r>
            <w:r w:rsidRPr="00F27BF7">
              <w:rPr>
                <w:i/>
              </w:rPr>
              <w:t>3.</w:t>
            </w:r>
            <w:r w:rsidRPr="007931DC">
              <w:t> </w:t>
            </w:r>
            <w:proofErr w:type="spellStart"/>
            <w:r w:rsidRPr="007931DC">
              <w:t>неприостановление</w:t>
            </w:r>
            <w:proofErr w:type="spellEnd"/>
            <w:r w:rsidRPr="007931D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17227" w:rsidRPr="007931DC" w:rsidRDefault="00617227" w:rsidP="00E916BC">
            <w:pPr>
              <w:tabs>
                <w:tab w:val="left" w:pos="540"/>
                <w:tab w:val="left" w:pos="900"/>
              </w:tabs>
            </w:pPr>
            <w:r>
              <w:rPr>
                <w:i/>
              </w:rPr>
              <w:t>5.2</w:t>
            </w:r>
            <w:r w:rsidRPr="00F27BF7">
              <w:rPr>
                <w:i/>
              </w:rPr>
              <w:t>.4.</w:t>
            </w:r>
            <w:r w:rsidRPr="007931DC">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617227" w:rsidRPr="00C43476" w:rsidRDefault="00617227" w:rsidP="00E916BC">
            <w:pPr>
              <w:tabs>
                <w:tab w:val="left" w:pos="0"/>
              </w:tabs>
            </w:pPr>
            <w:bookmarkStart w:id="3" w:name="а_1_р_4"/>
            <w:r>
              <w:t xml:space="preserve">1) </w:t>
            </w:r>
            <w:bookmarkEnd w:id="3"/>
            <w:r w:rsidRPr="00C43476">
              <w:t xml:space="preserve">отсутствие сведений об участнике закупки в реестре недобросовестных </w:t>
            </w:r>
            <w:r w:rsidRPr="00C43476">
              <w:lastRenderedPageBreak/>
              <w:t xml:space="preserve">поставщиков, предусмотренном статьей 5 Федерального закона от 18 июля 2011 года № 223-ФЗ </w:t>
            </w:r>
            <w:r>
              <w:t>«</w:t>
            </w:r>
            <w:r w:rsidRPr="00C43476">
              <w:t>О закупках товаров, работ, услуг отдельными видами юридических лиц</w:t>
            </w:r>
            <w:r>
              <w:t>»</w:t>
            </w:r>
            <w:r w:rsidRPr="00C43476">
              <w:t>;</w:t>
            </w:r>
          </w:p>
          <w:p w:rsidR="00617227" w:rsidRPr="00E62595" w:rsidRDefault="00617227" w:rsidP="00E916BC">
            <w:pPr>
              <w:tabs>
                <w:tab w:val="left" w:pos="0"/>
                <w:tab w:val="left" w:pos="900"/>
              </w:tabs>
            </w:pPr>
            <w:bookmarkStart w:id="4" w:name="а_2_р_4"/>
            <w:r>
              <w:t>2)</w:t>
            </w:r>
            <w:bookmarkEnd w:id="4"/>
            <w:r>
              <w:t xml:space="preserve">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t>«</w:t>
            </w:r>
            <w:r w:rsidRPr="00E62595">
              <w:t>О контрактной системе в сфере закупок товаров, работ, услуг для обеспечения государственных и муниципальных нужд</w:t>
            </w:r>
            <w:r>
              <w:t>»</w:t>
            </w:r>
            <w:r w:rsidRPr="00E62595">
              <w:t>;</w:t>
            </w:r>
          </w:p>
          <w:p w:rsidR="00617227" w:rsidRDefault="00617227" w:rsidP="00E916BC">
            <w:pPr>
              <w:tabs>
                <w:tab w:val="left" w:pos="0"/>
                <w:tab w:val="left" w:pos="900"/>
              </w:tabs>
            </w:pPr>
            <w:r w:rsidRPr="00E62595">
              <w:t xml:space="preserve">3) 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t>«</w:t>
            </w:r>
            <w:r w:rsidRPr="00095715">
              <w:t>О правовом положении иностранных граждан в Российской Федерации</w:t>
            </w:r>
            <w:r>
              <w:t>»</w:t>
            </w:r>
            <w:r w:rsidRPr="00095715">
              <w:t>.</w:t>
            </w:r>
          </w:p>
          <w:p w:rsidR="00617227" w:rsidRDefault="00617227" w:rsidP="00E916BC">
            <w:pPr>
              <w:tabs>
                <w:tab w:val="left" w:pos="0"/>
                <w:tab w:val="left" w:pos="900"/>
              </w:tabs>
            </w:pPr>
            <w:bookmarkStart w:id="5" w:name="абз_4_п_4_2_1_р_4_2"/>
            <w:r>
              <w:t>4)</w:t>
            </w:r>
            <w:bookmarkEnd w:id="5"/>
            <w:r>
              <w:t xml:space="preserve"> отсутствие неурегулированных претензионных и (или) судебных споров.</w:t>
            </w:r>
          </w:p>
        </w:tc>
      </w:tr>
      <w:tr w:rsidR="00D651F7" w:rsidTr="00246345">
        <w:trPr>
          <w:trHeight w:val="273"/>
        </w:trPr>
        <w:tc>
          <w:tcPr>
            <w:tcW w:w="817" w:type="dxa"/>
            <w:tcBorders>
              <w:top w:val="single" w:sz="4" w:space="0" w:color="auto"/>
              <w:left w:val="single" w:sz="4" w:space="0" w:color="auto"/>
              <w:bottom w:val="single" w:sz="4" w:space="0" w:color="auto"/>
              <w:right w:val="single" w:sz="4" w:space="0" w:color="auto"/>
            </w:tcBorders>
          </w:tcPr>
          <w:p w:rsidR="00D651F7" w:rsidRDefault="00D651F7" w:rsidP="00D651F7">
            <w:pPr>
              <w:tabs>
                <w:tab w:val="left" w:pos="540"/>
                <w:tab w:val="left" w:pos="900"/>
              </w:tabs>
              <w:ind w:firstLine="0"/>
            </w:pPr>
            <w:r>
              <w:lastRenderedPageBreak/>
              <w:t>6.</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D651F7">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D651F7" w:rsidTr="00246345">
        <w:trPr>
          <w:trHeight w:val="273"/>
        </w:trPr>
        <w:tc>
          <w:tcPr>
            <w:tcW w:w="817" w:type="dxa"/>
            <w:tcBorders>
              <w:top w:val="single" w:sz="4" w:space="0" w:color="auto"/>
              <w:left w:val="single" w:sz="4" w:space="0" w:color="auto"/>
              <w:bottom w:val="single" w:sz="4" w:space="0" w:color="auto"/>
              <w:right w:val="single" w:sz="4" w:space="0" w:color="auto"/>
            </w:tcBorders>
          </w:tcPr>
          <w:p w:rsidR="00D651F7" w:rsidRDefault="00D651F7" w:rsidP="00D651F7">
            <w:pPr>
              <w:tabs>
                <w:tab w:val="left" w:pos="540"/>
                <w:tab w:val="left" w:pos="900"/>
              </w:tabs>
              <w:ind w:firstLine="0"/>
            </w:pPr>
            <w:r>
              <w:t>6.1.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D514DB" w:rsidRDefault="00D651F7" w:rsidP="00D651F7">
            <w:pPr>
              <w:ind w:firstLine="0"/>
              <w:rPr>
                <w:rFonts w:eastAsia="Times New Roman"/>
              </w:rPr>
            </w:pPr>
            <w:r w:rsidRPr="004B27F0">
              <w:t>1</w:t>
            </w:r>
            <w:r w:rsidRPr="004B27F0">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w:t>
            </w:r>
            <w:r w:rsidRPr="00D514DB">
              <w:rPr>
                <w:rFonts w:eastAsia="Times New Roman"/>
              </w:rPr>
              <w:t>соответствующие виды работ, наличие ответственных лиц (специалистов), имеющих соответствующую квалификацию на выполняемые виды работ с предоставлением копии диплома</w:t>
            </w:r>
            <w:r w:rsidR="00D438CE">
              <w:rPr>
                <w:rFonts w:eastAsia="Times New Roman"/>
              </w:rPr>
              <w:t xml:space="preserve"> или удостоверение сварщика на работы с нержавеющей сталью</w:t>
            </w:r>
            <w:r w:rsidRPr="00D514DB">
              <w:rPr>
                <w:rFonts w:eastAsia="Times New Roman"/>
              </w:rPr>
              <w:t>.</w:t>
            </w:r>
          </w:p>
          <w:p w:rsidR="00D651F7" w:rsidRPr="004B27F0" w:rsidRDefault="00D651F7" w:rsidP="00D651F7">
            <w:pPr>
              <w:ind w:left="34" w:firstLine="0"/>
            </w:pPr>
            <w:r w:rsidRPr="00D514DB">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предоставлением копии диплома.</w:t>
            </w:r>
          </w:p>
        </w:tc>
      </w:tr>
      <w:tr w:rsidR="00D651F7" w:rsidTr="00246345">
        <w:trPr>
          <w:trHeight w:val="273"/>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7.</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6F25D6">
            <w:pPr>
              <w:tabs>
                <w:tab w:val="left" w:pos="540"/>
                <w:tab w:val="left" w:pos="900"/>
              </w:tabs>
              <w:ind w:firstLine="0"/>
              <w:jc w:val="center"/>
            </w:pPr>
            <w:r>
              <w:t>Место, условия и сроки (периоды) выполнения работ</w:t>
            </w:r>
            <w:r w:rsidRPr="00FD1F10">
              <w:rPr>
                <w:i/>
              </w:rPr>
              <w:t>:</w:t>
            </w:r>
          </w:p>
        </w:tc>
      </w:tr>
      <w:tr w:rsidR="00D651F7" w:rsidTr="00246345">
        <w:trPr>
          <w:trHeight w:val="281"/>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7.1.</w:t>
            </w:r>
          </w:p>
        </w:tc>
        <w:tc>
          <w:tcPr>
            <w:tcW w:w="3245" w:type="dxa"/>
            <w:gridSpan w:val="4"/>
            <w:tcBorders>
              <w:top w:val="single" w:sz="4" w:space="0" w:color="auto"/>
              <w:left w:val="single" w:sz="4" w:space="0" w:color="auto"/>
              <w:bottom w:val="single" w:sz="4" w:space="0" w:color="auto"/>
              <w:right w:val="single" w:sz="4" w:space="0" w:color="auto"/>
            </w:tcBorders>
          </w:tcPr>
          <w:p w:rsidR="00D651F7" w:rsidRPr="002F44C2" w:rsidRDefault="00D651F7" w:rsidP="006F25D6">
            <w:pPr>
              <w:tabs>
                <w:tab w:val="left" w:pos="540"/>
                <w:tab w:val="left" w:pos="900"/>
              </w:tabs>
              <w:ind w:firstLine="0"/>
            </w:pPr>
            <w:r>
              <w:t>Место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D651F7" w:rsidRPr="00165272" w:rsidRDefault="00D651F7" w:rsidP="00A5289E">
            <w:pPr>
              <w:ind w:firstLine="0"/>
            </w:pPr>
            <w:r w:rsidRPr="00952961">
              <w:t xml:space="preserve">Камчатский край, </w:t>
            </w:r>
            <w:proofErr w:type="spellStart"/>
            <w:r w:rsidR="00A5289E">
              <w:t>Усть</w:t>
            </w:r>
            <w:proofErr w:type="spellEnd"/>
            <w:r w:rsidR="00A5289E">
              <w:t xml:space="preserve">-Камчатский </w:t>
            </w:r>
            <w:r>
              <w:t xml:space="preserve">район, </w:t>
            </w:r>
            <w:r w:rsidRPr="00952961">
              <w:t xml:space="preserve">п. </w:t>
            </w:r>
            <w:r w:rsidR="00A5289E">
              <w:t>Усть-Камчатск</w:t>
            </w:r>
            <w:r w:rsidR="00692D2B">
              <w:t>, территория аэропорта</w:t>
            </w:r>
            <w:r w:rsidR="00A5289E">
              <w:t>, склад ГСМ</w:t>
            </w:r>
          </w:p>
        </w:tc>
      </w:tr>
      <w:tr w:rsidR="00D651F7"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7.2.</w:t>
            </w:r>
          </w:p>
        </w:tc>
        <w:tc>
          <w:tcPr>
            <w:tcW w:w="3245" w:type="dxa"/>
            <w:gridSpan w:val="4"/>
            <w:tcBorders>
              <w:top w:val="single" w:sz="4" w:space="0" w:color="auto"/>
              <w:left w:val="single" w:sz="4" w:space="0" w:color="auto"/>
              <w:bottom w:val="single" w:sz="4" w:space="0" w:color="auto"/>
              <w:right w:val="single" w:sz="4" w:space="0" w:color="auto"/>
            </w:tcBorders>
          </w:tcPr>
          <w:p w:rsidR="00D651F7" w:rsidRPr="00F966B7" w:rsidRDefault="00D651F7" w:rsidP="006F25D6">
            <w:pPr>
              <w:tabs>
                <w:tab w:val="left" w:pos="720"/>
              </w:tabs>
              <w:ind w:firstLine="0"/>
            </w:pPr>
            <w:r>
              <w:t>Условия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D651F7" w:rsidRPr="00F966B7" w:rsidRDefault="00D651F7" w:rsidP="00042AF4">
            <w:pPr>
              <w:tabs>
                <w:tab w:val="left" w:pos="720"/>
              </w:tabs>
              <w:ind w:firstLine="0"/>
            </w:pPr>
            <w:r>
              <w:t>в соответствии с техническим заданием</w:t>
            </w:r>
          </w:p>
        </w:tc>
      </w:tr>
      <w:tr w:rsidR="00D651F7"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7.3.</w:t>
            </w:r>
          </w:p>
        </w:tc>
        <w:tc>
          <w:tcPr>
            <w:tcW w:w="3245" w:type="dxa"/>
            <w:gridSpan w:val="4"/>
            <w:tcBorders>
              <w:top w:val="single" w:sz="4" w:space="0" w:color="auto"/>
              <w:left w:val="single" w:sz="4" w:space="0" w:color="auto"/>
              <w:bottom w:val="single" w:sz="4" w:space="0" w:color="auto"/>
              <w:right w:val="single" w:sz="4" w:space="0" w:color="auto"/>
            </w:tcBorders>
          </w:tcPr>
          <w:p w:rsidR="00D651F7" w:rsidRPr="00F966B7" w:rsidRDefault="00D651F7" w:rsidP="006F25D6">
            <w:pPr>
              <w:tabs>
                <w:tab w:val="left" w:pos="720"/>
              </w:tabs>
              <w:ind w:firstLine="0"/>
            </w:pPr>
            <w:r>
              <w:t>Сроки (периоды)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D651F7" w:rsidRDefault="00D651F7" w:rsidP="00FC7744">
            <w:pPr>
              <w:tabs>
                <w:tab w:val="left" w:pos="720"/>
              </w:tabs>
              <w:ind w:firstLine="0"/>
            </w:pPr>
            <w:r>
              <w:t xml:space="preserve">Начало выполнения работ – </w:t>
            </w:r>
            <w:r w:rsidR="00D438CE">
              <w:t>с 10 августа 2016 года</w:t>
            </w:r>
            <w:r>
              <w:t>;</w:t>
            </w:r>
          </w:p>
          <w:p w:rsidR="00D651F7" w:rsidRPr="00F966B7" w:rsidRDefault="00D651F7" w:rsidP="001C2FE2">
            <w:pPr>
              <w:tabs>
                <w:tab w:val="left" w:pos="720"/>
              </w:tabs>
              <w:ind w:firstLine="0"/>
            </w:pPr>
            <w:r>
              <w:t xml:space="preserve">Окончание выполнения работ – </w:t>
            </w:r>
            <w:r w:rsidR="00692D2B">
              <w:t xml:space="preserve">до </w:t>
            </w:r>
            <w:r w:rsidR="001C2FE2">
              <w:t>30 августа</w:t>
            </w:r>
            <w:r w:rsidR="00692D2B">
              <w:t xml:space="preserve"> 2016</w:t>
            </w:r>
            <w:r>
              <w:t xml:space="preserve"> года</w:t>
            </w:r>
          </w:p>
        </w:tc>
      </w:tr>
      <w:tr w:rsidR="00D651F7"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8.</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F966B7" w:rsidRDefault="00D651F7" w:rsidP="00035414">
            <w:pPr>
              <w:tabs>
                <w:tab w:val="left" w:pos="720"/>
              </w:tabs>
              <w:ind w:firstLine="0"/>
            </w:pPr>
            <w:r>
              <w:t>Форма, сроки и порядок оплаты выполненных работ, услуг, поставки товара:</w:t>
            </w:r>
          </w:p>
        </w:tc>
      </w:tr>
      <w:tr w:rsidR="00D651F7" w:rsidTr="00246345">
        <w:trPr>
          <w:trHeight w:val="378"/>
        </w:trPr>
        <w:tc>
          <w:tcPr>
            <w:tcW w:w="9676" w:type="dxa"/>
            <w:gridSpan w:val="7"/>
            <w:tcBorders>
              <w:top w:val="single" w:sz="4" w:space="0" w:color="auto"/>
              <w:left w:val="single" w:sz="4" w:space="0" w:color="auto"/>
              <w:bottom w:val="single" w:sz="4" w:space="0" w:color="auto"/>
              <w:right w:val="single" w:sz="4" w:space="0" w:color="auto"/>
            </w:tcBorders>
          </w:tcPr>
          <w:p w:rsidR="00D651F7" w:rsidRPr="00A23B96" w:rsidRDefault="00D651F7" w:rsidP="00D05572">
            <w:pPr>
              <w:tabs>
                <w:tab w:val="left" w:pos="993"/>
              </w:tabs>
              <w:ind w:firstLine="567"/>
              <w:rPr>
                <w:color w:val="000000"/>
                <w:spacing w:val="2"/>
                <w:highlight w:val="yellow"/>
              </w:rPr>
            </w:pPr>
            <w:r>
              <w:t xml:space="preserve">Оплата </w:t>
            </w:r>
            <w:r w:rsidRPr="00967FE1">
              <w:t xml:space="preserve">в размере </w:t>
            </w:r>
            <w:r>
              <w:t>10</w:t>
            </w:r>
            <w:r w:rsidRPr="00967FE1">
              <w:t>0 % от стоимости работ</w:t>
            </w:r>
            <w:r>
              <w:t>,</w:t>
            </w:r>
            <w:r w:rsidRPr="00967FE1">
              <w:t xml:space="preserve"> </w:t>
            </w:r>
            <w:r>
              <w:t>осуществляется в течение 10 (десяти) рабочих дней на основании счета со дня подписания акта сдачи-приемки выполненных работ</w:t>
            </w:r>
            <w:r w:rsidRPr="0072775D">
              <w:t xml:space="preserve"> </w:t>
            </w:r>
            <w:r>
              <w:t xml:space="preserve">по форме КС-2, КС-3, с приложением к нему документов (материалов), предусмотренных техническим заданием. При завершении работ Подрядчик предоставляет товарную накладную по форме ТОРГ-12, счет, счет-фактуру, акт выполненных работ по форме КС-2; КС-3 </w:t>
            </w:r>
          </w:p>
        </w:tc>
      </w:tr>
      <w:tr w:rsidR="00D651F7" w:rsidTr="00246345">
        <w:trPr>
          <w:trHeight w:val="281"/>
        </w:trPr>
        <w:tc>
          <w:tcPr>
            <w:tcW w:w="817" w:type="dxa"/>
            <w:tcBorders>
              <w:top w:val="single" w:sz="4" w:space="0" w:color="auto"/>
              <w:left w:val="single" w:sz="4" w:space="0" w:color="auto"/>
              <w:bottom w:val="single" w:sz="4" w:space="0" w:color="auto"/>
              <w:right w:val="single" w:sz="4" w:space="0" w:color="auto"/>
            </w:tcBorders>
          </w:tcPr>
          <w:p w:rsidR="00D651F7" w:rsidRDefault="00D651F7" w:rsidP="00081E91">
            <w:pPr>
              <w:tabs>
                <w:tab w:val="left" w:pos="540"/>
                <w:tab w:val="left" w:pos="900"/>
              </w:tabs>
              <w:ind w:firstLine="0"/>
            </w:pPr>
            <w:r>
              <w:t>9.</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547B12">
            <w:pPr>
              <w:tabs>
                <w:tab w:val="left" w:pos="720"/>
              </w:tabs>
              <w:ind w:firstLine="0"/>
            </w:pPr>
            <w:r>
              <w:t>Сведения о начальной (максимальной) цене договора (Российский рубль):</w:t>
            </w:r>
          </w:p>
        </w:tc>
      </w:tr>
      <w:tr w:rsidR="00D651F7" w:rsidTr="00246345">
        <w:trPr>
          <w:trHeight w:val="279"/>
        </w:trPr>
        <w:tc>
          <w:tcPr>
            <w:tcW w:w="9676" w:type="dxa"/>
            <w:gridSpan w:val="7"/>
            <w:tcBorders>
              <w:top w:val="single" w:sz="4" w:space="0" w:color="auto"/>
              <w:left w:val="single" w:sz="4" w:space="0" w:color="auto"/>
              <w:bottom w:val="single" w:sz="4" w:space="0" w:color="auto"/>
              <w:right w:val="single" w:sz="4" w:space="0" w:color="auto"/>
            </w:tcBorders>
          </w:tcPr>
          <w:p w:rsidR="00D651F7" w:rsidRPr="00EA06D4" w:rsidRDefault="00FC4452" w:rsidP="00FC4452">
            <w:pPr>
              <w:tabs>
                <w:tab w:val="left" w:pos="720"/>
              </w:tabs>
              <w:ind w:firstLine="0"/>
            </w:pPr>
            <w:r>
              <w:t>1 658 379,47</w:t>
            </w:r>
            <w:r w:rsidR="00D651F7" w:rsidRPr="00EA06D4">
              <w:t xml:space="preserve"> (</w:t>
            </w:r>
            <w:r w:rsidR="00EA06D4" w:rsidRPr="00EA06D4">
              <w:t xml:space="preserve">один миллион шестьсот </w:t>
            </w:r>
            <w:r>
              <w:t>пятьдесят восемь тысяч триста семьдесят девять</w:t>
            </w:r>
            <w:r w:rsidR="00D651F7" w:rsidRPr="00EA06D4">
              <w:t xml:space="preserve">) рублей </w:t>
            </w:r>
            <w:r>
              <w:t>47</w:t>
            </w:r>
            <w:r w:rsidR="00D651F7" w:rsidRPr="00EA06D4">
              <w:t xml:space="preserve"> копеек (с учетом НДС)</w:t>
            </w:r>
          </w:p>
        </w:tc>
      </w:tr>
      <w:tr w:rsidR="00D651F7" w:rsidTr="00246345">
        <w:trPr>
          <w:trHeight w:val="279"/>
        </w:trPr>
        <w:tc>
          <w:tcPr>
            <w:tcW w:w="9676" w:type="dxa"/>
            <w:gridSpan w:val="7"/>
            <w:tcBorders>
              <w:top w:val="single" w:sz="4" w:space="0" w:color="auto"/>
              <w:left w:val="single" w:sz="4" w:space="0" w:color="auto"/>
              <w:bottom w:val="single" w:sz="4" w:space="0" w:color="auto"/>
              <w:right w:val="single" w:sz="4" w:space="0" w:color="auto"/>
            </w:tcBorders>
          </w:tcPr>
          <w:p w:rsidR="00D651F7" w:rsidRPr="00954DA5" w:rsidRDefault="00D651F7" w:rsidP="00FC7744">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D651F7" w:rsidTr="00246345">
        <w:trPr>
          <w:trHeight w:val="358"/>
        </w:trPr>
        <w:tc>
          <w:tcPr>
            <w:tcW w:w="817" w:type="dxa"/>
            <w:tcBorders>
              <w:top w:val="single" w:sz="4" w:space="0" w:color="auto"/>
              <w:left w:val="single" w:sz="4" w:space="0" w:color="auto"/>
              <w:bottom w:val="single" w:sz="4" w:space="0" w:color="auto"/>
              <w:right w:val="single" w:sz="4" w:space="0" w:color="auto"/>
            </w:tcBorders>
          </w:tcPr>
          <w:p w:rsidR="00D651F7" w:rsidRDefault="00D651F7" w:rsidP="00081E91">
            <w:pPr>
              <w:tabs>
                <w:tab w:val="left" w:pos="540"/>
                <w:tab w:val="left" w:pos="900"/>
              </w:tabs>
              <w:ind w:firstLine="0"/>
            </w:pPr>
            <w:r>
              <w:t>10.</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936770" w:rsidRDefault="00D651F7" w:rsidP="00035414">
            <w:pPr>
              <w:tabs>
                <w:tab w:val="left" w:pos="720"/>
              </w:tabs>
              <w:ind w:firstLine="0"/>
              <w:rPr>
                <w:color w:val="000000"/>
              </w:rPr>
            </w:pPr>
            <w:r>
              <w:t>Порядок формирования цены договора:</w:t>
            </w:r>
          </w:p>
        </w:tc>
      </w:tr>
      <w:tr w:rsidR="00D651F7" w:rsidTr="00246345">
        <w:trPr>
          <w:trHeight w:val="840"/>
        </w:trPr>
        <w:tc>
          <w:tcPr>
            <w:tcW w:w="9676" w:type="dxa"/>
            <w:gridSpan w:val="7"/>
            <w:tcBorders>
              <w:top w:val="single" w:sz="4" w:space="0" w:color="auto"/>
              <w:left w:val="single" w:sz="4" w:space="0" w:color="auto"/>
              <w:bottom w:val="single" w:sz="4" w:space="0" w:color="auto"/>
              <w:right w:val="single" w:sz="4" w:space="0" w:color="auto"/>
            </w:tcBorders>
          </w:tcPr>
          <w:p w:rsidR="00D651F7" w:rsidRDefault="00D651F7"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651F7" w:rsidRDefault="00D651F7"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D651F7" w:rsidTr="00246345">
        <w:trPr>
          <w:trHeight w:val="205"/>
        </w:trPr>
        <w:tc>
          <w:tcPr>
            <w:tcW w:w="817" w:type="dxa"/>
            <w:tcBorders>
              <w:top w:val="single" w:sz="4" w:space="0" w:color="auto"/>
              <w:left w:val="single" w:sz="4" w:space="0" w:color="auto"/>
              <w:bottom w:val="single" w:sz="4" w:space="0" w:color="auto"/>
              <w:right w:val="single" w:sz="4" w:space="0" w:color="auto"/>
            </w:tcBorders>
          </w:tcPr>
          <w:p w:rsidR="00D651F7" w:rsidRDefault="00D651F7" w:rsidP="00712479">
            <w:pPr>
              <w:tabs>
                <w:tab w:val="left" w:pos="540"/>
                <w:tab w:val="left" w:pos="900"/>
              </w:tabs>
              <w:ind w:firstLine="0"/>
            </w:pPr>
            <w:r>
              <w:t>11.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E12EDD" w:rsidRDefault="00D651F7" w:rsidP="00035414">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D651F7" w:rsidTr="00246345">
        <w:trPr>
          <w:trHeight w:val="212"/>
        </w:trPr>
        <w:tc>
          <w:tcPr>
            <w:tcW w:w="817" w:type="dxa"/>
            <w:tcBorders>
              <w:top w:val="single" w:sz="4" w:space="0" w:color="auto"/>
              <w:left w:val="single" w:sz="4" w:space="0" w:color="auto"/>
              <w:bottom w:val="single" w:sz="4" w:space="0" w:color="auto"/>
              <w:right w:val="single" w:sz="4" w:space="0" w:color="auto"/>
            </w:tcBorders>
          </w:tcPr>
          <w:p w:rsidR="00D651F7" w:rsidRDefault="00D651F7" w:rsidP="00712479">
            <w:pPr>
              <w:tabs>
                <w:tab w:val="left" w:pos="540"/>
                <w:tab w:val="left" w:pos="900"/>
              </w:tabs>
              <w:ind w:firstLine="0"/>
            </w:pPr>
            <w:r>
              <w:t>11.1.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DF5355" w:rsidRDefault="00D651F7" w:rsidP="00712479">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D651F7" w:rsidTr="00246345">
        <w:trPr>
          <w:trHeight w:val="556"/>
        </w:trPr>
        <w:tc>
          <w:tcPr>
            <w:tcW w:w="9676" w:type="dxa"/>
            <w:gridSpan w:val="7"/>
            <w:tcBorders>
              <w:top w:val="single" w:sz="4" w:space="0" w:color="auto"/>
              <w:left w:val="single" w:sz="4" w:space="0" w:color="auto"/>
              <w:bottom w:val="single" w:sz="4" w:space="0" w:color="auto"/>
              <w:right w:val="single" w:sz="4" w:space="0" w:color="auto"/>
            </w:tcBorders>
          </w:tcPr>
          <w:p w:rsidR="00D651F7" w:rsidRPr="004A1A0C" w:rsidRDefault="00D651F7" w:rsidP="004A1A0C">
            <w:pPr>
              <w:rPr>
                <w:color w:val="000000"/>
              </w:rPr>
            </w:pPr>
            <w:r w:rsidRPr="00262E0D">
              <w:lastRenderedPageBreak/>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4A1A0C">
              <w:rPr>
                <w:color w:val="000000"/>
              </w:rPr>
              <w:t>.</w:t>
            </w:r>
          </w:p>
          <w:p w:rsidR="00D651F7" w:rsidRPr="00DF5355" w:rsidRDefault="00D651F7" w:rsidP="00712479">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D651F7" w:rsidRPr="00DF5355" w:rsidRDefault="00D651F7" w:rsidP="00DF0C4E">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D651F7" w:rsidRPr="00DF5355" w:rsidRDefault="00D651F7" w:rsidP="00DF0C4E">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D651F7" w:rsidRPr="00DF5355" w:rsidRDefault="00D651F7" w:rsidP="00DF0C4E">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D651F7" w:rsidRPr="00DF5355" w:rsidRDefault="00D651F7" w:rsidP="00782A74">
            <w:pPr>
              <w:pStyle w:val="af1"/>
              <w:numPr>
                <w:ilvl w:val="2"/>
                <w:numId w:val="1"/>
              </w:numPr>
              <w:tabs>
                <w:tab w:val="num" w:pos="0"/>
                <w:tab w:val="left" w:pos="1134"/>
              </w:tabs>
              <w:ind w:left="0"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D651F7" w:rsidRPr="00DF5355" w:rsidRDefault="00D651F7"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651F7" w:rsidRPr="00E12EDD" w:rsidRDefault="00D651F7"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D651F7" w:rsidRPr="00E12EDD" w:rsidRDefault="00D651F7"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D651F7" w:rsidRPr="00E12EDD" w:rsidRDefault="00D651F7"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D651F7" w:rsidRDefault="00D651F7"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651F7" w:rsidRDefault="00D651F7"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12.1.2.</w:t>
            </w:r>
            <w:r w:rsidRPr="00E12EDD">
              <w:t xml:space="preserve"> подаются на каждый лот в отдельном конверте.</w:t>
            </w:r>
          </w:p>
          <w:p w:rsidR="00D651F7" w:rsidRDefault="00D651F7" w:rsidP="00427121">
            <w:pPr>
              <w:autoSpaceDE w:val="0"/>
            </w:pPr>
            <w:bookmarkStart w:id="6" w:name="OLE_LINK9"/>
            <w:bookmarkStart w:id="7" w:name="OLE_LINK10"/>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предложений</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r>
              <w:t>запросе предложений</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предложений </w:t>
            </w:r>
            <w:r w:rsidRPr="00E62595">
              <w:t>от своего имени, юридическое лицо (физическое лицо, индивидуальный предприниматель) обязаны приложить к заявке на участие в з</w:t>
            </w:r>
            <w:r>
              <w:t>апросе предложений</w:t>
            </w:r>
            <w:r w:rsidRPr="00E62595">
              <w:t>,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предложений</w:t>
            </w:r>
            <w:r w:rsidRPr="00E62595">
              <w:t xml:space="preserve">, должны быть представлены на каждого участника, действующего на стороне одного участника </w:t>
            </w:r>
            <w:r>
              <w:t>запроса предложений.</w:t>
            </w:r>
          </w:p>
          <w:bookmarkEnd w:id="6"/>
          <w:bookmarkEnd w:id="7"/>
          <w:p w:rsidR="00D651F7" w:rsidRDefault="00D651F7" w:rsidP="00427121">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предложений</w:t>
            </w:r>
            <w:r w:rsidRPr="00E62595">
              <w:t xml:space="preserve">. При этом допускается наличие установленного документацией </w:t>
            </w:r>
            <w:r>
              <w:t xml:space="preserve">о проведении </w:t>
            </w:r>
            <w:r>
              <w:lastRenderedPageBreak/>
              <w:t>запроса предложений</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roofErr w:type="gramStart"/>
            <w:r w:rsidRPr="00E62595">
              <w:t>Кроме того, пр</w:t>
            </w:r>
            <w:r>
              <w:t>и установлении документацией о проведении запроса предложений</w:t>
            </w:r>
            <w:r w:rsidRPr="00E62595">
              <w:t xml:space="preserve">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w:t>
            </w:r>
            <w:r>
              <w:t>стороне одного участника закупки</w:t>
            </w:r>
            <w:r w:rsidRPr="00E62595">
              <w:t>, при соблюдении следующих условий:</w:t>
            </w:r>
            <w:r>
              <w:t xml:space="preserve"> </w:t>
            </w:r>
            <w:proofErr w:type="gramEnd"/>
          </w:p>
          <w:p w:rsidR="00D651F7" w:rsidRPr="00E62595" w:rsidRDefault="00D651F7" w:rsidP="00427121">
            <w:pPr>
              <w:autoSpaceDE w:val="0"/>
            </w:pPr>
            <w:r w:rsidRPr="00E62595">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D651F7" w:rsidRPr="00204979" w:rsidRDefault="00D651F7" w:rsidP="008B1180">
            <w:r w:rsidRPr="00E62595">
              <w:t>- лицами, выступающими на стороне одного участника закупки, заключен договор простого товарищества.</w:t>
            </w:r>
          </w:p>
        </w:tc>
      </w:tr>
      <w:tr w:rsidR="00D651F7" w:rsidTr="00B11D6D">
        <w:trPr>
          <w:trHeight w:val="805"/>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lastRenderedPageBreak/>
              <w:t>10.2.</w:t>
            </w:r>
          </w:p>
        </w:tc>
        <w:tc>
          <w:tcPr>
            <w:tcW w:w="2478" w:type="dxa"/>
            <w:tcBorders>
              <w:top w:val="single" w:sz="4" w:space="0" w:color="auto"/>
              <w:left w:val="single" w:sz="4" w:space="0" w:color="auto"/>
              <w:bottom w:val="single" w:sz="4" w:space="0" w:color="auto"/>
              <w:right w:val="single" w:sz="4" w:space="0" w:color="auto"/>
            </w:tcBorders>
          </w:tcPr>
          <w:p w:rsidR="00D651F7" w:rsidRPr="00E12EDD" w:rsidRDefault="00D651F7"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D651F7" w:rsidRPr="0028595E" w:rsidRDefault="00D651F7"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D651F7" w:rsidTr="00246345">
        <w:trPr>
          <w:trHeight w:val="840"/>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10.3.</w:t>
            </w:r>
          </w:p>
        </w:tc>
        <w:tc>
          <w:tcPr>
            <w:tcW w:w="2478" w:type="dxa"/>
            <w:tcBorders>
              <w:top w:val="single" w:sz="4" w:space="0" w:color="auto"/>
              <w:left w:val="single" w:sz="4" w:space="0" w:color="auto"/>
              <w:bottom w:val="single" w:sz="4" w:space="0" w:color="auto"/>
              <w:right w:val="single" w:sz="4" w:space="0" w:color="auto"/>
            </w:tcBorders>
          </w:tcPr>
          <w:p w:rsidR="00D651F7" w:rsidRPr="00E12EDD" w:rsidRDefault="00D651F7"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D651F7" w:rsidRPr="00453846" w:rsidRDefault="00D651F7" w:rsidP="00453846">
            <w:pPr>
              <w:widowControl w:val="0"/>
              <w:adjustRightInd w:val="0"/>
              <w:ind w:firstLine="34"/>
              <w:jc w:val="left"/>
              <w:rPr>
                <w:color w:val="000000"/>
              </w:rPr>
            </w:pPr>
            <w:r w:rsidRPr="00453846">
              <w:rPr>
                <w:b/>
              </w:rPr>
              <w:t xml:space="preserve">с </w:t>
            </w:r>
            <w:r w:rsidR="00453846" w:rsidRPr="00453846">
              <w:rPr>
                <w:b/>
              </w:rPr>
              <w:t>23.06</w:t>
            </w:r>
            <w:r w:rsidR="00B50765" w:rsidRPr="00453846">
              <w:rPr>
                <w:b/>
              </w:rPr>
              <w:t>.2016</w:t>
            </w:r>
            <w:r w:rsidRPr="00453846">
              <w:rPr>
                <w:b/>
              </w:rPr>
              <w:t xml:space="preserve"> по </w:t>
            </w:r>
            <w:r w:rsidR="00453846" w:rsidRPr="00453846">
              <w:rPr>
                <w:b/>
              </w:rPr>
              <w:t>04.07</w:t>
            </w:r>
            <w:r w:rsidR="00B50765" w:rsidRPr="00453846">
              <w:rPr>
                <w:b/>
              </w:rPr>
              <w:t>.2016</w:t>
            </w:r>
            <w:r w:rsidRPr="00453846">
              <w:rPr>
                <w:b/>
              </w:rPr>
              <w:t>,</w:t>
            </w:r>
            <w:r w:rsidRPr="00453846">
              <w:t xml:space="preserve"> в рабочие дни с 09-00 до 12-00 и с 13-00 </w:t>
            </w:r>
            <w:proofErr w:type="gramStart"/>
            <w:r w:rsidRPr="00453846">
              <w:t>до</w:t>
            </w:r>
            <w:proofErr w:type="gramEnd"/>
            <w:r w:rsidRPr="00453846">
              <w:t xml:space="preserve"> 17-00; в рабочие дни с 09-00 до 12-00 и с 13-00 до 17-00; в пятницу с 09-00 до 13-00 (время Камчатское)</w:t>
            </w:r>
          </w:p>
        </w:tc>
      </w:tr>
      <w:tr w:rsidR="00D651F7" w:rsidTr="00246345">
        <w:trPr>
          <w:trHeight w:val="840"/>
        </w:trPr>
        <w:tc>
          <w:tcPr>
            <w:tcW w:w="817" w:type="dxa"/>
            <w:tcBorders>
              <w:top w:val="single" w:sz="4" w:space="0" w:color="auto"/>
              <w:left w:val="single" w:sz="4" w:space="0" w:color="auto"/>
              <w:bottom w:val="single" w:sz="4" w:space="0" w:color="auto"/>
              <w:right w:val="single" w:sz="4" w:space="0" w:color="auto"/>
            </w:tcBorders>
          </w:tcPr>
          <w:p w:rsidR="00D651F7" w:rsidRDefault="00D651F7" w:rsidP="002B204B">
            <w:pPr>
              <w:tabs>
                <w:tab w:val="left" w:pos="540"/>
                <w:tab w:val="left" w:pos="900"/>
              </w:tabs>
              <w:ind w:firstLine="0"/>
            </w:pPr>
            <w:r>
              <w:t>10.4.</w:t>
            </w:r>
          </w:p>
        </w:tc>
        <w:tc>
          <w:tcPr>
            <w:tcW w:w="2478" w:type="dxa"/>
            <w:tcBorders>
              <w:top w:val="single" w:sz="4" w:space="0" w:color="auto"/>
              <w:left w:val="single" w:sz="4" w:space="0" w:color="auto"/>
              <w:bottom w:val="single" w:sz="4" w:space="0" w:color="auto"/>
              <w:right w:val="single" w:sz="4" w:space="0" w:color="auto"/>
            </w:tcBorders>
          </w:tcPr>
          <w:p w:rsidR="00D651F7" w:rsidRPr="00E12EDD" w:rsidRDefault="00D651F7"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D651F7" w:rsidRPr="00453846" w:rsidRDefault="00453846" w:rsidP="004C6EC7">
            <w:pPr>
              <w:widowControl w:val="0"/>
              <w:adjustRightInd w:val="0"/>
              <w:ind w:firstLine="34"/>
              <w:jc w:val="left"/>
              <w:rPr>
                <w:b/>
              </w:rPr>
            </w:pPr>
            <w:r w:rsidRPr="00453846">
              <w:rPr>
                <w:b/>
              </w:rPr>
              <w:t>04.07</w:t>
            </w:r>
            <w:r w:rsidR="00B50765" w:rsidRPr="00453846">
              <w:rPr>
                <w:b/>
              </w:rPr>
              <w:t>.2016</w:t>
            </w:r>
            <w:r w:rsidR="00D651F7" w:rsidRPr="00453846">
              <w:rPr>
                <w:b/>
              </w:rPr>
              <w:t xml:space="preserve"> , 17-00; </w:t>
            </w:r>
            <w:r w:rsidR="00D651F7" w:rsidRPr="00453846">
              <w:t>(время Камчатское)</w:t>
            </w:r>
          </w:p>
        </w:tc>
      </w:tr>
      <w:tr w:rsidR="00D651F7" w:rsidTr="00246345">
        <w:trPr>
          <w:trHeight w:val="559"/>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t>11.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204979" w:rsidRDefault="00D651F7" w:rsidP="00035414">
            <w:pPr>
              <w:ind w:firstLine="0"/>
              <w:jc w:val="center"/>
            </w:pPr>
            <w:r>
              <w:t>Требования к содержанию, форме, оформлению и составу заявки на участие в запросе предложений:</w:t>
            </w:r>
          </w:p>
        </w:tc>
      </w:tr>
      <w:tr w:rsidR="00D651F7" w:rsidTr="00246345">
        <w:trPr>
          <w:trHeight w:val="840"/>
        </w:trPr>
        <w:tc>
          <w:tcPr>
            <w:tcW w:w="9676" w:type="dxa"/>
            <w:gridSpan w:val="7"/>
            <w:tcBorders>
              <w:top w:val="single" w:sz="4" w:space="0" w:color="auto"/>
              <w:left w:val="single" w:sz="4" w:space="0" w:color="auto"/>
              <w:bottom w:val="single" w:sz="4" w:space="0" w:color="auto"/>
              <w:right w:val="single" w:sz="4" w:space="0" w:color="auto"/>
            </w:tcBorders>
          </w:tcPr>
          <w:p w:rsidR="00D651F7" w:rsidRPr="00204979" w:rsidRDefault="00D651F7"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651F7" w:rsidRPr="00204979" w:rsidRDefault="00D651F7"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D651F7" w:rsidRPr="00204979" w:rsidRDefault="00D651F7"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D651F7" w:rsidRPr="007E75BA" w:rsidRDefault="00D651F7"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D651F7" w:rsidTr="00246345">
        <w:trPr>
          <w:trHeight w:val="36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t>11.1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9B4538" w:rsidRDefault="00D651F7" w:rsidP="00035414">
            <w:pPr>
              <w:widowControl w:val="0"/>
              <w:adjustRightInd w:val="0"/>
              <w:ind w:firstLine="566"/>
              <w:rPr>
                <w:color w:val="000000"/>
              </w:rPr>
            </w:pPr>
            <w:r>
              <w:rPr>
                <w:color w:val="000000"/>
              </w:rPr>
              <w:t>- опись документов;</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035414">
            <w:pPr>
              <w:widowControl w:val="0"/>
              <w:adjustRightInd w:val="0"/>
              <w:ind w:firstLine="0"/>
              <w:rPr>
                <w:color w:val="000000"/>
              </w:rPr>
            </w:pPr>
            <w:r>
              <w:rPr>
                <w:color w:val="000000"/>
              </w:rPr>
              <w:t>форма прилагается</w:t>
            </w:r>
          </w:p>
        </w:tc>
      </w:tr>
      <w:tr w:rsidR="00D651F7" w:rsidTr="00246345">
        <w:trPr>
          <w:trHeight w:val="271"/>
        </w:trPr>
        <w:tc>
          <w:tcPr>
            <w:tcW w:w="9676" w:type="dxa"/>
            <w:gridSpan w:val="7"/>
            <w:tcBorders>
              <w:top w:val="single" w:sz="4" w:space="0" w:color="auto"/>
              <w:left w:val="single" w:sz="4" w:space="0" w:color="auto"/>
              <w:bottom w:val="single" w:sz="4" w:space="0" w:color="auto"/>
              <w:right w:val="single" w:sz="4" w:space="0" w:color="auto"/>
            </w:tcBorders>
          </w:tcPr>
          <w:p w:rsidR="00D651F7" w:rsidRPr="009B4538" w:rsidRDefault="00D651F7"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D651F7" w:rsidRDefault="00D651F7"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lastRenderedPageBreak/>
              <w:t>(для физического лица);</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0"/>
              <w:rPr>
                <w:color w:val="000000"/>
              </w:rPr>
            </w:pPr>
            <w:r>
              <w:rPr>
                <w:color w:val="000000"/>
              </w:rPr>
              <w:lastRenderedPageBreak/>
              <w:t>форма прилагается</w:t>
            </w:r>
          </w:p>
          <w:p w:rsidR="00D651F7" w:rsidRPr="009B4538" w:rsidRDefault="00D651F7"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692D2B">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692D2B">
              <w:rPr>
                <w:color w:val="000000"/>
              </w:rPr>
              <w:t>ЕИС</w:t>
            </w:r>
            <w:r w:rsidRPr="00A60934">
              <w:rPr>
                <w:color w:val="000000"/>
              </w:rPr>
              <w:t xml:space="preserve">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2765A2">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2765A2">
              <w:rPr>
                <w:color w:val="000000"/>
              </w:rPr>
              <w:t>ЕИС</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2765A2">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2765A2">
              <w:rPr>
                <w:color w:val="000000"/>
              </w:rPr>
              <w:t>ЕИС</w:t>
            </w:r>
            <w:r w:rsidRPr="0095129D">
              <w:rPr>
                <w:color w:val="000000"/>
              </w:rPr>
              <w:t xml:space="preserve">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w:t>
            </w:r>
            <w:r w:rsidRPr="008C4885">
              <w:rPr>
                <w:color w:val="000000"/>
              </w:rPr>
              <w:lastRenderedPageBreak/>
              <w:t xml:space="preserve">такого решения </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34"/>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w:t>
            </w:r>
            <w:r w:rsidRPr="008C4885">
              <w:rPr>
                <w:color w:val="000000"/>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8B1180">
            <w:pPr>
              <w:tabs>
                <w:tab w:val="left" w:pos="0"/>
                <w:tab w:val="left" w:pos="900"/>
              </w:tabs>
              <w:rPr>
                <w:color w:val="000000"/>
              </w:rPr>
            </w:pPr>
            <w:r>
              <w:lastRenderedPageBreak/>
              <w:t>- согласие на обработку персональных данных</w:t>
            </w:r>
          </w:p>
        </w:tc>
        <w:tc>
          <w:tcPr>
            <w:tcW w:w="5082" w:type="dxa"/>
            <w:tcBorders>
              <w:top w:val="single" w:sz="4" w:space="0" w:color="auto"/>
              <w:left w:val="single" w:sz="4" w:space="0" w:color="auto"/>
              <w:bottom w:val="single" w:sz="4" w:space="0" w:color="auto"/>
              <w:right w:val="single" w:sz="4" w:space="0" w:color="auto"/>
            </w:tcBorders>
          </w:tcPr>
          <w:p w:rsidR="00D651F7" w:rsidRPr="008C4885" w:rsidRDefault="00D651F7" w:rsidP="008B1180">
            <w:pPr>
              <w:widowControl w:val="0"/>
              <w:adjustRightInd w:val="0"/>
              <w:ind w:firstLine="34"/>
              <w:rPr>
                <w:color w:val="000000"/>
              </w:rPr>
            </w:pPr>
            <w:r>
              <w:rPr>
                <w:color w:val="000000"/>
              </w:rPr>
              <w:t>форма прилагается</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8B1180">
            <w:pPr>
              <w:tabs>
                <w:tab w:val="left" w:pos="0"/>
                <w:tab w:val="left" w:pos="900"/>
              </w:tabs>
            </w:pPr>
            <w:r>
              <w:t>- сведения о бенефициарах</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8B1180">
            <w:pPr>
              <w:widowControl w:val="0"/>
              <w:adjustRightInd w:val="0"/>
              <w:ind w:firstLine="34"/>
              <w:rPr>
                <w:color w:val="000000"/>
              </w:rPr>
            </w:pPr>
            <w:r>
              <w:rPr>
                <w:color w:val="000000"/>
              </w:rPr>
              <w:t>форма прилагается</w:t>
            </w:r>
          </w:p>
        </w:tc>
      </w:tr>
      <w:tr w:rsidR="00D651F7" w:rsidTr="00246345">
        <w:trPr>
          <w:trHeight w:val="271"/>
        </w:trPr>
        <w:tc>
          <w:tcPr>
            <w:tcW w:w="9676" w:type="dxa"/>
            <w:gridSpan w:val="7"/>
            <w:tcBorders>
              <w:top w:val="single" w:sz="4" w:space="0" w:color="auto"/>
              <w:left w:val="single" w:sz="4" w:space="0" w:color="auto"/>
              <w:bottom w:val="single" w:sz="4" w:space="0" w:color="auto"/>
              <w:right w:val="single" w:sz="4" w:space="0" w:color="auto"/>
            </w:tcBorders>
          </w:tcPr>
          <w:p w:rsidR="00D651F7" w:rsidRPr="009B4538" w:rsidRDefault="00D651F7" w:rsidP="002765A2">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6935C9" w:rsidRDefault="00D651F7"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top w:val="single" w:sz="4" w:space="0" w:color="auto"/>
              <w:left w:val="single" w:sz="4" w:space="0" w:color="auto"/>
              <w:bottom w:val="single" w:sz="4" w:space="0" w:color="auto"/>
              <w:right w:val="single" w:sz="4" w:space="0" w:color="auto"/>
            </w:tcBorders>
          </w:tcPr>
          <w:p w:rsidR="00D651F7" w:rsidRPr="006935C9" w:rsidRDefault="00D651F7"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5873A2" w:rsidRDefault="00D651F7"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sidR="002765A2">
              <w:rPr>
                <w:color w:val="000000"/>
              </w:rPr>
              <w:t>, предусмотренном Законами</w:t>
            </w:r>
            <w:r>
              <w:rPr>
                <w:color w:val="000000"/>
              </w:rPr>
              <w:t xml:space="preserve"> №</w:t>
            </w:r>
            <w:r w:rsidR="002765A2">
              <w:rPr>
                <w:color w:val="000000"/>
              </w:rPr>
              <w:t>№</w:t>
            </w:r>
            <w:r>
              <w:rPr>
                <w:color w:val="000000"/>
              </w:rPr>
              <w:t xml:space="preserve"> 44-ФЗ</w:t>
            </w:r>
            <w:r w:rsidR="002765A2">
              <w:rPr>
                <w:color w:val="000000"/>
              </w:rPr>
              <w:t>; 223-ФЗ</w:t>
            </w:r>
            <w:r>
              <w:rPr>
                <w:color w:val="000000"/>
              </w:rPr>
              <w:t xml:space="preserve"> – </w:t>
            </w:r>
            <w:proofErr w:type="gramStart"/>
            <w:r>
              <w:rPr>
                <w:color w:val="000000"/>
              </w:rPr>
              <w:t>для</w:t>
            </w:r>
            <w:proofErr w:type="gramEnd"/>
            <w:r>
              <w:rPr>
                <w:color w:val="000000"/>
              </w:rPr>
              <w:t xml:space="preserve">  ЮЛ, ИП, ФЛ</w:t>
            </w:r>
          </w:p>
        </w:tc>
        <w:tc>
          <w:tcPr>
            <w:tcW w:w="5082" w:type="dxa"/>
            <w:tcBorders>
              <w:top w:val="single" w:sz="4" w:space="0" w:color="auto"/>
              <w:left w:val="single" w:sz="4" w:space="0" w:color="auto"/>
              <w:bottom w:val="single" w:sz="4" w:space="0" w:color="auto"/>
              <w:right w:val="single" w:sz="4" w:space="0" w:color="auto"/>
            </w:tcBorders>
          </w:tcPr>
          <w:p w:rsidR="00D651F7" w:rsidRPr="00425A49" w:rsidRDefault="00D651F7"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AD1299" w:rsidP="00F1433A">
            <w:pPr>
              <w:widowControl w:val="0"/>
              <w:adjustRightInd w:val="0"/>
              <w:ind w:firstLine="0"/>
              <w:rPr>
                <w:color w:val="000000"/>
              </w:rPr>
            </w:pPr>
            <w:r>
              <w:rPr>
                <w:color w:val="000000"/>
              </w:rPr>
              <w:t>3</w:t>
            </w:r>
            <w:r w:rsidR="00D651F7">
              <w:rPr>
                <w:color w:val="000000"/>
              </w:rPr>
              <w:t xml:space="preserve">. Не нахождение в процессе </w:t>
            </w:r>
            <w:r w:rsidR="00D651F7" w:rsidRPr="00425A49">
              <w:rPr>
                <w:b/>
                <w:color w:val="000000"/>
              </w:rPr>
              <w:t xml:space="preserve">ликвидации </w:t>
            </w:r>
            <w:r w:rsidR="00D651F7">
              <w:rPr>
                <w:color w:val="000000"/>
              </w:rPr>
              <w:t xml:space="preserve">или в стадии процедуры </w:t>
            </w:r>
            <w:r w:rsidR="00D651F7" w:rsidRPr="00425A49">
              <w:rPr>
                <w:b/>
                <w:color w:val="000000"/>
              </w:rPr>
              <w:t xml:space="preserve">банкротства </w:t>
            </w:r>
            <w:r w:rsidR="00D651F7">
              <w:rPr>
                <w:color w:val="000000"/>
              </w:rPr>
              <w:t xml:space="preserve">– </w:t>
            </w:r>
            <w:proofErr w:type="gramStart"/>
            <w:r w:rsidR="00D651F7">
              <w:rPr>
                <w:color w:val="000000"/>
              </w:rPr>
              <w:t>для</w:t>
            </w:r>
            <w:proofErr w:type="gramEnd"/>
            <w:r w:rsidR="00D651F7">
              <w:rPr>
                <w:color w:val="000000"/>
              </w:rPr>
              <w:t xml:space="preserve"> ЮЛ, ИП</w:t>
            </w:r>
          </w:p>
        </w:tc>
        <w:tc>
          <w:tcPr>
            <w:tcW w:w="5082" w:type="dxa"/>
            <w:tcBorders>
              <w:top w:val="single" w:sz="4" w:space="0" w:color="auto"/>
              <w:left w:val="single" w:sz="4" w:space="0" w:color="auto"/>
              <w:bottom w:val="single" w:sz="4" w:space="0" w:color="auto"/>
              <w:right w:val="single" w:sz="4" w:space="0" w:color="auto"/>
            </w:tcBorders>
          </w:tcPr>
          <w:p w:rsidR="00D651F7" w:rsidRDefault="002765A2" w:rsidP="008B1180">
            <w:pPr>
              <w:widowControl w:val="0"/>
              <w:adjustRightInd w:val="0"/>
              <w:ind w:firstLine="34"/>
              <w:rPr>
                <w:color w:val="000000"/>
              </w:rPr>
            </w:pPr>
            <w:r>
              <w:rPr>
                <w:color w:val="000000"/>
              </w:rPr>
              <w:t>информация предоставляется декларативно</w:t>
            </w:r>
          </w:p>
        </w:tc>
      </w:tr>
      <w:tr w:rsidR="002765A2"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2765A2" w:rsidRDefault="00AD1299" w:rsidP="00F1433A">
            <w:pPr>
              <w:widowControl w:val="0"/>
              <w:adjustRightInd w:val="0"/>
              <w:ind w:firstLine="0"/>
              <w:rPr>
                <w:color w:val="000000"/>
              </w:rPr>
            </w:pPr>
            <w:r>
              <w:rPr>
                <w:color w:val="000000"/>
              </w:rPr>
              <w:t>4</w:t>
            </w:r>
            <w:r w:rsidR="002765A2">
              <w:rPr>
                <w:color w:val="000000"/>
              </w:rPr>
              <w:t xml:space="preserve">. Отсутствие административного наказания в виде приостановления деятельности в порядке, предусмотренном КоАП РФ – </w:t>
            </w:r>
            <w:proofErr w:type="gramStart"/>
            <w:r w:rsidR="002765A2">
              <w:rPr>
                <w:color w:val="000000"/>
              </w:rPr>
              <w:t>для</w:t>
            </w:r>
            <w:proofErr w:type="gramEnd"/>
            <w:r w:rsidR="002765A2">
              <w:rPr>
                <w:color w:val="000000"/>
              </w:rPr>
              <w:t xml:space="preserve"> ЮЛ, ИП</w:t>
            </w:r>
          </w:p>
        </w:tc>
        <w:tc>
          <w:tcPr>
            <w:tcW w:w="5082" w:type="dxa"/>
            <w:tcBorders>
              <w:top w:val="single" w:sz="4" w:space="0" w:color="auto"/>
              <w:left w:val="single" w:sz="4" w:space="0" w:color="auto"/>
              <w:bottom w:val="single" w:sz="4" w:space="0" w:color="auto"/>
              <w:right w:val="single" w:sz="4" w:space="0" w:color="auto"/>
            </w:tcBorders>
          </w:tcPr>
          <w:p w:rsidR="002765A2" w:rsidRDefault="002765A2" w:rsidP="002765A2">
            <w:pPr>
              <w:widowControl w:val="0"/>
              <w:adjustRightInd w:val="0"/>
              <w:ind w:firstLine="34"/>
              <w:rPr>
                <w:color w:val="000000"/>
              </w:rPr>
            </w:pPr>
            <w:r>
              <w:rPr>
                <w:color w:val="000000"/>
              </w:rPr>
              <w:t>информация предоставляется декларативно</w:t>
            </w:r>
          </w:p>
        </w:tc>
      </w:tr>
      <w:tr w:rsidR="002765A2"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2765A2" w:rsidRDefault="00AD1299" w:rsidP="00F1433A">
            <w:pPr>
              <w:widowControl w:val="0"/>
              <w:adjustRightInd w:val="0"/>
              <w:ind w:firstLine="0"/>
              <w:rPr>
                <w:color w:val="000000"/>
              </w:rPr>
            </w:pPr>
            <w:r>
              <w:rPr>
                <w:color w:val="000000"/>
              </w:rPr>
              <w:t>5</w:t>
            </w:r>
            <w:r w:rsidR="002765A2">
              <w:rPr>
                <w:color w:val="000000"/>
              </w:rPr>
              <w:t xml:space="preserve">. Отсутствие у участника  </w:t>
            </w:r>
            <w:r w:rsidR="002765A2" w:rsidRPr="00D94660">
              <w:rPr>
                <w:b/>
                <w:color w:val="000000"/>
              </w:rPr>
              <w:t>задолженности</w:t>
            </w:r>
            <w:r w:rsidR="002765A2">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2765A2" w:rsidRDefault="002765A2" w:rsidP="002765A2">
            <w:pPr>
              <w:widowControl w:val="0"/>
              <w:adjustRightInd w:val="0"/>
              <w:ind w:firstLine="34"/>
              <w:rPr>
                <w:color w:val="000000"/>
              </w:rPr>
            </w:pPr>
            <w:r>
              <w:rPr>
                <w:color w:val="000000"/>
              </w:rPr>
              <w:t>информация предоставляется декларативно</w:t>
            </w:r>
          </w:p>
        </w:tc>
      </w:tr>
      <w:tr w:rsidR="002765A2"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2765A2" w:rsidRDefault="002765A2"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082" w:type="dxa"/>
            <w:tcBorders>
              <w:top w:val="single" w:sz="4" w:space="0" w:color="auto"/>
              <w:left w:val="single" w:sz="4" w:space="0" w:color="auto"/>
              <w:bottom w:val="single" w:sz="4" w:space="0" w:color="auto"/>
              <w:right w:val="single" w:sz="4" w:space="0" w:color="auto"/>
            </w:tcBorders>
          </w:tcPr>
          <w:p w:rsidR="002765A2" w:rsidRDefault="002765A2" w:rsidP="002765A2">
            <w:pPr>
              <w:widowControl w:val="0"/>
              <w:adjustRightInd w:val="0"/>
              <w:ind w:firstLine="34"/>
              <w:rPr>
                <w:color w:val="000000"/>
              </w:rPr>
            </w:pPr>
            <w:r>
              <w:rPr>
                <w:color w:val="000000"/>
              </w:rPr>
              <w:t>информация предоставляется декларативно</w:t>
            </w:r>
          </w:p>
        </w:tc>
      </w:tr>
      <w:tr w:rsidR="002765A2"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2765A2" w:rsidRDefault="00AD1299" w:rsidP="00F1433A">
            <w:pPr>
              <w:widowControl w:val="0"/>
              <w:adjustRightInd w:val="0"/>
              <w:ind w:firstLine="0"/>
              <w:rPr>
                <w:color w:val="000000"/>
              </w:rPr>
            </w:pPr>
            <w:r>
              <w:rPr>
                <w:color w:val="000000"/>
              </w:rPr>
              <w:t>6</w:t>
            </w:r>
            <w:r w:rsidR="002765A2">
              <w:rPr>
                <w:color w:val="000000"/>
              </w:rPr>
              <w:t xml:space="preserve">. Отсутствие </w:t>
            </w:r>
            <w:r w:rsidR="002765A2" w:rsidRPr="002625D8">
              <w:rPr>
                <w:b/>
                <w:color w:val="000000"/>
              </w:rPr>
              <w:t>ареста на имущество</w:t>
            </w:r>
            <w:r w:rsidR="002765A2">
              <w:rPr>
                <w:color w:val="000000"/>
              </w:rPr>
              <w:t xml:space="preserve">  участника, наложенного решением суда, </w:t>
            </w:r>
            <w:proofErr w:type="gramStart"/>
            <w:r w:rsidR="002765A2">
              <w:rPr>
                <w:color w:val="000000"/>
              </w:rPr>
              <w:t>для</w:t>
            </w:r>
            <w:proofErr w:type="gramEnd"/>
            <w:r w:rsidR="002765A2">
              <w:rPr>
                <w:color w:val="000000"/>
              </w:rPr>
              <w:t xml:space="preserve"> ЮЛ, ИП, ФЛ</w:t>
            </w:r>
          </w:p>
        </w:tc>
        <w:tc>
          <w:tcPr>
            <w:tcW w:w="5082" w:type="dxa"/>
            <w:tcBorders>
              <w:top w:val="single" w:sz="4" w:space="0" w:color="auto"/>
              <w:left w:val="single" w:sz="4" w:space="0" w:color="auto"/>
              <w:bottom w:val="single" w:sz="4" w:space="0" w:color="auto"/>
              <w:right w:val="single" w:sz="4" w:space="0" w:color="auto"/>
            </w:tcBorders>
          </w:tcPr>
          <w:p w:rsidR="002765A2" w:rsidRDefault="002765A2" w:rsidP="002765A2">
            <w:pPr>
              <w:widowControl w:val="0"/>
              <w:adjustRightInd w:val="0"/>
              <w:ind w:firstLine="34"/>
              <w:rPr>
                <w:color w:val="000000"/>
              </w:rPr>
            </w:pPr>
            <w:r>
              <w:rPr>
                <w:color w:val="000000"/>
              </w:rPr>
              <w:t>информация предоставляется декларативно</w:t>
            </w:r>
          </w:p>
        </w:tc>
      </w:tr>
      <w:tr w:rsidR="00D651F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D651F7" w:rsidRDefault="00AD1299" w:rsidP="00EF720B">
            <w:pPr>
              <w:widowControl w:val="0"/>
              <w:adjustRightInd w:val="0"/>
              <w:ind w:firstLine="34"/>
            </w:pPr>
            <w:r>
              <w:t>7</w:t>
            </w:r>
            <w:r w:rsidR="002765A2">
              <w:t xml:space="preserve">. </w:t>
            </w:r>
            <w:r w:rsidR="00D651F7" w:rsidRPr="00EF720B">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w:t>
            </w:r>
            <w:r w:rsidR="00D651F7" w:rsidRPr="00EF720B">
              <w:lastRenderedPageBreak/>
              <w:t>условиях исполнения договора, в том числе предложение о цене договора, о цене единицы продукции</w:t>
            </w:r>
            <w:r w:rsidR="00D651F7">
              <w:t>, сроках выполнения работ</w:t>
            </w:r>
            <w:r w:rsidR="00D651F7" w:rsidRPr="00EF720B">
              <w:t>;</w:t>
            </w:r>
          </w:p>
          <w:p w:rsidR="00D651F7" w:rsidRPr="00453846" w:rsidRDefault="00AD1299" w:rsidP="00793244">
            <w:pPr>
              <w:widowControl w:val="0"/>
              <w:adjustRightInd w:val="0"/>
              <w:ind w:firstLine="34"/>
              <w:rPr>
                <w:b/>
                <w:u w:val="single"/>
              </w:rPr>
            </w:pPr>
            <w:r w:rsidRPr="00453846">
              <w:rPr>
                <w:b/>
                <w:u w:val="single"/>
              </w:rPr>
              <w:t>8</w:t>
            </w:r>
            <w:r w:rsidR="002765A2" w:rsidRPr="00453846">
              <w:rPr>
                <w:b/>
                <w:u w:val="single"/>
              </w:rPr>
              <w:t xml:space="preserve">. </w:t>
            </w:r>
            <w:r w:rsidR="00D651F7" w:rsidRPr="00453846">
              <w:rPr>
                <w:b/>
                <w:u w:val="single"/>
              </w:rPr>
              <w:t xml:space="preserve"> сводный сметный расчет стоимости выполненных работ, локальную смету выполнения работ;</w:t>
            </w:r>
          </w:p>
          <w:p w:rsidR="00D651F7" w:rsidRDefault="00AD1299" w:rsidP="00EF720B">
            <w:pPr>
              <w:widowControl w:val="0"/>
              <w:adjustRightInd w:val="0"/>
              <w:ind w:firstLine="34"/>
            </w:pPr>
            <w:proofErr w:type="gramStart"/>
            <w:r>
              <w:rPr>
                <w:highlight w:val="yellow"/>
              </w:rPr>
              <w:t>9</w:t>
            </w:r>
            <w:r w:rsidR="002765A2">
              <w:rPr>
                <w:highlight w:val="yellow"/>
              </w:rPr>
              <w:t>.</w:t>
            </w:r>
            <w:r w:rsidR="00D651F7" w:rsidRPr="00D05572">
              <w:rPr>
                <w:highlight w:val="yellow"/>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D651F7" w:rsidRPr="00EF720B" w:rsidRDefault="002765A2" w:rsidP="00F15D32">
            <w:pPr>
              <w:widowControl w:val="0"/>
              <w:adjustRightInd w:val="0"/>
              <w:ind w:firstLine="34"/>
            </w:pPr>
            <w:r>
              <w:t>1</w:t>
            </w:r>
            <w:r w:rsidR="00AD1299">
              <w:t>0</w:t>
            </w:r>
            <w:r>
              <w:t>.</w:t>
            </w:r>
            <w:r w:rsidR="00D651F7" w:rsidRPr="00EF720B">
              <w:t xml:space="preserve"> </w:t>
            </w:r>
            <w:r w:rsidR="00D651F7">
              <w:t>копии документов</w:t>
            </w:r>
            <w:r w:rsidR="00D651F7" w:rsidRPr="00EF720B">
              <w:t>, подтверждающие квалификацию участника закупки</w:t>
            </w:r>
            <w:r w:rsidR="00D651F7">
              <w:t xml:space="preserve"> (копии трудовых книжек, дипломов, удостоверений повышения квалификации и т.п.)</w:t>
            </w:r>
            <w:r w:rsidR="00D651F7" w:rsidRPr="00EF720B">
              <w:t xml:space="preserve">; </w:t>
            </w:r>
          </w:p>
          <w:p w:rsidR="00D651F7" w:rsidRPr="00EF720B" w:rsidRDefault="002765A2" w:rsidP="00EF720B">
            <w:pPr>
              <w:widowControl w:val="0"/>
              <w:adjustRightInd w:val="0"/>
              <w:ind w:firstLine="34"/>
            </w:pPr>
            <w:r>
              <w:t>1</w:t>
            </w:r>
            <w:r w:rsidR="00AD1299">
              <w:t>1</w:t>
            </w:r>
            <w:r>
              <w:t>.</w:t>
            </w:r>
            <w:r w:rsidR="00D651F7" w:rsidRPr="00EF720B">
              <w:t xml:space="preserve"> документы, подтверждающие обеспечение заявки на участие в </w:t>
            </w:r>
            <w:r w:rsidR="00D651F7">
              <w:t>запросе предложений</w:t>
            </w:r>
            <w:r w:rsidR="00D651F7" w:rsidRPr="00EF720B">
              <w:t xml:space="preserve">, в случае, если в документации о </w:t>
            </w:r>
            <w:r w:rsidR="00D651F7">
              <w:t>проведении запроса предложений</w:t>
            </w:r>
            <w:r w:rsidR="00D651F7" w:rsidRPr="00EF720B">
              <w:t xml:space="preserve"> содержится указание на требование обеспечения такой заявки.</w:t>
            </w:r>
          </w:p>
          <w:p w:rsidR="00D651F7" w:rsidRPr="00204979" w:rsidRDefault="00AD1299" w:rsidP="000C5243">
            <w:pPr>
              <w:widowControl w:val="0"/>
              <w:adjustRightInd w:val="0"/>
              <w:ind w:firstLine="34"/>
            </w:pPr>
            <w:r>
              <w:t>12</w:t>
            </w:r>
            <w:r w:rsidR="002765A2">
              <w:t>.</w:t>
            </w:r>
            <w:r w:rsidR="00D651F7" w:rsidRPr="00EF720B">
              <w:t xml:space="preserve"> заявка на участие в </w:t>
            </w:r>
            <w:r w:rsidR="00D651F7">
              <w:t>запросе предложений</w:t>
            </w:r>
            <w:r w:rsidR="00D651F7"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D651F7">
              <w:t>закупка</w:t>
            </w:r>
            <w:r w:rsidR="00D651F7" w:rsidRPr="00EF720B">
              <w:t>.</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lastRenderedPageBreak/>
              <w:t>12.</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5239E2" w:rsidRDefault="00D651F7"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D651F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D651F7" w:rsidRPr="007931DC" w:rsidRDefault="00D651F7"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2765A2">
              <w:t>в ЕИС</w:t>
            </w:r>
            <w:r w:rsidRPr="007931DC">
              <w:t xml:space="preserve"> с указанием предмета запроса, но без указания участника закупки, от которого поступил запрос.</w:t>
            </w:r>
          </w:p>
          <w:p w:rsidR="00D651F7" w:rsidRPr="00204979" w:rsidRDefault="00D651F7" w:rsidP="002765A2">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rsidR="002765A2">
              <w:t>в 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D651F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D651F7" w:rsidRPr="00204979" w:rsidRDefault="00D651F7" w:rsidP="002765A2">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w:t>
            </w:r>
            <w:r>
              <w:t xml:space="preserve">в </w:t>
            </w:r>
            <w:r w:rsidR="002765A2">
              <w:t>ЕИС.</w:t>
            </w:r>
          </w:p>
        </w:tc>
      </w:tr>
      <w:tr w:rsidR="00D651F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D651F7" w:rsidRPr="00E62595" w:rsidRDefault="00D651F7" w:rsidP="0074771E">
            <w:pPr>
              <w:tabs>
                <w:tab w:val="left" w:pos="540"/>
                <w:tab w:val="left" w:pos="900"/>
              </w:tabs>
            </w:pPr>
            <w:r w:rsidRPr="00E62595">
              <w:t>Заказчик  вправе принять решение об отказе от проведения з</w:t>
            </w:r>
            <w:r>
              <w:t xml:space="preserve">апроса предложений </w:t>
            </w:r>
            <w:r w:rsidRPr="00E62595">
              <w:t>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w:t>
            </w:r>
            <w:r>
              <w:t>апросе предложений</w:t>
            </w:r>
            <w:r w:rsidRPr="00E62595">
              <w:t>.</w:t>
            </w:r>
          </w:p>
          <w:p w:rsidR="00D651F7" w:rsidRPr="00E62595" w:rsidRDefault="00D651F7" w:rsidP="0074771E">
            <w:pPr>
              <w:tabs>
                <w:tab w:val="left" w:pos="540"/>
                <w:tab w:val="left" w:pos="900"/>
              </w:tabs>
            </w:pPr>
            <w:bookmarkStart w:id="8" w:name="sub_72210"/>
            <w:r w:rsidRPr="00E62595">
              <w:t>Сведения о праве Заказчика отклонить все заявки на участие в з</w:t>
            </w:r>
            <w:r>
              <w:t>апросе предложений</w:t>
            </w:r>
            <w:r w:rsidRPr="00E62595">
              <w:t xml:space="preserve">, а также отказаться от проведения </w:t>
            </w:r>
            <w:r>
              <w:t>запроса предложений</w:t>
            </w:r>
            <w:r w:rsidRPr="00E62595">
              <w:t xml:space="preserve"> в любое время без объяснения причин, не неся при этом никакой ответственности перед участниками закупки,   а также сведения о праве Заказчика завершить </w:t>
            </w:r>
            <w:r>
              <w:t xml:space="preserve">запрос предложений </w:t>
            </w:r>
            <w:r w:rsidRPr="00E62595">
              <w:t>без заключения договора по его результатам.</w:t>
            </w:r>
            <w:bookmarkEnd w:id="8"/>
          </w:p>
          <w:p w:rsidR="00D651F7" w:rsidRPr="00262E0D" w:rsidRDefault="00D651F7" w:rsidP="002765A2">
            <w:pPr>
              <w:pStyle w:val="ab"/>
              <w:ind w:left="0"/>
            </w:pPr>
            <w:r w:rsidRPr="00E62595">
              <w:t>В случае принятия решения об отказе от проведения з</w:t>
            </w:r>
            <w:r>
              <w:t>апроса предложений</w:t>
            </w:r>
            <w:r w:rsidRPr="00E62595">
              <w:t xml:space="preserve">,  Заказчик в течение </w:t>
            </w:r>
            <w:proofErr w:type="gramStart"/>
            <w:r w:rsidRPr="00E62595">
              <w:t>дня, следующего за днем принятия такого решения размещает</w:t>
            </w:r>
            <w:proofErr w:type="gramEnd"/>
            <w:r w:rsidRPr="00E62595">
              <w:t xml:space="preserve"> сведения об отказе от проведения </w:t>
            </w:r>
            <w:r>
              <w:t>запроса предложений</w:t>
            </w:r>
            <w:r w:rsidRPr="00E62595">
              <w:t xml:space="preserve"> в </w:t>
            </w:r>
            <w:r w:rsidR="002765A2">
              <w:t>ЕИС</w:t>
            </w:r>
            <w:r w:rsidRPr="00E62595">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w:t>
            </w:r>
            <w:r>
              <w:t>запроса предложений</w:t>
            </w:r>
            <w:r w:rsidRPr="00E62595">
              <w:t>.</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2B204B">
            <w:pPr>
              <w:tabs>
                <w:tab w:val="left" w:pos="540"/>
                <w:tab w:val="left" w:pos="900"/>
              </w:tabs>
              <w:ind w:firstLine="0"/>
            </w:pPr>
            <w:r>
              <w:lastRenderedPageBreak/>
              <w:t>13.</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951B56" w:rsidRDefault="00D651F7"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t>13.1.</w:t>
            </w:r>
          </w:p>
        </w:tc>
        <w:tc>
          <w:tcPr>
            <w:tcW w:w="2478" w:type="dxa"/>
            <w:tcBorders>
              <w:top w:val="single" w:sz="4" w:space="0" w:color="auto"/>
              <w:left w:val="single" w:sz="4" w:space="0" w:color="auto"/>
              <w:bottom w:val="single" w:sz="4" w:space="0" w:color="auto"/>
              <w:right w:val="single" w:sz="4" w:space="0" w:color="auto"/>
            </w:tcBorders>
          </w:tcPr>
          <w:p w:rsidR="00D651F7" w:rsidRPr="00951B56" w:rsidRDefault="00D651F7"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D651F7" w:rsidRPr="00262E0D" w:rsidRDefault="00D651F7" w:rsidP="006A4BC2">
            <w:pPr>
              <w:widowControl w:val="0"/>
              <w:adjustRightInd w:val="0"/>
              <w:ind w:firstLine="34"/>
              <w:jc w:val="left"/>
            </w:pPr>
            <w:r>
              <w:t>г. Петропавловс</w:t>
            </w:r>
            <w:proofErr w:type="gramStart"/>
            <w:r>
              <w:t>к-</w:t>
            </w:r>
            <w:proofErr w:type="gramEnd"/>
            <w:r>
              <w:t xml:space="preserve"> Камчатский, ул. Циолковского, д. 43, </w:t>
            </w:r>
            <w:proofErr w:type="spellStart"/>
            <w:r>
              <w:t>каб</w:t>
            </w:r>
            <w:proofErr w:type="spellEnd"/>
            <w:r>
              <w:t>. 210</w:t>
            </w:r>
          </w:p>
        </w:tc>
      </w:tr>
      <w:tr w:rsidR="00D651F7" w:rsidTr="00246345">
        <w:trPr>
          <w:trHeight w:val="20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t>13.2.</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453846" w:rsidRDefault="00D651F7" w:rsidP="00453846">
            <w:pPr>
              <w:ind w:firstLine="0"/>
              <w:jc w:val="left"/>
              <w:rPr>
                <w:color w:val="000000"/>
              </w:rPr>
            </w:pPr>
            <w:r w:rsidRPr="00453846">
              <w:rPr>
                <w:color w:val="000000"/>
              </w:rPr>
              <w:t xml:space="preserve">Дата рассмотрения и оценки заявок: </w:t>
            </w:r>
            <w:r w:rsidR="00453846" w:rsidRPr="00453846">
              <w:rPr>
                <w:b/>
                <w:color w:val="000000"/>
              </w:rPr>
              <w:t>05.07</w:t>
            </w:r>
            <w:r w:rsidR="00B50765" w:rsidRPr="00453846">
              <w:rPr>
                <w:b/>
                <w:color w:val="000000"/>
              </w:rPr>
              <w:t>.2016</w:t>
            </w:r>
          </w:p>
        </w:tc>
      </w:tr>
      <w:tr w:rsidR="00D651F7" w:rsidTr="00246345">
        <w:trPr>
          <w:trHeight w:val="20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04B77">
            <w:pPr>
              <w:tabs>
                <w:tab w:val="left" w:pos="540"/>
                <w:tab w:val="left" w:pos="900"/>
              </w:tabs>
              <w:ind w:firstLine="0"/>
            </w:pPr>
            <w:r>
              <w:t>13.3.</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B11D6D" w:rsidRDefault="00D651F7" w:rsidP="005064F7">
            <w:pPr>
              <w:ind w:firstLine="0"/>
              <w:jc w:val="left"/>
              <w:rPr>
                <w:highlight w:val="yellow"/>
              </w:rPr>
            </w:pPr>
            <w:r w:rsidRPr="00B11D6D">
              <w:rPr>
                <w:color w:val="000000"/>
              </w:rPr>
              <w:t>Порядок и дата рассмотрения и оценки заявок:</w:t>
            </w:r>
          </w:p>
        </w:tc>
      </w:tr>
      <w:tr w:rsidR="00D651F7" w:rsidTr="00246345">
        <w:trPr>
          <w:trHeight w:val="554"/>
        </w:trPr>
        <w:tc>
          <w:tcPr>
            <w:tcW w:w="9676" w:type="dxa"/>
            <w:gridSpan w:val="7"/>
            <w:tcBorders>
              <w:top w:val="single" w:sz="4" w:space="0" w:color="auto"/>
              <w:left w:val="single" w:sz="4" w:space="0" w:color="auto"/>
              <w:bottom w:val="single" w:sz="4" w:space="0" w:color="auto"/>
              <w:right w:val="single" w:sz="4" w:space="0" w:color="auto"/>
            </w:tcBorders>
          </w:tcPr>
          <w:p w:rsidR="00D651F7" w:rsidRPr="00221DA8" w:rsidRDefault="00D651F7" w:rsidP="00E008CC">
            <w:pPr>
              <w:tabs>
                <w:tab w:val="left" w:pos="540"/>
                <w:tab w:val="left" w:pos="900"/>
              </w:tabs>
            </w:pPr>
            <w:r w:rsidRPr="00221DA8">
              <w:t xml:space="preserve">Срок </w:t>
            </w:r>
            <w:r w:rsidR="002765A2">
              <w:t>рассмотрения и оценки</w:t>
            </w:r>
            <w:r w:rsidRPr="00221DA8">
              <w:t xml:space="preserve"> заявок не может превышать десять дней со дня вскрытия конвертов с заявками</w:t>
            </w:r>
            <w:r w:rsidR="00B50765">
              <w:t>,</w:t>
            </w:r>
            <w:r w:rsidRPr="00221DA8">
              <w:t xml:space="preserve"> рассмотрения </w:t>
            </w:r>
            <w:r w:rsidR="00B50765">
              <w:t xml:space="preserve">и оценка </w:t>
            </w:r>
            <w:r w:rsidRPr="00221DA8">
              <w:t xml:space="preserve">заявок на участие в </w:t>
            </w:r>
            <w:r w:rsidR="00B50765">
              <w:t>запросе предложений</w:t>
            </w:r>
            <w:r w:rsidRPr="00221DA8">
              <w:t xml:space="preserve">, если иной срок не указан в </w:t>
            </w:r>
            <w:r w:rsidR="002765A2">
              <w:t>запросе предложений</w:t>
            </w:r>
            <w:r w:rsidRPr="00221DA8">
              <w:t>.</w:t>
            </w:r>
          </w:p>
          <w:p w:rsidR="00D651F7" w:rsidRDefault="00D651F7" w:rsidP="00E008CC">
            <w:r w:rsidRPr="00262E0D">
              <w:t xml:space="preserve">Оценка заявок на участие в </w:t>
            </w:r>
            <w:r w:rsidR="002765A2">
              <w:t>запросе предложений</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rsidR="002765A2">
              <w:t>документации о проведении запроса предложений</w:t>
            </w:r>
            <w:r w:rsidRPr="00262E0D">
              <w:t xml:space="preserve"> на основании Положения о закупке</w:t>
            </w:r>
            <w:r>
              <w:t>.</w:t>
            </w:r>
          </w:p>
          <w:p w:rsidR="00D651F7" w:rsidRDefault="00D651F7" w:rsidP="00E008CC">
            <w:r>
              <w:t>Оценка предложений включает стадию рассмотрения и оценочную стадию:</w:t>
            </w:r>
          </w:p>
          <w:p w:rsidR="00D651F7" w:rsidRPr="008E055F" w:rsidRDefault="00D651F7" w:rsidP="00E008CC">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D651F7" w:rsidRDefault="00D651F7" w:rsidP="00E008CC">
            <w:r>
              <w:t xml:space="preserve">- правильность оформления заявок и их соответствие требованиям </w:t>
            </w:r>
            <w:r w:rsidR="002765A2">
              <w:t xml:space="preserve">документации о проведении запроса </w:t>
            </w:r>
            <w:r>
              <w:t>предложений по существу;</w:t>
            </w:r>
          </w:p>
          <w:p w:rsidR="00D651F7" w:rsidRDefault="00D651F7" w:rsidP="00E008CC">
            <w:r>
              <w:t>- соответствие участников закупки требованиям документации</w:t>
            </w:r>
            <w:r w:rsidR="002765A2">
              <w:t xml:space="preserve"> о проведении запроса предложений</w:t>
            </w:r>
            <w:r>
              <w:t>.</w:t>
            </w:r>
          </w:p>
          <w:p w:rsidR="00D651F7" w:rsidRDefault="00D651F7" w:rsidP="00E008CC">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D651F7" w:rsidRDefault="00D651F7" w:rsidP="00E008CC">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D651F7" w:rsidRDefault="00D651F7" w:rsidP="00E008CC">
            <w:r>
              <w:t>По результатам проведения стадии рассмотрения Единая комиссия имеет право отклонить заявки, которые:</w:t>
            </w:r>
          </w:p>
          <w:p w:rsidR="00D651F7" w:rsidRDefault="00D651F7" w:rsidP="00E008CC">
            <w:r>
              <w:t xml:space="preserve">- в существенной мере не отвечают требованиям документации о проведении </w:t>
            </w:r>
            <w:r w:rsidR="002765A2">
              <w:t>запроса предложений</w:t>
            </w:r>
            <w:r>
              <w:t>;</w:t>
            </w:r>
          </w:p>
          <w:p w:rsidR="00D651F7" w:rsidRDefault="00D651F7" w:rsidP="00E008CC">
            <w:r>
              <w:t xml:space="preserve">- содержат предложения, по существу не отвечающие техническим, коммерческим или договорным требованиям </w:t>
            </w:r>
            <w:r w:rsidR="002765A2">
              <w:t>документации о проведении запроса предложений</w:t>
            </w:r>
            <w:r>
              <w:t>;</w:t>
            </w:r>
          </w:p>
          <w:p w:rsidR="00D651F7" w:rsidRDefault="00D651F7" w:rsidP="00E008CC">
            <w:r>
              <w:t>- содержат очевидные арифметические или грамматические ошибки.</w:t>
            </w:r>
          </w:p>
          <w:p w:rsidR="00D651F7" w:rsidRDefault="00D651F7" w:rsidP="00E008CC">
            <w:r>
              <w:t>б) Оценочная  стадия:</w:t>
            </w:r>
          </w:p>
          <w:p w:rsidR="00D651F7" w:rsidRDefault="00D651F7" w:rsidP="00E008CC">
            <w:r>
              <w:t xml:space="preserve">В рамках оценочной стадии Единая комиссия оценивает, сопоставляет заявки и проводит их ранжирование по степени предпочтительности для </w:t>
            </w:r>
            <w:r w:rsidR="002765A2">
              <w:t>З</w:t>
            </w:r>
            <w:r>
              <w:t>аказчика, исходя из следующих критериев:</w:t>
            </w:r>
          </w:p>
          <w:p w:rsidR="00D651F7" w:rsidRPr="00CF36CE" w:rsidRDefault="00D651F7" w:rsidP="00E008CC">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651F7" w:rsidRPr="00CF36CE" w:rsidRDefault="00D651F7" w:rsidP="00E008CC">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D651F7" w:rsidRPr="00CF36CE" w:rsidRDefault="00D651F7" w:rsidP="00E008CC">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D651F7" w:rsidRDefault="00D651F7" w:rsidP="00E008CC"/>
          <w:p w:rsidR="001A032A" w:rsidRPr="00280ED5" w:rsidRDefault="001A032A" w:rsidP="001A032A">
            <w:pPr>
              <w:pStyle w:val="af1"/>
              <w:ind w:firstLine="0"/>
              <w:jc w:val="center"/>
              <w:rPr>
                <w:rFonts w:ascii="Times New Roman" w:hAnsi="Times New Roman" w:cs="Times New Roman"/>
                <w:b/>
                <w:bCs/>
                <w:sz w:val="24"/>
              </w:rPr>
            </w:pPr>
            <w:r w:rsidRPr="00280ED5">
              <w:rPr>
                <w:rFonts w:ascii="Times New Roman" w:hAnsi="Times New Roman" w:cs="Times New Roman"/>
                <w:b/>
                <w:bCs/>
                <w:sz w:val="24"/>
              </w:rPr>
              <w:t xml:space="preserve">Критерии оценки и сопоставления заявок на участие в </w:t>
            </w:r>
            <w:r>
              <w:rPr>
                <w:rFonts w:ascii="Times New Roman" w:hAnsi="Times New Roman" w:cs="Times New Roman"/>
                <w:b/>
                <w:bCs/>
                <w:sz w:val="24"/>
              </w:rPr>
              <w:t>запросе предложений</w:t>
            </w:r>
            <w:r w:rsidRPr="00280ED5">
              <w:rPr>
                <w:rFonts w:ascii="Times New Roman" w:hAnsi="Times New Roman" w:cs="Times New Roman"/>
                <w:b/>
                <w:bCs/>
                <w:sz w:val="24"/>
              </w:rPr>
              <w:t>, их содержание и значимость:</w:t>
            </w:r>
          </w:p>
          <w:p w:rsidR="001A032A" w:rsidRDefault="001A032A" w:rsidP="001A032A">
            <w:pPr>
              <w:pStyle w:val="af1"/>
              <w:numPr>
                <w:ilvl w:val="0"/>
                <w:numId w:val="3"/>
              </w:numPr>
              <w:tabs>
                <w:tab w:val="left" w:pos="170"/>
              </w:tabs>
              <w:ind w:left="0" w:firstLine="0"/>
              <w:rPr>
                <w:rFonts w:ascii="Times New Roman" w:hAnsi="Times New Roman" w:cs="Times New Roman"/>
                <w:color w:val="auto"/>
                <w:sz w:val="24"/>
              </w:rPr>
            </w:pPr>
            <w:r w:rsidRPr="00280ED5">
              <w:rPr>
                <w:rFonts w:ascii="Times New Roman" w:hAnsi="Times New Roman" w:cs="Times New Roman"/>
                <w:color w:val="auto"/>
                <w:sz w:val="24"/>
              </w:rPr>
              <w:lastRenderedPageBreak/>
              <w:t>цена договора –</w:t>
            </w:r>
            <w:r>
              <w:rPr>
                <w:rFonts w:ascii="Times New Roman" w:hAnsi="Times New Roman" w:cs="Times New Roman"/>
                <w:color w:val="auto"/>
                <w:sz w:val="24"/>
              </w:rPr>
              <w:t xml:space="preserve"> 60</w:t>
            </w:r>
            <w:r w:rsidRPr="00280ED5">
              <w:rPr>
                <w:rFonts w:ascii="Times New Roman" w:hAnsi="Times New Roman" w:cs="Times New Roman"/>
                <w:color w:val="auto"/>
                <w:sz w:val="24"/>
              </w:rPr>
              <w:t>%;</w:t>
            </w:r>
          </w:p>
          <w:p w:rsidR="001A032A" w:rsidRDefault="001A032A" w:rsidP="001A032A">
            <w:pPr>
              <w:pStyle w:val="af1"/>
              <w:numPr>
                <w:ilvl w:val="0"/>
                <w:numId w:val="3"/>
              </w:numPr>
              <w:tabs>
                <w:tab w:val="left" w:pos="170"/>
              </w:tabs>
              <w:ind w:left="0" w:firstLine="0"/>
              <w:rPr>
                <w:rFonts w:ascii="Times New Roman" w:hAnsi="Times New Roman" w:cs="Times New Roman"/>
                <w:color w:val="auto"/>
                <w:sz w:val="24"/>
              </w:rPr>
            </w:pPr>
            <w:r>
              <w:rPr>
                <w:rFonts w:ascii="Times New Roman" w:hAnsi="Times New Roman" w:cs="Times New Roman"/>
                <w:color w:val="auto"/>
                <w:sz w:val="24"/>
              </w:rPr>
              <w:t>качество работ и квалификация участника запроса предложений – 40%, в том числе:</w:t>
            </w:r>
          </w:p>
          <w:p w:rsidR="001A032A" w:rsidRPr="001C78EE" w:rsidRDefault="001A032A" w:rsidP="001A032A">
            <w:pPr>
              <w:pStyle w:val="af1"/>
              <w:ind w:firstLine="390"/>
              <w:rPr>
                <w:rFonts w:ascii="Times New Roman" w:hAnsi="Times New Roman" w:cs="Times New Roman"/>
                <w:color w:val="auto"/>
                <w:sz w:val="24"/>
              </w:rPr>
            </w:pPr>
            <w:r w:rsidRPr="001C78EE">
              <w:rPr>
                <w:rFonts w:ascii="Times New Roman" w:hAnsi="Times New Roman" w:cs="Times New Roman"/>
                <w:color w:val="auto"/>
                <w:sz w:val="24"/>
              </w:rPr>
              <w:t xml:space="preserve">а) опыт выполненных работ </w:t>
            </w:r>
            <w:r>
              <w:rPr>
                <w:rFonts w:ascii="Times New Roman" w:hAnsi="Times New Roman" w:cs="Times New Roman"/>
                <w:color w:val="auto"/>
                <w:sz w:val="24"/>
              </w:rPr>
              <w:t xml:space="preserve">сопоставимого характера, за </w:t>
            </w:r>
            <w:proofErr w:type="gramStart"/>
            <w:r>
              <w:rPr>
                <w:rFonts w:ascii="Times New Roman" w:hAnsi="Times New Roman" w:cs="Times New Roman"/>
                <w:color w:val="auto"/>
                <w:sz w:val="24"/>
              </w:rPr>
              <w:t>последние</w:t>
            </w:r>
            <w:proofErr w:type="gramEnd"/>
            <w:r>
              <w:rPr>
                <w:rFonts w:ascii="Times New Roman" w:hAnsi="Times New Roman" w:cs="Times New Roman"/>
                <w:color w:val="auto"/>
                <w:sz w:val="24"/>
              </w:rPr>
              <w:t xml:space="preserve"> 5 лет</w:t>
            </w:r>
            <w:r w:rsidRPr="001C78EE">
              <w:rPr>
                <w:rFonts w:ascii="Times New Roman" w:hAnsi="Times New Roman" w:cs="Times New Roman"/>
                <w:color w:val="auto"/>
                <w:sz w:val="24"/>
              </w:rPr>
              <w:t xml:space="preserve"> – 70 баллов</w:t>
            </w:r>
            <w:r>
              <w:rPr>
                <w:rFonts w:ascii="Times New Roman" w:hAnsi="Times New Roman" w:cs="Times New Roman"/>
                <w:color w:val="auto"/>
                <w:sz w:val="24"/>
              </w:rPr>
              <w:t xml:space="preserve"> (подтверждается копиями контрактов/</w:t>
            </w:r>
            <w:proofErr w:type="spellStart"/>
            <w:r>
              <w:rPr>
                <w:rFonts w:ascii="Times New Roman" w:hAnsi="Times New Roman" w:cs="Times New Roman"/>
                <w:color w:val="auto"/>
                <w:sz w:val="24"/>
              </w:rPr>
              <w:t>договоров+акт</w:t>
            </w:r>
            <w:proofErr w:type="spellEnd"/>
            <w:r>
              <w:rPr>
                <w:rFonts w:ascii="Times New Roman" w:hAnsi="Times New Roman" w:cs="Times New Roman"/>
                <w:color w:val="auto"/>
                <w:sz w:val="24"/>
              </w:rPr>
              <w:t xml:space="preserve"> выполненных работ)</w:t>
            </w:r>
            <w:r w:rsidRPr="001C78EE">
              <w:rPr>
                <w:rFonts w:ascii="Times New Roman" w:hAnsi="Times New Roman" w:cs="Times New Roman"/>
                <w:color w:val="auto"/>
                <w:sz w:val="24"/>
              </w:rPr>
              <w:t>;</w:t>
            </w:r>
          </w:p>
          <w:p w:rsidR="001A032A" w:rsidRDefault="001A032A" w:rsidP="001A032A">
            <w:pPr>
              <w:pStyle w:val="af1"/>
              <w:ind w:firstLine="390"/>
              <w:rPr>
                <w:rFonts w:ascii="Times New Roman" w:hAnsi="Times New Roman" w:cs="Times New Roman"/>
                <w:color w:val="auto"/>
                <w:sz w:val="24"/>
              </w:rPr>
            </w:pPr>
            <w:r w:rsidRPr="001C78EE">
              <w:rPr>
                <w:rFonts w:ascii="Times New Roman" w:hAnsi="Times New Roman" w:cs="Times New Roman"/>
                <w:color w:val="auto"/>
                <w:sz w:val="24"/>
              </w:rPr>
              <w:t xml:space="preserve">б) количество положительных отзывов (рекомендаций) по выполненным работам </w:t>
            </w:r>
            <w:r>
              <w:rPr>
                <w:rFonts w:ascii="Times New Roman" w:hAnsi="Times New Roman" w:cs="Times New Roman"/>
                <w:color w:val="auto"/>
                <w:sz w:val="24"/>
              </w:rPr>
              <w:t xml:space="preserve">сопоставимого характера, за </w:t>
            </w:r>
            <w:proofErr w:type="gramStart"/>
            <w:r>
              <w:rPr>
                <w:rFonts w:ascii="Times New Roman" w:hAnsi="Times New Roman" w:cs="Times New Roman"/>
                <w:color w:val="auto"/>
                <w:sz w:val="24"/>
              </w:rPr>
              <w:t>последние</w:t>
            </w:r>
            <w:proofErr w:type="gramEnd"/>
            <w:r>
              <w:rPr>
                <w:rFonts w:ascii="Times New Roman" w:hAnsi="Times New Roman" w:cs="Times New Roman"/>
                <w:color w:val="auto"/>
                <w:sz w:val="24"/>
              </w:rPr>
              <w:t xml:space="preserve"> 5 лет</w:t>
            </w:r>
            <w:r w:rsidRPr="001C78EE">
              <w:rPr>
                <w:rFonts w:ascii="Times New Roman" w:hAnsi="Times New Roman" w:cs="Times New Roman"/>
                <w:color w:val="auto"/>
                <w:sz w:val="24"/>
              </w:rPr>
              <w:t xml:space="preserve"> – 20 баллов</w:t>
            </w:r>
            <w:r>
              <w:rPr>
                <w:rFonts w:ascii="Times New Roman" w:hAnsi="Times New Roman" w:cs="Times New Roman"/>
                <w:color w:val="auto"/>
                <w:sz w:val="24"/>
              </w:rPr>
              <w:t xml:space="preserve"> (подтверждается копиями положительных отзывов и т.п.)</w:t>
            </w:r>
            <w:r w:rsidRPr="001C78EE">
              <w:rPr>
                <w:rFonts w:ascii="Times New Roman" w:hAnsi="Times New Roman" w:cs="Times New Roman"/>
                <w:color w:val="auto"/>
                <w:sz w:val="24"/>
              </w:rPr>
              <w:t>;</w:t>
            </w:r>
          </w:p>
          <w:p w:rsidR="001A032A" w:rsidRDefault="001A032A" w:rsidP="001A032A">
            <w:pPr>
              <w:pStyle w:val="af1"/>
              <w:ind w:firstLine="390"/>
              <w:rPr>
                <w:rFonts w:ascii="Times New Roman" w:hAnsi="Times New Roman" w:cs="Times New Roman"/>
                <w:color w:val="auto"/>
                <w:sz w:val="24"/>
              </w:rPr>
            </w:pPr>
            <w:r>
              <w:rPr>
                <w:rFonts w:ascii="Times New Roman" w:hAnsi="Times New Roman" w:cs="Times New Roman"/>
                <w:color w:val="auto"/>
                <w:sz w:val="24"/>
              </w:rPr>
              <w:t>в) наличие в штате участника закупки квалифицированных специалистов привлекаемых к выполнению работ  по всем разделам, являющимся предметом запроса предложений – 10 баллов (подтверждается копиями выписок из трудовых книжек или копиями трудовых договоров + копия диплома/квалификационного свидетельства).</w:t>
            </w:r>
          </w:p>
          <w:p w:rsidR="001A032A" w:rsidRPr="00DF5355" w:rsidRDefault="001A032A" w:rsidP="001A032A">
            <w:pPr>
              <w:pStyle w:val="af5"/>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1A032A" w:rsidRPr="00B02166" w:rsidRDefault="001A032A" w:rsidP="001A032A">
            <w:pPr>
              <w:pStyle w:val="af5"/>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75pt;height:30.85pt" o:ole="">
                  <v:imagedata r:id="rId12" o:title=""/>
                </v:shape>
                <o:OLEObject Type="Embed" ProgID="Equation.3" ShapeID="_x0000_i1025" DrawAspect="Content" ObjectID="_1528204276" r:id="rId13"/>
              </w:object>
            </w:r>
            <w:r w:rsidRPr="00DF5355">
              <w:t xml:space="preserve">  </w:t>
            </w:r>
          </w:p>
          <w:p w:rsidR="001A032A" w:rsidRPr="00280ED5" w:rsidRDefault="001A032A" w:rsidP="001A032A">
            <w:pPr>
              <w:pStyle w:val="af5"/>
              <w:ind w:left="0" w:firstLine="0"/>
              <w:rPr>
                <w:b/>
                <w:bCs/>
              </w:rPr>
            </w:pPr>
            <w:r w:rsidRPr="00DF5355">
              <w:t>где</w:t>
            </w:r>
          </w:p>
          <w:p w:rsidR="001A032A" w:rsidRPr="00280ED5" w:rsidRDefault="001A032A" w:rsidP="001A032A">
            <w:pPr>
              <w:pStyle w:val="af5"/>
              <w:ind w:left="0" w:firstLine="0"/>
              <w:rPr>
                <w:b/>
                <w:bCs/>
              </w:rPr>
            </w:pPr>
            <w:r w:rsidRPr="00280ED5">
              <w:rPr>
                <w:position w:val="-10"/>
                <w:lang w:val="en-US"/>
              </w:rPr>
              <w:object w:dxaOrig="300" w:dyaOrig="340">
                <v:shape id="_x0000_i1026" type="#_x0000_t75" style="width:14.95pt;height:18.7pt" o:ole="">
                  <v:imagedata r:id="rId14" o:title=""/>
                </v:shape>
                <o:OLEObject Type="Embed" ProgID="Equation.3" ShapeID="_x0000_i1026" DrawAspect="Content" ObjectID="_1528204277" r:id="rId15"/>
              </w:object>
            </w:r>
            <w:r w:rsidRPr="00DF5355">
              <w:t xml:space="preserve"> –  итоговый рейтинг </w:t>
            </w:r>
            <w:proofErr w:type="spellStart"/>
            <w:r w:rsidRPr="00280ED5">
              <w:rPr>
                <w:lang w:val="en-US"/>
              </w:rPr>
              <w:t>i</w:t>
            </w:r>
            <w:proofErr w:type="spellEnd"/>
            <w:r w:rsidRPr="00DF5355">
              <w:t>-ой заявки;</w:t>
            </w:r>
            <w:r w:rsidRPr="00280ED5">
              <w:rPr>
                <w:b/>
                <w:bCs/>
              </w:rPr>
              <w:t xml:space="preserve"> </w:t>
            </w:r>
          </w:p>
          <w:p w:rsidR="001A032A" w:rsidRPr="00280ED5" w:rsidRDefault="001A032A" w:rsidP="001A032A">
            <w:pPr>
              <w:pStyle w:val="af5"/>
              <w:ind w:left="0" w:firstLine="0"/>
              <w:rPr>
                <w:b/>
                <w:bCs/>
              </w:rPr>
            </w:pPr>
            <w:r w:rsidRPr="00280ED5">
              <w:rPr>
                <w:position w:val="-10"/>
                <w:lang w:val="en-US"/>
              </w:rPr>
              <w:object w:dxaOrig="419" w:dyaOrig="340">
                <v:shape id="_x0000_i1027" type="#_x0000_t75" style="width:21.5pt;height:18.7pt" o:ole="">
                  <v:imagedata r:id="rId16" o:title=""/>
                </v:shape>
                <o:OLEObject Type="Embed" ProgID="Equation.3" ShapeID="_x0000_i1027" DrawAspect="Content" ObjectID="_1528204278" r:id="rId17"/>
              </w:object>
            </w:r>
            <w:r w:rsidRPr="00DF5355">
              <w:t xml:space="preserve"> – рейтинг </w:t>
            </w:r>
            <w:proofErr w:type="spellStart"/>
            <w:r w:rsidRPr="00280ED5">
              <w:rPr>
                <w:lang w:val="en-US"/>
              </w:rPr>
              <w:t>i</w:t>
            </w:r>
            <w:proofErr w:type="spellEnd"/>
            <w:r w:rsidRPr="00DF5355">
              <w:t xml:space="preserve">-ой заявки по критерию </w:t>
            </w:r>
            <w:r>
              <w:t>«</w:t>
            </w:r>
            <w:r w:rsidRPr="00DF5355">
              <w:t>цена договора</w:t>
            </w:r>
            <w:r>
              <w:t>»</w:t>
            </w:r>
            <w:r w:rsidRPr="00DF5355">
              <w:t>;</w:t>
            </w:r>
            <w:r w:rsidRPr="00280ED5">
              <w:rPr>
                <w:b/>
                <w:bCs/>
              </w:rPr>
              <w:t xml:space="preserve"> </w:t>
            </w:r>
          </w:p>
          <w:p w:rsidR="001A032A" w:rsidRDefault="001A032A" w:rsidP="001A032A">
            <w:pPr>
              <w:pStyle w:val="af5"/>
              <w:ind w:left="0" w:firstLine="0"/>
            </w:pPr>
            <w:r w:rsidRPr="00280ED5">
              <w:rPr>
                <w:position w:val="-10"/>
                <w:lang w:val="en-US"/>
              </w:rPr>
              <w:object w:dxaOrig="400" w:dyaOrig="340">
                <v:shape id="_x0000_i1028" type="#_x0000_t75" style="width:19.65pt;height:18.7pt" o:ole="">
                  <v:imagedata r:id="rId18" o:title=""/>
                </v:shape>
                <o:OLEObject Type="Embed" ProgID="Equation.3" ShapeID="_x0000_i1028" DrawAspect="Content" ObjectID="_1528204279" r:id="rId19"/>
              </w:object>
            </w:r>
            <w:r w:rsidRPr="00DF5355">
              <w:t xml:space="preserve"> – рейтинг </w:t>
            </w:r>
            <w:proofErr w:type="spellStart"/>
            <w:r w:rsidRPr="00280ED5">
              <w:rPr>
                <w:lang w:val="en-US"/>
              </w:rPr>
              <w:t>i</w:t>
            </w:r>
            <w:proofErr w:type="spellEnd"/>
            <w:r w:rsidRPr="00DF5355">
              <w:t xml:space="preserve">-ой заявки по критерию </w:t>
            </w:r>
            <w:r>
              <w:t>«</w:t>
            </w:r>
            <w:r w:rsidRPr="00F6286A">
              <w:t xml:space="preserve">качество работ и квалификация участника </w:t>
            </w:r>
            <w:r>
              <w:t>запроса предложений»</w:t>
            </w:r>
            <w:r w:rsidRPr="00DF5355">
              <w:t>;</w:t>
            </w:r>
          </w:p>
          <w:p w:rsidR="001A032A" w:rsidRPr="00DF5355" w:rsidRDefault="001A032A" w:rsidP="001A032A">
            <w:pPr>
              <w:pStyle w:val="af5"/>
              <w:ind w:left="0" w:firstLine="0"/>
            </w:pPr>
            <w:r w:rsidRPr="00280ED5">
              <w:rPr>
                <w:position w:val="-10"/>
                <w:lang w:val="en-US"/>
              </w:rPr>
              <w:object w:dxaOrig="419" w:dyaOrig="340">
                <v:shape id="_x0000_i1029" type="#_x0000_t75" style="width:21.5pt;height:18.7pt" o:ole="">
                  <v:imagedata r:id="rId20" o:title=""/>
                </v:shape>
                <o:OLEObject Type="Embed" ProgID="Equation.3" ShapeID="_x0000_i1029" DrawAspect="Content" ObjectID="_1528204280" r:id="rId21"/>
              </w:object>
            </w:r>
            <w:r w:rsidRPr="00280ED5">
              <w:rPr>
                <w:lang w:val="en-US"/>
              </w:rPr>
              <w:t> </w:t>
            </w:r>
            <w:r w:rsidRPr="00DF5355">
              <w:t xml:space="preserve">– значимость критерия </w:t>
            </w:r>
            <w:r>
              <w:t>«</w:t>
            </w:r>
            <w:r w:rsidRPr="00DF5355">
              <w:t>цена договора</w:t>
            </w:r>
            <w:r>
              <w:t>»</w:t>
            </w:r>
            <w:r w:rsidRPr="00DF5355">
              <w:t>;</w:t>
            </w:r>
          </w:p>
          <w:p w:rsidR="001A032A" w:rsidRDefault="001A032A" w:rsidP="001A032A">
            <w:pPr>
              <w:pStyle w:val="af5"/>
              <w:ind w:left="0" w:firstLine="0"/>
            </w:pPr>
            <w:r w:rsidRPr="00280ED5">
              <w:rPr>
                <w:position w:val="-10"/>
                <w:lang w:val="en-US"/>
              </w:rPr>
              <w:object w:dxaOrig="400" w:dyaOrig="340">
                <v:shape id="_x0000_i1030" type="#_x0000_t75" style="width:19.65pt;height:18.7pt" o:ole="">
                  <v:imagedata r:id="rId22" o:title=""/>
                </v:shape>
                <o:OLEObject Type="Embed" ProgID="Equation.3" ShapeID="_x0000_i1030" DrawAspect="Content" ObjectID="_1528204281" r:id="rId23"/>
              </w:object>
            </w:r>
            <w:r w:rsidRPr="00280ED5">
              <w:rPr>
                <w:lang w:val="en-US"/>
              </w:rPr>
              <w:t> </w:t>
            </w:r>
            <w:r w:rsidRPr="00DF5355">
              <w:t xml:space="preserve">– значимость критерия </w:t>
            </w:r>
            <w:r>
              <w:t>«</w:t>
            </w:r>
            <w:r w:rsidRPr="00F6286A">
              <w:t xml:space="preserve">качество работ и квалификация участника </w:t>
            </w:r>
            <w:r>
              <w:t>запроса предложений»</w:t>
            </w:r>
            <w:r w:rsidRPr="00DF5355">
              <w:t>;</w:t>
            </w:r>
          </w:p>
          <w:p w:rsidR="001A032A" w:rsidRPr="00DF5355" w:rsidRDefault="001A032A" w:rsidP="001A032A">
            <w:pPr>
              <w:pStyle w:val="af5"/>
              <w:ind w:left="0" w:firstLine="0"/>
            </w:pPr>
          </w:p>
          <w:p w:rsidR="001A032A" w:rsidRPr="00280ED5" w:rsidRDefault="001A032A" w:rsidP="001A032A">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 xml:space="preserve">Оценка по критерию </w:t>
            </w:r>
            <w:r>
              <w:rPr>
                <w:rFonts w:ascii="Times New Roman" w:hAnsi="Times New Roman" w:cs="Times New Roman"/>
                <w:b/>
                <w:bCs/>
                <w:sz w:val="24"/>
                <w:szCs w:val="24"/>
              </w:rPr>
              <w:t>«</w:t>
            </w:r>
            <w:r w:rsidRPr="00280ED5">
              <w:rPr>
                <w:rFonts w:ascii="Times New Roman" w:hAnsi="Times New Roman" w:cs="Times New Roman"/>
                <w:b/>
                <w:bCs/>
                <w:sz w:val="24"/>
                <w:szCs w:val="24"/>
              </w:rPr>
              <w:t>цена договора</w:t>
            </w:r>
            <w:r>
              <w:rPr>
                <w:rFonts w:ascii="Times New Roman" w:hAnsi="Times New Roman" w:cs="Times New Roman"/>
                <w:sz w:val="24"/>
                <w:szCs w:val="24"/>
              </w:rPr>
              <w:t>»</w:t>
            </w:r>
          </w:p>
          <w:p w:rsidR="001A032A" w:rsidRPr="00280ED5" w:rsidRDefault="001A032A" w:rsidP="001A032A">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280ED5">
              <w:rPr>
                <w:rFonts w:ascii="Times New Roman" w:hAnsi="Times New Roman" w:cs="Times New Roman"/>
                <w:sz w:val="24"/>
                <w:szCs w:val="24"/>
              </w:rPr>
              <w:t>цена договора</w:t>
            </w:r>
            <w:r>
              <w:rPr>
                <w:rFonts w:ascii="Times New Roman" w:hAnsi="Times New Roman" w:cs="Times New Roman"/>
                <w:sz w:val="24"/>
                <w:szCs w:val="24"/>
              </w:rPr>
              <w:t>»</w:t>
            </w:r>
            <w:r w:rsidRPr="00280ED5">
              <w:rPr>
                <w:rFonts w:ascii="Times New Roman" w:hAnsi="Times New Roman" w:cs="Times New Roman"/>
                <w:sz w:val="24"/>
                <w:szCs w:val="24"/>
              </w:rPr>
              <w:t xml:space="preserve">, определяется по формуле: </w:t>
            </w:r>
          </w:p>
          <w:p w:rsidR="001A032A" w:rsidRPr="007931DC" w:rsidRDefault="001A032A" w:rsidP="001A032A">
            <w:pPr>
              <w:pStyle w:val="ConsPlusNonformat"/>
              <w:widowControl/>
              <w:ind w:left="1134"/>
              <w:rPr>
                <w:rFonts w:ascii="Times New Roman" w:hAnsi="Times New Roman" w:cs="Times New Roman"/>
                <w:sz w:val="24"/>
                <w:szCs w:val="24"/>
              </w:rPr>
            </w:pPr>
            <w:r>
              <w:rPr>
                <w:noProof/>
              </w:rPr>
              <w:drawing>
                <wp:inline distT="0" distB="0" distL="0" distR="0">
                  <wp:extent cx="1143000" cy="48958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1143000" cy="489585"/>
                          </a:xfrm>
                          <a:prstGeom prst="rect">
                            <a:avLst/>
                          </a:prstGeom>
                          <a:noFill/>
                          <a:ln w="9525">
                            <a:noFill/>
                            <a:miter lim="800000"/>
                            <a:headEnd/>
                            <a:tailEnd/>
                          </a:ln>
                        </pic:spPr>
                      </pic:pic>
                    </a:graphicData>
                  </a:graphic>
                </wp:inline>
              </w:drawing>
            </w:r>
            <w:r w:rsidRPr="007931DC">
              <w:rPr>
                <w:rFonts w:ascii="Times New Roman" w:hAnsi="Times New Roman" w:cs="Times New Roman"/>
                <w:sz w:val="24"/>
                <w:szCs w:val="24"/>
              </w:rPr>
              <w:t>где:</w:t>
            </w:r>
          </w:p>
          <w:p w:rsidR="001A032A" w:rsidRDefault="001A032A" w:rsidP="001A032A">
            <w:r>
              <w:rPr>
                <w:noProof/>
                <w:lang w:eastAsia="ru-RU"/>
              </w:rPr>
              <w:drawing>
                <wp:inline distT="0" distB="0" distL="0" distR="0">
                  <wp:extent cx="184785"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184785" cy="22860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1A032A" w:rsidRDefault="001A032A" w:rsidP="001A032A">
            <w:r>
              <w:rPr>
                <w:noProof/>
                <w:lang w:eastAsia="ru-RU"/>
              </w:rPr>
              <w:drawing>
                <wp:inline distT="0" distB="0" distL="0" distR="0">
                  <wp:extent cx="326390" cy="2286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t xml:space="preserve"> - минимальное предложение из предложений по критерию оценки, сделанных участниками закупки;</w:t>
            </w:r>
          </w:p>
          <w:p w:rsidR="001A032A" w:rsidRPr="00280ED5" w:rsidRDefault="001A032A" w:rsidP="001A032A">
            <w:pPr>
              <w:pStyle w:val="ConsPlusNonformat"/>
              <w:widowControl/>
              <w:rPr>
                <w:rFonts w:ascii="Times New Roman" w:hAnsi="Times New Roman" w:cs="Times New Roman"/>
                <w:sz w:val="24"/>
                <w:szCs w:val="24"/>
              </w:rPr>
            </w:pPr>
          </w:p>
          <w:p w:rsidR="001A032A" w:rsidRDefault="001A032A" w:rsidP="001A032A">
            <w:pPr>
              <w:autoSpaceDE w:val="0"/>
              <w:autoSpaceDN w:val="0"/>
              <w:adjustRightInd w:val="0"/>
              <w:ind w:firstLine="0"/>
              <w:jc w:val="center"/>
            </w:pPr>
            <w:r w:rsidRPr="00280ED5">
              <w:rPr>
                <w:b/>
                <w:bCs/>
              </w:rPr>
              <w:t xml:space="preserve">Оценка по критерию </w:t>
            </w:r>
            <w:r>
              <w:rPr>
                <w:b/>
                <w:bCs/>
              </w:rPr>
              <w:t>«</w:t>
            </w:r>
            <w:r w:rsidRPr="00F6286A">
              <w:rPr>
                <w:b/>
                <w:bCs/>
              </w:rPr>
              <w:t xml:space="preserve">качество работ и квалификация участника </w:t>
            </w:r>
            <w:r>
              <w:rPr>
                <w:b/>
                <w:bCs/>
              </w:rPr>
              <w:t>запроса предложений»</w:t>
            </w:r>
          </w:p>
          <w:p w:rsidR="001A032A" w:rsidRDefault="001A032A" w:rsidP="001A032A">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 xml:space="preserve">квалификация участника </w:t>
            </w:r>
            <w:r>
              <w:rPr>
                <w:rFonts w:ascii="Times New Roman" w:hAnsi="Times New Roman" w:cs="Times New Roman"/>
                <w:b/>
                <w:sz w:val="24"/>
                <w:szCs w:val="24"/>
              </w:rPr>
              <w:t>запроса предложений</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1A032A" w:rsidRDefault="001A032A" w:rsidP="001A032A">
            <w: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w:t>
            </w:r>
            <w:proofErr w:type="gramStart"/>
            <w:r>
              <w:t>) (</w:t>
            </w:r>
            <w:r>
              <w:rPr>
                <w:noProof/>
                <w:lang w:eastAsia="ru-RU"/>
              </w:rPr>
              <w:drawing>
                <wp:inline distT="0" distB="0" distL="0" distR="0">
                  <wp:extent cx="372745" cy="226060"/>
                  <wp:effectExtent l="19050" t="0" r="0" b="0"/>
                  <wp:docPr id="1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srcRect/>
                          <a:stretch>
                            <a:fillRect/>
                          </a:stretch>
                        </pic:blipFill>
                        <pic:spPr bwMode="auto">
                          <a:xfrm>
                            <a:off x="0" y="0"/>
                            <a:ext cx="372745" cy="226060"/>
                          </a:xfrm>
                          <a:prstGeom prst="rect">
                            <a:avLst/>
                          </a:prstGeom>
                          <a:noFill/>
                          <a:ln w="9525">
                            <a:noFill/>
                            <a:miter lim="800000"/>
                            <a:headEnd/>
                            <a:tailEnd/>
                          </a:ln>
                        </pic:spPr>
                      </pic:pic>
                    </a:graphicData>
                  </a:graphic>
                </wp:inline>
              </w:drawing>
            </w:r>
            <w:r>
              <w:t xml:space="preserve">), </w:t>
            </w:r>
            <w:proofErr w:type="gramEnd"/>
            <w:r>
              <w:t>определяется по формуле:</w:t>
            </w:r>
          </w:p>
          <w:p w:rsidR="001A032A" w:rsidRDefault="001A032A" w:rsidP="001A032A"/>
          <w:p w:rsidR="001A032A" w:rsidRDefault="001A032A" w:rsidP="001A032A">
            <w:pPr>
              <w:ind w:firstLine="698"/>
              <w:jc w:val="center"/>
            </w:pPr>
            <w:r>
              <w:rPr>
                <w:noProof/>
                <w:lang w:eastAsia="ru-RU"/>
              </w:rPr>
              <w:drawing>
                <wp:inline distT="0" distB="0" distL="0" distR="0">
                  <wp:extent cx="1783715" cy="24828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srcRect/>
                          <a:stretch>
                            <a:fillRect/>
                          </a:stretch>
                        </pic:blipFill>
                        <pic:spPr bwMode="auto">
                          <a:xfrm>
                            <a:off x="0" y="0"/>
                            <a:ext cx="1783715" cy="248285"/>
                          </a:xfrm>
                          <a:prstGeom prst="rect">
                            <a:avLst/>
                          </a:prstGeom>
                          <a:noFill/>
                          <a:ln w="9525">
                            <a:noFill/>
                            <a:miter lim="800000"/>
                            <a:headEnd/>
                            <a:tailEnd/>
                          </a:ln>
                        </pic:spPr>
                      </pic:pic>
                    </a:graphicData>
                  </a:graphic>
                </wp:inline>
              </w:drawing>
            </w:r>
            <w:r>
              <w:t>,</w:t>
            </w:r>
          </w:p>
          <w:p w:rsidR="001A032A" w:rsidRDefault="001A032A" w:rsidP="001A032A"/>
          <w:p w:rsidR="001A032A" w:rsidRDefault="001A032A" w:rsidP="001A032A">
            <w:r>
              <w:t>где:</w:t>
            </w:r>
          </w:p>
          <w:p w:rsidR="001A032A" w:rsidRDefault="001A032A" w:rsidP="001A032A">
            <w:proofErr w:type="gramStart"/>
            <w:r>
              <w:t>КЗ</w:t>
            </w:r>
            <w:proofErr w:type="gramEnd"/>
            <w:r>
              <w:t xml:space="preserve"> - коэффициент значимости показателя. В случае если используется один показатель, </w:t>
            </w:r>
            <w:proofErr w:type="gramStart"/>
            <w:r>
              <w:t>КЗ</w:t>
            </w:r>
            <w:proofErr w:type="gramEnd"/>
            <w:r>
              <w:t xml:space="preserve"> = 1;</w:t>
            </w:r>
          </w:p>
          <w:p w:rsidR="001A032A" w:rsidRDefault="001A032A" w:rsidP="001A032A">
            <w:r>
              <w:rPr>
                <w:noProof/>
                <w:lang w:eastAsia="ru-RU"/>
              </w:rPr>
              <w:lastRenderedPageBreak/>
              <w:drawing>
                <wp:inline distT="0" distB="0" distL="0" distR="0">
                  <wp:extent cx="180340" cy="226060"/>
                  <wp:effectExtent l="1905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180340" cy="22606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1A032A" w:rsidRDefault="001A032A" w:rsidP="001A032A">
            <w:r>
              <w:rPr>
                <w:noProof/>
                <w:lang w:eastAsia="ru-RU"/>
              </w:rPr>
              <w:drawing>
                <wp:inline distT="0" distB="0" distL="0" distR="0">
                  <wp:extent cx="338455" cy="226060"/>
                  <wp:effectExtent l="19050" t="0" r="4445" b="0"/>
                  <wp:docPr id="1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srcRect/>
                          <a:stretch>
                            <a:fillRect/>
                          </a:stretch>
                        </pic:blipFill>
                        <pic:spPr bwMode="auto">
                          <a:xfrm>
                            <a:off x="0" y="0"/>
                            <a:ext cx="338455" cy="226060"/>
                          </a:xfrm>
                          <a:prstGeom prst="rect">
                            <a:avLst/>
                          </a:prstGeom>
                          <a:noFill/>
                          <a:ln w="9525">
                            <a:noFill/>
                            <a:miter lim="800000"/>
                            <a:headEnd/>
                            <a:tailEnd/>
                          </a:ln>
                        </pic:spPr>
                      </pic:pic>
                    </a:graphicData>
                  </a:graphic>
                </wp:inline>
              </w:drawing>
            </w:r>
            <w:r>
              <w:t xml:space="preserve"> - максимальное предложение из предложений по критерию оценки, сделанных участниками закупки.</w:t>
            </w:r>
          </w:p>
          <w:p w:rsidR="001A032A" w:rsidRDefault="001A032A" w:rsidP="001A032A"/>
          <w:p w:rsidR="001A032A" w:rsidRDefault="001A032A" w:rsidP="001A032A">
            <w:pPr>
              <w:autoSpaceDE w:val="0"/>
              <w:ind w:left="34"/>
              <w:jc w:val="center"/>
              <w:rPr>
                <w:b/>
              </w:rPr>
            </w:pPr>
            <w:r w:rsidRPr="00A63341">
              <w:rPr>
                <w:b/>
              </w:rPr>
              <w:t xml:space="preserve">Определение рейтинга заявок по критерию «качество </w:t>
            </w:r>
            <w:r>
              <w:rPr>
                <w:b/>
              </w:rPr>
              <w:t>работ и квалификация участников запроса предложений</w:t>
            </w:r>
            <w:r w:rsidRPr="00A63341">
              <w:rPr>
                <w:b/>
              </w:rPr>
              <w:t>»:</w:t>
            </w:r>
          </w:p>
          <w:p w:rsidR="001A032A" w:rsidRPr="00A63341" w:rsidRDefault="001A032A" w:rsidP="001A032A">
            <w:pPr>
              <w:autoSpaceDE w:val="0"/>
              <w:ind w:left="34"/>
              <w:jc w:val="center"/>
              <w:rPr>
                <w:b/>
              </w:rPr>
            </w:pPr>
          </w:p>
          <w:p w:rsidR="001A032A" w:rsidRPr="00A63341" w:rsidRDefault="001A032A" w:rsidP="001A032A">
            <w:pPr>
              <w:autoSpaceDE w:val="0"/>
              <w:ind w:left="34"/>
              <w:rPr>
                <w:b/>
              </w:rPr>
            </w:pPr>
            <w:r w:rsidRPr="00A63341">
              <w:rPr>
                <w:b/>
              </w:rPr>
              <w:t>Предметом оценки является:</w:t>
            </w:r>
          </w:p>
          <w:tbl>
            <w:tblPr>
              <w:tblW w:w="9351" w:type="dxa"/>
              <w:tblLayout w:type="fixed"/>
              <w:tblLook w:val="0000" w:firstRow="0" w:lastRow="0" w:firstColumn="0" w:lastColumn="0" w:noHBand="0" w:noVBand="0"/>
            </w:tblPr>
            <w:tblGrid>
              <w:gridCol w:w="988"/>
              <w:gridCol w:w="6742"/>
              <w:gridCol w:w="62"/>
              <w:gridCol w:w="1559"/>
            </w:tblGrid>
            <w:tr w:rsidR="001A032A" w:rsidRPr="00A63341" w:rsidTr="001A032A">
              <w:trPr>
                <w:trHeight w:val="758"/>
                <w:tblHeader/>
              </w:trPr>
              <w:tc>
                <w:tcPr>
                  <w:tcW w:w="988" w:type="dxa"/>
                  <w:tcBorders>
                    <w:top w:val="single" w:sz="4" w:space="0" w:color="000000"/>
                    <w:left w:val="single" w:sz="4" w:space="0" w:color="000000"/>
                    <w:bottom w:val="single" w:sz="4" w:space="0" w:color="000000"/>
                  </w:tcBorders>
                  <w:vAlign w:val="center"/>
                </w:tcPr>
                <w:p w:rsidR="001A032A" w:rsidRPr="00A63341" w:rsidRDefault="001A032A" w:rsidP="001A032A">
                  <w:pPr>
                    <w:spacing w:line="252" w:lineRule="auto"/>
                    <w:ind w:hanging="113"/>
                    <w:jc w:val="center"/>
                  </w:pPr>
                  <w:r w:rsidRPr="00A63341">
                    <w:t xml:space="preserve">№ </w:t>
                  </w:r>
                  <w:proofErr w:type="gramStart"/>
                  <w:r w:rsidRPr="00A63341">
                    <w:t>п</w:t>
                  </w:r>
                  <w:proofErr w:type="gramEnd"/>
                  <w:r w:rsidRPr="00A63341">
                    <w:t>/п</w:t>
                  </w:r>
                </w:p>
              </w:tc>
              <w:tc>
                <w:tcPr>
                  <w:tcW w:w="6742" w:type="dxa"/>
                  <w:tcBorders>
                    <w:top w:val="single" w:sz="4" w:space="0" w:color="000000"/>
                    <w:left w:val="single" w:sz="4" w:space="0" w:color="000000"/>
                    <w:bottom w:val="single" w:sz="4" w:space="0" w:color="000000"/>
                  </w:tcBorders>
                  <w:vAlign w:val="center"/>
                </w:tcPr>
                <w:p w:rsidR="001A032A" w:rsidRPr="00A63341" w:rsidRDefault="001A032A" w:rsidP="001A032A">
                  <w:pPr>
                    <w:spacing w:line="252" w:lineRule="auto"/>
                    <w:jc w:val="center"/>
                  </w:pPr>
                  <w:r w:rsidRPr="00A63341">
                    <w:t>Показатели критерия</w:t>
                  </w:r>
                </w:p>
                <w:p w:rsidR="001A032A" w:rsidRPr="00A63341" w:rsidRDefault="001A032A" w:rsidP="001A032A">
                  <w:pPr>
                    <w:spacing w:line="252" w:lineRule="auto"/>
                    <w:jc w:val="center"/>
                  </w:pPr>
                  <w:r w:rsidRPr="00A63341">
                    <w:t xml:space="preserve">«Качество </w:t>
                  </w:r>
                  <w:r>
                    <w:t>выполнения работ</w:t>
                  </w:r>
                  <w:r w:rsidRPr="00A63341">
                    <w:t xml:space="preserve"> и квалификация участника </w:t>
                  </w:r>
                  <w:r>
                    <w:t>запроса предложений</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pPr>
                  <w:r w:rsidRPr="00A63341">
                    <w:t>Максимальное количество баллов</w:t>
                  </w:r>
                </w:p>
              </w:tc>
            </w:tr>
            <w:tr w:rsidR="001A032A" w:rsidRPr="00A63341" w:rsidTr="001A032A">
              <w:trPr>
                <w:trHeight w:val="346"/>
              </w:trPr>
              <w:tc>
                <w:tcPr>
                  <w:tcW w:w="988" w:type="dxa"/>
                  <w:vMerge w:val="restart"/>
                  <w:tcBorders>
                    <w:top w:val="single" w:sz="4" w:space="0" w:color="000000"/>
                    <w:left w:val="single" w:sz="4" w:space="0" w:color="000000"/>
                  </w:tcBorders>
                  <w:vAlign w:val="center"/>
                </w:tcPr>
                <w:p w:rsidR="001A032A" w:rsidRPr="00A63341" w:rsidRDefault="001A032A" w:rsidP="001A032A">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1A032A" w:rsidRPr="00A63341" w:rsidRDefault="001A032A" w:rsidP="00AD1299">
                  <w:pPr>
                    <w:snapToGrid w:val="0"/>
                    <w:spacing w:line="252" w:lineRule="auto"/>
                    <w:ind w:firstLine="33"/>
                  </w:pPr>
                  <w:proofErr w:type="gramStart"/>
                  <w:r w:rsidRPr="00C769A5">
                    <w:t>Опыт работы (количество успешно завершенных объектов-аналогов</w:t>
                  </w:r>
                  <w:hyperlink w:anchor="sub_31" w:history="1"/>
                  <w:r w:rsidRPr="00C769A5">
                    <w:t xml:space="preserve"> за последни</w:t>
                  </w:r>
                  <w:r w:rsidR="00AD1299">
                    <w:t>е 5 лет</w:t>
                  </w:r>
                  <w:r w:rsidRPr="00C769A5">
                    <w:t>)</w:t>
                  </w:r>
                  <w:r>
                    <w:t xml:space="preserve"> (с приложением копий договоров)</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BA4A8F" w:rsidRDefault="001A032A" w:rsidP="001A032A">
                  <w:pPr>
                    <w:spacing w:line="252" w:lineRule="auto"/>
                    <w:ind w:firstLine="0"/>
                    <w:jc w:val="center"/>
                    <w:rPr>
                      <w:b/>
                      <w:i/>
                    </w:rPr>
                  </w:pPr>
                  <w:r>
                    <w:rPr>
                      <w:b/>
                      <w:i/>
                    </w:rPr>
                    <w:t>7</w:t>
                  </w:r>
                  <w:r w:rsidRPr="00BA4A8F">
                    <w:rPr>
                      <w:b/>
                      <w:i/>
                    </w:rPr>
                    <w:t>0</w:t>
                  </w:r>
                </w:p>
              </w:tc>
            </w:tr>
            <w:tr w:rsidR="001A032A" w:rsidRPr="00A63341" w:rsidTr="001A032A">
              <w:trPr>
                <w:trHeight w:val="237"/>
              </w:trPr>
              <w:tc>
                <w:tcPr>
                  <w:tcW w:w="988" w:type="dxa"/>
                  <w:vMerge/>
                  <w:tcBorders>
                    <w:left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5D190F" w:rsidRDefault="001A032A" w:rsidP="001A032A">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rPr>
                  </w:pPr>
                  <w:r>
                    <w:rPr>
                      <w:b/>
                    </w:rPr>
                    <w:t>0</w:t>
                  </w:r>
                </w:p>
              </w:tc>
            </w:tr>
            <w:tr w:rsidR="001A032A" w:rsidRPr="00A63341" w:rsidTr="001A032A">
              <w:trPr>
                <w:trHeight w:val="237"/>
              </w:trPr>
              <w:tc>
                <w:tcPr>
                  <w:tcW w:w="988" w:type="dxa"/>
                  <w:vMerge/>
                  <w:tcBorders>
                    <w:left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5D190F" w:rsidRDefault="001A032A" w:rsidP="001A032A">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rPr>
                  </w:pPr>
                  <w:r>
                    <w:rPr>
                      <w:b/>
                    </w:rPr>
                    <w:t>50</w:t>
                  </w:r>
                </w:p>
              </w:tc>
            </w:tr>
            <w:tr w:rsidR="001A032A" w:rsidRPr="00A63341" w:rsidTr="001A032A">
              <w:trPr>
                <w:trHeight w:val="237"/>
              </w:trPr>
              <w:tc>
                <w:tcPr>
                  <w:tcW w:w="988" w:type="dxa"/>
                  <w:vMerge/>
                  <w:tcBorders>
                    <w:left w:val="single" w:sz="4" w:space="0" w:color="000000"/>
                    <w:bottom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5D190F" w:rsidRDefault="001A032A" w:rsidP="001A032A">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rPr>
                  </w:pPr>
                  <w:r>
                    <w:rPr>
                      <w:b/>
                    </w:rPr>
                    <w:t>70</w:t>
                  </w:r>
                </w:p>
              </w:tc>
            </w:tr>
            <w:tr w:rsidR="001A032A" w:rsidRPr="00A63341" w:rsidTr="001A032A">
              <w:trPr>
                <w:trHeight w:val="237"/>
              </w:trPr>
              <w:tc>
                <w:tcPr>
                  <w:tcW w:w="988" w:type="dxa"/>
                  <w:vMerge w:val="restart"/>
                  <w:tcBorders>
                    <w:top w:val="single" w:sz="4" w:space="0" w:color="000000"/>
                    <w:left w:val="single" w:sz="4" w:space="0" w:color="000000"/>
                  </w:tcBorders>
                  <w:vAlign w:val="center"/>
                </w:tcPr>
                <w:p w:rsidR="001A032A" w:rsidRPr="00A63341" w:rsidRDefault="001A032A" w:rsidP="001A032A">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1A032A" w:rsidRPr="00A63341" w:rsidRDefault="001A032A" w:rsidP="001A032A">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BA4A8F" w:rsidRDefault="001A032A" w:rsidP="001A032A">
                  <w:pPr>
                    <w:spacing w:line="252" w:lineRule="auto"/>
                    <w:ind w:firstLine="0"/>
                    <w:jc w:val="center"/>
                    <w:rPr>
                      <w:b/>
                      <w:i/>
                    </w:rPr>
                  </w:pPr>
                  <w:r>
                    <w:rPr>
                      <w:b/>
                      <w:i/>
                    </w:rPr>
                    <w:t>20</w:t>
                  </w:r>
                </w:p>
              </w:tc>
            </w:tr>
            <w:tr w:rsidR="001A032A" w:rsidRPr="00A63341" w:rsidTr="001A032A">
              <w:trPr>
                <w:trHeight w:val="268"/>
              </w:trPr>
              <w:tc>
                <w:tcPr>
                  <w:tcW w:w="988" w:type="dxa"/>
                  <w:vMerge/>
                  <w:tcBorders>
                    <w:left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A63341" w:rsidRDefault="001A032A" w:rsidP="001A032A">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i/>
                    </w:rPr>
                  </w:pPr>
                  <w:r>
                    <w:rPr>
                      <w:i/>
                    </w:rPr>
                    <w:t>5</w:t>
                  </w:r>
                </w:p>
              </w:tc>
            </w:tr>
            <w:tr w:rsidR="001A032A" w:rsidRPr="00A63341" w:rsidTr="001A032A">
              <w:trPr>
                <w:trHeight w:val="273"/>
              </w:trPr>
              <w:tc>
                <w:tcPr>
                  <w:tcW w:w="988" w:type="dxa"/>
                  <w:vMerge/>
                  <w:tcBorders>
                    <w:left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A63341" w:rsidRDefault="001A032A" w:rsidP="001A032A">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i/>
                    </w:rPr>
                  </w:pPr>
                  <w:r w:rsidRPr="00A63341">
                    <w:rPr>
                      <w:i/>
                    </w:rPr>
                    <w:t>10</w:t>
                  </w:r>
                </w:p>
              </w:tc>
            </w:tr>
            <w:tr w:rsidR="001A032A" w:rsidRPr="00A63341" w:rsidTr="001A032A">
              <w:trPr>
                <w:trHeight w:val="276"/>
              </w:trPr>
              <w:tc>
                <w:tcPr>
                  <w:tcW w:w="988" w:type="dxa"/>
                  <w:vMerge/>
                  <w:tcBorders>
                    <w:left w:val="single" w:sz="4" w:space="0" w:color="000000"/>
                    <w:bottom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A63341" w:rsidRDefault="001A032A" w:rsidP="001A032A">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i/>
                    </w:rPr>
                  </w:pPr>
                  <w:r>
                    <w:rPr>
                      <w:i/>
                    </w:rPr>
                    <w:t>20</w:t>
                  </w:r>
                </w:p>
              </w:tc>
            </w:tr>
            <w:tr w:rsidR="001A032A" w:rsidRPr="00A63341" w:rsidTr="001A032A">
              <w:trPr>
                <w:trHeight w:val="237"/>
              </w:trPr>
              <w:tc>
                <w:tcPr>
                  <w:tcW w:w="988" w:type="dxa"/>
                  <w:tcBorders>
                    <w:top w:val="single" w:sz="4" w:space="0" w:color="000000"/>
                    <w:left w:val="single" w:sz="4" w:space="0" w:color="000000"/>
                    <w:bottom w:val="single" w:sz="4" w:space="0" w:color="000000"/>
                  </w:tcBorders>
                  <w:vAlign w:val="center"/>
                </w:tcPr>
                <w:p w:rsidR="001A032A" w:rsidRPr="00A63341" w:rsidRDefault="001A032A" w:rsidP="001A032A">
                  <w:pPr>
                    <w:spacing w:line="252" w:lineRule="auto"/>
                    <w:ind w:hanging="113"/>
                    <w:jc w:val="center"/>
                  </w:pPr>
                  <w:r>
                    <w:t>3</w:t>
                  </w:r>
                </w:p>
              </w:tc>
              <w:tc>
                <w:tcPr>
                  <w:tcW w:w="6742" w:type="dxa"/>
                  <w:tcBorders>
                    <w:top w:val="single" w:sz="4" w:space="0" w:color="000000"/>
                    <w:left w:val="single" w:sz="4" w:space="0" w:color="000000"/>
                    <w:bottom w:val="single" w:sz="4" w:space="0" w:color="000000"/>
                  </w:tcBorders>
                </w:tcPr>
                <w:p w:rsidR="001A032A" w:rsidRPr="00A63341" w:rsidRDefault="001A032A" w:rsidP="001A032A">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выполнении аналогичных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i/>
                    </w:rPr>
                  </w:pPr>
                  <w:r w:rsidRPr="00A63341">
                    <w:rPr>
                      <w:b/>
                      <w:i/>
                    </w:rPr>
                    <w:t>10</w:t>
                  </w:r>
                </w:p>
              </w:tc>
            </w:tr>
            <w:tr w:rsidR="001A032A" w:rsidRPr="00A63341" w:rsidTr="001A032A">
              <w:trPr>
                <w:trHeight w:val="237"/>
              </w:trPr>
              <w:tc>
                <w:tcPr>
                  <w:tcW w:w="988" w:type="dxa"/>
                  <w:tcBorders>
                    <w:top w:val="single" w:sz="4" w:space="0" w:color="000000"/>
                    <w:left w:val="single" w:sz="4" w:space="0" w:color="000000"/>
                    <w:bottom w:val="single" w:sz="4" w:space="0" w:color="000000"/>
                  </w:tcBorders>
                  <w:vAlign w:val="center"/>
                </w:tcPr>
                <w:p w:rsidR="001A032A" w:rsidRPr="00A63341" w:rsidRDefault="001A032A" w:rsidP="001A032A">
                  <w:pPr>
                    <w:spacing w:line="252" w:lineRule="auto"/>
                  </w:pPr>
                </w:p>
              </w:tc>
              <w:tc>
                <w:tcPr>
                  <w:tcW w:w="6804" w:type="dxa"/>
                  <w:gridSpan w:val="2"/>
                  <w:tcBorders>
                    <w:top w:val="single" w:sz="4" w:space="0" w:color="000000"/>
                    <w:left w:val="single" w:sz="4" w:space="0" w:color="000000"/>
                    <w:bottom w:val="single" w:sz="4" w:space="0" w:color="000000"/>
                  </w:tcBorders>
                </w:tcPr>
                <w:p w:rsidR="001A032A" w:rsidRPr="00A63341" w:rsidRDefault="001A032A" w:rsidP="001A032A">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rPr>
                  </w:pPr>
                  <w:r w:rsidRPr="00A63341">
                    <w:rPr>
                      <w:b/>
                    </w:rPr>
                    <w:t>100</w:t>
                  </w:r>
                </w:p>
              </w:tc>
            </w:tr>
          </w:tbl>
          <w:p w:rsidR="001A032A" w:rsidRDefault="001A032A" w:rsidP="001A032A">
            <w:pPr>
              <w:spacing w:line="252" w:lineRule="auto"/>
            </w:pPr>
          </w:p>
          <w:p w:rsidR="001A032A" w:rsidRPr="00A63341" w:rsidRDefault="001A032A" w:rsidP="001A032A">
            <w:pPr>
              <w:spacing w:line="252" w:lineRule="auto"/>
            </w:pPr>
            <w:r w:rsidRPr="00A63341">
              <w:t xml:space="preserve">Для оценки заявок по критерию «качество </w:t>
            </w:r>
            <w:r w:rsidR="00B50765">
              <w:t>работ</w:t>
            </w:r>
            <w:r>
              <w:t xml:space="preserve"> и квалификация участников запроса предложений</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1A032A" w:rsidRPr="00A63341" w:rsidRDefault="001A032A" w:rsidP="001A032A">
            <w:r w:rsidRPr="00A63341">
              <w:t xml:space="preserve">Рейтинг, присуждаемый заявке по критерию «качество </w:t>
            </w:r>
            <w:r w:rsidR="00B50765">
              <w:t>работ</w:t>
            </w:r>
            <w:r w:rsidRPr="00A63341">
              <w:t xml:space="preserve"> и квалификация участников </w:t>
            </w:r>
            <w:r>
              <w:t>запроса предложений</w:t>
            </w:r>
            <w:r w:rsidRPr="00A63341">
              <w:t xml:space="preserve">», определяется как среднее арифметическое оценок в баллах всех членов </w:t>
            </w:r>
            <w:r>
              <w:t>Единой</w:t>
            </w:r>
            <w:r w:rsidRPr="00A63341">
              <w:t xml:space="preserve">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 xml:space="preserve">-й заявке по критерию «качество </w:t>
            </w:r>
            <w:r w:rsidR="00B50765">
              <w:t>работ</w:t>
            </w:r>
            <w:r w:rsidRPr="00A63341">
              <w:t xml:space="preserve"> и квалификация участников </w:t>
            </w:r>
            <w:r>
              <w:t>запроса предложений</w:t>
            </w:r>
            <w:r w:rsidRPr="00A63341">
              <w:t xml:space="preserve">» определяется по формуле: </w:t>
            </w:r>
          </w:p>
          <w:p w:rsidR="001A032A" w:rsidRPr="00A63341" w:rsidRDefault="001A032A" w:rsidP="001A032A">
            <w:r w:rsidRPr="001A032A">
              <w:t xml:space="preserve">             </w:t>
            </w:r>
            <w:r w:rsidRPr="00A63341">
              <w:t xml:space="preserve">                          </w:t>
            </w:r>
            <w:r w:rsidRPr="00A63341">
              <w:rPr>
                <w:noProof/>
                <w:lang w:eastAsia="ru-RU"/>
              </w:rPr>
              <w:drawing>
                <wp:inline distT="0" distB="0" distL="0" distR="0">
                  <wp:extent cx="2059305" cy="18923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1A032A" w:rsidRPr="00A63341" w:rsidRDefault="001A032A" w:rsidP="001A032A">
            <w:pPr>
              <w:autoSpaceDE w:val="0"/>
            </w:pPr>
            <w:r w:rsidRPr="00A63341">
              <w:t>где:</w:t>
            </w:r>
          </w:p>
          <w:p w:rsidR="001A032A" w:rsidRPr="00A63341" w:rsidRDefault="001A032A" w:rsidP="001A032A">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w:t>
            </w:r>
            <w:r>
              <w:t xml:space="preserve"> Единой</w:t>
            </w:r>
            <w:r w:rsidRPr="00A63341">
              <w:t xml:space="preserve"> комиссией i-й заявке на участие в конкурсе по k-</w:t>
            </w:r>
            <w:proofErr w:type="spellStart"/>
            <w:r w:rsidRPr="00A63341">
              <w:t>му</w:t>
            </w:r>
            <w:proofErr w:type="spellEnd"/>
            <w:r w:rsidRPr="00A63341">
              <w:t xml:space="preserve"> показателю, где k - количество установленных показателей.</w:t>
            </w:r>
          </w:p>
          <w:p w:rsidR="001A032A" w:rsidRPr="00A63341" w:rsidRDefault="001A032A" w:rsidP="001A032A">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1A032A" w:rsidRPr="00A63341" w:rsidRDefault="001A032A" w:rsidP="001A032A">
            <w:pPr>
              <w:autoSpaceDE w:val="0"/>
            </w:pPr>
            <w:r w:rsidRPr="00A63341">
              <w:lastRenderedPageBreak/>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w:t>
            </w:r>
            <w:r>
              <w:t>запроса предложений</w:t>
            </w:r>
            <w:r w:rsidRPr="00A63341">
              <w:t>», умножается на соответствующую указанному критерию значимость.</w:t>
            </w:r>
          </w:p>
          <w:p w:rsidR="001A032A" w:rsidRPr="00A63341" w:rsidRDefault="001A032A" w:rsidP="001A032A">
            <w:pPr>
              <w:autoSpaceDE w:val="0"/>
            </w:pPr>
            <w:r w:rsidRPr="00A63341">
              <w:t xml:space="preserve">При оценке заявок по критерию «качество </w:t>
            </w:r>
            <w:r>
              <w:t>работ</w:t>
            </w:r>
            <w:r w:rsidRPr="00A63341">
              <w:t xml:space="preserve"> и квалификация участника </w:t>
            </w:r>
            <w:r>
              <w:t>запроса предложений</w:t>
            </w:r>
            <w:r w:rsidRPr="00A63341">
              <w:t xml:space="preserve">» наибольшее количество баллов присваивается заявке с лучшим предложением по качеству услуг и квалификации участника </w:t>
            </w:r>
            <w:r>
              <w:t>запроса предложений</w:t>
            </w:r>
            <w:r w:rsidRPr="00A63341">
              <w:t>.</w:t>
            </w:r>
          </w:p>
          <w:p w:rsidR="001A032A" w:rsidRPr="00A63341" w:rsidRDefault="001A032A" w:rsidP="001A032A">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1A032A" w:rsidRPr="00DF5355" w:rsidRDefault="001A032A" w:rsidP="001A032A">
            <w:pPr>
              <w:pStyle w:val="af5"/>
              <w:tabs>
                <w:tab w:val="num" w:pos="0"/>
              </w:tabs>
              <w:ind w:left="0" w:firstLine="0"/>
            </w:pPr>
            <w:r w:rsidRPr="00DF5355">
              <w:t xml:space="preserve">Итоговый рейтинг заявки рассчитывается путем сложения рейтингов  по каждому критерию оценки заявки, установленному в </w:t>
            </w:r>
            <w:r>
              <w:t>документации о проведении запроса предложений</w:t>
            </w:r>
            <w:r w:rsidRPr="00DF5355">
              <w:t>, умноженных на  их значимость.</w:t>
            </w:r>
          </w:p>
          <w:p w:rsidR="001A032A" w:rsidRPr="00DF5355" w:rsidRDefault="001A032A" w:rsidP="001A032A">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1A032A" w:rsidRPr="00DF5355" w:rsidRDefault="001A032A" w:rsidP="001A032A">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w:t>
            </w:r>
            <w:r>
              <w:rPr>
                <w:rFonts w:ascii="Times New Roman" w:hAnsi="Times New Roman" w:cs="Times New Roman"/>
                <w:color w:val="auto"/>
                <w:sz w:val="24"/>
              </w:rPr>
              <w:t xml:space="preserve">запроса предложений </w:t>
            </w:r>
            <w:r w:rsidRPr="00DF5355">
              <w:rPr>
                <w:rFonts w:ascii="Times New Roman" w:hAnsi="Times New Roman" w:cs="Times New Roman"/>
                <w:color w:val="auto"/>
                <w:sz w:val="24"/>
              </w:rPr>
              <w:t>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1A032A" w:rsidRDefault="001A032A" w:rsidP="001A032A">
            <w:pPr>
              <w:ind w:firstLine="720"/>
              <w:rPr>
                <w:color w:val="FF0000"/>
              </w:rPr>
            </w:pPr>
            <w:r w:rsidRPr="00DF5355">
              <w:t xml:space="preserve">Победителем признается участник </w:t>
            </w:r>
            <w:r>
              <w:t>запроса предложений</w:t>
            </w:r>
            <w:r w:rsidRPr="00DF5355">
              <w:t>, который предложил лучшие условия исполнения д</w:t>
            </w:r>
            <w:r>
              <w:t xml:space="preserve">оговора, и заявке на </w:t>
            </w:r>
            <w:proofErr w:type="gramStart"/>
            <w:r>
              <w:t>участие</w:t>
            </w:r>
            <w:proofErr w:type="gramEnd"/>
            <w:r>
              <w:t xml:space="preserve"> в запросе предложений</w:t>
            </w:r>
            <w:r w:rsidRPr="00DF5355">
              <w:t xml:space="preserve"> которого присвоен первый номер.</w:t>
            </w:r>
            <w:r w:rsidRPr="00DF5355">
              <w:rPr>
                <w:color w:val="FF0000"/>
              </w:rPr>
              <w:t xml:space="preserve"> </w:t>
            </w:r>
          </w:p>
          <w:p w:rsidR="001A032A" w:rsidRPr="007931DC" w:rsidRDefault="001A032A" w:rsidP="001A032A">
            <w:pPr>
              <w:numPr>
                <w:ilvl w:val="0"/>
                <w:numId w:val="23"/>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651F7" w:rsidRPr="00262E0D" w:rsidRDefault="001A032A" w:rsidP="001A032A">
            <w:pPr>
              <w:numPr>
                <w:ilvl w:val="0"/>
                <w:numId w:val="23"/>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lastRenderedPageBreak/>
              <w:t>14.</w:t>
            </w:r>
          </w:p>
        </w:tc>
        <w:tc>
          <w:tcPr>
            <w:tcW w:w="2478" w:type="dxa"/>
            <w:tcBorders>
              <w:top w:val="single" w:sz="4" w:space="0" w:color="auto"/>
              <w:left w:val="single" w:sz="4" w:space="0" w:color="auto"/>
              <w:bottom w:val="single" w:sz="4" w:space="0" w:color="auto"/>
              <w:right w:val="single" w:sz="4" w:space="0" w:color="auto"/>
            </w:tcBorders>
          </w:tcPr>
          <w:p w:rsidR="00D651F7" w:rsidRPr="00B454FC" w:rsidRDefault="00D651F7"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D651F7" w:rsidRPr="00B454FC" w:rsidRDefault="00D651F7" w:rsidP="0099025A">
            <w:pPr>
              <w:ind w:firstLine="0"/>
              <w:jc w:val="center"/>
            </w:pPr>
            <w:r>
              <w:t>не требуется</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C7DA2">
            <w:pPr>
              <w:tabs>
                <w:tab w:val="left" w:pos="540"/>
                <w:tab w:val="left" w:pos="900"/>
              </w:tabs>
              <w:ind w:firstLine="0"/>
            </w:pPr>
            <w:r>
              <w:t>15.</w:t>
            </w:r>
          </w:p>
        </w:tc>
        <w:tc>
          <w:tcPr>
            <w:tcW w:w="2478" w:type="dxa"/>
            <w:tcBorders>
              <w:top w:val="single" w:sz="4" w:space="0" w:color="auto"/>
              <w:left w:val="single" w:sz="4" w:space="0" w:color="auto"/>
              <w:bottom w:val="single" w:sz="4" w:space="0" w:color="auto"/>
              <w:right w:val="single" w:sz="4" w:space="0" w:color="auto"/>
            </w:tcBorders>
          </w:tcPr>
          <w:p w:rsidR="00D651F7" w:rsidRPr="003E6E06" w:rsidRDefault="00D651F7" w:rsidP="00093560">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D651F7" w:rsidRPr="00B454FC" w:rsidRDefault="00D651F7" w:rsidP="004B6E52">
            <w:pPr>
              <w:ind w:firstLine="0"/>
              <w:jc w:val="center"/>
            </w:pPr>
            <w:r>
              <w:t>не требуется</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w:t>
            </w:r>
          </w:p>
        </w:tc>
        <w:tc>
          <w:tcPr>
            <w:tcW w:w="2478" w:type="dxa"/>
            <w:tcBorders>
              <w:top w:val="single" w:sz="4" w:space="0" w:color="auto"/>
              <w:left w:val="single" w:sz="4" w:space="0" w:color="auto"/>
              <w:bottom w:val="single" w:sz="4" w:space="0" w:color="auto"/>
              <w:right w:val="single" w:sz="4" w:space="0" w:color="auto"/>
            </w:tcBorders>
          </w:tcPr>
          <w:p w:rsidR="00D651F7" w:rsidRPr="00B454FC" w:rsidRDefault="00D651F7"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5"/>
            <w:tcBorders>
              <w:top w:val="single" w:sz="4" w:space="0" w:color="auto"/>
              <w:left w:val="single" w:sz="4" w:space="0" w:color="auto"/>
              <w:bottom w:val="single" w:sz="4" w:space="0" w:color="auto"/>
              <w:right w:val="single" w:sz="4" w:space="0" w:color="auto"/>
            </w:tcBorders>
          </w:tcPr>
          <w:p w:rsidR="00D651F7" w:rsidRPr="007931DC" w:rsidRDefault="00D651F7" w:rsidP="00AD1299">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дней</w:t>
            </w:r>
            <w:r>
              <w:t xml:space="preserve"> и не позднее 20 дней</w:t>
            </w:r>
            <w:r w:rsidRPr="009A2D21">
              <w:t xml:space="preserve"> со дня подписания итогового протокола.</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04B77">
            <w:pPr>
              <w:tabs>
                <w:tab w:val="left" w:pos="540"/>
                <w:tab w:val="left" w:pos="900"/>
              </w:tabs>
              <w:ind w:firstLine="0"/>
            </w:pPr>
            <w:r>
              <w:t>16.1.</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74771E">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651F7" w:rsidRPr="007931DC" w:rsidRDefault="00D651F7" w:rsidP="0074771E">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предложений </w:t>
            </w:r>
            <w:r w:rsidRPr="007931DC">
              <w:t xml:space="preserve">было предусмотрено Заказчиком в документации о </w:t>
            </w:r>
            <w:r>
              <w:t>проведении запроса предложений</w:t>
            </w:r>
            <w:r w:rsidRPr="007931DC">
              <w:t xml:space="preserve">). </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16.2.</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7931DC" w:rsidRDefault="00D651F7" w:rsidP="00AD1299">
            <w:pPr>
              <w:tabs>
                <w:tab w:val="left" w:pos="540"/>
              </w:tabs>
            </w:pPr>
            <w:proofErr w:type="gramStart"/>
            <w:r w:rsidRPr="0074771E">
              <w:t>В случае, отказа от заключения договора с победителем запроса</w:t>
            </w:r>
            <w:r>
              <w:t xml:space="preserve"> предложений</w:t>
            </w:r>
            <w:r w:rsidRPr="0074771E">
              <w:t xml:space="preserve"> или с единственным участником, либо при уклонении победителя запроса </w:t>
            </w:r>
            <w:r>
              <w:t xml:space="preserve">предложений </w:t>
            </w:r>
            <w:r w:rsidRPr="0074771E">
              <w:t xml:space="preserve">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w:t>
            </w:r>
            <w:r w:rsidRPr="0074771E">
              <w:lastRenderedPageBreak/>
              <w:t>договора, составляется протокол об отказе от заключения договора, в котором должны содержаться сведения</w:t>
            </w:r>
            <w:proofErr w:type="gramEnd"/>
            <w:r w:rsidRPr="0074771E">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AD1299">
              <w:t>ЕИС</w:t>
            </w:r>
            <w:r w:rsidRPr="0074771E">
              <w:t xml:space="preserve">, в течение дня, следующего после дня подписания </w:t>
            </w:r>
            <w:r w:rsidR="001A032A">
              <w:t>у</w:t>
            </w:r>
            <w:r w:rsidRPr="0074771E">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lastRenderedPageBreak/>
              <w:t>16.3.</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74771E" w:rsidRDefault="00D651F7" w:rsidP="0074771E">
            <w:pPr>
              <w:tabs>
                <w:tab w:val="left" w:pos="540"/>
              </w:tabs>
            </w:pPr>
            <w:r w:rsidRPr="0074771E">
              <w:t>В случае</w:t>
            </w:r>
            <w:proofErr w:type="gramStart"/>
            <w:r w:rsidRPr="0074771E">
              <w:t>,</w:t>
            </w:r>
            <w:proofErr w:type="gramEnd"/>
            <w:r w:rsidRPr="0074771E">
              <w:t xml:space="preserve"> если участник запроса </w:t>
            </w:r>
            <w:r>
              <w:t>предложений</w:t>
            </w:r>
            <w:r w:rsidRPr="0074771E">
              <w:t xml:space="preserve">, обязанный заключить договор, признан уклонившимся от заключения договора, Заказчик вправе заключить договор с участником запроса </w:t>
            </w:r>
            <w:r>
              <w:t>предложений</w:t>
            </w:r>
            <w:r w:rsidRPr="0074771E">
              <w:t>, заявке на участие в з</w:t>
            </w:r>
            <w:r>
              <w:t xml:space="preserve">апросе предложений </w:t>
            </w:r>
            <w:r w:rsidRPr="0074771E">
              <w:t>которого присвоен следующий порядковый номер.</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16.4.</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74771E" w:rsidRDefault="00D651F7" w:rsidP="0074771E">
            <w:pPr>
              <w:tabs>
                <w:tab w:val="left" w:pos="540"/>
              </w:tabs>
            </w:pPr>
            <w:r w:rsidRPr="0074771E">
              <w:t>Заказчик вправе отказаться от заключения договора с участником з</w:t>
            </w:r>
            <w:r>
              <w:t>апроса предложений</w:t>
            </w:r>
            <w:r w:rsidRPr="0074771E">
              <w:t>, обязанным заключить договор, в случаях:</w:t>
            </w:r>
          </w:p>
          <w:p w:rsidR="00D651F7" w:rsidRPr="0074771E" w:rsidRDefault="00D651F7" w:rsidP="0074771E">
            <w:pPr>
              <w:tabs>
                <w:tab w:val="left" w:pos="540"/>
              </w:tabs>
            </w:pPr>
            <w:r w:rsidRPr="0074771E">
              <w:t xml:space="preserve">1) несоответствия участника </w:t>
            </w:r>
            <w:r>
              <w:t>запроса предложений</w:t>
            </w:r>
            <w:r w:rsidRPr="0074771E">
              <w:t xml:space="preserve">, обязанного заключить договор, требованиям, установленным в документации о </w:t>
            </w:r>
            <w:r w:rsidR="001A032A">
              <w:t xml:space="preserve">проведении </w:t>
            </w:r>
            <w:r w:rsidRPr="0074771E">
              <w:t>запрос</w:t>
            </w:r>
            <w:r w:rsidR="001A032A">
              <w:t>а</w:t>
            </w:r>
            <w:r w:rsidRPr="0074771E">
              <w:t xml:space="preserve"> </w:t>
            </w:r>
            <w:r>
              <w:t>предложений</w:t>
            </w:r>
            <w:r w:rsidRPr="0074771E">
              <w:t>;</w:t>
            </w:r>
          </w:p>
          <w:p w:rsidR="00D651F7" w:rsidRPr="0074771E" w:rsidRDefault="00D651F7" w:rsidP="0074771E">
            <w:pPr>
              <w:tabs>
                <w:tab w:val="left" w:pos="540"/>
              </w:tabs>
            </w:pPr>
            <w:r w:rsidRPr="0074771E">
              <w:t xml:space="preserve">2)  предоставления участником запроса цен, обязанным заключить договор, недостоверных сведений в заявке на участие в </w:t>
            </w:r>
            <w:r>
              <w:t>запросе предложений</w:t>
            </w:r>
            <w:r w:rsidRPr="0074771E">
              <w:t>;</w:t>
            </w:r>
          </w:p>
          <w:p w:rsidR="00D651F7" w:rsidRPr="0074771E" w:rsidRDefault="00D651F7" w:rsidP="0074771E">
            <w:pPr>
              <w:tabs>
                <w:tab w:val="left" w:pos="540"/>
              </w:tabs>
            </w:pPr>
            <w:bookmarkStart w:id="9" w:name="абз_3_п_7_9_гл_7"/>
            <w:r w:rsidRPr="0074771E">
              <w:t xml:space="preserve">3) </w:t>
            </w:r>
            <w:bookmarkEnd w:id="9"/>
            <w:r w:rsidRPr="0074771E">
              <w:t xml:space="preserve"> наличие неурегулированных претензионных и (или) судебных споров с участником запроса </w:t>
            </w:r>
            <w:r>
              <w:t>предложений</w:t>
            </w:r>
            <w:r w:rsidRPr="0074771E">
              <w:t>;</w:t>
            </w:r>
          </w:p>
          <w:p w:rsidR="00D651F7" w:rsidRPr="0074771E" w:rsidRDefault="00D651F7" w:rsidP="0074771E">
            <w:pPr>
              <w:tabs>
                <w:tab w:val="left" w:pos="540"/>
              </w:tabs>
            </w:pPr>
            <w:r w:rsidRPr="0074771E">
              <w:t xml:space="preserve">4) если договор, заключаемый по итогам запроса </w:t>
            </w:r>
            <w:r w:rsidR="001A032A">
              <w:t>предложений</w:t>
            </w:r>
            <w:r w:rsidRPr="0074771E">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D651F7" w:rsidRPr="0074771E" w:rsidRDefault="00D651F7" w:rsidP="00BE2671">
            <w:pPr>
              <w:tabs>
                <w:tab w:val="left" w:pos="540"/>
              </w:tabs>
            </w:pPr>
            <w:r w:rsidRPr="0074771E">
              <w:t>5) возникшего отсутствия необходимости приобретения продукции (в связи изменением потребности Заказчика, иных обстоятельств).</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04B77">
            <w:pPr>
              <w:tabs>
                <w:tab w:val="left" w:pos="540"/>
                <w:tab w:val="left" w:pos="900"/>
              </w:tabs>
              <w:ind w:firstLine="0"/>
            </w:pPr>
            <w:r>
              <w:t>16.5.</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74771E" w:rsidRDefault="00D651F7" w:rsidP="00BE2671">
            <w:pPr>
              <w:tabs>
                <w:tab w:val="left" w:pos="540"/>
              </w:tabs>
            </w:pPr>
            <w:r w:rsidRPr="0074771E">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16.6.</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BE2671" w:rsidRDefault="00D651F7" w:rsidP="00BE2671">
            <w:pPr>
              <w:tabs>
                <w:tab w:val="left" w:pos="540"/>
              </w:tabs>
            </w:pPr>
            <w:r w:rsidRPr="00BE2671">
              <w:t>Заказчик по согласованию с участником при заключении и исполнении договора вправе изменить:</w:t>
            </w:r>
          </w:p>
          <w:p w:rsidR="00D651F7" w:rsidRPr="00BE2671" w:rsidRDefault="00D651F7" w:rsidP="00BE2671">
            <w:pPr>
              <w:tabs>
                <w:tab w:val="left" w:pos="540"/>
              </w:tabs>
            </w:pPr>
            <w:r w:rsidRPr="00BE2671">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D651F7" w:rsidRPr="00BE2671" w:rsidRDefault="00D651F7" w:rsidP="00BE2671">
            <w:pPr>
              <w:tabs>
                <w:tab w:val="left" w:pos="540"/>
              </w:tabs>
            </w:pPr>
            <w:r w:rsidRPr="00BE2671">
              <w:t>2) сроки исполнения обязательств по договору:</w:t>
            </w:r>
          </w:p>
          <w:p w:rsidR="00D651F7" w:rsidRPr="00BE2671" w:rsidRDefault="00D651F7" w:rsidP="00BE2671">
            <w:pPr>
              <w:tabs>
                <w:tab w:val="left" w:pos="540"/>
              </w:tabs>
            </w:pPr>
            <w:r w:rsidRPr="00BE2671">
              <w:t>а) в случае если необходимость изменения сроков вызвана обстоятельствами непреодолимой силы;</w:t>
            </w:r>
          </w:p>
          <w:p w:rsidR="00D651F7" w:rsidRPr="00BE2671" w:rsidRDefault="00D651F7" w:rsidP="00BE2671">
            <w:pPr>
              <w:tabs>
                <w:tab w:val="left" w:pos="540"/>
              </w:tabs>
            </w:pPr>
            <w:r w:rsidRPr="00BE2671">
              <w:t>б) при возникновении срытых работ;</w:t>
            </w:r>
          </w:p>
          <w:p w:rsidR="00D651F7" w:rsidRPr="00BE2671" w:rsidRDefault="00D651F7" w:rsidP="00BE2671">
            <w:pPr>
              <w:tabs>
                <w:tab w:val="left" w:pos="540"/>
              </w:tabs>
            </w:pPr>
            <w:r w:rsidRPr="00BE2671">
              <w:t>в) просрочки выполнения Заказчиком своих обязательств по договору;</w:t>
            </w:r>
          </w:p>
          <w:p w:rsidR="00D651F7" w:rsidRPr="00BE2671" w:rsidRDefault="00D651F7" w:rsidP="00BE2671">
            <w:pPr>
              <w:tabs>
                <w:tab w:val="left" w:pos="540"/>
              </w:tabs>
            </w:pPr>
            <w:r w:rsidRPr="00BE2671">
              <w:t>3) цену договора:</w:t>
            </w:r>
          </w:p>
          <w:p w:rsidR="00D651F7" w:rsidRPr="00BE2671" w:rsidRDefault="00D651F7" w:rsidP="00BE2671">
            <w:pPr>
              <w:tabs>
                <w:tab w:val="left" w:pos="540"/>
              </w:tabs>
            </w:pPr>
            <w:r w:rsidRPr="00BE2671">
              <w:t>- путем ее уменьшения без изменения иных условий исполнения договора;</w:t>
            </w:r>
          </w:p>
          <w:p w:rsidR="00D651F7" w:rsidRPr="00BE2671" w:rsidRDefault="00D651F7" w:rsidP="00BE2671">
            <w:pPr>
              <w:tabs>
                <w:tab w:val="left" w:pos="540"/>
              </w:tabs>
            </w:pPr>
            <w:r w:rsidRPr="00BE2671">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651F7" w:rsidRPr="00BE2671" w:rsidRDefault="00D651F7" w:rsidP="00BE2671">
            <w:pPr>
              <w:tabs>
                <w:tab w:val="left" w:pos="540"/>
              </w:tabs>
            </w:pPr>
            <w:r w:rsidRPr="00BE2671">
              <w:t>- в случае изменения в соответствии с законодательством Российской Федерации регулируемых государством цен (тарифов).</w:t>
            </w:r>
          </w:p>
          <w:p w:rsidR="00D651F7" w:rsidRPr="0074771E" w:rsidRDefault="00D651F7" w:rsidP="00BE2671">
            <w:pPr>
              <w:tabs>
                <w:tab w:val="left" w:pos="540"/>
              </w:tabs>
            </w:pPr>
            <w:r w:rsidRPr="00BE2671">
              <w:t>4) сведения об участнике закупки, с которым заключается договор.</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04B77">
            <w:pPr>
              <w:tabs>
                <w:tab w:val="left" w:pos="540"/>
                <w:tab w:val="left" w:pos="900"/>
              </w:tabs>
              <w:ind w:firstLine="0"/>
            </w:pPr>
            <w:r>
              <w:lastRenderedPageBreak/>
              <w:t>17.</w:t>
            </w:r>
          </w:p>
        </w:tc>
        <w:tc>
          <w:tcPr>
            <w:tcW w:w="2478" w:type="dxa"/>
            <w:tcBorders>
              <w:top w:val="single" w:sz="4" w:space="0" w:color="auto"/>
              <w:left w:val="single" w:sz="4" w:space="0" w:color="auto"/>
              <w:bottom w:val="single" w:sz="4" w:space="0" w:color="auto"/>
              <w:right w:val="single" w:sz="4" w:space="0" w:color="auto"/>
            </w:tcBorders>
          </w:tcPr>
          <w:p w:rsidR="00D651F7" w:rsidRPr="00B454FC" w:rsidRDefault="00D651F7"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5"/>
            <w:tcBorders>
              <w:top w:val="single" w:sz="4" w:space="0" w:color="auto"/>
              <w:left w:val="single" w:sz="4" w:space="0" w:color="auto"/>
              <w:bottom w:val="single" w:sz="4" w:space="0" w:color="auto"/>
              <w:right w:val="single" w:sz="4" w:space="0" w:color="auto"/>
            </w:tcBorders>
          </w:tcPr>
          <w:p w:rsidR="00D651F7" w:rsidRPr="007931DC" w:rsidRDefault="00D651F7"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A1A0C">
            <w:pPr>
              <w:tabs>
                <w:tab w:val="left" w:pos="540"/>
                <w:tab w:val="left" w:pos="900"/>
              </w:tabs>
              <w:ind w:firstLine="0"/>
            </w:pPr>
            <w:r>
              <w:t>17.1</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w:t>
            </w:r>
            <w:r>
              <w:t>запросе предложений</w:t>
            </w:r>
            <w:r w:rsidRPr="00D25AD7">
              <w:t xml:space="preserve">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D651F7" w:rsidRPr="00D25AD7" w:rsidRDefault="00D651F7"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D651F7" w:rsidRDefault="00D651F7"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переторжк</w:t>
            </w:r>
            <w:r>
              <w:t>у.</w:t>
            </w:r>
          </w:p>
          <w:p w:rsidR="00D651F7" w:rsidRPr="00D25AD7" w:rsidRDefault="00D651F7"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з</w:t>
            </w:r>
            <w:r>
              <w:t>апросе предложений</w:t>
            </w:r>
            <w:r w:rsidRPr="00D25AD7">
              <w:t xml:space="preserve">): </w:t>
            </w:r>
          </w:p>
          <w:p w:rsidR="00D651F7" w:rsidRPr="00D25AD7" w:rsidRDefault="00D651F7" w:rsidP="00F20DBC">
            <w:pPr>
              <w:pStyle w:val="ab"/>
              <w:ind w:left="0" w:firstLine="0"/>
            </w:pPr>
            <w:r w:rsidRPr="00D25AD7">
              <w:t>1) снижение цены;</w:t>
            </w:r>
          </w:p>
          <w:p w:rsidR="00D651F7" w:rsidRDefault="00D651F7" w:rsidP="00F20DBC">
            <w:pPr>
              <w:pStyle w:val="ab"/>
              <w:ind w:left="0" w:firstLine="0"/>
            </w:pPr>
            <w:r w:rsidRPr="00D25AD7">
              <w:t>2) снижение авансовых платежей</w:t>
            </w:r>
            <w:r>
              <w:t>;</w:t>
            </w:r>
            <w:r w:rsidRPr="00D25AD7">
              <w:t xml:space="preserve"> </w:t>
            </w:r>
          </w:p>
          <w:p w:rsidR="00D651F7" w:rsidRPr="00D25AD7" w:rsidRDefault="00D651F7" w:rsidP="00F20DBC">
            <w:pPr>
              <w:pStyle w:val="ab"/>
              <w:ind w:left="0" w:firstLine="0"/>
            </w:pPr>
            <w:r>
              <w:t>3) сроки выполнения работ.</w:t>
            </w:r>
          </w:p>
          <w:p w:rsidR="00D651F7" w:rsidRPr="00D25AD7" w:rsidRDefault="00D651F7"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D651F7" w:rsidRPr="00D25AD7" w:rsidRDefault="00D651F7" w:rsidP="00F20DBC">
            <w:pPr>
              <w:pStyle w:val="ab"/>
              <w:ind w:left="0" w:firstLine="34"/>
            </w:pPr>
            <w:proofErr w:type="gramStart"/>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поступивших на </w:t>
            </w:r>
            <w:r>
              <w:t>участие в запросе предложений</w:t>
            </w:r>
            <w:r w:rsidRPr="00D25AD7">
              <w:t xml:space="preserve">, с оформлением аналогичного протокола и его размещением </w:t>
            </w:r>
            <w:r>
              <w:t xml:space="preserve">в </w:t>
            </w:r>
            <w:r w:rsidR="00AD1299">
              <w:t xml:space="preserve">ЕИС </w:t>
            </w:r>
            <w:r w:rsidRPr="00D25AD7">
              <w:t xml:space="preserve">в аналогичные сроки. </w:t>
            </w:r>
            <w:proofErr w:type="gramEnd"/>
          </w:p>
          <w:p w:rsidR="00D651F7" w:rsidRPr="00D25AD7" w:rsidRDefault="00D651F7"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AD1299" w:rsidRDefault="00AD1299" w:rsidP="00AD1299">
      <w:pPr>
        <w:ind w:left="-567" w:right="-284"/>
        <w:jc w:val="center"/>
        <w:rPr>
          <w:b/>
        </w:rPr>
      </w:pPr>
      <w:r w:rsidRPr="00204330">
        <w:rPr>
          <w:b/>
        </w:rPr>
        <w:t>ТЕХНИЧЕСКОЕ ЗАДАНИЕ</w:t>
      </w:r>
    </w:p>
    <w:p w:rsidR="003B3468" w:rsidRDefault="00AD1299" w:rsidP="00AD1299">
      <w:pPr>
        <w:ind w:left="-567" w:right="-284"/>
        <w:jc w:val="center"/>
      </w:pPr>
      <w:r w:rsidRPr="007703EA">
        <w:t xml:space="preserve">на монтаж </w:t>
      </w:r>
      <w:r w:rsidR="001C2FE2" w:rsidRPr="001C2FE2">
        <w:t xml:space="preserve">ФЗУ – 80 – 1 шт. и РГС – 60  - 2 шт., демонтаж и монтаж РГС – 60 № </w:t>
      </w:r>
      <w:r w:rsidR="00D438CE">
        <w:t>5</w:t>
      </w:r>
      <w:r w:rsidR="001C2FE2" w:rsidRPr="001C2FE2">
        <w:t xml:space="preserve"> инв. № 00000944 в филиале аэропорта Усть-Камчатск</w:t>
      </w:r>
    </w:p>
    <w:p w:rsidR="001C2FE2" w:rsidRPr="001C2FE2" w:rsidRDefault="001C2FE2" w:rsidP="00AD1299">
      <w:pPr>
        <w:ind w:left="-567" w:right="-284"/>
        <w:jc w:val="center"/>
      </w:pPr>
    </w:p>
    <w:tbl>
      <w:tblPr>
        <w:tblStyle w:val="af0"/>
        <w:tblW w:w="10920" w:type="dxa"/>
        <w:tblInd w:w="-885" w:type="dxa"/>
        <w:tblLayout w:type="fixed"/>
        <w:tblLook w:val="01E0" w:firstRow="1" w:lastRow="1" w:firstColumn="1" w:lastColumn="1" w:noHBand="0" w:noVBand="0"/>
      </w:tblPr>
      <w:tblGrid>
        <w:gridCol w:w="709"/>
        <w:gridCol w:w="2695"/>
        <w:gridCol w:w="7516"/>
      </w:tblGrid>
      <w:tr w:rsidR="00D438CE" w:rsidTr="00D438CE">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438CE" w:rsidRDefault="00D438CE" w:rsidP="00D438CE">
            <w:pPr>
              <w:ind w:firstLine="0"/>
              <w:jc w:val="center"/>
              <w:rPr>
                <w:b/>
                <w:lang w:eastAsia="ru-RU"/>
              </w:rPr>
            </w:pPr>
            <w:r>
              <w:rPr>
                <w:b/>
                <w:lang w:eastAsia="ru-RU"/>
              </w:rPr>
              <w:t xml:space="preserve">№ </w:t>
            </w:r>
            <w:proofErr w:type="spellStart"/>
            <w:r>
              <w:rPr>
                <w:b/>
                <w:lang w:eastAsia="ru-RU"/>
              </w:rPr>
              <w:t>п</w:t>
            </w:r>
            <w:proofErr w:type="gramStart"/>
            <w:r>
              <w:rPr>
                <w:b/>
                <w:lang w:eastAsia="ru-RU"/>
              </w:rPr>
              <w:t>.п</w:t>
            </w:r>
            <w:proofErr w:type="spellEnd"/>
            <w:proofErr w:type="gramEnd"/>
          </w:p>
        </w:tc>
        <w:tc>
          <w:tcPr>
            <w:tcW w:w="2694" w:type="dxa"/>
            <w:tcBorders>
              <w:top w:val="single" w:sz="4" w:space="0" w:color="auto"/>
              <w:left w:val="single" w:sz="4" w:space="0" w:color="auto"/>
              <w:bottom w:val="single" w:sz="4" w:space="0" w:color="auto"/>
              <w:right w:val="single" w:sz="4" w:space="0" w:color="auto"/>
            </w:tcBorders>
            <w:vAlign w:val="center"/>
            <w:hideMark/>
          </w:tcPr>
          <w:p w:rsidR="00D438CE" w:rsidRDefault="00D438CE" w:rsidP="00D438CE">
            <w:pPr>
              <w:ind w:right="-108" w:firstLine="0"/>
              <w:jc w:val="center"/>
              <w:rPr>
                <w:b/>
                <w:lang w:eastAsia="ru-RU"/>
              </w:rPr>
            </w:pPr>
            <w:r>
              <w:rPr>
                <w:b/>
                <w:lang w:eastAsia="ru-RU"/>
              </w:rPr>
              <w:t>Перечень основных данных и требований</w:t>
            </w:r>
          </w:p>
        </w:tc>
        <w:tc>
          <w:tcPr>
            <w:tcW w:w="7513" w:type="dxa"/>
            <w:tcBorders>
              <w:top w:val="single" w:sz="4" w:space="0" w:color="auto"/>
              <w:left w:val="single" w:sz="4" w:space="0" w:color="auto"/>
              <w:bottom w:val="single" w:sz="4" w:space="0" w:color="auto"/>
              <w:right w:val="single" w:sz="4" w:space="0" w:color="auto"/>
            </w:tcBorders>
            <w:vAlign w:val="center"/>
            <w:hideMark/>
          </w:tcPr>
          <w:p w:rsidR="00D438CE" w:rsidRDefault="00D438CE" w:rsidP="00D438CE">
            <w:pPr>
              <w:ind w:firstLine="0"/>
              <w:jc w:val="center"/>
              <w:rPr>
                <w:b/>
                <w:lang w:eastAsia="ru-RU"/>
              </w:rPr>
            </w:pPr>
            <w:r>
              <w:rPr>
                <w:b/>
                <w:lang w:eastAsia="ru-RU"/>
              </w:rPr>
              <w:t>Требуемые параметры, характеристики</w:t>
            </w:r>
          </w:p>
        </w:tc>
      </w:tr>
      <w:tr w:rsidR="00D438CE" w:rsidTr="00635BA0">
        <w:tc>
          <w:tcPr>
            <w:tcW w:w="709"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firstLine="0"/>
              <w:jc w:val="center"/>
              <w:rPr>
                <w:lang w:eastAsia="ru-RU"/>
              </w:rPr>
            </w:pPr>
            <w:r>
              <w:rPr>
                <w:lang w:eastAsia="ru-RU"/>
              </w:rPr>
              <w:t>1</w:t>
            </w:r>
          </w:p>
        </w:tc>
        <w:tc>
          <w:tcPr>
            <w:tcW w:w="2694"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right="-108" w:firstLine="0"/>
              <w:jc w:val="center"/>
              <w:rPr>
                <w:lang w:eastAsia="ru-RU"/>
              </w:rPr>
            </w:pPr>
            <w:r>
              <w:rPr>
                <w:lang w:eastAsia="ru-RU"/>
              </w:rPr>
              <w:t>Цель задания</w:t>
            </w:r>
          </w:p>
        </w:tc>
        <w:tc>
          <w:tcPr>
            <w:tcW w:w="7513" w:type="dxa"/>
            <w:tcBorders>
              <w:top w:val="single" w:sz="4" w:space="0" w:color="auto"/>
              <w:left w:val="single" w:sz="4" w:space="0" w:color="auto"/>
              <w:bottom w:val="single" w:sz="4" w:space="0" w:color="auto"/>
              <w:right w:val="single" w:sz="4" w:space="0" w:color="auto"/>
            </w:tcBorders>
            <w:hideMark/>
          </w:tcPr>
          <w:p w:rsidR="00D438CE" w:rsidRDefault="00D438CE" w:rsidP="00635BA0">
            <w:pPr>
              <w:autoSpaceDE w:val="0"/>
              <w:autoSpaceDN w:val="0"/>
              <w:adjustRightInd w:val="0"/>
              <w:ind w:left="-108" w:right="-108" w:firstLine="108"/>
              <w:rPr>
                <w:lang w:eastAsia="ru-RU"/>
              </w:rPr>
            </w:pPr>
            <w:r>
              <w:rPr>
                <w:lang w:eastAsia="ru-RU"/>
              </w:rPr>
              <w:t xml:space="preserve">1. Установить ФЗУ-80 на территории  резервуарного парка. </w:t>
            </w:r>
          </w:p>
          <w:p w:rsidR="00D438CE" w:rsidRDefault="00D438CE" w:rsidP="00635BA0">
            <w:pPr>
              <w:autoSpaceDE w:val="0"/>
              <w:autoSpaceDN w:val="0"/>
              <w:adjustRightInd w:val="0"/>
              <w:ind w:left="-108" w:right="-108" w:firstLine="108"/>
              <w:rPr>
                <w:lang w:eastAsia="ru-RU"/>
              </w:rPr>
            </w:pPr>
            <w:r>
              <w:rPr>
                <w:lang w:eastAsia="ru-RU"/>
              </w:rPr>
              <w:t>2. Произвести монтаж ФЗУ-80.</w:t>
            </w:r>
          </w:p>
          <w:p w:rsidR="00D438CE" w:rsidRDefault="00D438CE" w:rsidP="00635BA0">
            <w:pPr>
              <w:autoSpaceDE w:val="0"/>
              <w:autoSpaceDN w:val="0"/>
              <w:adjustRightInd w:val="0"/>
              <w:ind w:left="-108" w:right="-108" w:firstLine="108"/>
              <w:rPr>
                <w:lang w:eastAsia="ru-RU"/>
              </w:rPr>
            </w:pPr>
            <w:r>
              <w:rPr>
                <w:lang w:eastAsia="ru-RU"/>
              </w:rPr>
              <w:t>3. Произвести демонтаж РГС-60 №5.</w:t>
            </w:r>
          </w:p>
          <w:p w:rsidR="00D438CE" w:rsidRDefault="00D438CE" w:rsidP="00635BA0">
            <w:pPr>
              <w:autoSpaceDE w:val="0"/>
              <w:autoSpaceDN w:val="0"/>
              <w:adjustRightInd w:val="0"/>
              <w:ind w:left="-108" w:right="-108" w:firstLine="108"/>
              <w:rPr>
                <w:lang w:eastAsia="ru-RU"/>
              </w:rPr>
            </w:pPr>
            <w:r>
              <w:rPr>
                <w:lang w:eastAsia="ru-RU"/>
              </w:rPr>
              <w:t>4. Установить 2 РГС-60 из нержавеющей стали и РГС-60 №5 (б/у) на площадку и произвести их монтаж с трубопроводом и контуром заземления.</w:t>
            </w:r>
          </w:p>
          <w:p w:rsidR="00D438CE" w:rsidRDefault="00D438CE" w:rsidP="00635BA0">
            <w:pPr>
              <w:autoSpaceDE w:val="0"/>
              <w:autoSpaceDN w:val="0"/>
              <w:adjustRightInd w:val="0"/>
              <w:ind w:left="-108" w:right="-108" w:firstLine="108"/>
              <w:rPr>
                <w:lang w:eastAsia="ru-RU"/>
              </w:rPr>
            </w:pPr>
            <w:r>
              <w:rPr>
                <w:lang w:eastAsia="ru-RU"/>
              </w:rPr>
              <w:t>5.  Изготовить на резервуары переходной трап с площадками для ТО оборудования.</w:t>
            </w:r>
          </w:p>
        </w:tc>
      </w:tr>
      <w:tr w:rsidR="00D438CE" w:rsidTr="00635BA0">
        <w:tc>
          <w:tcPr>
            <w:tcW w:w="709"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left="-928" w:right="-109"/>
              <w:jc w:val="center"/>
              <w:rPr>
                <w:lang w:eastAsia="ru-RU"/>
              </w:rPr>
            </w:pPr>
            <w:r>
              <w:rPr>
                <w:lang w:eastAsia="ru-RU"/>
              </w:rPr>
              <w:t xml:space="preserve">  2</w:t>
            </w:r>
          </w:p>
        </w:tc>
        <w:tc>
          <w:tcPr>
            <w:tcW w:w="2694"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right="-108"/>
              <w:jc w:val="left"/>
              <w:rPr>
                <w:lang w:eastAsia="ru-RU"/>
              </w:rPr>
            </w:pPr>
            <w:r>
              <w:rPr>
                <w:lang w:eastAsia="ru-RU"/>
              </w:rPr>
              <w:t>Материалы</w:t>
            </w:r>
          </w:p>
        </w:tc>
        <w:tc>
          <w:tcPr>
            <w:tcW w:w="7513" w:type="dxa"/>
            <w:tcBorders>
              <w:top w:val="single" w:sz="4" w:space="0" w:color="auto"/>
              <w:left w:val="single" w:sz="4" w:space="0" w:color="auto"/>
              <w:bottom w:val="single" w:sz="4" w:space="0" w:color="auto"/>
              <w:right w:val="single" w:sz="4" w:space="0" w:color="auto"/>
            </w:tcBorders>
            <w:hideMark/>
          </w:tcPr>
          <w:p w:rsidR="00D438CE" w:rsidRDefault="00D438CE" w:rsidP="00635BA0">
            <w:pPr>
              <w:autoSpaceDE w:val="0"/>
              <w:autoSpaceDN w:val="0"/>
              <w:adjustRightInd w:val="0"/>
              <w:ind w:firstLine="0"/>
              <w:rPr>
                <w:lang w:eastAsia="ru-RU"/>
              </w:rPr>
            </w:pPr>
            <w:r>
              <w:rPr>
                <w:lang w:eastAsia="ru-RU"/>
              </w:rPr>
              <w:t>1. ПГС -100м</w:t>
            </w:r>
            <w:r>
              <w:rPr>
                <w:vertAlign w:val="superscript"/>
                <w:lang w:eastAsia="ru-RU"/>
              </w:rPr>
              <w:t>3</w:t>
            </w:r>
            <w:r>
              <w:rPr>
                <w:lang w:eastAsia="ru-RU"/>
              </w:rPr>
              <w:t>.</w:t>
            </w:r>
          </w:p>
          <w:p w:rsidR="00D438CE" w:rsidRDefault="00D438CE" w:rsidP="00635BA0">
            <w:pPr>
              <w:autoSpaceDE w:val="0"/>
              <w:autoSpaceDN w:val="0"/>
              <w:adjustRightInd w:val="0"/>
              <w:ind w:firstLine="0"/>
              <w:rPr>
                <w:lang w:eastAsia="ru-RU"/>
              </w:rPr>
            </w:pPr>
            <w:r>
              <w:rPr>
                <w:lang w:eastAsia="ru-RU"/>
              </w:rPr>
              <w:lastRenderedPageBreak/>
              <w:t xml:space="preserve">2. Уголок 75мм х 75мм - 25 </w:t>
            </w:r>
            <w:proofErr w:type="spellStart"/>
            <w:r>
              <w:rPr>
                <w:lang w:eastAsia="ru-RU"/>
              </w:rPr>
              <w:t>п.</w:t>
            </w:r>
            <w:proofErr w:type="gramStart"/>
            <w:r>
              <w:rPr>
                <w:lang w:eastAsia="ru-RU"/>
              </w:rPr>
              <w:t>м</w:t>
            </w:r>
            <w:proofErr w:type="spellEnd"/>
            <w:proofErr w:type="gramEnd"/>
            <w:r>
              <w:rPr>
                <w:lang w:eastAsia="ru-RU"/>
              </w:rPr>
              <w:t>.</w:t>
            </w:r>
          </w:p>
          <w:p w:rsidR="00D438CE" w:rsidRDefault="00D438CE" w:rsidP="00635BA0">
            <w:pPr>
              <w:autoSpaceDE w:val="0"/>
              <w:autoSpaceDN w:val="0"/>
              <w:adjustRightInd w:val="0"/>
              <w:ind w:firstLine="0"/>
              <w:rPr>
                <w:lang w:eastAsia="ru-RU"/>
              </w:rPr>
            </w:pPr>
            <w:r>
              <w:rPr>
                <w:lang w:eastAsia="ru-RU"/>
              </w:rPr>
              <w:t>3. Стальная лента шириной 40мм и толщиной 4мм - 50м.</w:t>
            </w:r>
          </w:p>
          <w:p w:rsidR="00D438CE" w:rsidRDefault="00D438CE" w:rsidP="00635BA0">
            <w:pPr>
              <w:autoSpaceDE w:val="0"/>
              <w:autoSpaceDN w:val="0"/>
              <w:adjustRightInd w:val="0"/>
              <w:ind w:firstLine="0"/>
              <w:rPr>
                <w:lang w:eastAsia="ru-RU"/>
              </w:rPr>
            </w:pPr>
            <w:r>
              <w:rPr>
                <w:lang w:eastAsia="ru-RU"/>
              </w:rPr>
              <w:t xml:space="preserve">4. Электрический кабель марки </w:t>
            </w:r>
            <w:proofErr w:type="spellStart"/>
            <w:r>
              <w:rPr>
                <w:lang w:eastAsia="ru-RU"/>
              </w:rPr>
              <w:t>АВБбШв</w:t>
            </w:r>
            <w:proofErr w:type="spellEnd"/>
            <w:r>
              <w:rPr>
                <w:lang w:eastAsia="ru-RU"/>
              </w:rPr>
              <w:t xml:space="preserve">  4х35мм</w:t>
            </w:r>
            <w:r>
              <w:rPr>
                <w:vertAlign w:val="superscript"/>
                <w:lang w:eastAsia="ru-RU"/>
              </w:rPr>
              <w:t>2</w:t>
            </w:r>
            <w:r>
              <w:rPr>
                <w:lang w:eastAsia="ru-RU"/>
              </w:rPr>
              <w:t xml:space="preserve"> - 60м.</w:t>
            </w:r>
          </w:p>
          <w:p w:rsidR="00D438CE" w:rsidRDefault="00D438CE" w:rsidP="00635BA0">
            <w:pPr>
              <w:autoSpaceDE w:val="0"/>
              <w:autoSpaceDN w:val="0"/>
              <w:adjustRightInd w:val="0"/>
              <w:ind w:firstLine="0"/>
              <w:rPr>
                <w:lang w:eastAsia="ru-RU"/>
              </w:rPr>
            </w:pPr>
            <w:r>
              <w:rPr>
                <w:lang w:eastAsia="ru-RU"/>
              </w:rPr>
              <w:t>5. Фланцы из нержавеющей стали с комплектом крепежа – 6шт.;</w:t>
            </w:r>
          </w:p>
          <w:p w:rsidR="00D438CE" w:rsidRDefault="00D438CE" w:rsidP="00635BA0">
            <w:pPr>
              <w:autoSpaceDE w:val="0"/>
              <w:autoSpaceDN w:val="0"/>
              <w:adjustRightInd w:val="0"/>
              <w:ind w:firstLine="0"/>
              <w:rPr>
                <w:lang w:eastAsia="ru-RU"/>
              </w:rPr>
            </w:pPr>
            <w:r>
              <w:rPr>
                <w:lang w:eastAsia="ru-RU"/>
              </w:rPr>
              <w:t>6. Песок – 10м</w:t>
            </w:r>
            <w:r>
              <w:rPr>
                <w:vertAlign w:val="superscript"/>
                <w:lang w:eastAsia="ru-RU"/>
              </w:rPr>
              <w:t>3</w:t>
            </w:r>
            <w:r>
              <w:rPr>
                <w:lang w:eastAsia="ru-RU"/>
              </w:rPr>
              <w:t>;</w:t>
            </w:r>
          </w:p>
          <w:p w:rsidR="00D438CE" w:rsidRDefault="00D438CE" w:rsidP="00635BA0">
            <w:pPr>
              <w:autoSpaceDE w:val="0"/>
              <w:autoSpaceDN w:val="0"/>
              <w:adjustRightInd w:val="0"/>
              <w:ind w:firstLine="0"/>
              <w:rPr>
                <w:lang w:eastAsia="ru-RU"/>
              </w:rPr>
            </w:pPr>
            <w:r>
              <w:rPr>
                <w:lang w:eastAsia="ru-RU"/>
              </w:rPr>
              <w:t xml:space="preserve">7. </w:t>
            </w:r>
            <w:proofErr w:type="spellStart"/>
            <w:r>
              <w:rPr>
                <w:lang w:eastAsia="ru-RU"/>
              </w:rPr>
              <w:t>Металлорукав</w:t>
            </w:r>
            <w:proofErr w:type="spellEnd"/>
            <w:r>
              <w:rPr>
                <w:lang w:eastAsia="ru-RU"/>
              </w:rPr>
              <w:t xml:space="preserve"> РЗ-ЦХ-50 под кабель – 60м;</w:t>
            </w:r>
          </w:p>
          <w:p w:rsidR="00D438CE" w:rsidRDefault="00D438CE" w:rsidP="00635BA0">
            <w:pPr>
              <w:autoSpaceDE w:val="0"/>
              <w:autoSpaceDN w:val="0"/>
              <w:adjustRightInd w:val="0"/>
              <w:ind w:firstLine="0"/>
              <w:rPr>
                <w:lang w:eastAsia="ru-RU"/>
              </w:rPr>
            </w:pPr>
            <w:r>
              <w:rPr>
                <w:lang w:eastAsia="ru-RU"/>
              </w:rPr>
              <w:t>8. Швеллер №12 – 25м;</w:t>
            </w:r>
          </w:p>
          <w:p w:rsidR="00D438CE" w:rsidRDefault="00D438CE" w:rsidP="00635BA0">
            <w:pPr>
              <w:autoSpaceDE w:val="0"/>
              <w:autoSpaceDN w:val="0"/>
              <w:adjustRightInd w:val="0"/>
              <w:ind w:firstLine="0"/>
              <w:rPr>
                <w:lang w:eastAsia="ru-RU"/>
              </w:rPr>
            </w:pPr>
            <w:r>
              <w:rPr>
                <w:lang w:eastAsia="ru-RU"/>
              </w:rPr>
              <w:t>9. Цемент – 5 мешков;</w:t>
            </w:r>
          </w:p>
          <w:p w:rsidR="00D438CE" w:rsidRDefault="00D438CE" w:rsidP="00635BA0">
            <w:pPr>
              <w:autoSpaceDE w:val="0"/>
              <w:autoSpaceDN w:val="0"/>
              <w:adjustRightInd w:val="0"/>
              <w:ind w:firstLine="0"/>
              <w:rPr>
                <w:lang w:eastAsia="ru-RU"/>
              </w:rPr>
            </w:pPr>
            <w:r>
              <w:rPr>
                <w:lang w:eastAsia="ru-RU"/>
              </w:rPr>
              <w:t>10. Грунтовка ГФ-21 – 5кг;</w:t>
            </w:r>
          </w:p>
          <w:p w:rsidR="00D438CE" w:rsidRDefault="00D438CE" w:rsidP="00635BA0">
            <w:pPr>
              <w:autoSpaceDE w:val="0"/>
              <w:autoSpaceDN w:val="0"/>
              <w:adjustRightInd w:val="0"/>
              <w:ind w:firstLine="0"/>
              <w:rPr>
                <w:lang w:eastAsia="ru-RU"/>
              </w:rPr>
            </w:pPr>
            <w:r>
              <w:rPr>
                <w:lang w:eastAsia="ru-RU"/>
              </w:rPr>
              <w:t xml:space="preserve">11. Компенсатор </w:t>
            </w:r>
            <w:proofErr w:type="spellStart"/>
            <w:r>
              <w:rPr>
                <w:lang w:eastAsia="ru-RU"/>
              </w:rPr>
              <w:t>сильфонный</w:t>
            </w:r>
            <w:proofErr w:type="spellEnd"/>
            <w:r>
              <w:rPr>
                <w:lang w:eastAsia="ru-RU"/>
              </w:rPr>
              <w:t xml:space="preserve"> - 3 шт. (имеется в наличии);</w:t>
            </w:r>
          </w:p>
          <w:p w:rsidR="00D438CE" w:rsidRDefault="00D438CE" w:rsidP="00635BA0">
            <w:pPr>
              <w:autoSpaceDE w:val="0"/>
              <w:autoSpaceDN w:val="0"/>
              <w:adjustRightInd w:val="0"/>
              <w:ind w:firstLine="0"/>
              <w:rPr>
                <w:lang w:eastAsia="ru-RU"/>
              </w:rPr>
            </w:pPr>
            <w:r>
              <w:rPr>
                <w:lang w:eastAsia="ru-RU"/>
              </w:rPr>
              <w:t xml:space="preserve">12. Швеллер №12 – </w:t>
            </w:r>
            <w:r>
              <w:rPr>
                <w:b/>
                <w:lang w:eastAsia="ru-RU"/>
              </w:rPr>
              <w:t>20м</w:t>
            </w:r>
            <w:r>
              <w:rPr>
                <w:lang w:eastAsia="ru-RU"/>
              </w:rPr>
              <w:t>;</w:t>
            </w:r>
          </w:p>
          <w:p w:rsidR="00D438CE" w:rsidRDefault="00D438CE" w:rsidP="00635BA0">
            <w:pPr>
              <w:autoSpaceDE w:val="0"/>
              <w:autoSpaceDN w:val="0"/>
              <w:adjustRightInd w:val="0"/>
              <w:ind w:firstLine="0"/>
              <w:rPr>
                <w:lang w:eastAsia="ru-RU"/>
              </w:rPr>
            </w:pPr>
            <w:r>
              <w:rPr>
                <w:lang w:eastAsia="ru-RU"/>
              </w:rPr>
              <w:t xml:space="preserve">13. Швеллер №10 – </w:t>
            </w:r>
            <w:r>
              <w:rPr>
                <w:b/>
                <w:lang w:eastAsia="ru-RU"/>
              </w:rPr>
              <w:t>40м;</w:t>
            </w:r>
          </w:p>
          <w:p w:rsidR="00D438CE" w:rsidRDefault="00D438CE" w:rsidP="00635BA0">
            <w:pPr>
              <w:autoSpaceDE w:val="0"/>
              <w:autoSpaceDN w:val="0"/>
              <w:adjustRightInd w:val="0"/>
              <w:ind w:firstLine="0"/>
              <w:rPr>
                <w:lang w:eastAsia="ru-RU"/>
              </w:rPr>
            </w:pPr>
            <w:r>
              <w:rPr>
                <w:lang w:eastAsia="ru-RU"/>
              </w:rPr>
              <w:t xml:space="preserve">14. Уголок  30мм х 30мм – </w:t>
            </w:r>
            <w:r>
              <w:rPr>
                <w:b/>
                <w:lang w:eastAsia="ru-RU"/>
              </w:rPr>
              <w:t>65м</w:t>
            </w:r>
            <w:r>
              <w:rPr>
                <w:lang w:eastAsia="ru-RU"/>
              </w:rPr>
              <w:t>;</w:t>
            </w:r>
          </w:p>
          <w:p w:rsidR="00D438CE" w:rsidRDefault="00D438CE" w:rsidP="00635BA0">
            <w:pPr>
              <w:autoSpaceDE w:val="0"/>
              <w:autoSpaceDN w:val="0"/>
              <w:adjustRightInd w:val="0"/>
              <w:ind w:firstLine="0"/>
              <w:rPr>
                <w:b/>
                <w:lang w:eastAsia="ru-RU"/>
              </w:rPr>
            </w:pPr>
            <w:r>
              <w:rPr>
                <w:lang w:eastAsia="ru-RU"/>
              </w:rPr>
              <w:t xml:space="preserve">15. Пруток Ф=16мм – </w:t>
            </w:r>
            <w:r>
              <w:rPr>
                <w:b/>
                <w:lang w:eastAsia="ru-RU"/>
              </w:rPr>
              <w:t>60м.</w:t>
            </w:r>
          </w:p>
          <w:p w:rsidR="00D438CE" w:rsidRDefault="00D438CE" w:rsidP="00635BA0">
            <w:pPr>
              <w:autoSpaceDE w:val="0"/>
              <w:autoSpaceDN w:val="0"/>
              <w:adjustRightInd w:val="0"/>
              <w:ind w:firstLine="0"/>
              <w:rPr>
                <w:lang w:eastAsia="ru-RU"/>
              </w:rPr>
            </w:pPr>
            <w:r>
              <w:rPr>
                <w:lang w:eastAsia="ru-RU"/>
              </w:rPr>
              <w:t xml:space="preserve">16. Металлическая полоса шириной 100мм и толщиной 3мм </w:t>
            </w:r>
            <w:r>
              <w:rPr>
                <w:b/>
                <w:lang w:eastAsia="ru-RU"/>
              </w:rPr>
              <w:t>-  40м.</w:t>
            </w:r>
          </w:p>
          <w:p w:rsidR="00D438CE" w:rsidRDefault="00D438CE" w:rsidP="00635BA0">
            <w:pPr>
              <w:autoSpaceDE w:val="0"/>
              <w:autoSpaceDN w:val="0"/>
              <w:adjustRightInd w:val="0"/>
              <w:ind w:firstLine="0"/>
              <w:rPr>
                <w:lang w:eastAsia="ru-RU"/>
              </w:rPr>
            </w:pPr>
            <w:r>
              <w:rPr>
                <w:lang w:eastAsia="ru-RU"/>
              </w:rPr>
              <w:t xml:space="preserve">17. </w:t>
            </w:r>
            <w:proofErr w:type="gramStart"/>
            <w:r>
              <w:rPr>
                <w:lang w:eastAsia="ru-RU"/>
              </w:rPr>
              <w:t>Просечной</w:t>
            </w:r>
            <w:proofErr w:type="gramEnd"/>
            <w:r>
              <w:rPr>
                <w:lang w:eastAsia="ru-RU"/>
              </w:rPr>
              <w:t xml:space="preserve"> металл – </w:t>
            </w:r>
            <w:r>
              <w:rPr>
                <w:b/>
                <w:lang w:eastAsia="ru-RU"/>
              </w:rPr>
              <w:t>20м</w:t>
            </w:r>
            <w:r>
              <w:rPr>
                <w:b/>
                <w:vertAlign w:val="superscript"/>
                <w:lang w:eastAsia="ru-RU"/>
              </w:rPr>
              <w:t>2</w:t>
            </w:r>
            <w:r>
              <w:rPr>
                <w:lang w:eastAsia="ru-RU"/>
              </w:rPr>
              <w:t>.</w:t>
            </w:r>
          </w:p>
          <w:p w:rsidR="00D438CE" w:rsidRDefault="00D438CE" w:rsidP="00635BA0">
            <w:pPr>
              <w:autoSpaceDE w:val="0"/>
              <w:autoSpaceDN w:val="0"/>
              <w:adjustRightInd w:val="0"/>
              <w:ind w:firstLine="0"/>
              <w:rPr>
                <w:lang w:eastAsia="ru-RU"/>
              </w:rPr>
            </w:pPr>
            <w:r>
              <w:rPr>
                <w:lang w:eastAsia="ru-RU"/>
              </w:rPr>
              <w:t xml:space="preserve">18. Металлический лист из нержавеющей стали 12Х18Н10Т для    накладок под опоры переходного трапа толщиной 4 мм и </w:t>
            </w:r>
            <w:r>
              <w:rPr>
                <w:b/>
                <w:lang w:val="en-US" w:eastAsia="ru-RU"/>
              </w:rPr>
              <w:t>S</w:t>
            </w:r>
            <w:r>
              <w:rPr>
                <w:b/>
                <w:lang w:eastAsia="ru-RU"/>
              </w:rPr>
              <w:t>=1м</w:t>
            </w:r>
            <w:r>
              <w:rPr>
                <w:b/>
                <w:vertAlign w:val="superscript"/>
                <w:lang w:eastAsia="ru-RU"/>
              </w:rPr>
              <w:t>2</w:t>
            </w:r>
            <w:r>
              <w:rPr>
                <w:lang w:eastAsia="ru-RU"/>
              </w:rPr>
              <w:t>.</w:t>
            </w:r>
          </w:p>
          <w:p w:rsidR="00D438CE" w:rsidRDefault="00D438CE" w:rsidP="00635BA0">
            <w:pPr>
              <w:autoSpaceDE w:val="0"/>
              <w:autoSpaceDN w:val="0"/>
              <w:adjustRightInd w:val="0"/>
              <w:ind w:firstLine="0"/>
              <w:rPr>
                <w:b/>
                <w:lang w:eastAsia="ru-RU"/>
              </w:rPr>
            </w:pPr>
            <w:r>
              <w:rPr>
                <w:lang w:eastAsia="ru-RU"/>
              </w:rPr>
              <w:t xml:space="preserve">19. Электроды </w:t>
            </w:r>
            <w:r>
              <w:rPr>
                <w:b/>
                <w:lang w:eastAsia="ru-RU"/>
              </w:rPr>
              <w:t>УОНИ Ф=4мм – 15кг.</w:t>
            </w:r>
          </w:p>
          <w:p w:rsidR="00D438CE" w:rsidRDefault="00D438CE" w:rsidP="00635BA0">
            <w:pPr>
              <w:autoSpaceDE w:val="0"/>
              <w:autoSpaceDN w:val="0"/>
              <w:adjustRightInd w:val="0"/>
              <w:ind w:firstLine="0"/>
              <w:rPr>
                <w:b/>
                <w:lang w:eastAsia="ru-RU"/>
              </w:rPr>
            </w:pPr>
            <w:r>
              <w:rPr>
                <w:lang w:eastAsia="ru-RU"/>
              </w:rPr>
              <w:t xml:space="preserve">20. РГС-60 </w:t>
            </w:r>
            <w:r>
              <w:rPr>
                <w:b/>
                <w:lang w:eastAsia="ru-RU"/>
              </w:rPr>
              <w:t>– 3 шт.</w:t>
            </w:r>
          </w:p>
          <w:p w:rsidR="00D438CE" w:rsidRDefault="00D438CE" w:rsidP="00635BA0">
            <w:pPr>
              <w:autoSpaceDE w:val="0"/>
              <w:autoSpaceDN w:val="0"/>
              <w:adjustRightInd w:val="0"/>
              <w:ind w:firstLine="0"/>
              <w:rPr>
                <w:b/>
                <w:lang w:eastAsia="ru-RU"/>
              </w:rPr>
            </w:pPr>
            <w:r>
              <w:rPr>
                <w:lang w:eastAsia="ru-RU"/>
              </w:rPr>
              <w:t xml:space="preserve">21. Электроды по нержавеющей стали – </w:t>
            </w:r>
            <w:r>
              <w:rPr>
                <w:b/>
                <w:lang w:eastAsia="ru-RU"/>
              </w:rPr>
              <w:t>25кг;</w:t>
            </w:r>
          </w:p>
          <w:p w:rsidR="00D438CE" w:rsidRDefault="00D438CE" w:rsidP="00635BA0">
            <w:pPr>
              <w:autoSpaceDE w:val="0"/>
              <w:autoSpaceDN w:val="0"/>
              <w:adjustRightInd w:val="0"/>
              <w:ind w:firstLine="0"/>
              <w:rPr>
                <w:lang w:eastAsia="ru-RU"/>
              </w:rPr>
            </w:pPr>
            <w:r>
              <w:rPr>
                <w:lang w:eastAsia="ru-RU"/>
              </w:rPr>
              <w:t xml:space="preserve">22. Трубка Ф=15 из нержавеющей стали – </w:t>
            </w:r>
            <w:r>
              <w:rPr>
                <w:b/>
                <w:lang w:eastAsia="ru-RU"/>
              </w:rPr>
              <w:t>2м;</w:t>
            </w:r>
          </w:p>
          <w:p w:rsidR="00D438CE" w:rsidRDefault="00D438CE" w:rsidP="00635BA0">
            <w:pPr>
              <w:autoSpaceDE w:val="0"/>
              <w:autoSpaceDN w:val="0"/>
              <w:adjustRightInd w:val="0"/>
              <w:ind w:firstLine="0"/>
              <w:rPr>
                <w:lang w:eastAsia="ru-RU"/>
              </w:rPr>
            </w:pPr>
            <w:r>
              <w:rPr>
                <w:lang w:eastAsia="ru-RU"/>
              </w:rPr>
              <w:t>23. Обратный клапан Ду-15, рассчитанный на давление 1 кг/см</w:t>
            </w:r>
            <w:proofErr w:type="gramStart"/>
            <w:r>
              <w:rPr>
                <w:vertAlign w:val="superscript"/>
                <w:lang w:eastAsia="ru-RU"/>
              </w:rPr>
              <w:t>2</w:t>
            </w:r>
            <w:proofErr w:type="gramEnd"/>
            <w:r>
              <w:rPr>
                <w:lang w:eastAsia="ru-RU"/>
              </w:rPr>
              <w:t xml:space="preserve"> – 3</w:t>
            </w:r>
            <w:r>
              <w:rPr>
                <w:b/>
                <w:lang w:eastAsia="ru-RU"/>
              </w:rPr>
              <w:t>шт</w:t>
            </w:r>
            <w:r>
              <w:rPr>
                <w:lang w:eastAsia="ru-RU"/>
              </w:rPr>
              <w:t xml:space="preserve"> для перепуска топлива при нагревании;</w:t>
            </w:r>
          </w:p>
          <w:p w:rsidR="00D438CE" w:rsidRDefault="00D438CE" w:rsidP="00635BA0">
            <w:pPr>
              <w:autoSpaceDE w:val="0"/>
              <w:autoSpaceDN w:val="0"/>
              <w:adjustRightInd w:val="0"/>
              <w:ind w:firstLine="0"/>
              <w:rPr>
                <w:lang w:eastAsia="ru-RU"/>
              </w:rPr>
            </w:pPr>
            <w:r>
              <w:rPr>
                <w:lang w:eastAsia="ru-RU"/>
              </w:rPr>
              <w:t>24. Шаровые фланцевые краны марки КШ</w:t>
            </w:r>
            <w:proofErr w:type="gramStart"/>
            <w:r>
              <w:rPr>
                <w:lang w:eastAsia="ru-RU"/>
              </w:rPr>
              <w:t>.Ц</w:t>
            </w:r>
            <w:proofErr w:type="gramEnd"/>
            <w:r>
              <w:rPr>
                <w:lang w:eastAsia="ru-RU"/>
              </w:rPr>
              <w:t xml:space="preserve">.Ф.100/080.016.03 с ответными фланцами и комплектами крепежа – </w:t>
            </w:r>
            <w:r>
              <w:rPr>
                <w:b/>
                <w:lang w:eastAsia="ru-RU"/>
              </w:rPr>
              <w:t>4шт</w:t>
            </w:r>
            <w:r>
              <w:rPr>
                <w:lang w:eastAsia="ru-RU"/>
              </w:rPr>
              <w:t>;</w:t>
            </w:r>
          </w:p>
          <w:p w:rsidR="00D438CE" w:rsidRDefault="00D438CE" w:rsidP="00635BA0">
            <w:pPr>
              <w:autoSpaceDE w:val="0"/>
              <w:autoSpaceDN w:val="0"/>
              <w:adjustRightInd w:val="0"/>
              <w:ind w:firstLine="0"/>
              <w:rPr>
                <w:lang w:eastAsia="ru-RU"/>
              </w:rPr>
            </w:pPr>
            <w:r>
              <w:rPr>
                <w:lang w:eastAsia="ru-RU"/>
              </w:rPr>
              <w:t xml:space="preserve">25. Арматура Ф=18мм – </w:t>
            </w:r>
            <w:r>
              <w:rPr>
                <w:b/>
                <w:lang w:eastAsia="ru-RU"/>
              </w:rPr>
              <w:t>15м</w:t>
            </w:r>
            <w:r>
              <w:rPr>
                <w:lang w:eastAsia="ru-RU"/>
              </w:rPr>
              <w:t>.</w:t>
            </w:r>
          </w:p>
        </w:tc>
      </w:tr>
      <w:tr w:rsidR="00D438CE" w:rsidTr="00635BA0">
        <w:tc>
          <w:tcPr>
            <w:tcW w:w="709"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firstLine="0"/>
              <w:jc w:val="left"/>
              <w:rPr>
                <w:lang w:eastAsia="ru-RU"/>
              </w:rPr>
            </w:pPr>
            <w:r>
              <w:rPr>
                <w:lang w:eastAsia="ru-RU"/>
              </w:rPr>
              <w:lastRenderedPageBreak/>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right="-108" w:firstLine="0"/>
              <w:jc w:val="center"/>
              <w:rPr>
                <w:lang w:eastAsia="ru-RU"/>
              </w:rPr>
            </w:pPr>
            <w:r>
              <w:rPr>
                <w:lang w:eastAsia="ru-RU"/>
              </w:rPr>
              <w:t>Перечень работ</w:t>
            </w:r>
          </w:p>
        </w:tc>
        <w:tc>
          <w:tcPr>
            <w:tcW w:w="7513" w:type="dxa"/>
            <w:tcBorders>
              <w:top w:val="single" w:sz="4" w:space="0" w:color="auto"/>
              <w:left w:val="single" w:sz="4" w:space="0" w:color="auto"/>
              <w:bottom w:val="single" w:sz="4" w:space="0" w:color="auto"/>
              <w:right w:val="single" w:sz="4" w:space="0" w:color="auto"/>
            </w:tcBorders>
            <w:hideMark/>
          </w:tcPr>
          <w:p w:rsidR="00D438CE" w:rsidRDefault="00D438CE" w:rsidP="00635BA0">
            <w:pPr>
              <w:autoSpaceDE w:val="0"/>
              <w:autoSpaceDN w:val="0"/>
              <w:adjustRightInd w:val="0"/>
              <w:ind w:firstLine="0"/>
              <w:rPr>
                <w:lang w:eastAsia="ru-RU"/>
              </w:rPr>
            </w:pPr>
            <w:r>
              <w:rPr>
                <w:lang w:eastAsia="ru-RU"/>
              </w:rPr>
              <w:t>1. Произвести планировку места установки ФЗУ-80 размером 4м х 6м.</w:t>
            </w:r>
          </w:p>
          <w:p w:rsidR="00D438CE" w:rsidRDefault="00D438CE" w:rsidP="00635BA0">
            <w:pPr>
              <w:autoSpaceDE w:val="0"/>
              <w:autoSpaceDN w:val="0"/>
              <w:adjustRightInd w:val="0"/>
              <w:ind w:firstLine="0"/>
              <w:rPr>
                <w:lang w:eastAsia="ru-RU"/>
              </w:rPr>
            </w:pPr>
            <w:r>
              <w:rPr>
                <w:lang w:eastAsia="ru-RU"/>
              </w:rPr>
              <w:t>2. Произвести планировку места установки РГС-60 размером 15м х 20м.</w:t>
            </w:r>
          </w:p>
          <w:p w:rsidR="00D438CE" w:rsidRDefault="00D438CE" w:rsidP="00635BA0">
            <w:pPr>
              <w:autoSpaceDE w:val="0"/>
              <w:autoSpaceDN w:val="0"/>
              <w:adjustRightInd w:val="0"/>
              <w:ind w:firstLine="0"/>
              <w:rPr>
                <w:lang w:eastAsia="ru-RU"/>
              </w:rPr>
            </w:pPr>
            <w:r>
              <w:rPr>
                <w:lang w:eastAsia="ru-RU"/>
              </w:rPr>
              <w:t>3. Произвести отсыпку места установки РГС-60 ПГС и её планировку на 0,2м выше уровня поверхности земли с утрамбовкой грунта.</w:t>
            </w:r>
          </w:p>
          <w:p w:rsidR="00D438CE" w:rsidRDefault="00D438CE" w:rsidP="00635BA0">
            <w:pPr>
              <w:autoSpaceDE w:val="0"/>
              <w:autoSpaceDN w:val="0"/>
              <w:adjustRightInd w:val="0"/>
              <w:ind w:firstLine="0"/>
              <w:rPr>
                <w:lang w:eastAsia="ru-RU"/>
              </w:rPr>
            </w:pPr>
            <w:r>
              <w:rPr>
                <w:lang w:eastAsia="ru-RU"/>
              </w:rPr>
              <w:t>4. Произвести отсыпку места установки ФЗУ-80 ПГС и её планировку на 0,2м выше уровня поверхности земли с утрамбовкой грунта.</w:t>
            </w:r>
          </w:p>
          <w:p w:rsidR="00D438CE" w:rsidRDefault="00D438CE" w:rsidP="00635BA0">
            <w:pPr>
              <w:autoSpaceDE w:val="0"/>
              <w:autoSpaceDN w:val="0"/>
              <w:adjustRightInd w:val="0"/>
              <w:ind w:firstLine="0"/>
              <w:rPr>
                <w:lang w:eastAsia="ru-RU"/>
              </w:rPr>
            </w:pPr>
            <w:r>
              <w:rPr>
                <w:lang w:eastAsia="ru-RU"/>
              </w:rPr>
              <w:t>5. Произвести монтаж ФЗУ-80 с топливными трубопроводами (имеется в наличии) Ду-89 при помощи фланцев и болтов с шайбами из нержавеющей стали.</w:t>
            </w:r>
          </w:p>
          <w:p w:rsidR="00D438CE" w:rsidRDefault="00D438CE" w:rsidP="00635BA0">
            <w:pPr>
              <w:autoSpaceDE w:val="0"/>
              <w:autoSpaceDN w:val="0"/>
              <w:adjustRightInd w:val="0"/>
              <w:ind w:firstLine="0"/>
              <w:rPr>
                <w:lang w:eastAsia="ru-RU"/>
              </w:rPr>
            </w:pPr>
            <w:r>
              <w:rPr>
                <w:lang w:eastAsia="ru-RU"/>
              </w:rPr>
              <w:t xml:space="preserve"> 6. Изготовить контур заземления и соединить его с ФЗУ-80   используя уголок 75х75 в качестве </w:t>
            </w:r>
            <w:proofErr w:type="gramStart"/>
            <w:r>
              <w:rPr>
                <w:lang w:eastAsia="ru-RU"/>
              </w:rPr>
              <w:t>вертикальных</w:t>
            </w:r>
            <w:proofErr w:type="gramEnd"/>
            <w:r>
              <w:rPr>
                <w:lang w:eastAsia="ru-RU"/>
              </w:rPr>
              <w:t xml:space="preserve">  заземлителей и стальную ленту для соединения в единый контур.</w:t>
            </w:r>
          </w:p>
          <w:p w:rsidR="00D438CE" w:rsidRDefault="00D438CE" w:rsidP="00635BA0">
            <w:pPr>
              <w:autoSpaceDE w:val="0"/>
              <w:autoSpaceDN w:val="0"/>
              <w:adjustRightInd w:val="0"/>
              <w:ind w:firstLine="0"/>
              <w:rPr>
                <w:color w:val="FF0000"/>
                <w:lang w:eastAsia="ru-RU"/>
              </w:rPr>
            </w:pPr>
            <w:r>
              <w:rPr>
                <w:lang w:eastAsia="ru-RU"/>
              </w:rPr>
              <w:t>7. Подготовить траншею глубиной не менее 0,7м и шириной не более 0,5м для укладки в нее электрического силового кабеля на расстояние 60 м.</w:t>
            </w:r>
          </w:p>
          <w:p w:rsidR="00D438CE" w:rsidRDefault="00D438CE" w:rsidP="00635BA0">
            <w:pPr>
              <w:autoSpaceDE w:val="0"/>
              <w:autoSpaceDN w:val="0"/>
              <w:adjustRightInd w:val="0"/>
              <w:ind w:firstLine="0"/>
              <w:rPr>
                <w:lang w:eastAsia="ru-RU"/>
              </w:rPr>
            </w:pPr>
            <w:r>
              <w:rPr>
                <w:lang w:eastAsia="ru-RU"/>
              </w:rPr>
              <w:t>8. Уложить электрический кабель в траншею.</w:t>
            </w:r>
          </w:p>
          <w:p w:rsidR="00D438CE" w:rsidRDefault="00D438CE" w:rsidP="00635BA0">
            <w:pPr>
              <w:autoSpaceDE w:val="0"/>
              <w:autoSpaceDN w:val="0"/>
              <w:adjustRightInd w:val="0"/>
              <w:ind w:firstLine="0"/>
              <w:rPr>
                <w:lang w:eastAsia="ru-RU"/>
              </w:rPr>
            </w:pPr>
            <w:r>
              <w:rPr>
                <w:lang w:eastAsia="ru-RU"/>
              </w:rPr>
              <w:t>9. Произвести подключение электрического кабеля к ФЗУ-80 и проверить правильность вращения электродвигателей насосов.</w:t>
            </w:r>
          </w:p>
          <w:p w:rsidR="00D438CE" w:rsidRDefault="00D438CE" w:rsidP="00635BA0">
            <w:pPr>
              <w:autoSpaceDE w:val="0"/>
              <w:autoSpaceDN w:val="0"/>
              <w:adjustRightInd w:val="0"/>
              <w:ind w:firstLine="0"/>
              <w:rPr>
                <w:lang w:eastAsia="ru-RU"/>
              </w:rPr>
            </w:pPr>
            <w:r>
              <w:rPr>
                <w:lang w:eastAsia="ru-RU"/>
              </w:rPr>
              <w:t>10. Проверить работу электрических насосов ФЗУ-80.</w:t>
            </w:r>
          </w:p>
          <w:p w:rsidR="00D438CE" w:rsidRDefault="00D438CE" w:rsidP="00635BA0">
            <w:pPr>
              <w:autoSpaceDE w:val="0"/>
              <w:autoSpaceDN w:val="0"/>
              <w:adjustRightInd w:val="0"/>
              <w:ind w:firstLine="0"/>
              <w:rPr>
                <w:lang w:eastAsia="ru-RU"/>
              </w:rPr>
            </w:pPr>
            <w:r>
              <w:rPr>
                <w:lang w:eastAsia="ru-RU"/>
              </w:rPr>
              <w:t>11. Произвести установку 2-х РГС-60 из нержавеющей стали на отсыпанную площадку на расстоянии 1м друг от друга.</w:t>
            </w:r>
          </w:p>
          <w:p w:rsidR="00D438CE" w:rsidRDefault="00D438CE" w:rsidP="00635BA0">
            <w:pPr>
              <w:autoSpaceDE w:val="0"/>
              <w:autoSpaceDN w:val="0"/>
              <w:adjustRightInd w:val="0"/>
              <w:ind w:firstLine="0"/>
              <w:rPr>
                <w:lang w:eastAsia="ru-RU"/>
              </w:rPr>
            </w:pPr>
            <w:r>
              <w:rPr>
                <w:lang w:eastAsia="ru-RU"/>
              </w:rPr>
              <w:t>12. Произвести установку РГС-60 №5 параллельно двум в одну линию.</w:t>
            </w:r>
          </w:p>
          <w:p w:rsidR="00D438CE" w:rsidRDefault="00D438CE" w:rsidP="00635BA0">
            <w:pPr>
              <w:autoSpaceDE w:val="0"/>
              <w:autoSpaceDN w:val="0"/>
              <w:adjustRightInd w:val="0"/>
              <w:ind w:firstLine="0"/>
              <w:rPr>
                <w:lang w:eastAsia="ru-RU"/>
              </w:rPr>
            </w:pPr>
            <w:r>
              <w:rPr>
                <w:lang w:eastAsia="ru-RU"/>
              </w:rPr>
              <w:t xml:space="preserve">13. Установить новое навесное оборудование на 2 РГС-60 из </w:t>
            </w:r>
            <w:r>
              <w:rPr>
                <w:lang w:eastAsia="ru-RU"/>
              </w:rPr>
              <w:lastRenderedPageBreak/>
              <w:t>нержавеющей стали.</w:t>
            </w:r>
          </w:p>
          <w:p w:rsidR="00D438CE" w:rsidRDefault="00D438CE" w:rsidP="00635BA0">
            <w:pPr>
              <w:autoSpaceDE w:val="0"/>
              <w:autoSpaceDN w:val="0"/>
              <w:adjustRightInd w:val="0"/>
              <w:ind w:firstLine="0"/>
              <w:rPr>
                <w:lang w:eastAsia="ru-RU"/>
              </w:rPr>
            </w:pPr>
            <w:r>
              <w:rPr>
                <w:lang w:eastAsia="ru-RU"/>
              </w:rPr>
              <w:t xml:space="preserve"> 14. Произвести монтаж трубопровода Ду-89 из нержавеющей стали длиной 40 метров с тремя резервуарами, соединив его с ФЗУ-80.</w:t>
            </w:r>
          </w:p>
          <w:p w:rsidR="00D438CE" w:rsidRDefault="00D438CE" w:rsidP="00635BA0">
            <w:pPr>
              <w:autoSpaceDE w:val="0"/>
              <w:autoSpaceDN w:val="0"/>
              <w:adjustRightInd w:val="0"/>
              <w:ind w:firstLine="0"/>
              <w:rPr>
                <w:lang w:eastAsia="ru-RU"/>
              </w:rPr>
            </w:pPr>
            <w:r>
              <w:rPr>
                <w:lang w:eastAsia="ru-RU"/>
              </w:rPr>
              <w:t>15. Изготовить опоры под трубопровод из швеллера №12 на расстоянии 3м друг от друга.</w:t>
            </w:r>
          </w:p>
          <w:p w:rsidR="00D438CE" w:rsidRDefault="00D438CE" w:rsidP="00635BA0">
            <w:pPr>
              <w:autoSpaceDE w:val="0"/>
              <w:autoSpaceDN w:val="0"/>
              <w:adjustRightInd w:val="0"/>
              <w:ind w:firstLine="0"/>
              <w:rPr>
                <w:lang w:eastAsia="ru-RU"/>
              </w:rPr>
            </w:pPr>
            <w:r>
              <w:rPr>
                <w:lang w:eastAsia="ru-RU"/>
              </w:rPr>
              <w:t xml:space="preserve">16. Опоры в основании должны быть </w:t>
            </w:r>
            <w:proofErr w:type="gramStart"/>
            <w:r>
              <w:rPr>
                <w:lang w:eastAsia="ru-RU"/>
              </w:rPr>
              <w:t>заглублены на 0,7м  окрашены</w:t>
            </w:r>
            <w:proofErr w:type="gramEnd"/>
            <w:r>
              <w:rPr>
                <w:lang w:eastAsia="ru-RU"/>
              </w:rPr>
              <w:t xml:space="preserve"> антикоррозионной краской, забетонированы и возвышаться над земляной поверхностью не менее 0,3м.</w:t>
            </w:r>
          </w:p>
          <w:p w:rsidR="00D438CE" w:rsidRDefault="00D438CE" w:rsidP="00635BA0">
            <w:pPr>
              <w:autoSpaceDE w:val="0"/>
              <w:autoSpaceDN w:val="0"/>
              <w:adjustRightInd w:val="0"/>
              <w:ind w:firstLine="0"/>
              <w:rPr>
                <w:lang w:eastAsia="ru-RU"/>
              </w:rPr>
            </w:pPr>
            <w:r>
              <w:rPr>
                <w:lang w:eastAsia="ru-RU"/>
              </w:rPr>
              <w:t>17.Опоры должны иметь полку из швеллера №12 длиной не менее 0,1м, а на трубопровод в месте опоры приварить скользящие опоры длиной 0,1м.</w:t>
            </w:r>
          </w:p>
          <w:p w:rsidR="00D438CE" w:rsidRDefault="00D438CE" w:rsidP="00635BA0">
            <w:pPr>
              <w:autoSpaceDE w:val="0"/>
              <w:autoSpaceDN w:val="0"/>
              <w:adjustRightInd w:val="0"/>
              <w:ind w:firstLine="0"/>
              <w:rPr>
                <w:lang w:eastAsia="ru-RU"/>
              </w:rPr>
            </w:pPr>
            <w:r>
              <w:rPr>
                <w:lang w:eastAsia="ru-RU"/>
              </w:rPr>
              <w:t xml:space="preserve">18. На трубопровод в каждую линию установить </w:t>
            </w:r>
            <w:proofErr w:type="spellStart"/>
            <w:r>
              <w:rPr>
                <w:lang w:eastAsia="ru-RU"/>
              </w:rPr>
              <w:t>сильфонные</w:t>
            </w:r>
            <w:proofErr w:type="spellEnd"/>
            <w:r>
              <w:rPr>
                <w:lang w:eastAsia="ru-RU"/>
              </w:rPr>
              <w:t>, осевые, фланцевые КСОФ 80-16-36, материал изготовления ст. 12Х18Н10Т в комплекте (ответные фланцы, крепеж, прокладки) с компенсирующей способностью 35</w:t>
            </w:r>
            <w:r>
              <w:rPr>
                <w:vertAlign w:val="superscript"/>
                <w:lang w:eastAsia="ru-RU"/>
              </w:rPr>
              <w:t>+</w:t>
            </w:r>
            <w:r>
              <w:rPr>
                <w:vertAlign w:val="subscript"/>
                <w:lang w:eastAsia="ru-RU"/>
              </w:rPr>
              <w:t>-</w:t>
            </w:r>
            <w:r>
              <w:rPr>
                <w:lang w:eastAsia="ru-RU"/>
              </w:rPr>
              <w:t>17,5мм –  (</w:t>
            </w:r>
            <w:r>
              <w:rPr>
                <w:b/>
                <w:lang w:eastAsia="ru-RU"/>
              </w:rPr>
              <w:t>имеются в наличии</w:t>
            </w:r>
            <w:r>
              <w:rPr>
                <w:lang w:eastAsia="ru-RU"/>
              </w:rPr>
              <w:t>).</w:t>
            </w:r>
          </w:p>
          <w:p w:rsidR="00D438CE" w:rsidRDefault="00D438CE" w:rsidP="00635BA0">
            <w:pPr>
              <w:autoSpaceDE w:val="0"/>
              <w:autoSpaceDN w:val="0"/>
              <w:adjustRightInd w:val="0"/>
              <w:ind w:firstLine="0"/>
              <w:rPr>
                <w:lang w:eastAsia="ru-RU"/>
              </w:rPr>
            </w:pPr>
            <w:r>
              <w:rPr>
                <w:lang w:eastAsia="ru-RU"/>
              </w:rPr>
              <w:t>19. Перед монтажом прочистить механическим способом трубы от загрязнений.</w:t>
            </w:r>
          </w:p>
          <w:p w:rsidR="00D438CE" w:rsidRDefault="00D438CE" w:rsidP="00635BA0">
            <w:pPr>
              <w:autoSpaceDE w:val="0"/>
              <w:autoSpaceDN w:val="0"/>
              <w:adjustRightInd w:val="0"/>
              <w:ind w:firstLine="0"/>
              <w:rPr>
                <w:lang w:eastAsia="ru-RU"/>
              </w:rPr>
            </w:pPr>
            <w:r>
              <w:rPr>
                <w:lang w:eastAsia="ru-RU"/>
              </w:rPr>
              <w:t xml:space="preserve">20. Приварить трубки Ду-15 к трубопроводам Ду-89 и ПРП, соединив их обратными кранами Ду-15 таким образом, чтобы при нагревании топливо выдавливалось в резервуар. </w:t>
            </w:r>
          </w:p>
          <w:p w:rsidR="00D438CE" w:rsidRDefault="00D438CE" w:rsidP="00635BA0">
            <w:pPr>
              <w:autoSpaceDE w:val="0"/>
              <w:autoSpaceDN w:val="0"/>
              <w:adjustRightInd w:val="0"/>
              <w:ind w:firstLine="0"/>
              <w:rPr>
                <w:lang w:eastAsia="ru-RU"/>
              </w:rPr>
            </w:pPr>
            <w:r>
              <w:rPr>
                <w:lang w:eastAsia="ru-RU"/>
              </w:rPr>
              <w:t xml:space="preserve">21. Произвести гидродинамические испытания трубопровода с выдерживанием под давлением керосина </w:t>
            </w:r>
            <w:proofErr w:type="gramStart"/>
            <w:r>
              <w:rPr>
                <w:lang w:eastAsia="ru-RU"/>
              </w:rPr>
              <w:t>Р</w:t>
            </w:r>
            <w:proofErr w:type="gramEnd"/>
            <w:r>
              <w:rPr>
                <w:lang w:eastAsia="ru-RU"/>
              </w:rPr>
              <w:t>=2,5кг/см</w:t>
            </w:r>
            <w:r>
              <w:rPr>
                <w:vertAlign w:val="superscript"/>
                <w:lang w:eastAsia="ru-RU"/>
              </w:rPr>
              <w:t>2</w:t>
            </w:r>
            <w:r>
              <w:rPr>
                <w:lang w:eastAsia="ru-RU"/>
              </w:rPr>
              <w:t xml:space="preserve"> не менее 20 минут.</w:t>
            </w:r>
          </w:p>
          <w:p w:rsidR="00D438CE" w:rsidRDefault="00D438CE" w:rsidP="00635BA0">
            <w:pPr>
              <w:autoSpaceDE w:val="0"/>
              <w:autoSpaceDN w:val="0"/>
              <w:adjustRightInd w:val="0"/>
              <w:ind w:firstLine="0"/>
              <w:rPr>
                <w:lang w:eastAsia="ru-RU"/>
              </w:rPr>
            </w:pPr>
            <w:r>
              <w:rPr>
                <w:lang w:eastAsia="ru-RU"/>
              </w:rPr>
              <w:t xml:space="preserve">  22.  Изготовить металлический трап с площадками </w:t>
            </w:r>
            <w:proofErr w:type="gramStart"/>
            <w:r>
              <w:rPr>
                <w:lang w:eastAsia="ru-RU"/>
              </w:rPr>
              <w:t>для</w:t>
            </w:r>
            <w:proofErr w:type="gramEnd"/>
            <w:r>
              <w:rPr>
                <w:lang w:eastAsia="ru-RU"/>
              </w:rPr>
              <w:t xml:space="preserve"> </w:t>
            </w:r>
            <w:proofErr w:type="gramStart"/>
            <w:r>
              <w:rPr>
                <w:lang w:eastAsia="ru-RU"/>
              </w:rPr>
              <w:t>ТО</w:t>
            </w:r>
            <w:proofErr w:type="gramEnd"/>
            <w:r>
              <w:rPr>
                <w:lang w:eastAsia="ru-RU"/>
              </w:rPr>
              <w:t xml:space="preserve"> и лестницами для подъема и спуска на смонтированные резервуары с обеих сторон.</w:t>
            </w:r>
          </w:p>
          <w:p w:rsidR="00D438CE" w:rsidRDefault="00D438CE" w:rsidP="00635BA0">
            <w:pPr>
              <w:autoSpaceDE w:val="0"/>
              <w:autoSpaceDN w:val="0"/>
              <w:adjustRightInd w:val="0"/>
              <w:ind w:firstLine="0"/>
              <w:rPr>
                <w:lang w:eastAsia="ru-RU"/>
              </w:rPr>
            </w:pPr>
            <w:r>
              <w:rPr>
                <w:lang w:eastAsia="ru-RU"/>
              </w:rPr>
              <w:t xml:space="preserve"> 23. Трап должен лежать на резервуарах не касаясь горловин на расстоянии 0,1м. Горизонтальные силовые элементы переходного трапа, </w:t>
            </w:r>
            <w:proofErr w:type="gramStart"/>
            <w:r>
              <w:rPr>
                <w:lang w:eastAsia="ru-RU"/>
              </w:rPr>
              <w:t>представляют из себя</w:t>
            </w:r>
            <w:proofErr w:type="gramEnd"/>
            <w:r>
              <w:rPr>
                <w:lang w:eastAsia="ru-RU"/>
              </w:rPr>
              <w:t>, швеллер №10, к боковинам которых привариваются вертикальные стойки из уголка 30мм х 30мм на расстоянии 2м друг от друга по всему периметру трапа и лестниц. Высота стоек должна быть 1,2м. В качестве перил используется уголок 30мм х 30мм, а горизонтального ограждения металлический пруток Ф=16мм приваренный через 0,4м по высоте.</w:t>
            </w:r>
          </w:p>
          <w:p w:rsidR="00D438CE" w:rsidRDefault="00D438CE" w:rsidP="00635BA0">
            <w:pPr>
              <w:autoSpaceDE w:val="0"/>
              <w:autoSpaceDN w:val="0"/>
              <w:adjustRightInd w:val="0"/>
              <w:ind w:firstLine="0"/>
              <w:rPr>
                <w:lang w:eastAsia="ru-RU"/>
              </w:rPr>
            </w:pPr>
            <w:r>
              <w:rPr>
                <w:lang w:eastAsia="ru-RU"/>
              </w:rPr>
              <w:t xml:space="preserve"> 24. В качестве настила применяется просечной металл шириной 0,9м, который приваривается к верхним полкам швеллера. </w:t>
            </w:r>
          </w:p>
          <w:p w:rsidR="00D438CE" w:rsidRDefault="00D438CE" w:rsidP="00635BA0">
            <w:pPr>
              <w:autoSpaceDE w:val="0"/>
              <w:autoSpaceDN w:val="0"/>
              <w:adjustRightInd w:val="0"/>
              <w:ind w:firstLine="0"/>
              <w:rPr>
                <w:lang w:eastAsia="ru-RU"/>
              </w:rPr>
            </w:pPr>
            <w:r>
              <w:rPr>
                <w:lang w:eastAsia="ru-RU"/>
              </w:rPr>
              <w:t xml:space="preserve"> 25. Лестницы для подъема и спуска с двух сторон переходного трапа изготавливаются из швеллеров №12 в качестве силовых элементов, которые должны иметь угол в 60</w:t>
            </w:r>
            <w:r>
              <w:rPr>
                <w:vertAlign w:val="superscript"/>
                <w:lang w:eastAsia="ru-RU"/>
              </w:rPr>
              <w:t>0</w:t>
            </w:r>
            <w:r>
              <w:rPr>
                <w:lang w:eastAsia="ru-RU"/>
              </w:rPr>
              <w:t xml:space="preserve"> относительно земли.</w:t>
            </w:r>
          </w:p>
          <w:p w:rsidR="00D438CE" w:rsidRDefault="00D438CE" w:rsidP="00635BA0">
            <w:pPr>
              <w:autoSpaceDE w:val="0"/>
              <w:autoSpaceDN w:val="0"/>
              <w:adjustRightInd w:val="0"/>
              <w:ind w:firstLine="0"/>
              <w:rPr>
                <w:lang w:eastAsia="ru-RU"/>
              </w:rPr>
            </w:pPr>
            <w:r>
              <w:rPr>
                <w:lang w:eastAsia="ru-RU"/>
              </w:rPr>
              <w:t xml:space="preserve"> 26. Швеллера №12 должны быть приварены к швеллерам №10 переходного трапа и быть единой целой конструкцией.</w:t>
            </w:r>
          </w:p>
          <w:p w:rsidR="00D438CE" w:rsidRDefault="00D438CE" w:rsidP="00635BA0">
            <w:pPr>
              <w:autoSpaceDE w:val="0"/>
              <w:autoSpaceDN w:val="0"/>
              <w:adjustRightInd w:val="0"/>
              <w:ind w:firstLine="0"/>
              <w:rPr>
                <w:lang w:eastAsia="ru-RU"/>
              </w:rPr>
            </w:pPr>
            <w:r>
              <w:rPr>
                <w:lang w:eastAsia="ru-RU"/>
              </w:rPr>
              <w:t xml:space="preserve"> 27. Швеллера должны быть повернуты друг к другу плоскими частями, к которым привариваются уголки 30мм х 30мм, длиной 0,25м параллельно земли, по вертикали через 0,15м.</w:t>
            </w:r>
          </w:p>
          <w:p w:rsidR="00D438CE" w:rsidRDefault="00D438CE" w:rsidP="00635BA0">
            <w:pPr>
              <w:autoSpaceDE w:val="0"/>
              <w:autoSpaceDN w:val="0"/>
              <w:adjustRightInd w:val="0"/>
              <w:ind w:firstLine="0"/>
              <w:rPr>
                <w:lang w:eastAsia="ru-RU"/>
              </w:rPr>
            </w:pPr>
            <w:r>
              <w:rPr>
                <w:lang w:eastAsia="ru-RU"/>
              </w:rPr>
              <w:t xml:space="preserve"> 28. К полкам уголков 30мм х 30мм привариваются металлические полосы из просечного металла, которые будут служить в качестве ступенек.</w:t>
            </w:r>
          </w:p>
          <w:p w:rsidR="00D438CE" w:rsidRDefault="00D438CE" w:rsidP="00635BA0">
            <w:pPr>
              <w:autoSpaceDE w:val="0"/>
              <w:autoSpaceDN w:val="0"/>
              <w:adjustRightInd w:val="0"/>
              <w:ind w:firstLine="0"/>
              <w:rPr>
                <w:lang w:eastAsia="ru-RU"/>
              </w:rPr>
            </w:pPr>
            <w:r>
              <w:rPr>
                <w:lang w:eastAsia="ru-RU"/>
              </w:rPr>
              <w:t xml:space="preserve"> 29. С внешней стороны швеллеров №12 привариваются вертикальные стойки из уголка 30мм х 30мм высотой 1,2м.</w:t>
            </w:r>
          </w:p>
          <w:p w:rsidR="00D438CE" w:rsidRDefault="00D438CE" w:rsidP="00635BA0">
            <w:pPr>
              <w:autoSpaceDE w:val="0"/>
              <w:autoSpaceDN w:val="0"/>
              <w:adjustRightInd w:val="0"/>
              <w:ind w:firstLine="0"/>
              <w:rPr>
                <w:lang w:eastAsia="ru-RU"/>
              </w:rPr>
            </w:pPr>
            <w:r>
              <w:rPr>
                <w:lang w:eastAsia="ru-RU"/>
              </w:rPr>
              <w:t xml:space="preserve"> 30. Горизонтальное ограждение состоит из металлического прутка Ф=16мм расположенное через 0,4м по высоте.</w:t>
            </w:r>
          </w:p>
          <w:p w:rsidR="00D438CE" w:rsidRDefault="00D438CE" w:rsidP="00635BA0">
            <w:pPr>
              <w:autoSpaceDE w:val="0"/>
              <w:autoSpaceDN w:val="0"/>
              <w:adjustRightInd w:val="0"/>
              <w:ind w:firstLine="0"/>
              <w:rPr>
                <w:lang w:eastAsia="ru-RU"/>
              </w:rPr>
            </w:pPr>
            <w:r>
              <w:rPr>
                <w:lang w:eastAsia="ru-RU"/>
              </w:rPr>
              <w:t xml:space="preserve"> 31. В качестве перил используется уголок 30мм х 30мм.</w:t>
            </w:r>
          </w:p>
          <w:p w:rsidR="00D438CE" w:rsidRDefault="00D438CE" w:rsidP="00635BA0">
            <w:pPr>
              <w:autoSpaceDE w:val="0"/>
              <w:autoSpaceDN w:val="0"/>
              <w:adjustRightInd w:val="0"/>
              <w:ind w:firstLine="0"/>
              <w:rPr>
                <w:lang w:eastAsia="ru-RU"/>
              </w:rPr>
            </w:pPr>
            <w:r>
              <w:rPr>
                <w:lang w:eastAsia="ru-RU"/>
              </w:rPr>
              <w:lastRenderedPageBreak/>
              <w:t xml:space="preserve"> 32. Площадки для техобслуживания имеют ширину 0,5м и располагаются вокруг горловин резервуаров. Между площадками и горловинами резервуаров должно быть расстояние не 0,05м для доступа к крепежу. В качестве настила используется просечной металл, ограждение выполнено по аналогу лестницы и переходного трапа.</w:t>
            </w:r>
          </w:p>
          <w:p w:rsidR="00D438CE" w:rsidRDefault="00D438CE" w:rsidP="00635BA0">
            <w:pPr>
              <w:autoSpaceDE w:val="0"/>
              <w:autoSpaceDN w:val="0"/>
              <w:adjustRightInd w:val="0"/>
              <w:ind w:firstLine="0"/>
              <w:rPr>
                <w:lang w:eastAsia="ru-RU"/>
              </w:rPr>
            </w:pPr>
            <w:r>
              <w:rPr>
                <w:lang w:eastAsia="ru-RU"/>
              </w:rPr>
              <w:t xml:space="preserve"> 33. По низу лестниц, переходного трапа и площадок </w:t>
            </w:r>
            <w:proofErr w:type="gramStart"/>
            <w:r>
              <w:rPr>
                <w:lang w:eastAsia="ru-RU"/>
              </w:rPr>
              <w:t>для</w:t>
            </w:r>
            <w:proofErr w:type="gramEnd"/>
            <w:r>
              <w:rPr>
                <w:lang w:eastAsia="ru-RU"/>
              </w:rPr>
              <w:t xml:space="preserve"> </w:t>
            </w:r>
            <w:proofErr w:type="gramStart"/>
            <w:r>
              <w:rPr>
                <w:lang w:eastAsia="ru-RU"/>
              </w:rPr>
              <w:t>ТО</w:t>
            </w:r>
            <w:proofErr w:type="gramEnd"/>
            <w:r>
              <w:rPr>
                <w:lang w:eastAsia="ru-RU"/>
              </w:rPr>
              <w:t xml:space="preserve"> приваривается металлическая полоса шириной 0,1м и толщиной 3мм. </w:t>
            </w:r>
          </w:p>
          <w:p w:rsidR="00D438CE" w:rsidRDefault="00D438CE" w:rsidP="00635BA0">
            <w:pPr>
              <w:autoSpaceDE w:val="0"/>
              <w:autoSpaceDN w:val="0"/>
              <w:adjustRightInd w:val="0"/>
              <w:ind w:firstLine="0"/>
              <w:rPr>
                <w:lang w:eastAsia="ru-RU"/>
              </w:rPr>
            </w:pPr>
            <w:r>
              <w:rPr>
                <w:lang w:eastAsia="ru-RU"/>
              </w:rPr>
              <w:t xml:space="preserve"> 34. По периметру резервуаров вкапываются вертикальные заземлители на глубину 2,5м, состоящие из уголка 75 х 75 в количестве 6 штук, образуя контур заземления. К верхним торцам уголковых заземлителей приваривается металлическая лента, утапливается в землю на 0,1м и другим концом лента приваривается к специальным узлам резервуаров.</w:t>
            </w:r>
          </w:p>
          <w:p w:rsidR="00D438CE" w:rsidRDefault="00D438CE" w:rsidP="00635BA0">
            <w:pPr>
              <w:autoSpaceDE w:val="0"/>
              <w:autoSpaceDN w:val="0"/>
              <w:adjustRightInd w:val="0"/>
              <w:ind w:firstLine="0"/>
              <w:rPr>
                <w:lang w:eastAsia="ru-RU"/>
              </w:rPr>
            </w:pPr>
            <w:r>
              <w:rPr>
                <w:lang w:eastAsia="ru-RU"/>
              </w:rPr>
              <w:t>35. К нижним концам швеллеров лестниц привариваются квадратные подпятники размером 0,15м х 0,15м в качестве опор о землю.</w:t>
            </w:r>
          </w:p>
          <w:p w:rsidR="00D438CE" w:rsidRDefault="00D438CE" w:rsidP="00635BA0">
            <w:pPr>
              <w:autoSpaceDE w:val="0"/>
              <w:autoSpaceDN w:val="0"/>
              <w:adjustRightInd w:val="0"/>
              <w:ind w:firstLine="0"/>
              <w:rPr>
                <w:lang w:eastAsia="ru-RU"/>
              </w:rPr>
            </w:pPr>
            <w:r>
              <w:rPr>
                <w:lang w:eastAsia="ru-RU"/>
              </w:rPr>
              <w:t xml:space="preserve">36. </w:t>
            </w:r>
            <w:proofErr w:type="gramStart"/>
            <w:r>
              <w:rPr>
                <w:lang w:eastAsia="ru-RU"/>
              </w:rPr>
              <w:t>К перилам площадок для ТО по центру резервуара вдоль осевой линии с внешней стороны</w:t>
            </w:r>
            <w:proofErr w:type="gramEnd"/>
            <w:r>
              <w:rPr>
                <w:lang w:eastAsia="ru-RU"/>
              </w:rPr>
              <w:t xml:space="preserve"> перил приваривается молниеотвод, состоящий из арматуры Ф=18мм и высотой 3м.</w:t>
            </w:r>
          </w:p>
          <w:p w:rsidR="00D438CE" w:rsidRDefault="00D438CE" w:rsidP="00635BA0">
            <w:pPr>
              <w:autoSpaceDE w:val="0"/>
              <w:autoSpaceDN w:val="0"/>
              <w:adjustRightInd w:val="0"/>
              <w:ind w:firstLine="0"/>
              <w:rPr>
                <w:lang w:eastAsia="ru-RU"/>
              </w:rPr>
            </w:pPr>
            <w:r>
              <w:rPr>
                <w:lang w:eastAsia="ru-RU"/>
              </w:rPr>
              <w:t>37. Произвести перемещение и установку одного резервуара РГС-60  №5 на ложементы с последующим монтажом и подсоединением в единую топливную систему.</w:t>
            </w:r>
          </w:p>
        </w:tc>
      </w:tr>
      <w:tr w:rsidR="00D438CE" w:rsidTr="00635BA0">
        <w:tc>
          <w:tcPr>
            <w:tcW w:w="709"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firstLine="0"/>
              <w:jc w:val="center"/>
              <w:rPr>
                <w:lang w:eastAsia="ru-RU"/>
              </w:rPr>
            </w:pPr>
            <w:r>
              <w:rPr>
                <w:lang w:eastAsia="ru-RU"/>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firstLine="0"/>
              <w:rPr>
                <w:lang w:eastAsia="ru-RU"/>
              </w:rPr>
            </w:pPr>
            <w:r>
              <w:rPr>
                <w:lang w:eastAsia="ru-RU"/>
              </w:rPr>
              <w:t>Период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firstLine="0"/>
              <w:rPr>
                <w:lang w:eastAsia="ru-RU"/>
              </w:rPr>
            </w:pPr>
            <w:r>
              <w:rPr>
                <w:lang w:eastAsia="ru-RU"/>
              </w:rPr>
              <w:t>С 10 по 30 августа 2016 года.</w:t>
            </w:r>
          </w:p>
        </w:tc>
      </w:tr>
      <w:tr w:rsidR="00D438CE" w:rsidTr="00635BA0">
        <w:tc>
          <w:tcPr>
            <w:tcW w:w="709"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firstLine="0"/>
              <w:jc w:val="center"/>
              <w:rPr>
                <w:lang w:eastAsia="ru-RU"/>
              </w:rPr>
            </w:pPr>
            <w:r>
              <w:rPr>
                <w:lang w:eastAsia="ru-RU"/>
              </w:rPr>
              <w:t>5</w:t>
            </w:r>
          </w:p>
        </w:tc>
        <w:tc>
          <w:tcPr>
            <w:tcW w:w="2694"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firstLine="0"/>
              <w:rPr>
                <w:lang w:eastAsia="ru-RU"/>
              </w:rPr>
            </w:pPr>
            <w:r>
              <w:rPr>
                <w:lang w:eastAsia="ru-RU"/>
              </w:rPr>
              <w:t>Контроль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firstLine="0"/>
              <w:rPr>
                <w:lang w:eastAsia="ru-RU"/>
              </w:rPr>
            </w:pPr>
            <w:r>
              <w:rPr>
                <w:lang w:eastAsia="ru-RU"/>
              </w:rPr>
              <w:t xml:space="preserve"> Контроль осуществляют работники участка АТОВП.</w:t>
            </w:r>
          </w:p>
        </w:tc>
      </w:tr>
      <w:tr w:rsidR="00D438CE" w:rsidTr="00635BA0">
        <w:trPr>
          <w:trHeight w:val="830"/>
        </w:trPr>
        <w:tc>
          <w:tcPr>
            <w:tcW w:w="709" w:type="dxa"/>
            <w:tcBorders>
              <w:top w:val="single" w:sz="4" w:space="0" w:color="auto"/>
              <w:left w:val="single" w:sz="4" w:space="0" w:color="auto"/>
              <w:bottom w:val="single" w:sz="4" w:space="0" w:color="auto"/>
              <w:right w:val="single" w:sz="4" w:space="0" w:color="auto"/>
            </w:tcBorders>
          </w:tcPr>
          <w:p w:rsidR="00D438CE" w:rsidRDefault="00D438CE" w:rsidP="00635BA0">
            <w:pPr>
              <w:ind w:firstLine="0"/>
              <w:jc w:val="center"/>
              <w:rPr>
                <w:sz w:val="22"/>
                <w:szCs w:val="22"/>
                <w:lang w:eastAsia="ru-RU"/>
              </w:rPr>
            </w:pPr>
            <w:r>
              <w:rPr>
                <w:lang w:eastAsia="ru-RU"/>
              </w:rPr>
              <w:t>6</w:t>
            </w:r>
          </w:p>
          <w:p w:rsidR="00D438CE" w:rsidRDefault="00D438CE" w:rsidP="00635BA0">
            <w:pPr>
              <w:ind w:firstLine="0"/>
              <w:jc w:val="center"/>
              <w:rPr>
                <w:lang w:eastAsia="ru-RU"/>
              </w:rPr>
            </w:pPr>
          </w:p>
          <w:p w:rsidR="00D438CE" w:rsidRDefault="00D438CE" w:rsidP="00635BA0">
            <w:pPr>
              <w:ind w:firstLine="0"/>
              <w:jc w:val="center"/>
              <w:rPr>
                <w:sz w:val="22"/>
                <w:szCs w:val="22"/>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firstLine="0"/>
              <w:rPr>
                <w:lang w:eastAsia="ru-RU"/>
              </w:rPr>
            </w:pPr>
            <w:r>
              <w:rPr>
                <w:lang w:eastAsia="ru-RU"/>
              </w:rPr>
              <w:t>Приемка выполненных работ</w:t>
            </w:r>
          </w:p>
        </w:tc>
        <w:tc>
          <w:tcPr>
            <w:tcW w:w="7513"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firstLine="0"/>
              <w:rPr>
                <w:lang w:eastAsia="ru-RU"/>
              </w:rPr>
            </w:pPr>
            <w:r>
              <w:rPr>
                <w:lang w:eastAsia="ru-RU"/>
              </w:rPr>
              <w:t>Акт приема-сдачи, выполненных работ (КС-2, КС-3),  составляемый  Производителем работ и работниками назначенными приказом по предприятию. Акт на скрытые работы.</w:t>
            </w:r>
          </w:p>
        </w:tc>
      </w:tr>
      <w:tr w:rsidR="00D438CE" w:rsidTr="00635BA0">
        <w:tc>
          <w:tcPr>
            <w:tcW w:w="709"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firstLine="0"/>
              <w:jc w:val="center"/>
              <w:rPr>
                <w:sz w:val="22"/>
                <w:szCs w:val="22"/>
                <w:lang w:eastAsia="ru-RU"/>
              </w:rPr>
            </w:pPr>
            <w:r>
              <w:rPr>
                <w:lang w:eastAsia="ru-RU"/>
              </w:rPr>
              <w:t>7</w:t>
            </w:r>
          </w:p>
        </w:tc>
        <w:tc>
          <w:tcPr>
            <w:tcW w:w="2694"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firstLine="0"/>
              <w:rPr>
                <w:lang w:eastAsia="ru-RU"/>
              </w:rPr>
            </w:pPr>
            <w:r>
              <w:rPr>
                <w:lang w:eastAsia="ru-RU"/>
              </w:rPr>
              <w:t>Требования к представлению гарантии</w:t>
            </w:r>
          </w:p>
        </w:tc>
        <w:tc>
          <w:tcPr>
            <w:tcW w:w="7513" w:type="dxa"/>
            <w:tcBorders>
              <w:top w:val="single" w:sz="4" w:space="0" w:color="auto"/>
              <w:left w:val="single" w:sz="4" w:space="0" w:color="auto"/>
              <w:bottom w:val="single" w:sz="4" w:space="0" w:color="auto"/>
              <w:right w:val="single" w:sz="4" w:space="0" w:color="auto"/>
            </w:tcBorders>
            <w:hideMark/>
          </w:tcPr>
          <w:p w:rsidR="00D438CE" w:rsidRDefault="00D438CE" w:rsidP="00635BA0">
            <w:pPr>
              <w:ind w:left="-108" w:firstLine="0"/>
              <w:rPr>
                <w:lang w:eastAsia="ru-RU"/>
              </w:rPr>
            </w:pPr>
            <w:r>
              <w:rPr>
                <w:lang w:eastAsia="ru-RU"/>
              </w:rPr>
              <w:t xml:space="preserve">  Гарантия не менее 1 года от даты ввода объекта в эксплуатацию.</w:t>
            </w:r>
          </w:p>
        </w:tc>
      </w:tr>
    </w:tbl>
    <w:p w:rsidR="00D438CE" w:rsidRDefault="00D438CE" w:rsidP="00D651F7">
      <w:pPr>
        <w:pStyle w:val="a4"/>
        <w:ind w:firstLine="0"/>
        <w:jc w:val="right"/>
        <w:rPr>
          <w:b w:val="0"/>
          <w:sz w:val="24"/>
          <w:szCs w:val="24"/>
          <w:u w:val="single"/>
        </w:rPr>
      </w:pPr>
    </w:p>
    <w:p w:rsidR="00D438CE" w:rsidRDefault="00D438CE">
      <w:pPr>
        <w:ind w:firstLine="0"/>
        <w:jc w:val="left"/>
        <w:rPr>
          <w:u w:val="single"/>
        </w:rPr>
      </w:pPr>
      <w:r>
        <w:rPr>
          <w:b/>
          <w:u w:val="single"/>
        </w:rPr>
        <w:br w:type="page"/>
      </w:r>
    </w:p>
    <w:p w:rsidR="00D651F7" w:rsidRDefault="00D651F7" w:rsidP="00D651F7">
      <w:pPr>
        <w:pStyle w:val="a4"/>
        <w:ind w:firstLine="0"/>
        <w:jc w:val="right"/>
        <w:rPr>
          <w:b w:val="0"/>
          <w:sz w:val="24"/>
          <w:szCs w:val="24"/>
          <w:u w:val="single"/>
        </w:rPr>
      </w:pPr>
      <w:r w:rsidRPr="00F0374C">
        <w:rPr>
          <w:b w:val="0"/>
          <w:sz w:val="24"/>
          <w:szCs w:val="24"/>
          <w:u w:val="single"/>
        </w:rPr>
        <w:lastRenderedPageBreak/>
        <w:t>Проект договора</w:t>
      </w:r>
    </w:p>
    <w:p w:rsidR="00D651F7" w:rsidRDefault="00D651F7" w:rsidP="00D651F7">
      <w:pPr>
        <w:ind w:firstLine="0"/>
      </w:pPr>
    </w:p>
    <w:p w:rsidR="00D651F7" w:rsidRDefault="00D651F7" w:rsidP="00D651F7">
      <w:pPr>
        <w:shd w:val="clear" w:color="auto" w:fill="FFFFFF"/>
        <w:jc w:val="center"/>
        <w:rPr>
          <w:b/>
          <w:bCs/>
          <w:color w:val="000000"/>
          <w:spacing w:val="-2"/>
        </w:rPr>
      </w:pPr>
      <w:r w:rsidRPr="003D1D7D">
        <w:rPr>
          <w:b/>
          <w:bCs/>
          <w:color w:val="000000"/>
          <w:spacing w:val="-2"/>
        </w:rPr>
        <w:t>Договор №      /1</w:t>
      </w:r>
      <w:r w:rsidR="005A1E2F">
        <w:rPr>
          <w:b/>
          <w:bCs/>
          <w:color w:val="000000"/>
          <w:spacing w:val="-2"/>
        </w:rPr>
        <w:t>6</w:t>
      </w:r>
    </w:p>
    <w:p w:rsidR="00D651F7" w:rsidRPr="003D1D7D" w:rsidRDefault="00D651F7" w:rsidP="00D651F7">
      <w:pPr>
        <w:shd w:val="clear" w:color="auto" w:fill="FFFFFF"/>
        <w:jc w:val="center"/>
        <w:rPr>
          <w:color w:val="000000"/>
          <w:spacing w:val="2"/>
        </w:rPr>
      </w:pPr>
    </w:p>
    <w:p w:rsidR="00D651F7" w:rsidRPr="00AD5A3C" w:rsidRDefault="00D651F7" w:rsidP="00D651F7">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sidR="005A1E2F">
        <w:rPr>
          <w:color w:val="000000"/>
          <w:sz w:val="22"/>
          <w:szCs w:val="22"/>
        </w:rPr>
        <w:t>6</w:t>
      </w:r>
      <w:r w:rsidRPr="00AD5A3C">
        <w:rPr>
          <w:color w:val="000000"/>
          <w:sz w:val="22"/>
          <w:szCs w:val="22"/>
        </w:rPr>
        <w:t xml:space="preserve"> </w:t>
      </w:r>
      <w:r>
        <w:rPr>
          <w:color w:val="000000"/>
          <w:sz w:val="22"/>
          <w:szCs w:val="22"/>
        </w:rPr>
        <w:t>г</w:t>
      </w:r>
      <w:r w:rsidRPr="00AD5A3C">
        <w:rPr>
          <w:color w:val="000000"/>
          <w:sz w:val="22"/>
          <w:szCs w:val="22"/>
        </w:rPr>
        <w:t>ода</w:t>
      </w:r>
    </w:p>
    <w:p w:rsidR="00D651F7" w:rsidRPr="00AD5A3C" w:rsidRDefault="00D651F7" w:rsidP="00D651F7">
      <w:pPr>
        <w:shd w:val="clear" w:color="auto" w:fill="FFFFFF"/>
        <w:tabs>
          <w:tab w:val="left" w:pos="9498"/>
        </w:tabs>
        <w:ind w:right="-43" w:firstLine="0"/>
        <w:rPr>
          <w:b/>
          <w:bCs/>
          <w:color w:val="000000"/>
          <w:spacing w:val="1"/>
          <w:sz w:val="22"/>
          <w:szCs w:val="22"/>
        </w:rPr>
      </w:pPr>
    </w:p>
    <w:p w:rsidR="00D651F7" w:rsidRPr="003D1D7D" w:rsidRDefault="00D651F7" w:rsidP="00D651F7">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proofErr w:type="spellStart"/>
      <w:r w:rsidR="005A1E2F">
        <w:rPr>
          <w:color w:val="000000"/>
          <w:spacing w:val="7"/>
        </w:rPr>
        <w:t>и.о</w:t>
      </w:r>
      <w:proofErr w:type="spellEnd"/>
      <w:r w:rsidR="005A1E2F">
        <w:rPr>
          <w:color w:val="000000"/>
          <w:spacing w:val="7"/>
        </w:rPr>
        <w:t xml:space="preserve">.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 xml:space="preserve">на основании протокола рассмотрения и  оценки заявок на участие в </w:t>
      </w:r>
      <w:r w:rsidR="005A1E2F">
        <w:t>запросе предложений</w:t>
      </w:r>
      <w:r>
        <w:t xml:space="preserve">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w:t>
      </w:r>
      <w:proofErr w:type="gramEnd"/>
      <w:r w:rsidRPr="003D1D7D">
        <w:rPr>
          <w:bCs/>
          <w:color w:val="000000"/>
          <w:spacing w:val="1"/>
        </w:rPr>
        <w:t xml:space="preserve"> </w:t>
      </w:r>
      <w:r w:rsidR="005A1E2F">
        <w:rPr>
          <w:bCs/>
          <w:color w:val="000000"/>
          <w:spacing w:val="1"/>
        </w:rPr>
        <w:t xml:space="preserve">(далее – Договор) </w:t>
      </w:r>
      <w:r w:rsidRPr="003D1D7D">
        <w:rPr>
          <w:bCs/>
          <w:color w:val="000000"/>
          <w:spacing w:val="1"/>
        </w:rPr>
        <w:t>о нижеследующем:</w:t>
      </w:r>
    </w:p>
    <w:p w:rsidR="00D651F7" w:rsidRPr="003D1D7D" w:rsidRDefault="00D651F7" w:rsidP="00D651F7">
      <w:pPr>
        <w:shd w:val="clear" w:color="auto" w:fill="FFFFFF"/>
        <w:ind w:firstLine="567"/>
      </w:pPr>
    </w:p>
    <w:p w:rsidR="005A1E2F" w:rsidRPr="00F7122E" w:rsidRDefault="005A1E2F" w:rsidP="005A1E2F">
      <w:pPr>
        <w:jc w:val="center"/>
        <w:rPr>
          <w:b/>
          <w:bCs/>
        </w:rPr>
      </w:pPr>
      <w:r w:rsidRPr="00F7122E">
        <w:rPr>
          <w:b/>
          <w:bCs/>
        </w:rPr>
        <w:t>1. Предмет Договора и срок выполнения работ</w:t>
      </w:r>
    </w:p>
    <w:p w:rsidR="00B50765" w:rsidRPr="00B50765" w:rsidRDefault="005A1E2F" w:rsidP="00D438CE">
      <w:pPr>
        <w:pStyle w:val="FR1"/>
        <w:tabs>
          <w:tab w:val="left" w:pos="7513"/>
        </w:tabs>
        <w:spacing w:line="240" w:lineRule="auto"/>
        <w:ind w:right="0" w:firstLine="709"/>
        <w:jc w:val="both"/>
      </w:pPr>
      <w:r w:rsidRPr="00F7122E">
        <w:rPr>
          <w:iCs/>
        </w:rPr>
        <w:t xml:space="preserve">1.1. Заказчик поручает, а Подрядчик обязуется в соответствии с требованиями и условиями Договора </w:t>
      </w:r>
      <w:r w:rsidRPr="00F7122E">
        <w:rPr>
          <w:b/>
          <w:bCs/>
        </w:rPr>
        <w:t>выполнить работы по</w:t>
      </w:r>
      <w:r>
        <w:rPr>
          <w:b/>
          <w:bCs/>
        </w:rPr>
        <w:t xml:space="preserve"> </w:t>
      </w:r>
      <w:r w:rsidR="00D438CE" w:rsidRPr="00D438CE">
        <w:rPr>
          <w:b/>
          <w:bCs/>
        </w:rPr>
        <w:t>монтаж</w:t>
      </w:r>
      <w:r w:rsidR="00D438CE">
        <w:rPr>
          <w:b/>
          <w:bCs/>
        </w:rPr>
        <w:t>у</w:t>
      </w:r>
      <w:r w:rsidR="00D438CE" w:rsidRPr="00D438CE">
        <w:rPr>
          <w:b/>
          <w:bCs/>
        </w:rPr>
        <w:t xml:space="preserve"> ФЗУ – 80 – 1 шт. и РГС – 60  - 2 шт., демонтаж и монтаж РГС – 60 № 5 инв. № 00000944 в филиале аэропорта Усть-Камчатск</w:t>
      </w:r>
      <w:r w:rsidR="00D438CE">
        <w:rPr>
          <w:b/>
          <w:bCs/>
        </w:rPr>
        <w:t xml:space="preserve"> </w:t>
      </w:r>
      <w:r w:rsidR="00B50765">
        <w:rPr>
          <w:b/>
        </w:rPr>
        <w:t xml:space="preserve"> </w:t>
      </w:r>
      <w:r w:rsidR="00B50765">
        <w:t>(далее – работы)</w:t>
      </w:r>
      <w:r w:rsidR="00644D27">
        <w:t>.</w:t>
      </w:r>
    </w:p>
    <w:p w:rsidR="005A1E2F" w:rsidRPr="00F03D9F" w:rsidRDefault="005A1E2F" w:rsidP="00B50765">
      <w:pPr>
        <w:pStyle w:val="FR1"/>
        <w:tabs>
          <w:tab w:val="left" w:pos="7513"/>
        </w:tabs>
        <w:spacing w:line="240" w:lineRule="auto"/>
        <w:ind w:right="0" w:firstLine="709"/>
        <w:jc w:val="both"/>
      </w:pPr>
      <w:r w:rsidRPr="00F7122E">
        <w:t>1.2. Подрядчик обязуется на условиях Договора и в соответствии с т</w:t>
      </w:r>
      <w:r>
        <w:t xml:space="preserve">ехническим заданием (Приложение № </w:t>
      </w:r>
      <w:r w:rsidRPr="00F7122E">
        <w:t xml:space="preserve">1) выполнить работы в установленные </w:t>
      </w:r>
      <w:proofErr w:type="gramStart"/>
      <w:r w:rsidRPr="00F03D9F">
        <w:t>сроки</w:t>
      </w:r>
      <w:proofErr w:type="gramEnd"/>
      <w:r w:rsidRPr="00F03D9F">
        <w:t xml:space="preserve"> </w:t>
      </w:r>
      <w:r w:rsidR="00571475">
        <w:t>указанные в п. 1.4 Договора</w:t>
      </w:r>
      <w:r w:rsidRPr="00F03D9F">
        <w:t xml:space="preserve">. </w:t>
      </w:r>
    </w:p>
    <w:p w:rsidR="005A1E2F" w:rsidRPr="00F7122E" w:rsidRDefault="005A1E2F" w:rsidP="005A1E2F">
      <w:pPr>
        <w:tabs>
          <w:tab w:val="left" w:pos="0"/>
        </w:tabs>
        <w:ind w:right="-1"/>
      </w:pPr>
      <w:r w:rsidRPr="00F7122E">
        <w:t>1.3. Заказчик обязуется принять выполненные работы и обеспечить финансирование.</w:t>
      </w:r>
    </w:p>
    <w:p w:rsidR="005A1E2F" w:rsidRPr="00F7122E" w:rsidRDefault="005A1E2F" w:rsidP="005A1E2F">
      <w:pPr>
        <w:tabs>
          <w:tab w:val="left" w:pos="0"/>
        </w:tabs>
        <w:ind w:right="-1"/>
      </w:pPr>
      <w:r w:rsidRPr="00F7122E">
        <w:t>1.4. Срок выполнения работ:</w:t>
      </w:r>
    </w:p>
    <w:p w:rsidR="005A1E2F" w:rsidRPr="00F7122E" w:rsidRDefault="005A1E2F" w:rsidP="005A1E2F">
      <w:pPr>
        <w:tabs>
          <w:tab w:val="left" w:pos="0"/>
        </w:tabs>
        <w:ind w:right="-1"/>
      </w:pPr>
      <w:r w:rsidRPr="00F7122E">
        <w:t xml:space="preserve">Начало выполнения работ: </w:t>
      </w:r>
      <w:r w:rsidR="00D438CE">
        <w:t>с 10 августа 2016 года</w:t>
      </w:r>
      <w:r w:rsidRPr="00F7122E">
        <w:t>.</w:t>
      </w:r>
    </w:p>
    <w:p w:rsidR="005A1E2F" w:rsidRPr="00F7122E" w:rsidRDefault="005A1E2F" w:rsidP="005A1E2F">
      <w:pPr>
        <w:tabs>
          <w:tab w:val="left" w:pos="0"/>
        </w:tabs>
        <w:ind w:right="-1"/>
      </w:pPr>
      <w:r>
        <w:t xml:space="preserve">Окончание работ: до </w:t>
      </w:r>
      <w:r w:rsidR="00D438CE">
        <w:t>30 августа</w:t>
      </w:r>
      <w:r>
        <w:t xml:space="preserve"> </w:t>
      </w:r>
      <w:r w:rsidRPr="00F7122E">
        <w:t>201</w:t>
      </w:r>
      <w:r>
        <w:t>6</w:t>
      </w:r>
      <w:r w:rsidRPr="00F7122E">
        <w:t xml:space="preserve"> года.</w:t>
      </w:r>
    </w:p>
    <w:p w:rsidR="005A1E2F" w:rsidRPr="00F7122E" w:rsidRDefault="005A1E2F" w:rsidP="005A1E2F">
      <w:pPr>
        <w:tabs>
          <w:tab w:val="left" w:pos="0"/>
        </w:tabs>
        <w:ind w:right="-1"/>
      </w:pPr>
      <w:r w:rsidRPr="00F7122E">
        <w:t xml:space="preserve">1.5. Место выполнения работ: Камчатский край, </w:t>
      </w:r>
      <w:proofErr w:type="spellStart"/>
      <w:r w:rsidR="00571475">
        <w:t>Усть</w:t>
      </w:r>
      <w:proofErr w:type="spellEnd"/>
      <w:r w:rsidR="00571475">
        <w:t>-Камчатский район</w:t>
      </w:r>
      <w:r w:rsidRPr="00F7122E">
        <w:t xml:space="preserve">, </w:t>
      </w:r>
      <w:r w:rsidR="00571475">
        <w:t>с. Усть-Камчатск</w:t>
      </w:r>
      <w:r w:rsidRPr="00F7122E">
        <w:t>, территория аэропорта.</w:t>
      </w:r>
    </w:p>
    <w:p w:rsidR="005A1E2F" w:rsidRPr="00F7122E" w:rsidRDefault="005A1E2F" w:rsidP="005A1E2F">
      <w:pPr>
        <w:tabs>
          <w:tab w:val="left" w:pos="0"/>
        </w:tabs>
        <w:ind w:right="-1"/>
        <w:rPr>
          <w:b/>
          <w:bCs/>
        </w:rPr>
      </w:pPr>
    </w:p>
    <w:p w:rsidR="005A1E2F" w:rsidRPr="00F7122E" w:rsidRDefault="005A1E2F" w:rsidP="005A1E2F">
      <w:pPr>
        <w:jc w:val="center"/>
        <w:rPr>
          <w:b/>
          <w:bCs/>
        </w:rPr>
      </w:pPr>
      <w:r w:rsidRPr="00F7122E">
        <w:rPr>
          <w:b/>
          <w:bCs/>
        </w:rPr>
        <w:t>2. Цена Договора и порядок расчетов</w:t>
      </w:r>
    </w:p>
    <w:p w:rsidR="005A1E2F" w:rsidRPr="00F7122E" w:rsidRDefault="005A1E2F" w:rsidP="005A1E2F">
      <w:pPr>
        <w:shd w:val="clear" w:color="auto" w:fill="FFFFFF"/>
      </w:pPr>
      <w:r w:rsidRPr="00F7122E">
        <w:t xml:space="preserve">2.1. Цена настоящего Договора определяется в соответствии со Сметой (Приложение </w:t>
      </w:r>
      <w:r>
        <w:t xml:space="preserve">             </w:t>
      </w:r>
      <w:r w:rsidRPr="00F7122E">
        <w:t>№</w:t>
      </w:r>
      <w:r>
        <w:t xml:space="preserve"> </w:t>
      </w:r>
      <w:r w:rsidRPr="00F7122E">
        <w:t>2) и составляет</w:t>
      </w:r>
      <w:proofErr w:type="gramStart"/>
      <w:r w:rsidRPr="00F7122E">
        <w:t xml:space="preserve"> </w:t>
      </w:r>
      <w:r>
        <w:t xml:space="preserve">_______________________  (___________________) </w:t>
      </w:r>
      <w:proofErr w:type="gramEnd"/>
      <w:r>
        <w:t xml:space="preserve">рубля </w:t>
      </w:r>
      <w:r w:rsidR="00644D27">
        <w:t>___</w:t>
      </w:r>
      <w:r>
        <w:t xml:space="preserve"> копеек</w:t>
      </w:r>
      <w:r w:rsidRPr="00F7122E">
        <w:t xml:space="preserve">, </w:t>
      </w:r>
      <w:r>
        <w:t>с учетом НДС</w:t>
      </w:r>
      <w:r w:rsidRPr="00F7122E">
        <w:t>.</w:t>
      </w:r>
    </w:p>
    <w:p w:rsidR="005A1E2F" w:rsidRPr="00F7122E" w:rsidRDefault="005A1E2F" w:rsidP="005A1E2F">
      <w:pPr>
        <w:shd w:val="clear" w:color="auto" w:fill="FFFFFF"/>
      </w:pPr>
      <w:r w:rsidRPr="00F7122E">
        <w:t>2.2.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Договору.</w:t>
      </w:r>
    </w:p>
    <w:p w:rsidR="005A1E2F" w:rsidRDefault="005A1E2F" w:rsidP="005A1E2F">
      <w:pPr>
        <w:pStyle w:val="af6"/>
        <w:tabs>
          <w:tab w:val="left" w:pos="1276"/>
        </w:tabs>
        <w:spacing w:after="0"/>
        <w:rPr>
          <w:rFonts w:eastAsiaTheme="minorHAnsi"/>
        </w:rPr>
      </w:pPr>
      <w:r>
        <w:t>2.3</w:t>
      </w:r>
      <w:r w:rsidRPr="008D38E9">
        <w:t xml:space="preserve">. Оплата выполненных Подрядчиком работ производится Заказчиком в течение 15 (пятнадцати) дней на основании подписанных Сторонами Актов выполненных работ (форма КС-2), Справок о стоимости выполненных работ и затрат (форма КС-3) и исполнительной документации после выставления Подрядчиком счета </w:t>
      </w:r>
      <w:r w:rsidRPr="008D38E9">
        <w:rPr>
          <w:rFonts w:eastAsiaTheme="minorHAnsi"/>
        </w:rPr>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5A1E2F" w:rsidRPr="00F7122E" w:rsidRDefault="005A1E2F" w:rsidP="005A1E2F">
      <w:pPr>
        <w:pStyle w:val="af6"/>
        <w:tabs>
          <w:tab w:val="left" w:pos="1276"/>
        </w:tabs>
        <w:spacing w:after="0"/>
        <w:rPr>
          <w:b/>
          <w:bCs/>
        </w:rPr>
      </w:pPr>
    </w:p>
    <w:p w:rsidR="005A1E2F" w:rsidRPr="00F7122E" w:rsidRDefault="005A1E2F" w:rsidP="005A1E2F">
      <w:pPr>
        <w:jc w:val="center"/>
        <w:rPr>
          <w:b/>
          <w:bCs/>
        </w:rPr>
      </w:pPr>
      <w:r>
        <w:rPr>
          <w:b/>
          <w:bCs/>
        </w:rPr>
        <w:t xml:space="preserve">3. </w:t>
      </w:r>
      <w:r w:rsidRPr="00F7122E">
        <w:rPr>
          <w:b/>
          <w:bCs/>
        </w:rPr>
        <w:t>Порядок сдачи и приемки выполненных работ</w:t>
      </w:r>
    </w:p>
    <w:p w:rsidR="005A1E2F" w:rsidRPr="00F7122E" w:rsidRDefault="005A1E2F" w:rsidP="005A1E2F">
      <w:pPr>
        <w:ind w:firstLine="708"/>
      </w:pPr>
      <w:r w:rsidRPr="00F7122E">
        <w:t xml:space="preserve">3.1. Порядок выполнения работ по </w:t>
      </w:r>
      <w:r>
        <w:t>Д</w:t>
      </w:r>
      <w:r w:rsidRPr="00F7122E">
        <w:t xml:space="preserve">оговору определяется Техническим заданием (Приложение № 1 к договору) и сметой на производство работ (Приложение № 2 к </w:t>
      </w:r>
      <w:r>
        <w:t>Д</w:t>
      </w:r>
      <w:r w:rsidRPr="00F7122E">
        <w:t>оговору).</w:t>
      </w:r>
    </w:p>
    <w:p w:rsidR="005A1E2F" w:rsidRPr="00F7122E" w:rsidRDefault="005A1E2F" w:rsidP="005A1E2F">
      <w:pPr>
        <w:ind w:firstLine="708"/>
      </w:pPr>
      <w:r w:rsidRPr="00F7122E">
        <w:t xml:space="preserve">3.2. Прием выполненных работ осуществляется Заказчиком на соответствие требованиям, установленным в </w:t>
      </w:r>
      <w:r>
        <w:t>Д</w:t>
      </w:r>
      <w:r w:rsidRPr="00F7122E">
        <w:t xml:space="preserve">оговоре, по объему и качеству. </w:t>
      </w:r>
    </w:p>
    <w:p w:rsidR="005A1E2F" w:rsidRPr="00F7122E" w:rsidRDefault="005A1E2F" w:rsidP="005A1E2F">
      <w:pPr>
        <w:ind w:firstLine="708"/>
      </w:pPr>
      <w:r w:rsidRPr="00F7122E">
        <w:lastRenderedPageBreak/>
        <w:t xml:space="preserve">3.3. При завершении работ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w:t>
      </w:r>
      <w:r>
        <w:t>Д</w:t>
      </w:r>
      <w:r w:rsidRPr="00F7122E">
        <w:t>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5A1E2F" w:rsidRPr="00F7122E" w:rsidRDefault="005A1E2F" w:rsidP="005A1E2F">
      <w:pPr>
        <w:ind w:firstLine="708"/>
      </w:pPr>
      <w:r w:rsidRPr="00F7122E">
        <w:t xml:space="preserve">3.4. В случае несоответствия результата работ Техническому заданию (Приложение № 1 к </w:t>
      </w:r>
      <w:r>
        <w:t>Д</w:t>
      </w:r>
      <w:r w:rsidRPr="00F7122E">
        <w:t>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5A1E2F" w:rsidRPr="00F7122E" w:rsidRDefault="005A1E2F" w:rsidP="005A1E2F">
      <w:pPr>
        <w:ind w:firstLine="708"/>
      </w:pPr>
      <w:r w:rsidRPr="00F7122E">
        <w:t xml:space="preserve">3.5. Заказчик осуществляет оперативный </w:t>
      </w:r>
      <w:proofErr w:type="gramStart"/>
      <w:r w:rsidRPr="00F7122E">
        <w:t>контроль за</w:t>
      </w:r>
      <w:proofErr w:type="gramEnd"/>
      <w:r w:rsidRPr="00F7122E">
        <w:t xml:space="preserve"> ходом выполнения работ. </w:t>
      </w:r>
    </w:p>
    <w:p w:rsidR="005A1E2F" w:rsidRPr="00F7122E" w:rsidRDefault="005A1E2F" w:rsidP="005A1E2F">
      <w:pPr>
        <w:ind w:firstLine="708"/>
      </w:pPr>
      <w:r w:rsidRPr="00F7122E">
        <w:t>3.6. Срок предоставления гарантии качества на выполнен</w:t>
      </w:r>
      <w:r>
        <w:t xml:space="preserve">ные работы составляет не менее </w:t>
      </w:r>
      <w:r w:rsidR="00571475">
        <w:t>12</w:t>
      </w:r>
      <w:r>
        <w:t xml:space="preserve"> </w:t>
      </w:r>
      <w:r w:rsidRPr="00F7122E">
        <w:t xml:space="preserve">месяцев со дня подписания сторонами акта приема-передачи работ. </w:t>
      </w:r>
    </w:p>
    <w:p w:rsidR="005A1E2F" w:rsidRPr="00F7122E" w:rsidRDefault="005A1E2F" w:rsidP="005A1E2F">
      <w:pPr>
        <w:ind w:firstLine="708"/>
      </w:pPr>
      <w:r w:rsidRPr="00F7122E">
        <w:t>3.</w:t>
      </w:r>
      <w:r w:rsidR="009F3713">
        <w:t>7</w:t>
      </w:r>
      <w:r w:rsidRPr="00F7122E">
        <w:t>.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5A1E2F" w:rsidRPr="00F7122E" w:rsidRDefault="009F3713" w:rsidP="005A1E2F">
      <w:pPr>
        <w:ind w:firstLine="708"/>
      </w:pPr>
      <w:r>
        <w:t>3.8</w:t>
      </w:r>
      <w:r w:rsidR="005A1E2F" w:rsidRPr="00F7122E">
        <w:t xml:space="preserve">.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w:t>
      </w:r>
      <w:r w:rsidR="005A1E2F">
        <w:t>Д</w:t>
      </w:r>
      <w:r w:rsidR="005A1E2F" w:rsidRPr="00F7122E">
        <w:t>оговором.</w:t>
      </w:r>
    </w:p>
    <w:p w:rsidR="005A1E2F" w:rsidRPr="00F7122E" w:rsidRDefault="005A1E2F" w:rsidP="005A1E2F">
      <w:pPr>
        <w:tabs>
          <w:tab w:val="left" w:pos="993"/>
        </w:tabs>
        <w:jc w:val="center"/>
        <w:rPr>
          <w:b/>
          <w:bCs/>
        </w:rPr>
      </w:pPr>
    </w:p>
    <w:p w:rsidR="005A1E2F" w:rsidRPr="00F7122E" w:rsidRDefault="005A1E2F" w:rsidP="005A1E2F">
      <w:pPr>
        <w:tabs>
          <w:tab w:val="left" w:pos="993"/>
        </w:tabs>
        <w:jc w:val="center"/>
        <w:rPr>
          <w:b/>
          <w:bCs/>
          <w:color w:val="000000"/>
        </w:rPr>
      </w:pPr>
      <w:r w:rsidRPr="00F7122E">
        <w:rPr>
          <w:b/>
          <w:bCs/>
        </w:rPr>
        <w:t xml:space="preserve">4. </w:t>
      </w:r>
      <w:r w:rsidRPr="00F7122E">
        <w:rPr>
          <w:b/>
          <w:bCs/>
          <w:color w:val="000000"/>
        </w:rPr>
        <w:t>Права и обязанности сторон</w:t>
      </w:r>
    </w:p>
    <w:p w:rsidR="005A1E2F" w:rsidRPr="00F7122E" w:rsidRDefault="005A1E2F" w:rsidP="005A1E2F">
      <w:pPr>
        <w:ind w:firstLine="708"/>
      </w:pPr>
      <w:r w:rsidRPr="00F7122E">
        <w:t xml:space="preserve">4.1. Заказчик вправе: </w:t>
      </w:r>
    </w:p>
    <w:p w:rsidR="005A1E2F" w:rsidRPr="00F7122E" w:rsidRDefault="005A1E2F" w:rsidP="005A1E2F">
      <w:pPr>
        <w:ind w:firstLine="708"/>
        <w:rPr>
          <w:bCs/>
        </w:rPr>
      </w:pPr>
      <w:r w:rsidRPr="00F7122E">
        <w:t xml:space="preserve">4.1.1. </w:t>
      </w:r>
      <w:r w:rsidRPr="00F7122E">
        <w:rPr>
          <w:bCs/>
        </w:rPr>
        <w:t xml:space="preserve">Осуществлять </w:t>
      </w:r>
      <w:proofErr w:type="gramStart"/>
      <w:r w:rsidRPr="00F7122E">
        <w:rPr>
          <w:bCs/>
        </w:rPr>
        <w:t>контроль за</w:t>
      </w:r>
      <w:proofErr w:type="gramEnd"/>
      <w:r w:rsidRPr="00F7122E">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5A1E2F" w:rsidRPr="00F7122E" w:rsidRDefault="005A1E2F" w:rsidP="005A1E2F">
      <w:pPr>
        <w:ind w:firstLine="708"/>
      </w:pPr>
      <w:r w:rsidRPr="00F7122E">
        <w:t xml:space="preserve">4.2. Заказчик обязан: </w:t>
      </w:r>
    </w:p>
    <w:p w:rsidR="005A1E2F" w:rsidRPr="00F7122E" w:rsidRDefault="005A1E2F" w:rsidP="005A1E2F">
      <w:pPr>
        <w:ind w:firstLine="708"/>
      </w:pPr>
      <w:r w:rsidRPr="00F7122E">
        <w:t>4.2.1. Своевременно произвести оплату работ, выполненных Подрядчиком, в соответствии с условиями настоящего договора.</w:t>
      </w:r>
    </w:p>
    <w:p w:rsidR="005A1E2F" w:rsidRPr="00F7122E" w:rsidRDefault="005A1E2F" w:rsidP="005A1E2F">
      <w:pPr>
        <w:ind w:firstLine="708"/>
      </w:pPr>
      <w:r w:rsidRPr="00F7122E">
        <w:t xml:space="preserve">4.2.2. Передать Подрядчику по акту приема-передачи </w:t>
      </w:r>
      <w:r>
        <w:t>площадку</w:t>
      </w:r>
      <w:r w:rsidRPr="00F7122E">
        <w:t xml:space="preserve"> для выполнения работ. </w:t>
      </w:r>
    </w:p>
    <w:p w:rsidR="005A1E2F" w:rsidRPr="00F7122E" w:rsidRDefault="005A1E2F" w:rsidP="005A1E2F">
      <w:pPr>
        <w:ind w:firstLine="708"/>
      </w:pPr>
      <w:r w:rsidRPr="00F7122E">
        <w:t>4.2.3.  Осуществить приемку выполненных работ, в соответствии с условиями настоящего договора.</w:t>
      </w:r>
    </w:p>
    <w:p w:rsidR="005A1E2F" w:rsidRPr="00F7122E" w:rsidRDefault="005A1E2F" w:rsidP="005A1E2F">
      <w:pPr>
        <w:ind w:firstLine="708"/>
      </w:pPr>
      <w:r w:rsidRPr="00F7122E">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5A1E2F" w:rsidRPr="00F7122E" w:rsidRDefault="005A1E2F" w:rsidP="005A1E2F">
      <w:pPr>
        <w:ind w:firstLine="708"/>
      </w:pPr>
    </w:p>
    <w:p w:rsidR="005A1E2F" w:rsidRPr="00F7122E" w:rsidRDefault="005A1E2F" w:rsidP="005A1E2F">
      <w:pPr>
        <w:ind w:firstLine="708"/>
      </w:pPr>
      <w:r w:rsidRPr="00F7122E">
        <w:t xml:space="preserve">4.3. Подрядчик вправе: </w:t>
      </w:r>
    </w:p>
    <w:p w:rsidR="005A1E2F" w:rsidRPr="00F7122E" w:rsidRDefault="005A1E2F" w:rsidP="005A1E2F">
      <w:pPr>
        <w:ind w:firstLine="708"/>
        <w:rPr>
          <w:bCs/>
        </w:rPr>
      </w:pPr>
      <w:r w:rsidRPr="00F7122E">
        <w:t>4.3.1. Привлекать к исполнению своих обязатель</w:t>
      </w:r>
      <w:proofErr w:type="gramStart"/>
      <w:r w:rsidRPr="00F7122E">
        <w:t>ств др</w:t>
      </w:r>
      <w:proofErr w:type="gramEnd"/>
      <w:r w:rsidRPr="00F7122E">
        <w:t xml:space="preserve">угих лиц (субподрядчиков). В этом случае Подрядчик несет </w:t>
      </w:r>
      <w:r w:rsidRPr="00F7122E">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5A1E2F" w:rsidRPr="00F7122E" w:rsidRDefault="005A1E2F" w:rsidP="005A1E2F">
      <w:pPr>
        <w:ind w:firstLine="708"/>
      </w:pPr>
      <w:r w:rsidRPr="00F7122E">
        <w:t xml:space="preserve">4.4. Подрядчик обязан: </w:t>
      </w:r>
    </w:p>
    <w:p w:rsidR="005A1E2F" w:rsidRDefault="005A1E2F" w:rsidP="005A1E2F">
      <w:r w:rsidRPr="00F7122E">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5A1E2F" w:rsidRPr="00F7122E" w:rsidRDefault="005A1E2F" w:rsidP="005A1E2F">
      <w:pPr>
        <w:ind w:firstLine="708"/>
      </w:pPr>
      <w:r w:rsidRPr="00F7122E">
        <w:t>4.4.</w:t>
      </w:r>
      <w:r w:rsidR="00C14F60">
        <w:t>2</w:t>
      </w:r>
      <w:r w:rsidRPr="00F7122E">
        <w:t>.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5A1E2F" w:rsidRPr="00F7122E" w:rsidRDefault="005A1E2F" w:rsidP="005A1E2F">
      <w:pPr>
        <w:ind w:firstLine="708"/>
      </w:pPr>
      <w:r w:rsidRPr="00F7122E">
        <w:t>4.4.</w:t>
      </w:r>
      <w:r w:rsidR="00C14F60">
        <w:t>3</w:t>
      </w:r>
      <w:r w:rsidRPr="00F7122E">
        <w:t xml:space="preserve">. Предоставлять Заказчику или по его требованию третьим лицам необходимую документацию, относящуюся к работам по </w:t>
      </w:r>
      <w:r>
        <w:t>Д</w:t>
      </w:r>
      <w:r w:rsidRPr="00F7122E">
        <w:t xml:space="preserve">оговору, и создавать условия для проверки хода выполнения работ </w:t>
      </w:r>
      <w:r w:rsidR="008E7EF8">
        <w:t>и производственных расходов по Д</w:t>
      </w:r>
      <w:r w:rsidRPr="00F7122E">
        <w:t>оговору.</w:t>
      </w:r>
    </w:p>
    <w:p w:rsidR="005A1E2F" w:rsidRPr="00F7122E" w:rsidRDefault="005A1E2F" w:rsidP="005A1E2F">
      <w:pPr>
        <w:ind w:firstLine="708"/>
      </w:pPr>
      <w:r>
        <w:lastRenderedPageBreak/>
        <w:t>4.4.</w:t>
      </w:r>
      <w:r w:rsidR="00C14F60">
        <w:t>4</w:t>
      </w:r>
      <w:r w:rsidRPr="00F7122E">
        <w:t xml:space="preserve">. Обеспечить качество выполненных работ в соответствии с </w:t>
      </w:r>
      <w:r>
        <w:t>техническим заданием</w:t>
      </w:r>
      <w:r w:rsidRPr="00F7122E">
        <w:t xml:space="preserve">, техническими регламентами, СНиП, ГОСТ и другими нормативными документами по качеству </w:t>
      </w:r>
      <w:r w:rsidR="00571475">
        <w:t>выполнения работ</w:t>
      </w:r>
      <w:r w:rsidRPr="00F7122E">
        <w:t>.</w:t>
      </w:r>
    </w:p>
    <w:p w:rsidR="005A1E2F" w:rsidRPr="00F7122E" w:rsidRDefault="005A1E2F" w:rsidP="005A1E2F">
      <w:pPr>
        <w:ind w:firstLine="708"/>
      </w:pPr>
      <w:r>
        <w:t>4.4.</w:t>
      </w:r>
      <w:r w:rsidR="00C14F60">
        <w:t>5</w:t>
      </w:r>
      <w:r w:rsidRPr="00F7122E">
        <w:t xml:space="preserve">. Своевременно и за свой счет устранять недостатки и дефекты, выявленные при приемке Работ и в течение гарантийного срока. </w:t>
      </w:r>
    </w:p>
    <w:p w:rsidR="005A1E2F" w:rsidRPr="00F7122E" w:rsidRDefault="005A1E2F" w:rsidP="005A1E2F">
      <w:pPr>
        <w:ind w:firstLine="708"/>
      </w:pPr>
      <w:r w:rsidRPr="00F7122E">
        <w:t>4.4.</w:t>
      </w:r>
      <w:r w:rsidR="00C14F60">
        <w:t>6</w:t>
      </w:r>
      <w:r w:rsidRPr="00F7122E">
        <w:t>.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5A1E2F" w:rsidRPr="00F7122E" w:rsidRDefault="005A1E2F" w:rsidP="005A1E2F">
      <w:pPr>
        <w:ind w:firstLine="708"/>
      </w:pPr>
      <w:r w:rsidRPr="00F7122E">
        <w:t>4.4.</w:t>
      </w:r>
      <w:r w:rsidR="00C14F60">
        <w:t>7</w:t>
      </w:r>
      <w:r w:rsidRPr="00F7122E">
        <w:t>.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5A1E2F" w:rsidRPr="00F7122E" w:rsidRDefault="005A1E2F" w:rsidP="005A1E2F">
      <w:pPr>
        <w:ind w:firstLine="708"/>
      </w:pPr>
      <w:r w:rsidRPr="00F7122E">
        <w:t>4.4.8. Обеспечить содержание и уборку площадки производства работ и прилегающей к ней территории.</w:t>
      </w:r>
    </w:p>
    <w:p w:rsidR="005A1E2F" w:rsidRPr="00F7122E" w:rsidRDefault="005A1E2F" w:rsidP="005A1E2F">
      <w:pPr>
        <w:ind w:firstLine="708"/>
      </w:pPr>
      <w:r>
        <w:t>4.4.</w:t>
      </w:r>
      <w:r w:rsidR="00C14F60">
        <w:t>9</w:t>
      </w:r>
      <w:r w:rsidRPr="00F7122E">
        <w:t>. Обеспечить охрану материалов, оборудования, строительной техники до завершения работ.</w:t>
      </w:r>
    </w:p>
    <w:p w:rsidR="005A1E2F" w:rsidRPr="00F7122E" w:rsidRDefault="005A1E2F" w:rsidP="005A1E2F">
      <w:pPr>
        <w:ind w:firstLine="708"/>
      </w:pPr>
      <w:r>
        <w:t>4.4.1</w:t>
      </w:r>
      <w:r w:rsidR="00C14F60">
        <w:t>0</w:t>
      </w:r>
      <w:r w:rsidRPr="00F7122E">
        <w:t>.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5A1E2F" w:rsidRPr="00AF635F" w:rsidRDefault="005A1E2F" w:rsidP="005A1E2F">
      <w:pPr>
        <w:autoSpaceDE w:val="0"/>
        <w:autoSpaceDN w:val="0"/>
        <w:adjustRightInd w:val="0"/>
        <w:rPr>
          <w:rFonts w:eastAsia="Calibri"/>
          <w:lang w:eastAsia="ru-RU"/>
        </w:rPr>
      </w:pPr>
      <w:r>
        <w:rPr>
          <w:rFonts w:eastAsia="Calibri"/>
          <w:lang w:eastAsia="ru-RU"/>
        </w:rPr>
        <w:t>4.4.1</w:t>
      </w:r>
      <w:r w:rsidR="00407B9B">
        <w:rPr>
          <w:rFonts w:eastAsia="Calibri"/>
          <w:lang w:eastAsia="ru-RU"/>
        </w:rPr>
        <w:t>1</w:t>
      </w:r>
      <w:r>
        <w:rPr>
          <w:rFonts w:eastAsia="Calibri"/>
          <w:lang w:eastAsia="ru-RU"/>
        </w:rPr>
        <w:t>.</w:t>
      </w:r>
      <w:r w:rsidRPr="00AF635F">
        <w:rPr>
          <w:rFonts w:eastAsia="Calibri"/>
          <w:lang w:eastAsia="ru-RU"/>
        </w:rPr>
        <w:t xml:space="preserve"> В ходе выполнения работ Подрядчик устанавливает прибор учёта потребляемой им электрической энергии (далее - счётчик). Начальные и конечные показания счётчика снимаются </w:t>
      </w:r>
      <w:proofErr w:type="spellStart"/>
      <w:r w:rsidRPr="00AF635F">
        <w:rPr>
          <w:rFonts w:eastAsia="Calibri"/>
          <w:lang w:eastAsia="ru-RU"/>
        </w:rPr>
        <w:t>комиссионно</w:t>
      </w:r>
      <w:proofErr w:type="spellEnd"/>
      <w:r w:rsidRPr="00AF635F">
        <w:rPr>
          <w:rFonts w:eastAsia="Calibri"/>
          <w:lang w:eastAsia="ru-RU"/>
        </w:rPr>
        <w:t xml:space="preserve"> и фиксируются актом, подписываемым Заказчиком и Подрядчиком.</w:t>
      </w:r>
    </w:p>
    <w:p w:rsidR="005A1E2F" w:rsidRDefault="005A1E2F" w:rsidP="005A1E2F">
      <w:pPr>
        <w:autoSpaceDE w:val="0"/>
        <w:autoSpaceDN w:val="0"/>
        <w:adjustRightInd w:val="0"/>
        <w:ind w:right="150"/>
        <w:rPr>
          <w:rFonts w:eastAsia="Calibri"/>
          <w:lang w:eastAsia="ru-RU"/>
        </w:rPr>
      </w:pPr>
      <w:r>
        <w:rPr>
          <w:rFonts w:eastAsia="Calibri"/>
          <w:lang w:eastAsia="ru-RU"/>
        </w:rPr>
        <w:t>4.4.1</w:t>
      </w:r>
      <w:r w:rsidR="00407B9B">
        <w:rPr>
          <w:rFonts w:eastAsia="Calibri"/>
          <w:lang w:eastAsia="ru-RU"/>
        </w:rPr>
        <w:t>2</w:t>
      </w:r>
      <w:r w:rsidRPr="00AF635F">
        <w:rPr>
          <w:rFonts w:eastAsia="Calibri"/>
          <w:lang w:eastAsia="ru-RU"/>
        </w:rPr>
        <w:t>. Подрядчик возмещает расходы за пользование электрической энергией на основании показаний счётчика потреблённой электрической энергии.</w:t>
      </w:r>
    </w:p>
    <w:p w:rsidR="005A1E2F" w:rsidRPr="006604B0" w:rsidRDefault="005A1E2F" w:rsidP="005A1E2F">
      <w:pPr>
        <w:ind w:firstLine="708"/>
      </w:pPr>
      <w:r>
        <w:t>4.4.1</w:t>
      </w:r>
      <w:r w:rsidR="00407B9B">
        <w:t>3</w:t>
      </w:r>
      <w:r>
        <w:t xml:space="preserve">. </w:t>
      </w:r>
      <w:proofErr w:type="gramStart"/>
      <w:r w:rsidRPr="006604B0">
        <w:t xml:space="preserve">За </w:t>
      </w:r>
      <w:r>
        <w:t>5 (</w:t>
      </w:r>
      <w:r w:rsidRPr="006604B0">
        <w:t>пять</w:t>
      </w:r>
      <w:r>
        <w:t>)</w:t>
      </w:r>
      <w:r w:rsidRPr="006604B0">
        <w:t xml:space="preserve"> рабочих дней до начала выполнения </w:t>
      </w:r>
      <w:r>
        <w:t>работ</w:t>
      </w:r>
      <w:r w:rsidRPr="006604B0">
        <w:t xml:space="preserve">, для выдачи пропуска, направить в адрес Заказчика, удостоверенное печатью письменное обращение руководителя </w:t>
      </w:r>
      <w:r>
        <w:t>Подрядчика,</w:t>
      </w:r>
      <w:r w:rsidRPr="006604B0">
        <w:t xml:space="preserve"> на допуск физического лица (лиц), которое  включает в себя полное наименование организации или юридического лица,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w:t>
      </w:r>
      <w:proofErr w:type="gramEnd"/>
      <w:r w:rsidRPr="006604B0">
        <w:t xml:space="preserve">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 (при необходимости длительного пребывания в зоне транспортной безопасности предоставляется фотография).</w:t>
      </w:r>
    </w:p>
    <w:p w:rsidR="005A1E2F" w:rsidRPr="006604B0" w:rsidRDefault="005A1E2F" w:rsidP="005A1E2F">
      <w:pPr>
        <w:ind w:firstLine="708"/>
      </w:pPr>
      <w:r>
        <w:t>4.4.1</w:t>
      </w:r>
      <w:r w:rsidR="00407B9B">
        <w:t>4</w:t>
      </w:r>
      <w:r>
        <w:t xml:space="preserve">. </w:t>
      </w:r>
      <w:proofErr w:type="gramStart"/>
      <w:r w:rsidRPr="006604B0">
        <w:t>За</w:t>
      </w:r>
      <w:r>
        <w:t xml:space="preserve"> 5</w:t>
      </w:r>
      <w:r w:rsidRPr="006604B0">
        <w:t xml:space="preserve"> </w:t>
      </w:r>
      <w:r>
        <w:t>(</w:t>
      </w:r>
      <w:r w:rsidRPr="006604B0">
        <w:t>пять</w:t>
      </w:r>
      <w:r>
        <w:t>)</w:t>
      </w:r>
      <w:r w:rsidRPr="006604B0">
        <w:t xml:space="preserve"> рабочих дней до начала выполнения </w:t>
      </w:r>
      <w:r>
        <w:t>работ</w:t>
      </w:r>
      <w:r w:rsidRPr="006604B0">
        <w:t xml:space="preserve">, направить в адрес Заказчика, удостоверенное печатью письменное обращение руководителя </w:t>
      </w:r>
      <w:r>
        <w:t>Подрядчика</w:t>
      </w:r>
      <w:r w:rsidRPr="006604B0">
        <w:t xml:space="preserve"> на пропуск эксплуатируемых в зоне транспортной безопасности служебных, производственных автотранспортных средств, самоходных машин и механизмов, которые должны включать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w:t>
      </w:r>
      <w:proofErr w:type="gramEnd"/>
      <w:r w:rsidRPr="006604B0">
        <w:t xml:space="preserve"> и </w:t>
      </w:r>
      <w:proofErr w:type="gramStart"/>
      <w:r w:rsidRPr="006604B0">
        <w:t>механизмы</w:t>
      </w:r>
      <w:proofErr w:type="gramEnd"/>
      <w:r w:rsidRPr="006604B0">
        <w:t xml:space="preserve"> а также сведения о целях пребывания в секторах зоны транспортной безопасности и сроке (периоде), на который требуется оформить пропуск.</w:t>
      </w:r>
    </w:p>
    <w:p w:rsidR="005A1E2F" w:rsidRPr="00AF635F" w:rsidRDefault="005A1E2F" w:rsidP="005A1E2F">
      <w:pPr>
        <w:autoSpaceDE w:val="0"/>
        <w:autoSpaceDN w:val="0"/>
        <w:adjustRightInd w:val="0"/>
        <w:ind w:right="150"/>
        <w:rPr>
          <w:rFonts w:eastAsia="Calibri"/>
          <w:lang w:eastAsia="ru-RU"/>
        </w:rPr>
      </w:pPr>
    </w:p>
    <w:p w:rsidR="005A1E2F" w:rsidRPr="00F7122E" w:rsidRDefault="005A1E2F" w:rsidP="005A1E2F">
      <w:pPr>
        <w:jc w:val="center"/>
        <w:rPr>
          <w:b/>
        </w:rPr>
      </w:pPr>
      <w:r>
        <w:rPr>
          <w:b/>
        </w:rPr>
        <w:t>5</w:t>
      </w:r>
      <w:r w:rsidRPr="00F7122E">
        <w:rPr>
          <w:b/>
        </w:rPr>
        <w:t>. Ответственность сторон</w:t>
      </w:r>
    </w:p>
    <w:p w:rsidR="005A1E2F" w:rsidRPr="00F7122E" w:rsidRDefault="005A1E2F" w:rsidP="005A1E2F">
      <w:r>
        <w:t>5</w:t>
      </w:r>
      <w:r w:rsidRPr="00F7122E">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5A1E2F" w:rsidRPr="00F7122E" w:rsidRDefault="005A1E2F" w:rsidP="005A1E2F">
      <w:r>
        <w:t>5</w:t>
      </w:r>
      <w:r w:rsidRPr="00F7122E">
        <w:t>.2. В случае просрочки исполнения Заказчиком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5A1E2F" w:rsidRDefault="005A1E2F" w:rsidP="005A1E2F">
      <w:r w:rsidRPr="00F7122E">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5A1E2F" w:rsidRPr="001616EF" w:rsidRDefault="005A1E2F" w:rsidP="005A1E2F">
      <w:r>
        <w:t>5.3</w:t>
      </w:r>
      <w:r w:rsidRPr="001616EF">
        <w:t>. Заказчик не несет ответственности за просрочку исполнения обязательств по оплате выполненных Подрядчиком Работ в случае, если такая просрочка была вызвана нарушением сроков доведения до Заказчика лимитов денежных средств на соответствующие расходы.</w:t>
      </w:r>
    </w:p>
    <w:p w:rsidR="005A1E2F" w:rsidRPr="00F7122E" w:rsidRDefault="005A1E2F" w:rsidP="005A1E2F">
      <w:r>
        <w:t>5</w:t>
      </w:r>
      <w:r w:rsidRPr="00F7122E">
        <w:t>.</w:t>
      </w:r>
      <w:r>
        <w:t>4</w:t>
      </w:r>
      <w:r w:rsidRPr="00F7122E">
        <w:t xml:space="preserve">.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w:t>
      </w:r>
      <w:r w:rsidR="008E7EF8">
        <w:t>Д</w:t>
      </w:r>
      <w:r w:rsidRPr="00F7122E">
        <w:t>оговора за каждый день просрочки.</w:t>
      </w:r>
    </w:p>
    <w:p w:rsidR="005A1E2F" w:rsidRDefault="005A1E2F" w:rsidP="005A1E2F">
      <w:r w:rsidRPr="00F7122E">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342A3" w:rsidRDefault="001342A3" w:rsidP="005A1E2F">
      <w:r>
        <w:t xml:space="preserve">5.5. </w:t>
      </w:r>
      <w:r w:rsidRPr="001342A3">
        <w:t>К отношениям сторон в рамках настоящего договора не применяются положения статьи 317.1 Гражданского кодекса Российской Федерации.</w:t>
      </w:r>
    </w:p>
    <w:p w:rsidR="005A1E2F" w:rsidRPr="00F7122E" w:rsidRDefault="005A1E2F" w:rsidP="005A1E2F"/>
    <w:p w:rsidR="005A1E2F" w:rsidRPr="00F7122E" w:rsidRDefault="005A1E2F" w:rsidP="005A1E2F">
      <w:pPr>
        <w:jc w:val="center"/>
        <w:rPr>
          <w:b/>
          <w:bCs/>
        </w:rPr>
      </w:pPr>
      <w:r>
        <w:rPr>
          <w:b/>
          <w:bCs/>
        </w:rPr>
        <w:t>6</w:t>
      </w:r>
      <w:r w:rsidRPr="00F7122E">
        <w:rPr>
          <w:b/>
          <w:bCs/>
        </w:rPr>
        <w:t>. Обстоятельства непреодолимой силы</w:t>
      </w:r>
    </w:p>
    <w:p w:rsidR="005A1E2F" w:rsidRPr="00F7122E" w:rsidRDefault="005A1E2F" w:rsidP="005A1E2F">
      <w:pPr>
        <w:ind w:firstLine="708"/>
      </w:pPr>
      <w:r>
        <w:t>6</w:t>
      </w:r>
      <w:r w:rsidRPr="00F7122E">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F7122E">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F7122E">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5A1E2F" w:rsidRPr="00F7122E" w:rsidRDefault="005A1E2F" w:rsidP="005A1E2F">
      <w:pPr>
        <w:ind w:firstLine="708"/>
      </w:pPr>
      <w:r>
        <w:t>6</w:t>
      </w:r>
      <w:r w:rsidRPr="00F7122E">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A1E2F" w:rsidRPr="00F7122E" w:rsidRDefault="005A1E2F" w:rsidP="005A1E2F">
      <w:pPr>
        <w:ind w:firstLine="708"/>
      </w:pPr>
      <w:r>
        <w:t>6</w:t>
      </w:r>
      <w:r w:rsidRPr="00F7122E">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A1E2F" w:rsidRPr="00F7122E" w:rsidRDefault="005A1E2F" w:rsidP="005A1E2F"/>
    <w:p w:rsidR="005A1E2F" w:rsidRPr="00F7122E" w:rsidRDefault="005A1E2F" w:rsidP="005A1E2F">
      <w:pPr>
        <w:widowControl w:val="0"/>
        <w:autoSpaceDE w:val="0"/>
        <w:autoSpaceDN w:val="0"/>
        <w:adjustRightInd w:val="0"/>
        <w:jc w:val="center"/>
        <w:rPr>
          <w:rFonts w:eastAsia="Times New Roman"/>
          <w:b/>
          <w:lang w:eastAsia="ru-RU"/>
        </w:rPr>
      </w:pPr>
      <w:r>
        <w:rPr>
          <w:rFonts w:eastAsia="Times New Roman"/>
          <w:b/>
          <w:lang w:eastAsia="ru-RU"/>
        </w:rPr>
        <w:t>7</w:t>
      </w:r>
      <w:r w:rsidRPr="00F7122E">
        <w:rPr>
          <w:rFonts w:eastAsia="Times New Roman"/>
          <w:b/>
          <w:lang w:eastAsia="ru-RU"/>
        </w:rPr>
        <w:t>. Особые условия</w:t>
      </w:r>
    </w:p>
    <w:p w:rsidR="005A1E2F" w:rsidRPr="00F7122E" w:rsidRDefault="005A1E2F" w:rsidP="005A1E2F">
      <w:pPr>
        <w:tabs>
          <w:tab w:val="left" w:pos="1276"/>
        </w:tabs>
      </w:pPr>
      <w:r>
        <w:t>7</w:t>
      </w:r>
      <w:r w:rsidRPr="00F7122E">
        <w:t xml:space="preserve">.1. До заключения  </w:t>
      </w:r>
      <w:r>
        <w:t>Д</w:t>
      </w:r>
      <w:r w:rsidRPr="00F7122E">
        <w:t xml:space="preserve">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5A1E2F" w:rsidRPr="00F7122E" w:rsidRDefault="005A1E2F" w:rsidP="005A1E2F">
      <w:r>
        <w:t>7</w:t>
      </w:r>
      <w:r w:rsidRPr="00F7122E">
        <w:t>.2. Не предоставление Подрядчиком указанной инф</w:t>
      </w:r>
      <w:r>
        <w:t xml:space="preserve">ормации, а также ее изменений, </w:t>
      </w:r>
      <w:r w:rsidRPr="00F7122E">
        <w:t>предоставление ее с нарушением сроков, а также предоставление неполной или недостоверной информации является осно</w:t>
      </w:r>
      <w:r w:rsidR="008E7EF8">
        <w:t>ванием для отказа в заключени</w:t>
      </w:r>
      <w:proofErr w:type="gramStart"/>
      <w:r w:rsidR="008E7EF8">
        <w:t>и</w:t>
      </w:r>
      <w:proofErr w:type="gramEnd"/>
      <w:r w:rsidR="008E7EF8">
        <w:t xml:space="preserve"> Д</w:t>
      </w:r>
      <w:r w:rsidRPr="00F7122E">
        <w:t xml:space="preserve">оговора, а так же безусловным основанием для одностороннего отказа Подрядчика от </w:t>
      </w:r>
      <w:r w:rsidR="008E7EF8">
        <w:t>Д</w:t>
      </w:r>
      <w:r w:rsidRPr="00F7122E">
        <w:t xml:space="preserve">оговора. </w:t>
      </w:r>
    </w:p>
    <w:p w:rsidR="005A1E2F" w:rsidRPr="00F7122E" w:rsidRDefault="005A1E2F" w:rsidP="005A1E2F">
      <w:pPr>
        <w:tabs>
          <w:tab w:val="left" w:pos="1276"/>
        </w:tabs>
      </w:pPr>
      <w:r>
        <w:lastRenderedPageBreak/>
        <w:t>7</w:t>
      </w:r>
      <w:r w:rsidRPr="00F7122E">
        <w:t xml:space="preserve">.3. В случае неисполнения вышеуказанного условия, заключенный </w:t>
      </w:r>
      <w:r>
        <w:t>Д</w:t>
      </w:r>
      <w:r w:rsidRPr="00F7122E">
        <w:t>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5A1E2F" w:rsidRPr="00F7122E" w:rsidRDefault="005A1E2F" w:rsidP="005A1E2F"/>
    <w:p w:rsidR="005A1E2F" w:rsidRDefault="005A1E2F" w:rsidP="005A1E2F">
      <w:pPr>
        <w:shd w:val="clear" w:color="auto" w:fill="FFFFFF"/>
        <w:tabs>
          <w:tab w:val="left" w:pos="540"/>
        </w:tabs>
        <w:jc w:val="center"/>
        <w:rPr>
          <w:b/>
        </w:rPr>
      </w:pPr>
      <w:r>
        <w:rPr>
          <w:b/>
          <w:bCs/>
        </w:rPr>
        <w:t>8</w:t>
      </w:r>
      <w:r w:rsidRPr="00F7122E">
        <w:rPr>
          <w:b/>
          <w:bCs/>
        </w:rPr>
        <w:t>. Срок действия Договора.</w:t>
      </w:r>
      <w:r w:rsidRPr="00F7122E">
        <w:t xml:space="preserve"> </w:t>
      </w:r>
      <w:r w:rsidRPr="00F7122E">
        <w:rPr>
          <w:b/>
        </w:rPr>
        <w:t>Заключение и расторжение Договора</w:t>
      </w:r>
    </w:p>
    <w:p w:rsidR="005A1E2F" w:rsidRPr="00F7122E" w:rsidRDefault="005A1E2F" w:rsidP="008E7EF8">
      <w:pPr>
        <w:tabs>
          <w:tab w:val="left" w:pos="993"/>
        </w:tabs>
        <w:ind w:firstLine="720"/>
      </w:pPr>
      <w:r>
        <w:t>8.1.</w:t>
      </w:r>
      <w:r w:rsidRPr="00F7122E">
        <w:t xml:space="preserve">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5A1E2F" w:rsidRPr="00F7122E" w:rsidRDefault="008E7EF8" w:rsidP="005A1E2F">
      <w:pPr>
        <w:ind w:firstLine="708"/>
      </w:pPr>
      <w:r>
        <w:t>8.2</w:t>
      </w:r>
      <w:r w:rsidR="005A1E2F" w:rsidRPr="00F7122E">
        <w:t xml:space="preserve">.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5A1E2F" w:rsidRPr="00F7122E" w:rsidRDefault="005A1E2F" w:rsidP="005A1E2F">
      <w:pPr>
        <w:shd w:val="clear" w:color="auto" w:fill="FFFFFF"/>
      </w:pPr>
      <w:r>
        <w:t>8</w:t>
      </w:r>
      <w:r w:rsidRPr="00F7122E">
        <w:t>.</w:t>
      </w:r>
      <w:r w:rsidR="008E7EF8">
        <w:t>3</w:t>
      </w:r>
      <w:r w:rsidRPr="00F7122E">
        <w:t xml:space="preserve">. Заказчик вправе досрочно расторгнуть Договор предварительно письменно уведомив об этом Подрядчика не </w:t>
      </w:r>
      <w:proofErr w:type="gramStart"/>
      <w:r w:rsidRPr="00F7122E">
        <w:t>позднее</w:t>
      </w:r>
      <w:proofErr w:type="gramEnd"/>
      <w:r w:rsidRPr="00F7122E">
        <w:t xml:space="preserve"> чем за 10 календарных дней, до предполагаемой даты расторжения Договора, в следующих случаях: </w:t>
      </w:r>
    </w:p>
    <w:p w:rsidR="005A1E2F" w:rsidRPr="00F7122E" w:rsidRDefault="005A1E2F" w:rsidP="001342A3">
      <w:pPr>
        <w:shd w:val="clear" w:color="auto" w:fill="FFFFFF"/>
        <w:rPr>
          <w:spacing w:val="4"/>
        </w:rPr>
      </w:pPr>
      <w:r>
        <w:t>8</w:t>
      </w:r>
      <w:r w:rsidRPr="00F7122E">
        <w:t>.</w:t>
      </w:r>
      <w:r w:rsidR="008E7EF8">
        <w:t>3</w:t>
      </w:r>
      <w:r w:rsidRPr="00F7122E">
        <w:t xml:space="preserve">.1. </w:t>
      </w:r>
      <w:r w:rsidRPr="00F7122E">
        <w:rPr>
          <w:spacing w:val="4"/>
        </w:rPr>
        <w:t>Нарушение Подрядчиком сроков выполнения работ</w:t>
      </w:r>
      <w:r w:rsidR="001342A3">
        <w:rPr>
          <w:spacing w:val="4"/>
        </w:rPr>
        <w:t xml:space="preserve"> более чем на 30 календарных дней. </w:t>
      </w:r>
    </w:p>
    <w:p w:rsidR="005A1E2F" w:rsidRPr="00F7122E" w:rsidRDefault="005A1E2F" w:rsidP="005A1E2F">
      <w:pPr>
        <w:shd w:val="clear" w:color="auto" w:fill="FFFFFF"/>
      </w:pPr>
      <w:r>
        <w:t>8</w:t>
      </w:r>
      <w:r w:rsidRPr="00F7122E">
        <w:t>.</w:t>
      </w:r>
      <w:r w:rsidR="008E7EF8">
        <w:t>3</w:t>
      </w:r>
      <w:r w:rsidRPr="00F7122E">
        <w:t xml:space="preserve">.2. Нарушение Подрядчиком требований по качеству Работ, предусмотренных Договором и действующими нормативными документами в области </w:t>
      </w:r>
      <w:r w:rsidR="00407B9B">
        <w:t>выполнения работ</w:t>
      </w:r>
      <w:r w:rsidRPr="00F7122E">
        <w:t>.</w:t>
      </w:r>
    </w:p>
    <w:p w:rsidR="005A1E2F" w:rsidRPr="00F7122E" w:rsidRDefault="005A1E2F" w:rsidP="005A1E2F">
      <w:pPr>
        <w:shd w:val="clear" w:color="auto" w:fill="FFFFFF"/>
      </w:pPr>
      <w:r w:rsidRPr="009F3713">
        <w:t>8.</w:t>
      </w:r>
      <w:r w:rsidR="008E7EF8" w:rsidRPr="009F3713">
        <w:t>3</w:t>
      </w:r>
      <w:r w:rsidRPr="009F3713">
        <w:t xml:space="preserve">.3. </w:t>
      </w:r>
      <w:proofErr w:type="gramStart"/>
      <w:r w:rsidRPr="009F3713">
        <w:t xml:space="preserve">Прекращение членства Подрядчика в саморегулируемой организации, выдавшей свидетельство о допуске к работам, </w:t>
      </w:r>
      <w:r w:rsidRPr="009F3713">
        <w:rPr>
          <w:lang w:eastAsia="ru-RU"/>
        </w:rPr>
        <w:t>которые оказывают влияние на безопасность объектов капитального строительства</w:t>
      </w:r>
      <w:r w:rsidRPr="009F3713">
        <w:t>, выполняемым по Договору</w:t>
      </w:r>
      <w:r w:rsidRPr="009F3713">
        <w:rPr>
          <w:lang w:eastAsia="ru-RU"/>
        </w:rPr>
        <w:t>,</w:t>
      </w:r>
      <w:r w:rsidRPr="009F3713">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5A1E2F" w:rsidRPr="00F7122E" w:rsidRDefault="005A1E2F" w:rsidP="005A1E2F">
      <w:pPr>
        <w:shd w:val="clear" w:color="auto" w:fill="FFFFFF"/>
        <w:ind w:firstLine="567"/>
      </w:pPr>
      <w:r>
        <w:t>8</w:t>
      </w:r>
      <w:r w:rsidRPr="00F7122E">
        <w:t>.</w:t>
      </w:r>
      <w:r w:rsidR="008E7EF8">
        <w:t>4</w:t>
      </w:r>
      <w:r w:rsidRPr="00F7122E">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5A1E2F" w:rsidRPr="00F7122E" w:rsidRDefault="005A1E2F" w:rsidP="005A1E2F"/>
    <w:p w:rsidR="005A1E2F" w:rsidRPr="00F7122E" w:rsidRDefault="005A1E2F" w:rsidP="005A1E2F">
      <w:pPr>
        <w:jc w:val="center"/>
        <w:rPr>
          <w:b/>
          <w:bCs/>
        </w:rPr>
      </w:pPr>
      <w:r>
        <w:rPr>
          <w:b/>
          <w:bCs/>
        </w:rPr>
        <w:t>9</w:t>
      </w:r>
      <w:r w:rsidRPr="00F7122E">
        <w:rPr>
          <w:b/>
          <w:bCs/>
        </w:rPr>
        <w:t>. Разрешение споров и разногласий</w:t>
      </w:r>
    </w:p>
    <w:p w:rsidR="005A1E2F" w:rsidRPr="00F7122E" w:rsidRDefault="005A1E2F" w:rsidP="005A1E2F">
      <w:pPr>
        <w:ind w:firstLine="708"/>
      </w:pPr>
      <w:r>
        <w:t>9</w:t>
      </w:r>
      <w:r w:rsidRPr="00F7122E">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5A1E2F" w:rsidRPr="00F7122E" w:rsidRDefault="005A1E2F" w:rsidP="005A1E2F">
      <w:pPr>
        <w:rPr>
          <w:color w:val="000000"/>
        </w:rPr>
      </w:pPr>
      <w:r>
        <w:t>9</w:t>
      </w:r>
      <w:r w:rsidRPr="00F7122E">
        <w:t>.2. В случае если споры и разногласия не будут урегулированы путем переговоров, то они подлежат разрешению в Арбитражном суде</w:t>
      </w:r>
      <w:r w:rsidRPr="00F7122E">
        <w:rPr>
          <w:i/>
          <w:iCs/>
          <w:color w:val="000000"/>
        </w:rPr>
        <w:t xml:space="preserve"> </w:t>
      </w:r>
      <w:r w:rsidRPr="00F7122E">
        <w:rPr>
          <w:color w:val="000000"/>
        </w:rPr>
        <w:t>Камчатского края.</w:t>
      </w:r>
    </w:p>
    <w:p w:rsidR="005A1E2F" w:rsidRPr="00F7122E" w:rsidRDefault="005A1E2F" w:rsidP="005A1E2F">
      <w:pPr>
        <w:rPr>
          <w:b/>
          <w:bCs/>
        </w:rPr>
      </w:pPr>
    </w:p>
    <w:p w:rsidR="005A1E2F" w:rsidRPr="00F7122E" w:rsidRDefault="005A1E2F" w:rsidP="005A1E2F">
      <w:pPr>
        <w:jc w:val="center"/>
        <w:rPr>
          <w:b/>
          <w:bCs/>
        </w:rPr>
      </w:pPr>
      <w:r w:rsidRPr="00F7122E">
        <w:rPr>
          <w:b/>
          <w:bCs/>
        </w:rPr>
        <w:t>1</w:t>
      </w:r>
      <w:r>
        <w:rPr>
          <w:b/>
          <w:bCs/>
        </w:rPr>
        <w:t>0</w:t>
      </w:r>
      <w:r w:rsidRPr="00F7122E">
        <w:rPr>
          <w:b/>
          <w:bCs/>
        </w:rPr>
        <w:t>. Прочие условия Договора</w:t>
      </w:r>
    </w:p>
    <w:p w:rsidR="005A1E2F" w:rsidRPr="00F7122E" w:rsidRDefault="005A1E2F" w:rsidP="005A1E2F">
      <w:pPr>
        <w:tabs>
          <w:tab w:val="left" w:pos="0"/>
        </w:tabs>
      </w:pPr>
      <w:r w:rsidRPr="00F7122E">
        <w:rPr>
          <w:color w:val="000000"/>
        </w:rPr>
        <w:t>1</w:t>
      </w:r>
      <w:r>
        <w:rPr>
          <w:color w:val="000000"/>
        </w:rPr>
        <w:t xml:space="preserve">0.1. При необходимости Стороны </w:t>
      </w:r>
      <w:r w:rsidRPr="00F7122E">
        <w:rPr>
          <w:color w:val="000000"/>
        </w:rPr>
        <w:t>заключают дополнительные соглашения, все изменения и дополнения к Договору действительны лишь при условии, что они оформлены</w:t>
      </w:r>
      <w:r w:rsidR="008E7EF8">
        <w:rPr>
          <w:color w:val="000000"/>
        </w:rPr>
        <w:t xml:space="preserve"> </w:t>
      </w:r>
      <w:r w:rsidRPr="00F7122E">
        <w:rPr>
          <w:color w:val="000000"/>
        </w:rPr>
        <w:t>дополнительными</w:t>
      </w:r>
      <w:r w:rsidR="008E7EF8">
        <w:rPr>
          <w:color w:val="000000"/>
        </w:rPr>
        <w:t xml:space="preserve"> </w:t>
      </w:r>
      <w:r w:rsidRPr="00F7122E">
        <w:rPr>
          <w:color w:val="000000"/>
        </w:rPr>
        <w:t>соглашениями</w:t>
      </w:r>
      <w:r w:rsidR="008E7EF8">
        <w:rPr>
          <w:color w:val="000000"/>
        </w:rPr>
        <w:t xml:space="preserve"> </w:t>
      </w:r>
      <w:r w:rsidRPr="00F7122E">
        <w:rPr>
          <w:color w:val="000000"/>
        </w:rPr>
        <w:t>к</w:t>
      </w:r>
      <w:r w:rsidR="008E7EF8">
        <w:rPr>
          <w:color w:val="000000"/>
        </w:rPr>
        <w:t xml:space="preserve"> </w:t>
      </w:r>
      <w:r w:rsidRPr="00F7122E">
        <w:rPr>
          <w:color w:val="000000"/>
        </w:rPr>
        <w:t>Договору,</w:t>
      </w:r>
      <w:r w:rsidR="008E7EF8">
        <w:rPr>
          <w:color w:val="000000"/>
        </w:rPr>
        <w:t xml:space="preserve"> </w:t>
      </w:r>
      <w:r w:rsidRPr="00F7122E">
        <w:rPr>
          <w:color w:val="000000"/>
        </w:rPr>
        <w:t xml:space="preserve">подписанными уполномоченными лицами Сторон. </w:t>
      </w:r>
      <w:r w:rsidRPr="00F7122E">
        <w:t>Все дополнения и изменения к Договору являются его неотъемлемой частью.</w:t>
      </w:r>
    </w:p>
    <w:p w:rsidR="005A1E2F" w:rsidRPr="00F7122E" w:rsidRDefault="005A1E2F" w:rsidP="005A1E2F">
      <w:pPr>
        <w:tabs>
          <w:tab w:val="left" w:pos="0"/>
        </w:tabs>
        <w:rPr>
          <w:color w:val="000000"/>
        </w:rPr>
      </w:pPr>
      <w:r w:rsidRPr="00F7122E">
        <w:rPr>
          <w:color w:val="000000"/>
        </w:rPr>
        <w:t>1</w:t>
      </w:r>
      <w:r>
        <w:rPr>
          <w:color w:val="000000"/>
        </w:rPr>
        <w:t>0</w:t>
      </w:r>
      <w:r w:rsidRPr="00F7122E">
        <w:rPr>
          <w:color w:val="000000"/>
        </w:rPr>
        <w:t>.2. Взаимоотношения Сторон, не урегулированные Договором, регулируются  в порядке  законодательства Российской Федерации.</w:t>
      </w:r>
    </w:p>
    <w:p w:rsidR="005A1E2F" w:rsidRPr="00F7122E" w:rsidRDefault="005A1E2F" w:rsidP="005A1E2F">
      <w:pPr>
        <w:tabs>
          <w:tab w:val="left" w:pos="0"/>
        </w:tabs>
        <w:rPr>
          <w:color w:val="000000"/>
        </w:rPr>
      </w:pPr>
      <w:r w:rsidRPr="00F7122E">
        <w:rPr>
          <w:color w:val="000000"/>
        </w:rPr>
        <w:t>1</w:t>
      </w:r>
      <w:r>
        <w:rPr>
          <w:color w:val="000000"/>
        </w:rPr>
        <w:t>0</w:t>
      </w:r>
      <w:r w:rsidRPr="00F7122E">
        <w:rPr>
          <w:color w:val="000000"/>
        </w:rPr>
        <w:t>.3. Ни одна из Сторон не вправе передавать свои права по Договору третьей стороне без письменного согласия другой Стороны.</w:t>
      </w:r>
    </w:p>
    <w:p w:rsidR="005A1E2F" w:rsidRPr="00F7122E" w:rsidRDefault="005A1E2F" w:rsidP="005A1E2F">
      <w:pPr>
        <w:tabs>
          <w:tab w:val="left" w:pos="0"/>
        </w:tabs>
      </w:pPr>
      <w:r w:rsidRPr="00F7122E">
        <w:t>1</w:t>
      </w:r>
      <w:r>
        <w:t>0</w:t>
      </w:r>
      <w:r w:rsidRPr="00F7122E">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w:t>
      </w:r>
      <w:r>
        <w:t xml:space="preserve"> </w:t>
      </w:r>
      <w:r w:rsidRPr="00F7122E">
        <w:t>Договора, то указанные изменения в обязательном порядке подлежат согласованию между Сторонами.</w:t>
      </w:r>
    </w:p>
    <w:p w:rsidR="005A1E2F" w:rsidRDefault="005A1E2F" w:rsidP="005A1E2F">
      <w:pPr>
        <w:tabs>
          <w:tab w:val="left" w:pos="993"/>
        </w:tabs>
      </w:pPr>
    </w:p>
    <w:p w:rsidR="001342A3" w:rsidRPr="00F7122E" w:rsidRDefault="001342A3" w:rsidP="005A1E2F">
      <w:pPr>
        <w:tabs>
          <w:tab w:val="left" w:pos="993"/>
        </w:tabs>
      </w:pPr>
    </w:p>
    <w:p w:rsidR="005A1E2F" w:rsidRPr="00F7122E" w:rsidRDefault="005A1E2F" w:rsidP="005A1E2F">
      <w:pPr>
        <w:jc w:val="center"/>
        <w:rPr>
          <w:b/>
        </w:rPr>
      </w:pPr>
      <w:r w:rsidRPr="00F7122E">
        <w:rPr>
          <w:b/>
        </w:rPr>
        <w:t>1</w:t>
      </w:r>
      <w:r>
        <w:rPr>
          <w:b/>
        </w:rPr>
        <w:t>1</w:t>
      </w:r>
      <w:r w:rsidRPr="00F7122E">
        <w:rPr>
          <w:b/>
        </w:rPr>
        <w:t>. Заключительные положения</w:t>
      </w:r>
    </w:p>
    <w:p w:rsidR="005A1E2F" w:rsidRPr="00F7122E" w:rsidRDefault="005A1E2F" w:rsidP="005A1E2F">
      <w:pPr>
        <w:tabs>
          <w:tab w:val="left" w:pos="0"/>
        </w:tabs>
        <w:rPr>
          <w:color w:val="000000"/>
        </w:rPr>
      </w:pPr>
      <w:r w:rsidRPr="00F7122E">
        <w:rPr>
          <w:color w:val="000000"/>
        </w:rPr>
        <w:t>1</w:t>
      </w:r>
      <w:r>
        <w:rPr>
          <w:color w:val="000000"/>
        </w:rPr>
        <w:t>1</w:t>
      </w:r>
      <w:r w:rsidRPr="00F7122E">
        <w:rPr>
          <w:color w:val="000000"/>
        </w:rPr>
        <w:t>.1. </w:t>
      </w:r>
      <w:proofErr w:type="gramStart"/>
      <w:r w:rsidRPr="00F7122E">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5A1E2F" w:rsidRPr="00F7122E" w:rsidRDefault="005A1E2F" w:rsidP="005A1E2F">
      <w:pPr>
        <w:tabs>
          <w:tab w:val="left" w:pos="0"/>
        </w:tabs>
        <w:rPr>
          <w:color w:val="000000"/>
        </w:rPr>
      </w:pPr>
      <w:r w:rsidRPr="00F7122E">
        <w:rPr>
          <w:color w:val="000000"/>
        </w:rPr>
        <w:lastRenderedPageBreak/>
        <w:t>1</w:t>
      </w:r>
      <w:r>
        <w:rPr>
          <w:color w:val="000000"/>
        </w:rPr>
        <w:t>1</w:t>
      </w:r>
      <w:r w:rsidRPr="00F7122E">
        <w:rPr>
          <w:color w:val="000000"/>
        </w:rPr>
        <w:t>.2. Неотъемлемой частью Договора является:</w:t>
      </w:r>
    </w:p>
    <w:p w:rsidR="005A1E2F" w:rsidRPr="00F7122E" w:rsidRDefault="005A1E2F" w:rsidP="005A1E2F">
      <w:pPr>
        <w:tabs>
          <w:tab w:val="left" w:pos="993"/>
        </w:tabs>
        <w:rPr>
          <w:color w:val="000000"/>
        </w:rPr>
      </w:pPr>
      <w:r>
        <w:rPr>
          <w:color w:val="000000"/>
        </w:rPr>
        <w:t xml:space="preserve">Приложение № </w:t>
      </w:r>
      <w:r w:rsidRPr="00F7122E">
        <w:rPr>
          <w:color w:val="000000"/>
        </w:rPr>
        <w:t>1 – Техническое задание;</w:t>
      </w:r>
    </w:p>
    <w:p w:rsidR="005A1E2F" w:rsidRDefault="005A1E2F" w:rsidP="005A1E2F">
      <w:pPr>
        <w:tabs>
          <w:tab w:val="left" w:pos="993"/>
        </w:tabs>
        <w:rPr>
          <w:color w:val="000000"/>
        </w:rPr>
      </w:pPr>
      <w:r>
        <w:rPr>
          <w:color w:val="000000"/>
        </w:rPr>
        <w:t xml:space="preserve">Приложение № 2 – </w:t>
      </w:r>
      <w:r w:rsidRPr="00F7122E">
        <w:rPr>
          <w:color w:val="000000"/>
        </w:rPr>
        <w:t>Сводный сметный расчет стоимости выполненных работ.</w:t>
      </w:r>
    </w:p>
    <w:p w:rsidR="005A1E2F" w:rsidRPr="00F7122E" w:rsidRDefault="005A1E2F" w:rsidP="005A1E2F">
      <w:pPr>
        <w:ind w:firstLine="708"/>
      </w:pPr>
      <w:r w:rsidRPr="00F7122E">
        <w:rPr>
          <w:color w:val="000000"/>
        </w:rPr>
        <w:t>1</w:t>
      </w:r>
      <w:r>
        <w:rPr>
          <w:color w:val="000000"/>
        </w:rPr>
        <w:t>1</w:t>
      </w:r>
      <w:r w:rsidRPr="00F7122E">
        <w:rPr>
          <w:color w:val="000000"/>
        </w:rPr>
        <w:t xml:space="preserve">.3. Договор составлен в 2-х (двух) подлинных экземплярах, имеющих одинаковую юридическую силу, для каждой из Сторон. </w:t>
      </w:r>
    </w:p>
    <w:p w:rsidR="005A1E2F" w:rsidRPr="00F7122E" w:rsidRDefault="005A1E2F" w:rsidP="005A1E2F"/>
    <w:p w:rsidR="005A1E2F" w:rsidRPr="00F7122E" w:rsidRDefault="005A1E2F" w:rsidP="005A1E2F">
      <w:pPr>
        <w:tabs>
          <w:tab w:val="left" w:pos="993"/>
        </w:tabs>
        <w:jc w:val="center"/>
        <w:rPr>
          <w:b/>
          <w:bCs/>
          <w:color w:val="000000"/>
        </w:rPr>
      </w:pPr>
      <w:r w:rsidRPr="00F7122E">
        <w:rPr>
          <w:b/>
          <w:bCs/>
        </w:rPr>
        <w:t>1</w:t>
      </w:r>
      <w:r>
        <w:rPr>
          <w:b/>
          <w:bCs/>
        </w:rPr>
        <w:t>2</w:t>
      </w:r>
      <w:r w:rsidRPr="00F7122E">
        <w:rPr>
          <w:b/>
          <w:bCs/>
        </w:rPr>
        <w:t>.  Юридические адреса и</w:t>
      </w:r>
      <w:r w:rsidRPr="00F7122E">
        <w:rPr>
          <w:b/>
          <w:bCs/>
          <w:color w:val="000000"/>
        </w:rPr>
        <w:t xml:space="preserve"> банковские реквизиты Сторон:</w:t>
      </w:r>
    </w:p>
    <w:p w:rsidR="005A1E2F" w:rsidRPr="00F7122E" w:rsidRDefault="005A1E2F" w:rsidP="005A1E2F">
      <w:pPr>
        <w:tabs>
          <w:tab w:val="left" w:pos="993"/>
        </w:tabs>
        <w:jc w:val="center"/>
        <w:rPr>
          <w:b/>
          <w:bCs/>
          <w:color w:val="000000"/>
        </w:rPr>
      </w:pPr>
    </w:p>
    <w:tbl>
      <w:tblPr>
        <w:tblW w:w="9784" w:type="dxa"/>
        <w:tblLook w:val="0000" w:firstRow="0" w:lastRow="0" w:firstColumn="0" w:lastColumn="0" w:noHBand="0" w:noVBand="0"/>
      </w:tblPr>
      <w:tblGrid>
        <w:gridCol w:w="4892"/>
        <w:gridCol w:w="4892"/>
      </w:tblGrid>
      <w:tr w:rsidR="005A1E2F" w:rsidRPr="00F7122E" w:rsidTr="005A1E2F">
        <w:trPr>
          <w:trHeight w:val="80"/>
        </w:trPr>
        <w:tc>
          <w:tcPr>
            <w:tcW w:w="4892" w:type="dxa"/>
          </w:tcPr>
          <w:p w:rsidR="005A1E2F" w:rsidRPr="00F7122E" w:rsidRDefault="005A1E2F" w:rsidP="005A1E2F">
            <w:pPr>
              <w:rPr>
                <w:b/>
                <w:bCs/>
              </w:rPr>
            </w:pPr>
            <w:r w:rsidRPr="00F7122E">
              <w:rPr>
                <w:b/>
                <w:bCs/>
              </w:rPr>
              <w:t>«Заказчик»</w:t>
            </w:r>
          </w:p>
        </w:tc>
        <w:tc>
          <w:tcPr>
            <w:tcW w:w="4892" w:type="dxa"/>
          </w:tcPr>
          <w:p w:rsidR="005A1E2F" w:rsidRPr="00F7122E" w:rsidRDefault="005A1E2F" w:rsidP="005A1E2F">
            <w:pPr>
              <w:rPr>
                <w:b/>
                <w:bCs/>
              </w:rPr>
            </w:pPr>
            <w:r w:rsidRPr="00F7122E">
              <w:rPr>
                <w:b/>
                <w:bCs/>
              </w:rPr>
              <w:t>«Подрядчик»</w:t>
            </w:r>
          </w:p>
        </w:tc>
      </w:tr>
      <w:tr w:rsidR="00407B9B" w:rsidRPr="00FD1D87" w:rsidTr="005A1E2F">
        <w:trPr>
          <w:trHeight w:val="4140"/>
        </w:trPr>
        <w:tc>
          <w:tcPr>
            <w:tcW w:w="4892" w:type="dxa"/>
          </w:tcPr>
          <w:p w:rsidR="00407B9B" w:rsidRPr="00F7122E" w:rsidRDefault="00407B9B" w:rsidP="00407B9B">
            <w:pPr>
              <w:ind w:firstLine="0"/>
              <w:rPr>
                <w:bCs/>
              </w:rPr>
            </w:pPr>
            <w:r w:rsidRPr="00F7122E">
              <w:rPr>
                <w:bCs/>
              </w:rPr>
              <w:t>ФКП «Аэропорты Камчатки»</w:t>
            </w:r>
          </w:p>
          <w:p w:rsidR="00407B9B" w:rsidRPr="00F7122E" w:rsidRDefault="00407B9B" w:rsidP="00407B9B">
            <w:pPr>
              <w:ind w:firstLine="0"/>
              <w:rPr>
                <w:bCs/>
              </w:rPr>
            </w:pPr>
            <w:proofErr w:type="gramStart"/>
            <w:r w:rsidRPr="00F7122E">
              <w:rPr>
                <w:bCs/>
              </w:rPr>
              <w:t xml:space="preserve">Юридический адрес: 684005, Камчатский </w:t>
            </w:r>
            <w:proofErr w:type="spellStart"/>
            <w:r w:rsidRPr="00F7122E">
              <w:rPr>
                <w:bCs/>
              </w:rPr>
              <w:t>кр</w:t>
            </w:r>
            <w:proofErr w:type="spellEnd"/>
            <w:r w:rsidRPr="00F7122E">
              <w:rPr>
                <w:bCs/>
              </w:rPr>
              <w:t>., г. Елизово, ул. Звездная, д. 1</w:t>
            </w:r>
            <w:proofErr w:type="gramEnd"/>
          </w:p>
          <w:p w:rsidR="00407B9B" w:rsidRPr="00F7122E" w:rsidRDefault="00407B9B" w:rsidP="00407B9B">
            <w:pPr>
              <w:ind w:firstLine="0"/>
              <w:rPr>
                <w:bCs/>
              </w:rPr>
            </w:pPr>
            <w:r w:rsidRPr="00F7122E">
              <w:rPr>
                <w:bCs/>
              </w:rPr>
              <w:t xml:space="preserve">Почтовый адрес: 684001, Камчатский </w:t>
            </w:r>
            <w:proofErr w:type="spellStart"/>
            <w:r w:rsidRPr="00F7122E">
              <w:rPr>
                <w:bCs/>
              </w:rPr>
              <w:t>кр</w:t>
            </w:r>
            <w:proofErr w:type="spellEnd"/>
            <w:r w:rsidRPr="00F7122E">
              <w:rPr>
                <w:bCs/>
              </w:rPr>
              <w:t xml:space="preserve">., </w:t>
            </w:r>
          </w:p>
          <w:p w:rsidR="00407B9B" w:rsidRPr="00F7122E" w:rsidRDefault="00407B9B" w:rsidP="00407B9B">
            <w:pPr>
              <w:ind w:firstLine="0"/>
              <w:rPr>
                <w:bCs/>
              </w:rPr>
            </w:pPr>
            <w:r w:rsidRPr="00F7122E">
              <w:rPr>
                <w:bCs/>
              </w:rPr>
              <w:t>г. Елизово, а/я 1</w:t>
            </w:r>
          </w:p>
          <w:p w:rsidR="00407B9B" w:rsidRPr="00F7122E" w:rsidRDefault="00407B9B" w:rsidP="00407B9B">
            <w:pPr>
              <w:ind w:firstLine="0"/>
              <w:rPr>
                <w:bCs/>
              </w:rPr>
            </w:pPr>
            <w:proofErr w:type="gramStart"/>
            <w:r w:rsidRPr="00F7122E">
              <w:rPr>
                <w:bCs/>
              </w:rPr>
              <w:t>Фактическое местонахождение: 683038, Камчатский край, г. Петропавловск-Камчатский, ул. Циолковского, д. 43</w:t>
            </w:r>
            <w:proofErr w:type="gramEnd"/>
          </w:p>
          <w:p w:rsidR="00407B9B" w:rsidRPr="00F7122E" w:rsidRDefault="00407B9B" w:rsidP="00407B9B">
            <w:pPr>
              <w:ind w:firstLine="0"/>
              <w:rPr>
                <w:bCs/>
              </w:rPr>
            </w:pPr>
            <w:proofErr w:type="gramStart"/>
            <w:r w:rsidRPr="00F7122E">
              <w:rPr>
                <w:bCs/>
              </w:rPr>
              <w:t>Р</w:t>
            </w:r>
            <w:proofErr w:type="gramEnd"/>
            <w:r w:rsidRPr="00F7122E">
              <w:rPr>
                <w:bCs/>
              </w:rPr>
              <w:t>/счет: 40502810000000005381</w:t>
            </w:r>
          </w:p>
          <w:p w:rsidR="00407B9B" w:rsidRPr="00F7122E" w:rsidRDefault="00407B9B" w:rsidP="00407B9B">
            <w:pPr>
              <w:ind w:firstLine="0"/>
              <w:rPr>
                <w:bCs/>
              </w:rPr>
            </w:pPr>
            <w:r w:rsidRPr="00F7122E">
              <w:rPr>
                <w:bCs/>
              </w:rPr>
              <w:t xml:space="preserve">Банк: </w:t>
            </w:r>
            <w:r>
              <w:rPr>
                <w:bCs/>
              </w:rPr>
              <w:t>ПАО</w:t>
            </w:r>
            <w:r w:rsidRPr="00F7122E">
              <w:rPr>
                <w:bCs/>
              </w:rPr>
              <w:t xml:space="preserve"> «</w:t>
            </w:r>
            <w:proofErr w:type="spellStart"/>
            <w:r w:rsidRPr="00F7122E">
              <w:rPr>
                <w:bCs/>
              </w:rPr>
              <w:t>Камчаткомагропромбанк</w:t>
            </w:r>
            <w:proofErr w:type="spellEnd"/>
            <w:r w:rsidRPr="00F7122E">
              <w:rPr>
                <w:bCs/>
              </w:rPr>
              <w:t>»</w:t>
            </w:r>
          </w:p>
          <w:p w:rsidR="00407B9B" w:rsidRPr="00F7122E" w:rsidRDefault="00407B9B" w:rsidP="00407B9B">
            <w:pPr>
              <w:ind w:firstLine="0"/>
              <w:rPr>
                <w:bCs/>
              </w:rPr>
            </w:pPr>
            <w:r w:rsidRPr="00F7122E">
              <w:rPr>
                <w:bCs/>
              </w:rPr>
              <w:t>БИК: 043002711</w:t>
            </w:r>
          </w:p>
          <w:p w:rsidR="00407B9B" w:rsidRPr="00F7122E" w:rsidRDefault="00407B9B" w:rsidP="00407B9B">
            <w:pPr>
              <w:ind w:firstLine="0"/>
              <w:rPr>
                <w:bCs/>
              </w:rPr>
            </w:pPr>
            <w:proofErr w:type="gramStart"/>
            <w:r w:rsidRPr="00F7122E">
              <w:rPr>
                <w:bCs/>
              </w:rPr>
              <w:t>К</w:t>
            </w:r>
            <w:proofErr w:type="gramEnd"/>
            <w:r w:rsidRPr="00F7122E">
              <w:rPr>
                <w:bCs/>
              </w:rPr>
              <w:t>/счет: 30101810300000000711</w:t>
            </w:r>
          </w:p>
          <w:p w:rsidR="00407B9B" w:rsidRPr="00F7122E" w:rsidRDefault="00407B9B" w:rsidP="00407B9B">
            <w:pPr>
              <w:ind w:firstLine="0"/>
              <w:rPr>
                <w:bCs/>
              </w:rPr>
            </w:pPr>
            <w:r w:rsidRPr="00F7122E">
              <w:rPr>
                <w:bCs/>
              </w:rPr>
              <w:t>ИНН: 4105038601</w:t>
            </w:r>
          </w:p>
          <w:p w:rsidR="00407B9B" w:rsidRPr="00F7122E" w:rsidRDefault="00407B9B" w:rsidP="00407B9B">
            <w:pPr>
              <w:ind w:firstLine="0"/>
              <w:rPr>
                <w:bCs/>
              </w:rPr>
            </w:pPr>
            <w:r w:rsidRPr="00F7122E">
              <w:rPr>
                <w:bCs/>
              </w:rPr>
              <w:t>КПП: 410501001</w:t>
            </w:r>
          </w:p>
          <w:p w:rsidR="00407B9B" w:rsidRPr="00867831" w:rsidRDefault="00407B9B" w:rsidP="00407B9B">
            <w:pPr>
              <w:autoSpaceDE w:val="0"/>
              <w:autoSpaceDN w:val="0"/>
              <w:adjustRightInd w:val="0"/>
              <w:ind w:firstLine="0"/>
              <w:jc w:val="left"/>
              <w:rPr>
                <w:rFonts w:eastAsia="Calibri"/>
                <w:lang w:eastAsia="ru-RU"/>
              </w:rPr>
            </w:pPr>
            <w:r w:rsidRPr="00867831">
              <w:rPr>
                <w:rFonts w:eastAsia="Calibri"/>
                <w:lang w:eastAsia="ru-RU"/>
              </w:rPr>
              <w:t>Реквизиты лицевого счета получателя</w:t>
            </w:r>
          </w:p>
          <w:p w:rsidR="00407B9B" w:rsidRPr="00867831" w:rsidRDefault="00407B9B" w:rsidP="00407B9B">
            <w:pPr>
              <w:autoSpaceDE w:val="0"/>
              <w:autoSpaceDN w:val="0"/>
              <w:adjustRightInd w:val="0"/>
              <w:ind w:right="150" w:firstLine="0"/>
              <w:jc w:val="left"/>
              <w:rPr>
                <w:rFonts w:eastAsia="Calibri"/>
                <w:lang w:eastAsia="ru-RU"/>
              </w:rPr>
            </w:pPr>
            <w:r w:rsidRPr="00867831">
              <w:rPr>
                <w:rFonts w:eastAsia="Calibri"/>
                <w:lang w:eastAsia="ru-RU"/>
              </w:rPr>
              <w:t>бюджетных средств:</w:t>
            </w:r>
          </w:p>
          <w:p w:rsidR="00407B9B" w:rsidRPr="00867831" w:rsidRDefault="00407B9B" w:rsidP="00407B9B">
            <w:pPr>
              <w:autoSpaceDE w:val="0"/>
              <w:autoSpaceDN w:val="0"/>
              <w:adjustRightInd w:val="0"/>
              <w:ind w:right="150" w:firstLine="0"/>
              <w:jc w:val="left"/>
              <w:rPr>
                <w:rFonts w:eastAsia="Calibri"/>
                <w:lang w:eastAsia="ru-RU"/>
              </w:rPr>
            </w:pPr>
            <w:r w:rsidRPr="00867831">
              <w:rPr>
                <w:rFonts w:eastAsia="Calibri"/>
                <w:lang w:eastAsia="ru-RU"/>
              </w:rPr>
              <w:t>БИК 043002001</w:t>
            </w:r>
          </w:p>
          <w:p w:rsidR="00407B9B" w:rsidRPr="00867831" w:rsidRDefault="00407B9B" w:rsidP="00407B9B">
            <w:pPr>
              <w:autoSpaceDE w:val="0"/>
              <w:autoSpaceDN w:val="0"/>
              <w:adjustRightInd w:val="0"/>
              <w:ind w:right="150" w:firstLine="0"/>
              <w:jc w:val="left"/>
              <w:rPr>
                <w:rFonts w:eastAsia="Calibri"/>
                <w:lang w:eastAsia="ru-RU"/>
              </w:rPr>
            </w:pPr>
            <w:proofErr w:type="gramStart"/>
            <w:r w:rsidRPr="00867831">
              <w:rPr>
                <w:rFonts w:eastAsia="Calibri"/>
                <w:lang w:eastAsia="ru-RU"/>
              </w:rPr>
              <w:t>Р</w:t>
            </w:r>
            <w:proofErr w:type="gramEnd"/>
            <w:r w:rsidRPr="00867831">
              <w:rPr>
                <w:rFonts w:eastAsia="Calibri"/>
                <w:lang w:eastAsia="ru-RU"/>
              </w:rPr>
              <w:t>/счет 40501810900001000001</w:t>
            </w:r>
          </w:p>
          <w:p w:rsidR="00407B9B" w:rsidRPr="00867831" w:rsidRDefault="00407B9B" w:rsidP="00407B9B">
            <w:pPr>
              <w:autoSpaceDE w:val="0"/>
              <w:autoSpaceDN w:val="0"/>
              <w:adjustRightInd w:val="0"/>
              <w:ind w:right="150" w:firstLine="0"/>
              <w:jc w:val="left"/>
              <w:rPr>
                <w:rFonts w:eastAsia="Calibri"/>
                <w:lang w:eastAsia="ru-RU"/>
              </w:rPr>
            </w:pPr>
            <w:r w:rsidRPr="00867831">
              <w:rPr>
                <w:rFonts w:eastAsia="Calibri"/>
                <w:lang w:eastAsia="ru-RU"/>
              </w:rPr>
              <w:t xml:space="preserve">Отделение Петропавловск-Камчатский </w:t>
            </w:r>
          </w:p>
          <w:p w:rsidR="00407B9B" w:rsidRPr="00867831" w:rsidRDefault="00407B9B" w:rsidP="00407B9B">
            <w:pPr>
              <w:autoSpaceDE w:val="0"/>
              <w:autoSpaceDN w:val="0"/>
              <w:adjustRightInd w:val="0"/>
              <w:ind w:right="150" w:firstLine="0"/>
              <w:jc w:val="left"/>
              <w:rPr>
                <w:rFonts w:eastAsia="Calibri"/>
                <w:lang w:eastAsia="ru-RU"/>
              </w:rPr>
            </w:pPr>
            <w:r w:rsidRPr="00867831">
              <w:rPr>
                <w:rFonts w:eastAsia="Calibri"/>
                <w:lang w:eastAsia="ru-RU"/>
              </w:rPr>
              <w:t>г. Петропавловск-Камчатский</w:t>
            </w:r>
          </w:p>
          <w:p w:rsidR="00407B9B" w:rsidRPr="00867831" w:rsidRDefault="00407B9B" w:rsidP="00407B9B">
            <w:pPr>
              <w:autoSpaceDE w:val="0"/>
              <w:autoSpaceDN w:val="0"/>
              <w:adjustRightInd w:val="0"/>
              <w:ind w:right="150" w:firstLine="0"/>
              <w:jc w:val="left"/>
              <w:rPr>
                <w:rFonts w:eastAsia="Calibri"/>
                <w:lang w:eastAsia="ru-RU"/>
              </w:rPr>
            </w:pPr>
            <w:r w:rsidRPr="00867831">
              <w:rPr>
                <w:rFonts w:eastAsia="Calibri"/>
                <w:lang w:eastAsia="ru-RU"/>
              </w:rPr>
              <w:t xml:space="preserve">Получатель: УФК по Камчатскому краю </w:t>
            </w:r>
          </w:p>
          <w:p w:rsidR="00407B9B" w:rsidRPr="00867831" w:rsidRDefault="00407B9B" w:rsidP="00407B9B">
            <w:pPr>
              <w:autoSpaceDE w:val="0"/>
              <w:autoSpaceDN w:val="0"/>
              <w:adjustRightInd w:val="0"/>
              <w:ind w:right="150" w:firstLine="0"/>
              <w:jc w:val="left"/>
              <w:rPr>
                <w:rFonts w:eastAsia="Calibri"/>
                <w:lang w:eastAsia="ru-RU"/>
              </w:rPr>
            </w:pPr>
            <w:proofErr w:type="gramStart"/>
            <w:r w:rsidRPr="00867831">
              <w:rPr>
                <w:rFonts w:eastAsia="Calibri"/>
                <w:lang w:eastAsia="ru-RU"/>
              </w:rPr>
              <w:t xml:space="preserve">(Федеральное казенное предприятие </w:t>
            </w:r>
            <w:proofErr w:type="gramEnd"/>
          </w:p>
          <w:p w:rsidR="00407B9B" w:rsidRPr="00867831" w:rsidRDefault="00407B9B" w:rsidP="00407B9B">
            <w:pPr>
              <w:autoSpaceDE w:val="0"/>
              <w:autoSpaceDN w:val="0"/>
              <w:adjustRightInd w:val="0"/>
              <w:ind w:right="150" w:firstLine="0"/>
              <w:jc w:val="left"/>
              <w:rPr>
                <w:rFonts w:eastAsia="Calibri"/>
                <w:lang w:eastAsia="ru-RU"/>
              </w:rPr>
            </w:pPr>
            <w:r w:rsidRPr="00867831">
              <w:rPr>
                <w:rFonts w:eastAsia="Calibri"/>
                <w:lang w:eastAsia="ru-RU"/>
              </w:rPr>
              <w:t>«Аэропорты Камчатки»</w:t>
            </w:r>
          </w:p>
          <w:p w:rsidR="00407B9B" w:rsidRPr="00867831" w:rsidRDefault="00407B9B" w:rsidP="00407B9B">
            <w:pPr>
              <w:autoSpaceDE w:val="0"/>
              <w:autoSpaceDN w:val="0"/>
              <w:adjustRightInd w:val="0"/>
              <w:ind w:right="150" w:firstLine="0"/>
              <w:jc w:val="left"/>
              <w:rPr>
                <w:rFonts w:eastAsia="Calibri"/>
                <w:lang w:eastAsia="ru-RU"/>
              </w:rPr>
            </w:pPr>
            <w:proofErr w:type="gramStart"/>
            <w:r w:rsidRPr="00867831">
              <w:rPr>
                <w:rFonts w:eastAsia="Calibri"/>
                <w:lang w:eastAsia="ru-RU"/>
              </w:rPr>
              <w:t>Лицевой счет 41386023950)</w:t>
            </w:r>
            <w:proofErr w:type="gramEnd"/>
          </w:p>
          <w:p w:rsidR="00407B9B" w:rsidRPr="00F7122E" w:rsidRDefault="00407B9B" w:rsidP="00407B9B">
            <w:pPr>
              <w:ind w:firstLine="0"/>
              <w:rPr>
                <w:bCs/>
              </w:rPr>
            </w:pPr>
          </w:p>
        </w:tc>
        <w:tc>
          <w:tcPr>
            <w:tcW w:w="4892" w:type="dxa"/>
          </w:tcPr>
          <w:p w:rsidR="00407B9B" w:rsidRPr="003D5023" w:rsidRDefault="00407B9B" w:rsidP="005A1E2F">
            <w:pPr>
              <w:rPr>
                <w:bCs/>
              </w:rPr>
            </w:pPr>
          </w:p>
        </w:tc>
      </w:tr>
      <w:tr w:rsidR="00407B9B" w:rsidRPr="00F7122E" w:rsidTr="005A1E2F">
        <w:trPr>
          <w:trHeight w:val="1484"/>
        </w:trPr>
        <w:tc>
          <w:tcPr>
            <w:tcW w:w="4892" w:type="dxa"/>
          </w:tcPr>
          <w:p w:rsidR="00407B9B" w:rsidRDefault="00407B9B" w:rsidP="005A1E2F">
            <w:pPr>
              <w:ind w:firstLine="0"/>
              <w:rPr>
                <w:bCs/>
              </w:rPr>
            </w:pPr>
            <w:proofErr w:type="gramStart"/>
            <w:r>
              <w:rPr>
                <w:bCs/>
              </w:rPr>
              <w:t>Исполняющий</w:t>
            </w:r>
            <w:proofErr w:type="gramEnd"/>
            <w:r>
              <w:rPr>
                <w:bCs/>
              </w:rPr>
              <w:t xml:space="preserve"> обязанности</w:t>
            </w:r>
          </w:p>
          <w:p w:rsidR="00407B9B" w:rsidRPr="00F7122E" w:rsidRDefault="00407B9B" w:rsidP="005A1E2F">
            <w:pPr>
              <w:ind w:firstLine="0"/>
              <w:rPr>
                <w:bCs/>
              </w:rPr>
            </w:pPr>
            <w:r>
              <w:rPr>
                <w:bCs/>
              </w:rPr>
              <w:t>генерального</w:t>
            </w:r>
            <w:r w:rsidRPr="00F7122E">
              <w:rPr>
                <w:bCs/>
              </w:rPr>
              <w:t xml:space="preserve"> директор</w:t>
            </w:r>
            <w:r>
              <w:rPr>
                <w:bCs/>
              </w:rPr>
              <w:t>а</w:t>
            </w:r>
            <w:r w:rsidRPr="00F7122E">
              <w:rPr>
                <w:bCs/>
              </w:rPr>
              <w:t xml:space="preserve"> </w:t>
            </w:r>
          </w:p>
          <w:p w:rsidR="00407B9B" w:rsidRDefault="00407B9B" w:rsidP="005A1E2F">
            <w:pPr>
              <w:ind w:firstLine="0"/>
              <w:rPr>
                <w:bCs/>
              </w:rPr>
            </w:pPr>
            <w:r w:rsidRPr="00F7122E">
              <w:rPr>
                <w:bCs/>
              </w:rPr>
              <w:t>ФКП «Аэропорты Камчатки»</w:t>
            </w:r>
          </w:p>
          <w:p w:rsidR="00407B9B" w:rsidRDefault="00407B9B" w:rsidP="005A1E2F">
            <w:pPr>
              <w:ind w:firstLine="0"/>
              <w:rPr>
                <w:bCs/>
              </w:rPr>
            </w:pPr>
          </w:p>
          <w:p w:rsidR="00407B9B" w:rsidRDefault="00407B9B" w:rsidP="005A1E2F">
            <w:pPr>
              <w:ind w:firstLine="0"/>
              <w:rPr>
                <w:bCs/>
              </w:rPr>
            </w:pPr>
          </w:p>
          <w:p w:rsidR="00407B9B" w:rsidRPr="00F7122E" w:rsidRDefault="00407B9B" w:rsidP="005A1E2F">
            <w:pPr>
              <w:ind w:firstLine="0"/>
              <w:rPr>
                <w:bCs/>
              </w:rPr>
            </w:pPr>
            <w:r w:rsidRPr="00F7122E">
              <w:rPr>
                <w:bCs/>
              </w:rPr>
              <w:t xml:space="preserve">______________ А.Ю. Журавлёв </w:t>
            </w:r>
          </w:p>
        </w:tc>
        <w:tc>
          <w:tcPr>
            <w:tcW w:w="4892" w:type="dxa"/>
          </w:tcPr>
          <w:p w:rsidR="00407B9B" w:rsidRPr="007D3DCA" w:rsidRDefault="00407B9B" w:rsidP="005A1E2F">
            <w:pPr>
              <w:rPr>
                <w:bCs/>
              </w:rPr>
            </w:pPr>
          </w:p>
        </w:tc>
      </w:tr>
    </w:tbl>
    <w:p w:rsidR="00D651F7" w:rsidRDefault="00D651F7" w:rsidP="00D651F7">
      <w:pPr>
        <w:tabs>
          <w:tab w:val="left" w:pos="993"/>
        </w:tabs>
        <w:ind w:firstLine="0"/>
        <w:rPr>
          <w:bCs/>
        </w:rPr>
      </w:pPr>
    </w:p>
    <w:p w:rsidR="00D651F7" w:rsidRDefault="00D651F7" w:rsidP="00D651F7">
      <w:pPr>
        <w:tabs>
          <w:tab w:val="left" w:pos="993"/>
        </w:tabs>
        <w:ind w:left="5812" w:firstLine="284"/>
        <w:rPr>
          <w:bCs/>
        </w:rPr>
      </w:pPr>
    </w:p>
    <w:p w:rsidR="00D651F7" w:rsidRDefault="00D651F7" w:rsidP="00D651F7">
      <w:pPr>
        <w:tabs>
          <w:tab w:val="left" w:pos="993"/>
        </w:tabs>
        <w:ind w:left="5812" w:firstLine="284"/>
        <w:rPr>
          <w:bCs/>
        </w:rPr>
      </w:pPr>
    </w:p>
    <w:p w:rsidR="00D651F7" w:rsidRDefault="00D651F7" w:rsidP="00D651F7">
      <w:pPr>
        <w:tabs>
          <w:tab w:val="left" w:pos="993"/>
        </w:tabs>
        <w:ind w:left="5812" w:firstLine="284"/>
        <w:rPr>
          <w:bCs/>
        </w:rPr>
      </w:pPr>
    </w:p>
    <w:p w:rsidR="00D651F7" w:rsidRPr="00811369" w:rsidRDefault="00D651F7" w:rsidP="00D651F7">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D651F7" w:rsidRPr="00811369" w:rsidRDefault="00D651F7" w:rsidP="00D651F7">
      <w:pPr>
        <w:tabs>
          <w:tab w:val="left" w:pos="993"/>
        </w:tabs>
        <w:ind w:left="5812" w:firstLine="284"/>
        <w:rPr>
          <w:bCs/>
        </w:rPr>
      </w:pPr>
      <w:r w:rsidRPr="00811369">
        <w:rPr>
          <w:bCs/>
        </w:rPr>
        <w:t xml:space="preserve">к договору </w:t>
      </w:r>
    </w:p>
    <w:p w:rsidR="00D651F7" w:rsidRPr="00811369" w:rsidRDefault="00D651F7" w:rsidP="00D651F7">
      <w:pPr>
        <w:tabs>
          <w:tab w:val="left" w:pos="993"/>
        </w:tabs>
        <w:ind w:left="5812" w:firstLine="284"/>
        <w:rPr>
          <w:bCs/>
        </w:rPr>
      </w:pPr>
      <w:r w:rsidRPr="00811369">
        <w:rPr>
          <w:bCs/>
        </w:rPr>
        <w:t>№ ___ от __________ 20</w:t>
      </w:r>
      <w:r>
        <w:rPr>
          <w:bCs/>
        </w:rPr>
        <w:t>1</w:t>
      </w:r>
      <w:r w:rsidR="008E7EF8">
        <w:rPr>
          <w:bCs/>
        </w:rPr>
        <w:t>6</w:t>
      </w:r>
      <w:r>
        <w:rPr>
          <w:bCs/>
        </w:rPr>
        <w:t xml:space="preserve"> </w:t>
      </w:r>
      <w:r w:rsidRPr="00811369">
        <w:rPr>
          <w:bCs/>
        </w:rPr>
        <w:t>г.</w:t>
      </w:r>
      <w:r w:rsidRPr="00811369">
        <w:rPr>
          <w:bCs/>
        </w:rPr>
        <w:tab/>
      </w:r>
    </w:p>
    <w:p w:rsidR="00D651F7" w:rsidRDefault="00D651F7" w:rsidP="00D651F7"/>
    <w:p w:rsidR="00D438CE" w:rsidRPr="00D438CE" w:rsidRDefault="00D438CE" w:rsidP="00D438CE">
      <w:pPr>
        <w:jc w:val="center"/>
        <w:rPr>
          <w:b/>
          <w:u w:val="single"/>
        </w:rPr>
      </w:pPr>
    </w:p>
    <w:p w:rsidR="00D438CE" w:rsidRPr="00D438CE" w:rsidRDefault="00D438CE" w:rsidP="00D438CE">
      <w:pPr>
        <w:jc w:val="center"/>
        <w:rPr>
          <w:b/>
        </w:rPr>
      </w:pPr>
      <w:r w:rsidRPr="00D438CE">
        <w:rPr>
          <w:b/>
        </w:rPr>
        <w:t>ТЕХНИЧЕСКОЕ ЗАДАНИЕ</w:t>
      </w:r>
    </w:p>
    <w:p w:rsidR="00D438CE" w:rsidRPr="00D438CE" w:rsidRDefault="00D438CE" w:rsidP="00D438CE">
      <w:pPr>
        <w:jc w:val="center"/>
        <w:rPr>
          <w:b/>
        </w:rPr>
      </w:pPr>
      <w:r w:rsidRPr="00D438CE">
        <w:rPr>
          <w:b/>
        </w:rPr>
        <w:t>на монтаж ФЗУ – 80 – 1 шт. и РГС – 60  - 2 шт., демонтаж и монтаж РГС – 60 № 5 инв. № 00000944 в филиале аэропорта Усть-Камчатск</w:t>
      </w:r>
    </w:p>
    <w:p w:rsidR="00D438CE" w:rsidRPr="00D438CE" w:rsidRDefault="00D438CE" w:rsidP="00D438CE"/>
    <w:tbl>
      <w:tblPr>
        <w:tblStyle w:val="af0"/>
        <w:tblW w:w="10920" w:type="dxa"/>
        <w:tblInd w:w="-885" w:type="dxa"/>
        <w:tblLayout w:type="fixed"/>
        <w:tblLook w:val="01E0" w:firstRow="1" w:lastRow="1" w:firstColumn="1" w:lastColumn="1" w:noHBand="0" w:noVBand="0"/>
      </w:tblPr>
      <w:tblGrid>
        <w:gridCol w:w="709"/>
        <w:gridCol w:w="2695"/>
        <w:gridCol w:w="7516"/>
      </w:tblGrid>
      <w:tr w:rsidR="00D438CE" w:rsidRPr="00D438CE" w:rsidTr="00635BA0">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438CE" w:rsidRPr="00D438CE" w:rsidRDefault="00D438CE" w:rsidP="00D438CE">
            <w:pPr>
              <w:ind w:firstLine="0"/>
              <w:jc w:val="center"/>
            </w:pPr>
            <w:r w:rsidRPr="00D438CE">
              <w:lastRenderedPageBreak/>
              <w:t xml:space="preserve">№ </w:t>
            </w:r>
            <w:proofErr w:type="spellStart"/>
            <w:r w:rsidRPr="00D438CE">
              <w:t>п</w:t>
            </w:r>
            <w:proofErr w:type="gramStart"/>
            <w:r w:rsidRPr="00D438CE">
              <w:t>.п</w:t>
            </w:r>
            <w:proofErr w:type="spellEnd"/>
            <w:proofErr w:type="gramEnd"/>
          </w:p>
        </w:tc>
        <w:tc>
          <w:tcPr>
            <w:tcW w:w="2694" w:type="dxa"/>
            <w:tcBorders>
              <w:top w:val="single" w:sz="4" w:space="0" w:color="auto"/>
              <w:left w:val="single" w:sz="4" w:space="0" w:color="auto"/>
              <w:bottom w:val="single" w:sz="4" w:space="0" w:color="auto"/>
              <w:right w:val="single" w:sz="4" w:space="0" w:color="auto"/>
            </w:tcBorders>
            <w:vAlign w:val="center"/>
            <w:hideMark/>
          </w:tcPr>
          <w:p w:rsidR="00D438CE" w:rsidRPr="00D438CE" w:rsidRDefault="00D438CE" w:rsidP="00D438CE">
            <w:pPr>
              <w:ind w:firstLine="0"/>
              <w:jc w:val="center"/>
            </w:pPr>
            <w:r w:rsidRPr="00D438CE">
              <w:t>Перечень основных данных и требований</w:t>
            </w:r>
          </w:p>
        </w:tc>
        <w:tc>
          <w:tcPr>
            <w:tcW w:w="7513" w:type="dxa"/>
            <w:tcBorders>
              <w:top w:val="single" w:sz="4" w:space="0" w:color="auto"/>
              <w:left w:val="single" w:sz="4" w:space="0" w:color="auto"/>
              <w:bottom w:val="single" w:sz="4" w:space="0" w:color="auto"/>
              <w:right w:val="single" w:sz="4" w:space="0" w:color="auto"/>
            </w:tcBorders>
            <w:vAlign w:val="center"/>
            <w:hideMark/>
          </w:tcPr>
          <w:p w:rsidR="00D438CE" w:rsidRPr="00D438CE" w:rsidRDefault="00D438CE" w:rsidP="00D438CE">
            <w:pPr>
              <w:ind w:firstLine="0"/>
              <w:jc w:val="center"/>
            </w:pPr>
            <w:r w:rsidRPr="00D438CE">
              <w:t>Требуемые параметры, характеристики</w:t>
            </w:r>
          </w:p>
        </w:tc>
      </w:tr>
      <w:tr w:rsidR="00D438CE" w:rsidRPr="00D438CE" w:rsidTr="00635BA0">
        <w:tc>
          <w:tcPr>
            <w:tcW w:w="709"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1</w:t>
            </w:r>
          </w:p>
        </w:tc>
        <w:tc>
          <w:tcPr>
            <w:tcW w:w="2694"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Цель задания</w:t>
            </w:r>
          </w:p>
        </w:tc>
        <w:tc>
          <w:tcPr>
            <w:tcW w:w="7513"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 xml:space="preserve">1. Установить ФЗУ-80 на территории  резервуарного парка. </w:t>
            </w:r>
          </w:p>
          <w:p w:rsidR="00D438CE" w:rsidRPr="00D438CE" w:rsidRDefault="00D438CE" w:rsidP="00D438CE">
            <w:pPr>
              <w:ind w:firstLine="0"/>
            </w:pPr>
            <w:r w:rsidRPr="00D438CE">
              <w:t>2. Произвести монтаж ФЗУ-80.</w:t>
            </w:r>
          </w:p>
          <w:p w:rsidR="00D438CE" w:rsidRPr="00D438CE" w:rsidRDefault="00D438CE" w:rsidP="00D438CE">
            <w:pPr>
              <w:ind w:firstLine="0"/>
            </w:pPr>
            <w:r w:rsidRPr="00D438CE">
              <w:t>3. Произвести демонтаж РГС-60 №5.</w:t>
            </w:r>
          </w:p>
          <w:p w:rsidR="00D438CE" w:rsidRPr="00D438CE" w:rsidRDefault="00D438CE" w:rsidP="00D438CE">
            <w:pPr>
              <w:ind w:firstLine="0"/>
            </w:pPr>
            <w:r w:rsidRPr="00D438CE">
              <w:t>4. Установить 2 РГС-60 из нержавеющей стали и РГС-60 №5 (б/у) на площадку и произвести их монтаж с трубопроводом и контуром заземления.</w:t>
            </w:r>
          </w:p>
          <w:p w:rsidR="00D438CE" w:rsidRPr="00D438CE" w:rsidRDefault="00D438CE" w:rsidP="00D438CE">
            <w:pPr>
              <w:ind w:firstLine="0"/>
            </w:pPr>
            <w:r w:rsidRPr="00D438CE">
              <w:t>5.  Изготовить на резервуары переходной трап с площадками для ТО оборудования.</w:t>
            </w:r>
          </w:p>
        </w:tc>
      </w:tr>
      <w:tr w:rsidR="00D438CE" w:rsidRPr="00D438CE" w:rsidTr="00635BA0">
        <w:tc>
          <w:tcPr>
            <w:tcW w:w="709"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 xml:space="preserve">  2</w:t>
            </w:r>
          </w:p>
        </w:tc>
        <w:tc>
          <w:tcPr>
            <w:tcW w:w="2694"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Материалы</w:t>
            </w:r>
          </w:p>
        </w:tc>
        <w:tc>
          <w:tcPr>
            <w:tcW w:w="7513"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1. ПГС -100м</w:t>
            </w:r>
            <w:r w:rsidRPr="00D438CE">
              <w:rPr>
                <w:vertAlign w:val="superscript"/>
              </w:rPr>
              <w:t>3</w:t>
            </w:r>
            <w:r w:rsidRPr="00D438CE">
              <w:t>.</w:t>
            </w:r>
          </w:p>
          <w:p w:rsidR="00D438CE" w:rsidRPr="00D438CE" w:rsidRDefault="00D438CE" w:rsidP="00D438CE">
            <w:pPr>
              <w:ind w:firstLine="0"/>
            </w:pPr>
            <w:r w:rsidRPr="00D438CE">
              <w:t xml:space="preserve">2. Уголок 75мм х 75мм - 25 </w:t>
            </w:r>
            <w:proofErr w:type="spellStart"/>
            <w:r w:rsidRPr="00D438CE">
              <w:t>п.</w:t>
            </w:r>
            <w:proofErr w:type="gramStart"/>
            <w:r w:rsidRPr="00D438CE">
              <w:t>м</w:t>
            </w:r>
            <w:proofErr w:type="spellEnd"/>
            <w:proofErr w:type="gramEnd"/>
            <w:r w:rsidRPr="00D438CE">
              <w:t>.</w:t>
            </w:r>
          </w:p>
          <w:p w:rsidR="00D438CE" w:rsidRPr="00D438CE" w:rsidRDefault="00D438CE" w:rsidP="00D438CE">
            <w:pPr>
              <w:ind w:firstLine="0"/>
            </w:pPr>
            <w:r w:rsidRPr="00D438CE">
              <w:t>3. Стальная лента шириной 40мм и толщиной 4мм - 50м.</w:t>
            </w:r>
          </w:p>
          <w:p w:rsidR="00D438CE" w:rsidRPr="00D438CE" w:rsidRDefault="00D438CE" w:rsidP="00D438CE">
            <w:pPr>
              <w:ind w:firstLine="0"/>
            </w:pPr>
            <w:r w:rsidRPr="00D438CE">
              <w:t xml:space="preserve">4. Электрический кабель марки </w:t>
            </w:r>
            <w:proofErr w:type="spellStart"/>
            <w:r w:rsidRPr="00D438CE">
              <w:t>АВБбШв</w:t>
            </w:r>
            <w:proofErr w:type="spellEnd"/>
            <w:r w:rsidRPr="00D438CE">
              <w:t xml:space="preserve">  4х35мм</w:t>
            </w:r>
            <w:r w:rsidRPr="00D438CE">
              <w:rPr>
                <w:vertAlign w:val="superscript"/>
              </w:rPr>
              <w:t>2</w:t>
            </w:r>
            <w:r w:rsidRPr="00D438CE">
              <w:t xml:space="preserve"> - 60м.</w:t>
            </w:r>
          </w:p>
          <w:p w:rsidR="00D438CE" w:rsidRPr="00D438CE" w:rsidRDefault="00D438CE" w:rsidP="00D438CE">
            <w:pPr>
              <w:ind w:firstLine="0"/>
            </w:pPr>
            <w:r w:rsidRPr="00D438CE">
              <w:t>5. Фланцы из нержавеющей стали с комплектом крепежа – 6шт.;</w:t>
            </w:r>
          </w:p>
          <w:p w:rsidR="00D438CE" w:rsidRPr="00D438CE" w:rsidRDefault="00D438CE" w:rsidP="00D438CE">
            <w:pPr>
              <w:ind w:firstLine="0"/>
            </w:pPr>
            <w:r w:rsidRPr="00D438CE">
              <w:t>6. Песок – 10м</w:t>
            </w:r>
            <w:r w:rsidRPr="00D438CE">
              <w:rPr>
                <w:vertAlign w:val="superscript"/>
              </w:rPr>
              <w:t>3</w:t>
            </w:r>
            <w:r w:rsidRPr="00D438CE">
              <w:t>;</w:t>
            </w:r>
          </w:p>
          <w:p w:rsidR="00D438CE" w:rsidRPr="00D438CE" w:rsidRDefault="00D438CE" w:rsidP="00D438CE">
            <w:pPr>
              <w:ind w:firstLine="0"/>
            </w:pPr>
            <w:r w:rsidRPr="00D438CE">
              <w:t xml:space="preserve">7. </w:t>
            </w:r>
            <w:proofErr w:type="spellStart"/>
            <w:r w:rsidRPr="00D438CE">
              <w:t>Металлорукав</w:t>
            </w:r>
            <w:proofErr w:type="spellEnd"/>
            <w:r w:rsidRPr="00D438CE">
              <w:t xml:space="preserve"> РЗ-ЦХ-50 под кабель – 60м;</w:t>
            </w:r>
          </w:p>
          <w:p w:rsidR="00D438CE" w:rsidRPr="00D438CE" w:rsidRDefault="00D438CE" w:rsidP="00D438CE">
            <w:pPr>
              <w:ind w:firstLine="0"/>
            </w:pPr>
            <w:r w:rsidRPr="00D438CE">
              <w:t>8. Швеллер №12 – 25м;</w:t>
            </w:r>
          </w:p>
          <w:p w:rsidR="00D438CE" w:rsidRPr="00D438CE" w:rsidRDefault="00D438CE" w:rsidP="00D438CE">
            <w:pPr>
              <w:ind w:firstLine="0"/>
            </w:pPr>
            <w:r w:rsidRPr="00D438CE">
              <w:t>9. Цемент – 5 мешков;</w:t>
            </w:r>
          </w:p>
          <w:p w:rsidR="00D438CE" w:rsidRPr="00D438CE" w:rsidRDefault="00D438CE" w:rsidP="00D438CE">
            <w:pPr>
              <w:ind w:firstLine="0"/>
            </w:pPr>
            <w:r w:rsidRPr="00D438CE">
              <w:t>10. Грунтовка ГФ-21 – 5кг;</w:t>
            </w:r>
          </w:p>
          <w:p w:rsidR="00D438CE" w:rsidRPr="00D438CE" w:rsidRDefault="00D438CE" w:rsidP="00D438CE">
            <w:pPr>
              <w:ind w:firstLine="0"/>
            </w:pPr>
            <w:r w:rsidRPr="00D438CE">
              <w:t xml:space="preserve">11. Компенсатор </w:t>
            </w:r>
            <w:proofErr w:type="spellStart"/>
            <w:r w:rsidRPr="00D438CE">
              <w:t>сильфонный</w:t>
            </w:r>
            <w:proofErr w:type="spellEnd"/>
            <w:r w:rsidRPr="00D438CE">
              <w:t xml:space="preserve"> - 3 шт. (имеется в наличии);</w:t>
            </w:r>
          </w:p>
          <w:p w:rsidR="00D438CE" w:rsidRPr="00D438CE" w:rsidRDefault="00D438CE" w:rsidP="00D438CE">
            <w:pPr>
              <w:ind w:firstLine="0"/>
            </w:pPr>
            <w:r w:rsidRPr="00D438CE">
              <w:t>12. Швеллер №12 – 20м;</w:t>
            </w:r>
          </w:p>
          <w:p w:rsidR="00D438CE" w:rsidRPr="00D438CE" w:rsidRDefault="00D438CE" w:rsidP="00D438CE">
            <w:pPr>
              <w:ind w:firstLine="0"/>
            </w:pPr>
            <w:r w:rsidRPr="00D438CE">
              <w:t>13. Швеллер №10 – 40м;</w:t>
            </w:r>
          </w:p>
          <w:p w:rsidR="00D438CE" w:rsidRPr="00D438CE" w:rsidRDefault="00D438CE" w:rsidP="00D438CE">
            <w:pPr>
              <w:ind w:firstLine="0"/>
            </w:pPr>
            <w:r w:rsidRPr="00D438CE">
              <w:t>14. Уголок  30мм х 30мм – 65м;</w:t>
            </w:r>
          </w:p>
          <w:p w:rsidR="00D438CE" w:rsidRPr="00D438CE" w:rsidRDefault="00D438CE" w:rsidP="00D438CE">
            <w:pPr>
              <w:ind w:firstLine="0"/>
            </w:pPr>
            <w:r w:rsidRPr="00D438CE">
              <w:t>15. Пруток Ф=16мм – 60м.</w:t>
            </w:r>
          </w:p>
          <w:p w:rsidR="00D438CE" w:rsidRPr="00D438CE" w:rsidRDefault="00D438CE" w:rsidP="00D438CE">
            <w:pPr>
              <w:ind w:firstLine="0"/>
            </w:pPr>
            <w:r w:rsidRPr="00D438CE">
              <w:t>16. Металлическая полоса шириной 100мм и толщиной 3мм -  40м.</w:t>
            </w:r>
          </w:p>
          <w:p w:rsidR="00D438CE" w:rsidRPr="00D438CE" w:rsidRDefault="00D438CE" w:rsidP="00D438CE">
            <w:pPr>
              <w:ind w:firstLine="0"/>
            </w:pPr>
            <w:r w:rsidRPr="00D438CE">
              <w:t xml:space="preserve">17. </w:t>
            </w:r>
            <w:proofErr w:type="gramStart"/>
            <w:r w:rsidRPr="00D438CE">
              <w:t>Просечной</w:t>
            </w:r>
            <w:proofErr w:type="gramEnd"/>
            <w:r w:rsidRPr="00D438CE">
              <w:t xml:space="preserve"> металл – 20м</w:t>
            </w:r>
            <w:r w:rsidRPr="00D438CE">
              <w:rPr>
                <w:vertAlign w:val="superscript"/>
              </w:rPr>
              <w:t>2</w:t>
            </w:r>
            <w:r w:rsidRPr="00D438CE">
              <w:t>.</w:t>
            </w:r>
          </w:p>
          <w:p w:rsidR="00D438CE" w:rsidRPr="00D438CE" w:rsidRDefault="00D438CE" w:rsidP="00D438CE">
            <w:pPr>
              <w:ind w:firstLine="0"/>
            </w:pPr>
            <w:r w:rsidRPr="00D438CE">
              <w:t xml:space="preserve">18. Металлический лист из нержавеющей стали 12Х18Н10Т для    накладок под опоры переходного трапа толщиной 4 мм и </w:t>
            </w:r>
            <w:r w:rsidRPr="00D438CE">
              <w:rPr>
                <w:lang w:val="en-US"/>
              </w:rPr>
              <w:t>S</w:t>
            </w:r>
            <w:r w:rsidRPr="00D438CE">
              <w:t>=1м</w:t>
            </w:r>
            <w:r w:rsidRPr="00D438CE">
              <w:rPr>
                <w:vertAlign w:val="superscript"/>
              </w:rPr>
              <w:t>2</w:t>
            </w:r>
            <w:r w:rsidRPr="00D438CE">
              <w:t>.</w:t>
            </w:r>
          </w:p>
          <w:p w:rsidR="00D438CE" w:rsidRPr="00D438CE" w:rsidRDefault="00D438CE" w:rsidP="00D438CE">
            <w:pPr>
              <w:ind w:firstLine="0"/>
            </w:pPr>
            <w:r w:rsidRPr="00D438CE">
              <w:t>19. Электроды УОНИ Ф=4мм – 15кг.</w:t>
            </w:r>
          </w:p>
          <w:p w:rsidR="00D438CE" w:rsidRPr="00D438CE" w:rsidRDefault="00D438CE" w:rsidP="00D438CE">
            <w:pPr>
              <w:ind w:firstLine="0"/>
            </w:pPr>
            <w:r w:rsidRPr="00D438CE">
              <w:t>20. РГС-60 – 3 шт.</w:t>
            </w:r>
          </w:p>
          <w:p w:rsidR="00D438CE" w:rsidRPr="00D438CE" w:rsidRDefault="00D438CE" w:rsidP="00D438CE">
            <w:pPr>
              <w:ind w:firstLine="0"/>
            </w:pPr>
            <w:r w:rsidRPr="00D438CE">
              <w:t>21. Электроды по нержавеющей стали – 25кг;</w:t>
            </w:r>
          </w:p>
          <w:p w:rsidR="00D438CE" w:rsidRPr="00D438CE" w:rsidRDefault="00D438CE" w:rsidP="00D438CE">
            <w:pPr>
              <w:ind w:firstLine="0"/>
            </w:pPr>
            <w:r w:rsidRPr="00D438CE">
              <w:t>22. Трубка Ф=15 из нержавеющей стали – 2м;</w:t>
            </w:r>
          </w:p>
          <w:p w:rsidR="00D438CE" w:rsidRPr="00D438CE" w:rsidRDefault="00D438CE" w:rsidP="00D438CE">
            <w:pPr>
              <w:ind w:firstLine="0"/>
            </w:pPr>
            <w:r w:rsidRPr="00D438CE">
              <w:t>23. Обратный клапан Ду-15, рассчитанный на давление 1 кг/см</w:t>
            </w:r>
            <w:proofErr w:type="gramStart"/>
            <w:r w:rsidRPr="00D438CE">
              <w:rPr>
                <w:vertAlign w:val="superscript"/>
              </w:rPr>
              <w:t>2</w:t>
            </w:r>
            <w:proofErr w:type="gramEnd"/>
            <w:r w:rsidRPr="00D438CE">
              <w:t xml:space="preserve"> – 3шт для перепуска топлива при нагревании;</w:t>
            </w:r>
          </w:p>
          <w:p w:rsidR="00D438CE" w:rsidRPr="00D438CE" w:rsidRDefault="00D438CE" w:rsidP="00D438CE">
            <w:pPr>
              <w:ind w:firstLine="0"/>
            </w:pPr>
            <w:r w:rsidRPr="00D438CE">
              <w:t>24. Шаровые фланцевые краны марки КШ</w:t>
            </w:r>
            <w:proofErr w:type="gramStart"/>
            <w:r w:rsidRPr="00D438CE">
              <w:t>.Ц</w:t>
            </w:r>
            <w:proofErr w:type="gramEnd"/>
            <w:r w:rsidRPr="00D438CE">
              <w:t>.Ф.100/080.016.03 с ответными фланцами и комплектами крепежа – 4шт;</w:t>
            </w:r>
          </w:p>
          <w:p w:rsidR="00D438CE" w:rsidRPr="00D438CE" w:rsidRDefault="00D438CE" w:rsidP="00D438CE">
            <w:pPr>
              <w:ind w:firstLine="0"/>
            </w:pPr>
            <w:r w:rsidRPr="00D438CE">
              <w:t>25. Арматура Ф=18мм – 15м.</w:t>
            </w:r>
          </w:p>
        </w:tc>
      </w:tr>
      <w:tr w:rsidR="00D438CE" w:rsidRPr="00D438CE" w:rsidTr="00635BA0">
        <w:tc>
          <w:tcPr>
            <w:tcW w:w="709"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 xml:space="preserve">   3</w:t>
            </w:r>
          </w:p>
        </w:tc>
        <w:tc>
          <w:tcPr>
            <w:tcW w:w="2694"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Перечень работ</w:t>
            </w:r>
          </w:p>
        </w:tc>
        <w:tc>
          <w:tcPr>
            <w:tcW w:w="7513"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1. Произвести планировку места установки ФЗУ-80 размером 4м х 6м.</w:t>
            </w:r>
          </w:p>
          <w:p w:rsidR="00D438CE" w:rsidRPr="00D438CE" w:rsidRDefault="00D438CE" w:rsidP="00D438CE">
            <w:pPr>
              <w:ind w:firstLine="0"/>
            </w:pPr>
            <w:r w:rsidRPr="00D438CE">
              <w:t>2. Произвести планировку места установки РГС-60 размером 15м х 20м.</w:t>
            </w:r>
          </w:p>
          <w:p w:rsidR="00D438CE" w:rsidRPr="00D438CE" w:rsidRDefault="00D438CE" w:rsidP="00D438CE">
            <w:pPr>
              <w:ind w:firstLine="0"/>
            </w:pPr>
            <w:r w:rsidRPr="00D438CE">
              <w:t>3. Произвести отсыпку места установки РГС-60 ПГС и её планировку на 0,2м выше уровня поверхности земли с утрамбовкой грунта.</w:t>
            </w:r>
          </w:p>
          <w:p w:rsidR="00D438CE" w:rsidRPr="00D438CE" w:rsidRDefault="00D438CE" w:rsidP="00D438CE">
            <w:pPr>
              <w:ind w:firstLine="0"/>
            </w:pPr>
            <w:r w:rsidRPr="00D438CE">
              <w:t>4. Произвести отсыпку места установки ФЗУ-80 ПГС и её планировку на 0,2м выше уровня поверхности земли с утрамбовкой грунта.</w:t>
            </w:r>
          </w:p>
          <w:p w:rsidR="00D438CE" w:rsidRPr="00D438CE" w:rsidRDefault="00D438CE" w:rsidP="00D438CE">
            <w:pPr>
              <w:ind w:firstLine="0"/>
            </w:pPr>
            <w:r w:rsidRPr="00D438CE">
              <w:t>5. Произвести монтаж ФЗУ-80 с топливными трубопроводами (имеется в наличии) Ду-89 при помощи фланцев и болтов с шайбами из нержавеющей стали.</w:t>
            </w:r>
          </w:p>
          <w:p w:rsidR="00D438CE" w:rsidRPr="00D438CE" w:rsidRDefault="00D438CE" w:rsidP="00D438CE">
            <w:pPr>
              <w:ind w:firstLine="0"/>
            </w:pPr>
            <w:r w:rsidRPr="00D438CE">
              <w:t xml:space="preserve"> 6. Изготовить контур заземления и соединить его с ФЗУ-80   используя уголок 75х75 в качестве </w:t>
            </w:r>
            <w:proofErr w:type="gramStart"/>
            <w:r w:rsidRPr="00D438CE">
              <w:t>вертикальных</w:t>
            </w:r>
            <w:proofErr w:type="gramEnd"/>
            <w:r w:rsidRPr="00D438CE">
              <w:t xml:space="preserve">  заземлителей и стальную ленту для соединения в единый контур.</w:t>
            </w:r>
          </w:p>
          <w:p w:rsidR="00D438CE" w:rsidRPr="00D438CE" w:rsidRDefault="00D438CE" w:rsidP="00D438CE">
            <w:pPr>
              <w:ind w:firstLine="0"/>
            </w:pPr>
            <w:r w:rsidRPr="00D438CE">
              <w:t>7. Подготовить траншею глубиной не менее 0,7м и шириной не более 0,5м для укладки в нее электрического силового кабеля на расстояние 60 м.</w:t>
            </w:r>
          </w:p>
          <w:p w:rsidR="00D438CE" w:rsidRPr="00D438CE" w:rsidRDefault="00D438CE" w:rsidP="00D438CE">
            <w:pPr>
              <w:ind w:firstLine="0"/>
            </w:pPr>
            <w:r w:rsidRPr="00D438CE">
              <w:lastRenderedPageBreak/>
              <w:t>8. Уложить электрический кабель в траншею.</w:t>
            </w:r>
          </w:p>
          <w:p w:rsidR="00D438CE" w:rsidRPr="00D438CE" w:rsidRDefault="00D438CE" w:rsidP="00D438CE">
            <w:pPr>
              <w:ind w:firstLine="0"/>
            </w:pPr>
            <w:r w:rsidRPr="00D438CE">
              <w:t>9. Произвести подключение электрического кабеля к ФЗУ-80 и проверить правильность вращения электродвигателей насосов.</w:t>
            </w:r>
          </w:p>
          <w:p w:rsidR="00D438CE" w:rsidRPr="00D438CE" w:rsidRDefault="00D438CE" w:rsidP="00D438CE">
            <w:pPr>
              <w:ind w:firstLine="0"/>
            </w:pPr>
            <w:r w:rsidRPr="00D438CE">
              <w:t>10. Проверить работу электрических насосов ФЗУ-80.</w:t>
            </w:r>
          </w:p>
          <w:p w:rsidR="00D438CE" w:rsidRPr="00D438CE" w:rsidRDefault="00D438CE" w:rsidP="00D438CE">
            <w:pPr>
              <w:ind w:firstLine="0"/>
            </w:pPr>
            <w:r w:rsidRPr="00D438CE">
              <w:t>11. Произвести установку 2-х РГС-60 из нержавеющей стали на отсыпанную площадку на расстоянии 1м друг от друга.</w:t>
            </w:r>
          </w:p>
          <w:p w:rsidR="00D438CE" w:rsidRPr="00D438CE" w:rsidRDefault="00D438CE" w:rsidP="00D438CE">
            <w:pPr>
              <w:ind w:firstLine="0"/>
            </w:pPr>
            <w:r w:rsidRPr="00D438CE">
              <w:t>12. Произвести установку РГС-60 №5 параллельно двум в одну линию.</w:t>
            </w:r>
          </w:p>
          <w:p w:rsidR="00D438CE" w:rsidRPr="00D438CE" w:rsidRDefault="00D438CE" w:rsidP="00D438CE">
            <w:pPr>
              <w:ind w:firstLine="0"/>
            </w:pPr>
            <w:r w:rsidRPr="00D438CE">
              <w:t>13. Установить новое навесное оборудование на 2 РГС-60 из нержавеющей стали.</w:t>
            </w:r>
          </w:p>
          <w:p w:rsidR="00D438CE" w:rsidRPr="00D438CE" w:rsidRDefault="00D438CE" w:rsidP="00D438CE">
            <w:pPr>
              <w:ind w:firstLine="0"/>
            </w:pPr>
            <w:r w:rsidRPr="00D438CE">
              <w:t xml:space="preserve"> 14. Произвести монтаж трубопровода Ду-89 из нержавеющей стали длиной 40 метров с тремя резервуарами, соединив его с ФЗУ-80.</w:t>
            </w:r>
          </w:p>
          <w:p w:rsidR="00D438CE" w:rsidRPr="00D438CE" w:rsidRDefault="00D438CE" w:rsidP="00D438CE">
            <w:pPr>
              <w:ind w:firstLine="0"/>
            </w:pPr>
            <w:r w:rsidRPr="00D438CE">
              <w:t>15. Изготовить опоры под трубопровод из швеллера №12 на расстоянии 3м друг от друга.</w:t>
            </w:r>
          </w:p>
          <w:p w:rsidR="00D438CE" w:rsidRPr="00D438CE" w:rsidRDefault="00D438CE" w:rsidP="00D438CE">
            <w:pPr>
              <w:ind w:firstLine="0"/>
            </w:pPr>
            <w:r w:rsidRPr="00D438CE">
              <w:t xml:space="preserve">16. Опоры в основании должны быть </w:t>
            </w:r>
            <w:proofErr w:type="gramStart"/>
            <w:r w:rsidRPr="00D438CE">
              <w:t>заглублены на 0,7м  окрашены</w:t>
            </w:r>
            <w:proofErr w:type="gramEnd"/>
            <w:r w:rsidRPr="00D438CE">
              <w:t xml:space="preserve"> антикоррозионной краской, забетонированы и возвышаться над земляной поверхностью не менее 0,3м.</w:t>
            </w:r>
          </w:p>
          <w:p w:rsidR="00D438CE" w:rsidRPr="00D438CE" w:rsidRDefault="00D438CE" w:rsidP="00D438CE">
            <w:pPr>
              <w:ind w:firstLine="0"/>
            </w:pPr>
            <w:r w:rsidRPr="00D438CE">
              <w:t>17.Опоры должны иметь полку из швеллера №12 длиной не менее 0,1м, а на трубопровод в месте опоры приварить скользящие опоры длиной 0,1м.</w:t>
            </w:r>
          </w:p>
          <w:p w:rsidR="00D438CE" w:rsidRPr="00D438CE" w:rsidRDefault="00D438CE" w:rsidP="00D438CE">
            <w:pPr>
              <w:ind w:firstLine="0"/>
            </w:pPr>
            <w:r w:rsidRPr="00D438CE">
              <w:t xml:space="preserve">18. На трубопровод в каждую линию установить </w:t>
            </w:r>
            <w:proofErr w:type="spellStart"/>
            <w:r w:rsidRPr="00D438CE">
              <w:t>сильфонные</w:t>
            </w:r>
            <w:proofErr w:type="spellEnd"/>
            <w:r w:rsidRPr="00D438CE">
              <w:t>, осевые, фланцевые КСОФ 80-16-36, материал изготовления ст. 12Х18Н10Т в комплекте (ответные фланцы, крепеж, прокладки) с компенсирующей способностью 35</w:t>
            </w:r>
            <w:r w:rsidRPr="00D438CE">
              <w:rPr>
                <w:vertAlign w:val="superscript"/>
              </w:rPr>
              <w:t>+</w:t>
            </w:r>
            <w:r w:rsidRPr="00D438CE">
              <w:rPr>
                <w:vertAlign w:val="subscript"/>
              </w:rPr>
              <w:t>-</w:t>
            </w:r>
            <w:r w:rsidRPr="00D438CE">
              <w:t>17,5мм –  (имеются в наличии).</w:t>
            </w:r>
          </w:p>
          <w:p w:rsidR="00D438CE" w:rsidRPr="00D438CE" w:rsidRDefault="00D438CE" w:rsidP="00D438CE">
            <w:pPr>
              <w:ind w:firstLine="0"/>
            </w:pPr>
            <w:r w:rsidRPr="00D438CE">
              <w:t>19. Перед монтажом прочистить механическим способом трубы от загрязнений.</w:t>
            </w:r>
          </w:p>
          <w:p w:rsidR="00D438CE" w:rsidRPr="00D438CE" w:rsidRDefault="00D438CE" w:rsidP="00D438CE">
            <w:pPr>
              <w:ind w:firstLine="0"/>
            </w:pPr>
            <w:r w:rsidRPr="00D438CE">
              <w:t xml:space="preserve">20. Приварить трубки Ду-15 к трубопроводам Ду-89 и ПРП, соединив их обратными кранами Ду-15 таким образом, чтобы при нагревании топливо выдавливалось в резервуар. </w:t>
            </w:r>
          </w:p>
          <w:p w:rsidR="00D438CE" w:rsidRPr="00D438CE" w:rsidRDefault="00D438CE" w:rsidP="00D438CE">
            <w:pPr>
              <w:ind w:firstLine="0"/>
            </w:pPr>
            <w:r w:rsidRPr="00D438CE">
              <w:t xml:space="preserve">21. Произвести гидродинамические испытания трубопровода с выдерживанием под давлением керосина </w:t>
            </w:r>
            <w:proofErr w:type="gramStart"/>
            <w:r w:rsidRPr="00D438CE">
              <w:t>Р</w:t>
            </w:r>
            <w:proofErr w:type="gramEnd"/>
            <w:r w:rsidRPr="00D438CE">
              <w:t>=2,5кг/см</w:t>
            </w:r>
            <w:r w:rsidRPr="00D438CE">
              <w:rPr>
                <w:vertAlign w:val="superscript"/>
              </w:rPr>
              <w:t>2</w:t>
            </w:r>
            <w:r w:rsidRPr="00D438CE">
              <w:t xml:space="preserve"> не менее 20 минут.</w:t>
            </w:r>
          </w:p>
          <w:p w:rsidR="00D438CE" w:rsidRPr="00D438CE" w:rsidRDefault="00D438CE" w:rsidP="00D438CE">
            <w:pPr>
              <w:ind w:firstLine="0"/>
            </w:pPr>
            <w:r w:rsidRPr="00D438CE">
              <w:t xml:space="preserve">  22.  Изготовить металлический трап с площадками </w:t>
            </w:r>
            <w:proofErr w:type="gramStart"/>
            <w:r w:rsidRPr="00D438CE">
              <w:t>для</w:t>
            </w:r>
            <w:proofErr w:type="gramEnd"/>
            <w:r w:rsidRPr="00D438CE">
              <w:t xml:space="preserve"> </w:t>
            </w:r>
            <w:proofErr w:type="gramStart"/>
            <w:r w:rsidRPr="00D438CE">
              <w:t>ТО</w:t>
            </w:r>
            <w:proofErr w:type="gramEnd"/>
            <w:r w:rsidRPr="00D438CE">
              <w:t xml:space="preserve"> и лестницами для подъема и спуска на смонтированные резервуары с обеих сторон.</w:t>
            </w:r>
          </w:p>
          <w:p w:rsidR="00D438CE" w:rsidRPr="00D438CE" w:rsidRDefault="00D438CE" w:rsidP="00D438CE">
            <w:pPr>
              <w:ind w:firstLine="0"/>
            </w:pPr>
            <w:r w:rsidRPr="00D438CE">
              <w:t xml:space="preserve"> 23. Трап должен лежать на резервуарах не касаясь горловин на расстоянии 0,1м. Горизонтальные силовые элементы переходного трапа, </w:t>
            </w:r>
            <w:proofErr w:type="gramStart"/>
            <w:r w:rsidRPr="00D438CE">
              <w:t>представляют из себя</w:t>
            </w:r>
            <w:proofErr w:type="gramEnd"/>
            <w:r w:rsidRPr="00D438CE">
              <w:t>, швеллер №10, к боковинам которых привариваются вертикальные стойки из уголка 30мм х 30мм на расстоянии 2м друг от друга по всему периметру трапа и лестниц. Высота стоек должна быть 1,2м. В качестве перил используется уголок 30мм х 30мм, а горизонтального ограждения металлический пруток Ф=16мм приваренный через 0,4м по высоте.</w:t>
            </w:r>
          </w:p>
          <w:p w:rsidR="00D438CE" w:rsidRPr="00D438CE" w:rsidRDefault="00D438CE" w:rsidP="00D438CE">
            <w:pPr>
              <w:ind w:firstLine="0"/>
            </w:pPr>
            <w:r w:rsidRPr="00D438CE">
              <w:t xml:space="preserve"> 24. В качестве настила применяется просечной металл шириной 0,9м, который приваривается к верхним полкам швеллера. </w:t>
            </w:r>
          </w:p>
          <w:p w:rsidR="00D438CE" w:rsidRPr="00D438CE" w:rsidRDefault="00D438CE" w:rsidP="00D438CE">
            <w:pPr>
              <w:ind w:firstLine="0"/>
            </w:pPr>
            <w:r w:rsidRPr="00D438CE">
              <w:t xml:space="preserve"> 25. Лестницы для подъема и спуска с двух сторон переходного трапа изготавливаются из швеллеров №12 в качестве силовых элементов, которые должны иметь угол в 60</w:t>
            </w:r>
            <w:r w:rsidRPr="00D438CE">
              <w:rPr>
                <w:vertAlign w:val="superscript"/>
              </w:rPr>
              <w:t>0</w:t>
            </w:r>
            <w:r w:rsidRPr="00D438CE">
              <w:t xml:space="preserve"> относительно земли.</w:t>
            </w:r>
          </w:p>
          <w:p w:rsidR="00D438CE" w:rsidRPr="00D438CE" w:rsidRDefault="00D438CE" w:rsidP="00D438CE">
            <w:pPr>
              <w:ind w:firstLine="0"/>
            </w:pPr>
            <w:r w:rsidRPr="00D438CE">
              <w:t xml:space="preserve"> 26. Швеллера №12 должны быть приварены к швеллерам №10 переходного трапа и быть единой целой конструкцией.</w:t>
            </w:r>
          </w:p>
          <w:p w:rsidR="00D438CE" w:rsidRPr="00D438CE" w:rsidRDefault="00D438CE" w:rsidP="00D438CE">
            <w:pPr>
              <w:ind w:firstLine="0"/>
            </w:pPr>
            <w:r w:rsidRPr="00D438CE">
              <w:t xml:space="preserve"> 27. Швеллера должны быть повернуты друг к другу плоскими частями, к которым привариваются уголки 30мм х 30мм, длиной 0,25м </w:t>
            </w:r>
            <w:r w:rsidRPr="00D438CE">
              <w:lastRenderedPageBreak/>
              <w:t>параллельно земли, по вертикали через 0,15м.</w:t>
            </w:r>
          </w:p>
          <w:p w:rsidR="00D438CE" w:rsidRPr="00D438CE" w:rsidRDefault="00D438CE" w:rsidP="00D438CE">
            <w:pPr>
              <w:ind w:firstLine="0"/>
            </w:pPr>
            <w:r w:rsidRPr="00D438CE">
              <w:t xml:space="preserve"> 28. К полкам уголков 30мм х 30мм привариваются металлические полосы из просечного металла, которые будут служить в качестве ступенек.</w:t>
            </w:r>
          </w:p>
          <w:p w:rsidR="00D438CE" w:rsidRPr="00D438CE" w:rsidRDefault="00D438CE" w:rsidP="00D438CE">
            <w:pPr>
              <w:ind w:firstLine="0"/>
            </w:pPr>
            <w:r w:rsidRPr="00D438CE">
              <w:t xml:space="preserve"> 29. С внешней стороны швеллеров №12 привариваются вертикальные стойки из уголка 30мм х 30мм высотой 1,2м.</w:t>
            </w:r>
          </w:p>
          <w:p w:rsidR="00D438CE" w:rsidRPr="00D438CE" w:rsidRDefault="00D438CE" w:rsidP="00D438CE">
            <w:pPr>
              <w:ind w:firstLine="0"/>
            </w:pPr>
            <w:r w:rsidRPr="00D438CE">
              <w:t xml:space="preserve"> 30. Горизонтальное ограждение состоит из металлического прутка Ф=16мм расположенное через 0,4м по высоте.</w:t>
            </w:r>
          </w:p>
          <w:p w:rsidR="00D438CE" w:rsidRPr="00D438CE" w:rsidRDefault="00D438CE" w:rsidP="00D438CE">
            <w:pPr>
              <w:ind w:firstLine="0"/>
            </w:pPr>
            <w:r w:rsidRPr="00D438CE">
              <w:t xml:space="preserve"> 31. В качестве перил используется уголок 30мм х 30мм.</w:t>
            </w:r>
          </w:p>
          <w:p w:rsidR="00D438CE" w:rsidRPr="00D438CE" w:rsidRDefault="00D438CE" w:rsidP="00D438CE">
            <w:pPr>
              <w:ind w:firstLine="0"/>
            </w:pPr>
            <w:r w:rsidRPr="00D438CE">
              <w:t xml:space="preserve"> 32. Площадки для техобслуживания имеют ширину 0,5м и располагаются вокруг горловин резервуаров. Между площадками и горловинами резервуаров должно быть расстояние не 0,05м для доступа к крепежу. В качестве настила используется просечной металл, ограждение выполнено по аналогу лестницы и переходного трапа.</w:t>
            </w:r>
          </w:p>
          <w:p w:rsidR="00D438CE" w:rsidRPr="00D438CE" w:rsidRDefault="00D438CE" w:rsidP="00D438CE">
            <w:pPr>
              <w:ind w:firstLine="0"/>
            </w:pPr>
            <w:r w:rsidRPr="00D438CE">
              <w:t xml:space="preserve"> 33. По низу лестниц, переходного трапа и площадок </w:t>
            </w:r>
            <w:proofErr w:type="gramStart"/>
            <w:r w:rsidRPr="00D438CE">
              <w:t>для</w:t>
            </w:r>
            <w:proofErr w:type="gramEnd"/>
            <w:r w:rsidRPr="00D438CE">
              <w:t xml:space="preserve"> </w:t>
            </w:r>
            <w:proofErr w:type="gramStart"/>
            <w:r w:rsidRPr="00D438CE">
              <w:t>ТО</w:t>
            </w:r>
            <w:proofErr w:type="gramEnd"/>
            <w:r w:rsidRPr="00D438CE">
              <w:t xml:space="preserve"> приваривается металлическая полоса шириной 0,1м и толщиной 3мм. </w:t>
            </w:r>
          </w:p>
          <w:p w:rsidR="00D438CE" w:rsidRPr="00D438CE" w:rsidRDefault="00D438CE" w:rsidP="00D438CE">
            <w:pPr>
              <w:ind w:firstLine="0"/>
            </w:pPr>
            <w:r w:rsidRPr="00D438CE">
              <w:t xml:space="preserve"> 34. По периметру резервуаров вкапываются вертикальные заземлители на глубину 2,5м, состоящие из уголка 75 х 75 в количестве 6 штук, образуя контур заземления. К верхним торцам уголковых заземлителей приваривается металлическая лента, утапливается в землю на 0,1м и другим концом лента приваривается к специальным узлам резервуаров.</w:t>
            </w:r>
          </w:p>
          <w:p w:rsidR="00D438CE" w:rsidRPr="00D438CE" w:rsidRDefault="00D438CE" w:rsidP="00D438CE">
            <w:pPr>
              <w:ind w:firstLine="0"/>
            </w:pPr>
            <w:r w:rsidRPr="00D438CE">
              <w:t>35. К нижним концам швеллеров лестниц привариваются квадратные подпятники размером 0,15м х 0,15м в качестве опор о землю.</w:t>
            </w:r>
          </w:p>
          <w:p w:rsidR="00D438CE" w:rsidRPr="00D438CE" w:rsidRDefault="00D438CE" w:rsidP="00D438CE">
            <w:pPr>
              <w:ind w:firstLine="0"/>
            </w:pPr>
            <w:r w:rsidRPr="00D438CE">
              <w:t xml:space="preserve">36. </w:t>
            </w:r>
            <w:proofErr w:type="gramStart"/>
            <w:r w:rsidRPr="00D438CE">
              <w:t>К перилам площадок для ТО по центру резервуара вдоль осевой линии с внешней стороны</w:t>
            </w:r>
            <w:proofErr w:type="gramEnd"/>
            <w:r w:rsidRPr="00D438CE">
              <w:t xml:space="preserve"> перил приваривается молниеотвод, состоящий из арматуры Ф=18мм и высотой 3м.</w:t>
            </w:r>
          </w:p>
          <w:p w:rsidR="00D438CE" w:rsidRPr="00D438CE" w:rsidRDefault="00D438CE" w:rsidP="00D438CE">
            <w:pPr>
              <w:ind w:firstLine="0"/>
            </w:pPr>
            <w:r w:rsidRPr="00D438CE">
              <w:t>37. Произвести перемещение и установку одного резервуара РГС-60  №</w:t>
            </w:r>
            <w:r>
              <w:t xml:space="preserve"> </w:t>
            </w:r>
            <w:r w:rsidRPr="00D438CE">
              <w:t>5 на ложементы с последующим монтажом и подсоединением в единую топливную систему.</w:t>
            </w:r>
          </w:p>
        </w:tc>
      </w:tr>
      <w:tr w:rsidR="00D438CE" w:rsidRPr="00D438CE" w:rsidTr="00635BA0">
        <w:tc>
          <w:tcPr>
            <w:tcW w:w="709"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Период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С 10 по 30 августа 2016 года.</w:t>
            </w:r>
          </w:p>
        </w:tc>
      </w:tr>
      <w:tr w:rsidR="00D438CE" w:rsidRPr="00D438CE" w:rsidTr="00635BA0">
        <w:tc>
          <w:tcPr>
            <w:tcW w:w="709"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5</w:t>
            </w:r>
          </w:p>
        </w:tc>
        <w:tc>
          <w:tcPr>
            <w:tcW w:w="2694"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Контроль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 xml:space="preserve"> Контроль осуществляют работники участка АТОВП.</w:t>
            </w:r>
          </w:p>
        </w:tc>
      </w:tr>
      <w:tr w:rsidR="00D438CE" w:rsidRPr="00D438CE" w:rsidTr="00635BA0">
        <w:trPr>
          <w:trHeight w:val="830"/>
        </w:trPr>
        <w:tc>
          <w:tcPr>
            <w:tcW w:w="709" w:type="dxa"/>
            <w:tcBorders>
              <w:top w:val="single" w:sz="4" w:space="0" w:color="auto"/>
              <w:left w:val="single" w:sz="4" w:space="0" w:color="auto"/>
              <w:bottom w:val="single" w:sz="4" w:space="0" w:color="auto"/>
              <w:right w:val="single" w:sz="4" w:space="0" w:color="auto"/>
            </w:tcBorders>
          </w:tcPr>
          <w:p w:rsidR="00D438CE" w:rsidRPr="00D438CE" w:rsidRDefault="00D438CE" w:rsidP="00D438CE">
            <w:pPr>
              <w:ind w:firstLine="0"/>
            </w:pPr>
            <w:r w:rsidRPr="00D438CE">
              <w:t>6</w:t>
            </w:r>
          </w:p>
          <w:p w:rsidR="00D438CE" w:rsidRPr="00D438CE" w:rsidRDefault="00D438CE" w:rsidP="00D438CE">
            <w:pPr>
              <w:ind w:firstLine="0"/>
            </w:pPr>
          </w:p>
          <w:p w:rsidR="00D438CE" w:rsidRPr="00D438CE" w:rsidRDefault="00D438CE" w:rsidP="00D438CE">
            <w:pPr>
              <w:ind w:firstLine="0"/>
            </w:pPr>
          </w:p>
        </w:tc>
        <w:tc>
          <w:tcPr>
            <w:tcW w:w="2694"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Приемка выполненных работ</w:t>
            </w:r>
          </w:p>
        </w:tc>
        <w:tc>
          <w:tcPr>
            <w:tcW w:w="7513"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Акт приема-сдачи, выполненных работ (КС-2, КС-3),  составляемый  Производителем работ и работниками назначенными приказом по предприятию. Акт на скрытые работы.</w:t>
            </w:r>
          </w:p>
        </w:tc>
      </w:tr>
      <w:tr w:rsidR="00D438CE" w:rsidRPr="00D438CE" w:rsidTr="00635BA0">
        <w:tc>
          <w:tcPr>
            <w:tcW w:w="709"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7</w:t>
            </w:r>
          </w:p>
        </w:tc>
        <w:tc>
          <w:tcPr>
            <w:tcW w:w="2694"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Требования к представлению гарантии</w:t>
            </w:r>
          </w:p>
        </w:tc>
        <w:tc>
          <w:tcPr>
            <w:tcW w:w="7513" w:type="dxa"/>
            <w:tcBorders>
              <w:top w:val="single" w:sz="4" w:space="0" w:color="auto"/>
              <w:left w:val="single" w:sz="4" w:space="0" w:color="auto"/>
              <w:bottom w:val="single" w:sz="4" w:space="0" w:color="auto"/>
              <w:right w:val="single" w:sz="4" w:space="0" w:color="auto"/>
            </w:tcBorders>
            <w:hideMark/>
          </w:tcPr>
          <w:p w:rsidR="00D438CE" w:rsidRPr="00D438CE" w:rsidRDefault="00D438CE" w:rsidP="00D438CE">
            <w:pPr>
              <w:ind w:firstLine="0"/>
            </w:pPr>
            <w:r w:rsidRPr="00D438CE">
              <w:t xml:space="preserve">  Гарантия не менее 1 года от даты ввода объекта в эксплуатацию.</w:t>
            </w:r>
          </w:p>
        </w:tc>
      </w:tr>
    </w:tbl>
    <w:p w:rsidR="00D438CE" w:rsidRPr="00D438CE" w:rsidRDefault="00D438CE" w:rsidP="00D438CE">
      <w:pPr>
        <w:ind w:firstLine="0"/>
        <w:jc w:val="right"/>
        <w:rPr>
          <w:b/>
          <w:u w:val="single"/>
        </w:rPr>
      </w:pPr>
    </w:p>
    <w:p w:rsidR="00D438CE" w:rsidRPr="00D438CE" w:rsidRDefault="00D438CE" w:rsidP="00D438CE">
      <w:pPr>
        <w:jc w:val="right"/>
        <w:rPr>
          <w:b/>
          <w:u w:val="single"/>
        </w:rPr>
      </w:pPr>
      <w:r w:rsidRPr="00D438CE">
        <w:rPr>
          <w:b/>
          <w:u w:val="single"/>
        </w:rP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0" w:name="_Toc253767390"/>
      <w:r w:rsidRPr="00297AEF">
        <w:t>ФОРМА 1. ОПИСЬ ДОКУМЕНТОВ</w:t>
      </w:r>
      <w:bookmarkEnd w:id="10"/>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BE2671">
      <w:pPr>
        <w:ind w:firstLine="0"/>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firstRow="0" w:lastRow="0" w:firstColumn="0" w:lastColumn="0" w:noHBand="0" w:noVBand="0"/>
      </w:tblPr>
      <w:tblGrid>
        <w:gridCol w:w="3206"/>
        <w:gridCol w:w="2506"/>
        <w:gridCol w:w="3859"/>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11" w:name="_Конкурсная_заявка"/>
            <w:bookmarkEnd w:id="11"/>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 xml:space="preserve">ФКП </w:t>
            </w:r>
            <w:r w:rsidR="0013144A">
              <w:rPr>
                <w:iCs/>
              </w:rPr>
              <w:t>«</w:t>
            </w:r>
            <w:r>
              <w:rPr>
                <w:iCs/>
              </w:rPr>
              <w:t>Аэропорты Камчатки</w:t>
            </w:r>
            <w:r w:rsidR="0013144A">
              <w:rPr>
                <w:iCs/>
              </w:rPr>
              <w:t>»</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1"/>
        <w:ind w:firstLine="0"/>
        <w:jc w:val="center"/>
        <w:rPr>
          <w:rFonts w:cs="Times New Roman"/>
          <w:b/>
          <w:sz w:val="28"/>
          <w:szCs w:val="28"/>
        </w:rPr>
      </w:pPr>
      <w:bookmarkStart w:id="12" w:name="_Toc65401175"/>
    </w:p>
    <w:bookmarkEnd w:id="12"/>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1"/>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1"/>
        <w:ind w:firstLine="0"/>
        <w:jc w:val="center"/>
        <w:rPr>
          <w:rFonts w:ascii="Times New Roman" w:hAnsi="Times New Roman" w:cs="Times New Roman"/>
          <w:b/>
          <w:sz w:val="24"/>
        </w:rPr>
      </w:pPr>
    </w:p>
    <w:p w:rsidR="00E6563F" w:rsidRPr="00DF5355" w:rsidRDefault="00E6563F" w:rsidP="00E6563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1"/>
        <w:rPr>
          <w:rFonts w:ascii="Times New Roman" w:hAnsi="Times New Roman" w:cs="Times New Roman"/>
          <w:color w:val="auto"/>
          <w:sz w:val="24"/>
        </w:rPr>
      </w:pPr>
    </w:p>
    <w:p w:rsidR="00E6563F" w:rsidRPr="00DF5355" w:rsidRDefault="00E6563F" w:rsidP="00E6563F">
      <w:pPr>
        <w:pStyle w:val="af6"/>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6"/>
        <w:ind w:firstLine="0"/>
      </w:pPr>
      <w:r w:rsidRPr="00DF5355">
        <w:t>на сумму __________</w:t>
      </w:r>
      <w:r>
        <w:t>________________________________________________________</w:t>
      </w:r>
      <w:r w:rsidRPr="00DF5355">
        <w:t>__</w:t>
      </w:r>
    </w:p>
    <w:p w:rsidR="00E6563F" w:rsidRPr="00A54FCA" w:rsidRDefault="00E6563F" w:rsidP="00E6563F">
      <w:pPr>
        <w:pStyle w:val="af6"/>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1"/>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BE2671">
        <w:rPr>
          <w:rFonts w:ascii="Times New Roman" w:hAnsi="Times New Roman" w:cs="Times New Roman"/>
          <w:color w:val="auto"/>
          <w:sz w:val="24"/>
        </w:rPr>
        <w:t xml:space="preserve"> (</w:t>
      </w:r>
      <w:proofErr w:type="gramStart"/>
      <w:r w:rsidR="00BE2671">
        <w:rPr>
          <w:rFonts w:ascii="Times New Roman" w:hAnsi="Times New Roman" w:cs="Times New Roman"/>
          <w:color w:val="auto"/>
          <w:sz w:val="24"/>
        </w:rPr>
        <w:t xml:space="preserve">максимальной)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1"/>
        <w:rPr>
          <w:b/>
          <w:sz w:val="28"/>
          <w:szCs w:val="28"/>
        </w:rPr>
      </w:pPr>
    </w:p>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1"/>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3"/>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3"/>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3"/>
              <w:ind w:firstLine="0"/>
              <w:rPr>
                <w:rFonts w:ascii="Times New Roman" w:hAnsi="Times New Roman"/>
              </w:rPr>
            </w:pPr>
          </w:p>
        </w:tc>
      </w:tr>
    </w:tbl>
    <w:p w:rsidR="00E6563F" w:rsidRPr="00DF5355" w:rsidRDefault="00E6563F" w:rsidP="00E6563F">
      <w:pPr>
        <w:pStyle w:val="af3"/>
        <w:ind w:firstLine="0"/>
        <w:rPr>
          <w:rFonts w:ascii="Times New Roman" w:hAnsi="Times New Roman"/>
          <w:sz w:val="16"/>
          <w:szCs w:val="16"/>
        </w:rPr>
      </w:pPr>
    </w:p>
    <w:p w:rsidR="00E6563F" w:rsidRPr="00DF5355" w:rsidRDefault="00E6563F" w:rsidP="00E6563F">
      <w:pPr>
        <w:pStyle w:val="af3"/>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3"/>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3"/>
              <w:ind w:firstLine="0"/>
              <w:rPr>
                <w:rFonts w:ascii="Times New Roman" w:hAnsi="Times New Roman"/>
              </w:rPr>
            </w:pPr>
          </w:p>
        </w:tc>
      </w:tr>
    </w:tbl>
    <w:p w:rsidR="00E6563F" w:rsidRPr="00DF5355" w:rsidRDefault="00E6563F" w:rsidP="00E6563F">
      <w:pPr>
        <w:pStyle w:val="af3"/>
        <w:rPr>
          <w:rFonts w:ascii="Times New Roman" w:hAnsi="Times New Roman"/>
          <w:sz w:val="24"/>
        </w:rPr>
      </w:pPr>
    </w:p>
    <w:p w:rsidR="00E6563F" w:rsidRPr="00DF5355" w:rsidRDefault="00E6563F" w:rsidP="00E6563F">
      <w:pPr>
        <w:pStyle w:val="af3"/>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1"/>
        <w:ind w:firstLine="0"/>
        <w:jc w:val="left"/>
        <w:rPr>
          <w:rFonts w:ascii="Times New Roman" w:hAnsi="Times New Roman" w:cs="Times New Roman"/>
          <w:b/>
          <w:color w:val="auto"/>
          <w:sz w:val="24"/>
        </w:rPr>
      </w:pPr>
    </w:p>
    <w:p w:rsidR="00E6563F" w:rsidRPr="00724D8F" w:rsidRDefault="00E6563F" w:rsidP="00E6563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1"/>
        <w:ind w:firstLine="0"/>
        <w:jc w:val="left"/>
        <w:rPr>
          <w:rFonts w:ascii="Times New Roman" w:hAnsi="Times New Roman" w:cs="Times New Roman"/>
          <w:sz w:val="24"/>
        </w:rPr>
      </w:pPr>
    </w:p>
    <w:p w:rsidR="00BE2671" w:rsidRDefault="00BE2671" w:rsidP="00BE2671">
      <w:pPr>
        <w:ind w:left="5387" w:firstLine="0"/>
        <w:rPr>
          <w:b/>
          <w:bCs/>
          <w:color w:val="000000"/>
        </w:rPr>
      </w:pPr>
    </w:p>
    <w:p w:rsidR="00BE2671" w:rsidRDefault="00BE2671" w:rsidP="00BE2671">
      <w:pPr>
        <w:ind w:left="5387" w:firstLine="0"/>
        <w:rPr>
          <w:b/>
          <w:bCs/>
          <w:color w:val="000000"/>
        </w:rPr>
      </w:pPr>
    </w:p>
    <w:p w:rsidR="00BE2671" w:rsidRPr="008A77BF" w:rsidRDefault="00BE2671" w:rsidP="00BE2671">
      <w:pPr>
        <w:ind w:left="5387" w:firstLine="0"/>
        <w:rPr>
          <w:b/>
          <w:bCs/>
          <w:color w:val="000000"/>
        </w:rPr>
      </w:pPr>
      <w:r>
        <w:rPr>
          <w:b/>
          <w:bCs/>
          <w:color w:val="000000"/>
        </w:rPr>
        <w:lastRenderedPageBreak/>
        <w:t>Форма 3</w:t>
      </w:r>
    </w:p>
    <w:p w:rsidR="00BE2671" w:rsidRPr="008A77BF" w:rsidRDefault="00BE2671" w:rsidP="00BE2671">
      <w:pPr>
        <w:ind w:left="5387" w:firstLine="0"/>
        <w:rPr>
          <w:b/>
          <w:bCs/>
          <w:color w:val="000000"/>
        </w:rPr>
      </w:pPr>
    </w:p>
    <w:p w:rsidR="00BE2671" w:rsidRPr="008A77BF" w:rsidRDefault="00BE2671" w:rsidP="00BE2671">
      <w:pPr>
        <w:ind w:left="5387" w:firstLine="0"/>
        <w:rPr>
          <w:bCs/>
          <w:color w:val="000000"/>
        </w:rPr>
      </w:pPr>
      <w:r w:rsidRPr="008A77BF">
        <w:rPr>
          <w:bCs/>
          <w:color w:val="000000"/>
        </w:rPr>
        <w:t xml:space="preserve">Приложение 2 к заявке на участие в </w:t>
      </w:r>
      <w:r>
        <w:rPr>
          <w:bCs/>
          <w:color w:val="000000"/>
        </w:rPr>
        <w:t>запросе предложений</w:t>
      </w:r>
    </w:p>
    <w:p w:rsidR="00BE2671" w:rsidRPr="008A77BF" w:rsidRDefault="00BE2671" w:rsidP="00BE2671">
      <w:pPr>
        <w:ind w:left="5387" w:firstLine="0"/>
        <w:rPr>
          <w:b/>
          <w:bCs/>
          <w:iCs/>
          <w:color w:val="000000"/>
        </w:rPr>
      </w:pPr>
      <w:r>
        <w:rPr>
          <w:b/>
          <w:bCs/>
          <w:iCs/>
          <w:color w:val="000000"/>
        </w:rPr>
        <w:t>________________________</w:t>
      </w:r>
    </w:p>
    <w:p w:rsidR="00BE2671" w:rsidRPr="008A77BF" w:rsidRDefault="00BE2671" w:rsidP="00BE267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BE2671" w:rsidRPr="00561F85" w:rsidRDefault="00BE2671" w:rsidP="00BE2671">
      <w:pPr>
        <w:ind w:left="6804"/>
        <w:rPr>
          <w:color w:val="000000"/>
        </w:rPr>
      </w:pPr>
    </w:p>
    <w:p w:rsidR="00BE2671" w:rsidRPr="001678FD" w:rsidRDefault="00BE2671" w:rsidP="00BE2671">
      <w:pPr>
        <w:jc w:val="center"/>
        <w:rPr>
          <w:b/>
          <w:color w:val="000000"/>
        </w:rPr>
      </w:pPr>
      <w:r>
        <w:rPr>
          <w:b/>
          <w:color w:val="000000"/>
        </w:rPr>
        <w:t xml:space="preserve">СОГЛАСИЕ </w:t>
      </w:r>
      <w:r>
        <w:rPr>
          <w:b/>
          <w:bCs/>
          <w:color w:val="000000"/>
        </w:rPr>
        <w:t>НА ОБРАБОТКУ ПЕРСОНАЛЬНЫХ ДАННЫХ</w:t>
      </w:r>
    </w:p>
    <w:p w:rsidR="00BE2671" w:rsidRPr="008A77BF" w:rsidRDefault="00BE2671" w:rsidP="00BE2671">
      <w:pPr>
        <w:ind w:firstLine="360"/>
        <w:rPr>
          <w:b/>
          <w:color w:val="000000"/>
        </w:rPr>
      </w:pPr>
    </w:p>
    <w:p w:rsidR="00BE2671" w:rsidRPr="008A77BF" w:rsidRDefault="00BE2671" w:rsidP="00BE2671">
      <w:pPr>
        <w:ind w:firstLine="360"/>
        <w:jc w:val="center"/>
        <w:rPr>
          <w:i/>
          <w:iCs/>
          <w:color w:val="000000"/>
        </w:rPr>
      </w:pPr>
      <w:r w:rsidRPr="008A77BF">
        <w:rPr>
          <w:i/>
          <w:iCs/>
          <w:color w:val="000000"/>
        </w:rPr>
        <w:t>наименование участника закупки</w:t>
      </w:r>
    </w:p>
    <w:p w:rsidR="00BE2671" w:rsidRPr="008A77BF" w:rsidRDefault="00BE2671" w:rsidP="00BE2671">
      <w:pPr>
        <w:ind w:firstLine="360"/>
        <w:rPr>
          <w:b/>
          <w:color w:val="000000"/>
        </w:rPr>
      </w:pPr>
    </w:p>
    <w:p w:rsidR="00BE2671" w:rsidRPr="00561F85" w:rsidRDefault="00BE2671" w:rsidP="00BE2671">
      <w:pPr>
        <w:ind w:firstLine="360"/>
        <w:rPr>
          <w:color w:val="000000"/>
        </w:rPr>
      </w:pPr>
      <w:r w:rsidRPr="008A77BF">
        <w:rPr>
          <w:b/>
          <w:color w:val="000000"/>
        </w:rPr>
        <w:t xml:space="preserve">на участие в </w:t>
      </w:r>
      <w:r>
        <w:rPr>
          <w:b/>
          <w:color w:val="000000"/>
        </w:rPr>
        <w:t>запросе предложений</w:t>
      </w:r>
      <w:r w:rsidRPr="008A77BF">
        <w:rPr>
          <w:b/>
          <w:bCs/>
          <w:color w:val="000000"/>
        </w:rPr>
        <w:t xml:space="preserve"> _______________________________________</w:t>
      </w:r>
    </w:p>
    <w:p w:rsidR="00BE2671" w:rsidRDefault="00BE2671" w:rsidP="00BE2671">
      <w:pPr>
        <w:rPr>
          <w:color w:val="000000"/>
        </w:rPr>
      </w:pPr>
    </w:p>
    <w:p w:rsidR="00BE2671" w:rsidRPr="008A77BF" w:rsidRDefault="00BE2671" w:rsidP="00BE267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13144A">
        <w:rPr>
          <w:color w:val="000000"/>
          <w:sz w:val="22"/>
          <w:szCs w:val="22"/>
        </w:rPr>
        <w:t>«</w:t>
      </w:r>
      <w:r w:rsidRPr="008A77BF">
        <w:rPr>
          <w:color w:val="000000"/>
          <w:sz w:val="22"/>
          <w:szCs w:val="22"/>
        </w:rPr>
        <w:t>____</w:t>
      </w:r>
      <w:r w:rsidR="0013144A">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BE2671" w:rsidRDefault="00BE2671" w:rsidP="00BE2671">
      <w:pPr>
        <w:ind w:firstLine="360"/>
        <w:rPr>
          <w:color w:val="000000"/>
        </w:rPr>
      </w:pPr>
    </w:p>
    <w:p w:rsidR="00BE2671" w:rsidRPr="00561F85" w:rsidRDefault="00BE2671" w:rsidP="00BE2671">
      <w:pPr>
        <w:ind w:firstLine="360"/>
        <w:rPr>
          <w:color w:val="000000"/>
        </w:rPr>
      </w:pPr>
    </w:p>
    <w:p w:rsidR="00BE2671" w:rsidRPr="002B76AB" w:rsidRDefault="00BE2671" w:rsidP="00BE2671">
      <w:pPr>
        <w:spacing w:line="276" w:lineRule="auto"/>
        <w:ind w:firstLine="360"/>
        <w:rPr>
          <w:color w:val="000000"/>
        </w:rPr>
      </w:pPr>
      <w:r w:rsidRPr="002B76AB">
        <w:rPr>
          <w:color w:val="000000"/>
        </w:rPr>
        <w:t>Я, _________________________________________________________________________,</w:t>
      </w:r>
    </w:p>
    <w:p w:rsidR="00BE2671" w:rsidRPr="0043022D" w:rsidRDefault="00BE2671" w:rsidP="00BE267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BE2671" w:rsidRDefault="00BE2671" w:rsidP="00BE2671">
      <w:pPr>
        <w:pStyle w:val="af6"/>
        <w:spacing w:after="0"/>
        <w:rPr>
          <w:color w:val="000000"/>
        </w:rPr>
      </w:pPr>
      <w:r>
        <w:rPr>
          <w:color w:val="000000"/>
        </w:rPr>
        <w:t xml:space="preserve">даю согласие Федеральному казенному предприятию </w:t>
      </w:r>
      <w:r w:rsidR="0013144A">
        <w:rPr>
          <w:color w:val="000000"/>
        </w:rPr>
        <w:t>«</w:t>
      </w:r>
      <w:r>
        <w:rPr>
          <w:color w:val="000000"/>
        </w:rPr>
        <w:t>Аэропорты Камчатки</w:t>
      </w:r>
      <w:r w:rsidR="0013144A">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BE2671" w:rsidRPr="001678FD" w:rsidRDefault="00BE2671" w:rsidP="00BE2671">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BE2671" w:rsidRPr="0043022D" w:rsidRDefault="00BE2671" w:rsidP="00BE2671">
      <w:pPr>
        <w:spacing w:line="276" w:lineRule="auto"/>
        <w:ind w:firstLine="360"/>
        <w:jc w:val="center"/>
        <w:rPr>
          <w:color w:val="000000"/>
          <w:sz w:val="18"/>
          <w:szCs w:val="18"/>
        </w:rPr>
      </w:pPr>
      <w:r w:rsidRPr="0043022D">
        <w:rPr>
          <w:color w:val="000000"/>
          <w:sz w:val="18"/>
          <w:szCs w:val="18"/>
        </w:rPr>
        <w:t>(наименование, ИНН участника)</w:t>
      </w:r>
    </w:p>
    <w:p w:rsidR="00BE2671" w:rsidRPr="00D63F06" w:rsidRDefault="00BE2671" w:rsidP="00BE2671">
      <w:pPr>
        <w:spacing w:line="276" w:lineRule="auto"/>
        <w:rPr>
          <w:color w:val="000000"/>
        </w:rPr>
      </w:pPr>
      <w:r w:rsidRPr="002B76AB">
        <w:rPr>
          <w:color w:val="000000"/>
        </w:rPr>
        <w:t>в</w:t>
      </w:r>
      <w:r>
        <w:rPr>
          <w:color w:val="000000"/>
        </w:rPr>
        <w:t xml:space="preserve"> запросе предложений </w:t>
      </w:r>
      <w:r w:rsidRPr="00B52255">
        <w:rPr>
          <w:color w:val="000000"/>
        </w:rPr>
        <w:t xml:space="preserve"> </w:t>
      </w:r>
      <w:r>
        <w:rPr>
          <w:color w:val="000000"/>
        </w:rPr>
        <w:t xml:space="preserve">на _______________________________________________ в </w:t>
      </w:r>
      <w:r w:rsidRPr="006239AD">
        <w:rPr>
          <w:color w:val="000000"/>
        </w:rPr>
        <w:t>2014</w:t>
      </w:r>
      <w:r>
        <w:rPr>
          <w:color w:val="000000"/>
        </w:rPr>
        <w:t xml:space="preserve"> г.</w:t>
      </w:r>
    </w:p>
    <w:p w:rsidR="00BE2671" w:rsidRPr="00D63F06" w:rsidRDefault="00BE2671" w:rsidP="00BE2671">
      <w:pPr>
        <w:spacing w:line="276" w:lineRule="auto"/>
        <w:ind w:firstLine="567"/>
        <w:rPr>
          <w:b/>
          <w:bCs/>
          <w:color w:val="000000"/>
        </w:rPr>
      </w:pPr>
    </w:p>
    <w:p w:rsidR="00BE2671" w:rsidRPr="00434B0D" w:rsidRDefault="00BE2671" w:rsidP="00BE267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BE2671" w:rsidRDefault="00BE2671" w:rsidP="00BE267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BE2671" w:rsidRPr="00B6177F" w:rsidRDefault="00BE2671" w:rsidP="00BE2671">
      <w:pPr>
        <w:spacing w:line="276" w:lineRule="auto"/>
        <w:rPr>
          <w:color w:val="000000"/>
          <w:sz w:val="18"/>
          <w:szCs w:val="18"/>
        </w:rPr>
      </w:pPr>
    </w:p>
    <w:p w:rsidR="00BE2671" w:rsidRDefault="00BE2671" w:rsidP="00BE267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BE2671" w:rsidRDefault="00BE2671" w:rsidP="00BE2671">
      <w:pPr>
        <w:spacing w:line="276" w:lineRule="auto"/>
        <w:ind w:firstLine="360"/>
        <w:rPr>
          <w:color w:val="000000"/>
        </w:rPr>
      </w:pPr>
    </w:p>
    <w:p w:rsidR="00BE2671" w:rsidRPr="002B76AB" w:rsidRDefault="00BE2671" w:rsidP="00BE2671">
      <w:pPr>
        <w:spacing w:line="276" w:lineRule="auto"/>
        <w:ind w:firstLine="360"/>
        <w:rPr>
          <w:color w:val="000000"/>
        </w:rPr>
      </w:pPr>
    </w:p>
    <w:p w:rsidR="00BE2671" w:rsidRDefault="00BE2671" w:rsidP="00BE267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BE2671" w:rsidRPr="002F5B04" w:rsidRDefault="00BE2671" w:rsidP="00BE267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BE2671" w:rsidRPr="00561F85" w:rsidRDefault="00BE2671" w:rsidP="00BE2671">
      <w:pPr>
        <w:spacing w:line="276" w:lineRule="auto"/>
        <w:ind w:firstLine="360"/>
        <w:rPr>
          <w:color w:val="000000"/>
        </w:rPr>
      </w:pPr>
      <w:r w:rsidRPr="002B76AB">
        <w:rPr>
          <w:color w:val="000000"/>
        </w:rPr>
        <w:tab/>
      </w:r>
      <w:r w:rsidRPr="002B76AB">
        <w:rPr>
          <w:color w:val="000000"/>
        </w:rPr>
        <w:tab/>
      </w:r>
    </w:p>
    <w:p w:rsidR="00BE2671" w:rsidRDefault="00BE2671" w:rsidP="00BE2671">
      <w:pPr>
        <w:jc w:val="right"/>
        <w:rPr>
          <w:b/>
        </w:rPr>
        <w:sectPr w:rsidR="00BE2671" w:rsidSect="006B0365">
          <w:pgSz w:w="11906" w:h="16838"/>
          <w:pgMar w:top="709" w:right="850" w:bottom="1135" w:left="1701" w:header="708" w:footer="708" w:gutter="0"/>
          <w:cols w:space="708"/>
          <w:docGrid w:linePitch="360"/>
        </w:sectPr>
      </w:pPr>
    </w:p>
    <w:p w:rsidR="00BE2671" w:rsidRDefault="00BE2671" w:rsidP="00BE2671">
      <w:pPr>
        <w:jc w:val="right"/>
      </w:pPr>
      <w:r>
        <w:lastRenderedPageBreak/>
        <w:t>Форма 4</w:t>
      </w:r>
    </w:p>
    <w:p w:rsidR="00BE2671" w:rsidRDefault="00BE2671" w:rsidP="00BE2671">
      <w:pPr>
        <w:jc w:val="right"/>
      </w:pPr>
      <w:r>
        <w:t>Приложение 3 к запросу предложений</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BE2671" w:rsidRPr="00B66521" w:rsidTr="006B0365">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BE2671" w:rsidRPr="00B66521" w:rsidRDefault="00BE2671" w:rsidP="006B0365">
            <w:pPr>
              <w:jc w:val="center"/>
              <w:rPr>
                <w:b/>
                <w:bCs/>
                <w:sz w:val="18"/>
                <w:szCs w:val="18"/>
              </w:rPr>
            </w:pPr>
            <w:r w:rsidRPr="00B66521">
              <w:rPr>
                <w:b/>
                <w:bCs/>
                <w:sz w:val="18"/>
                <w:szCs w:val="18"/>
              </w:rPr>
              <w:t>ИНФОРМАЦИЯ О КОНТРАГЕНТЕ</w:t>
            </w:r>
          </w:p>
        </w:tc>
      </w:tr>
      <w:tr w:rsidR="00BE2671" w:rsidRPr="00B66521" w:rsidTr="006B0365">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bookmarkStart w:id="13"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3"/>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BE2671" w:rsidRPr="00B66521" w:rsidTr="006B0365">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E86C43" w:rsidP="006B0365">
            <w:pPr>
              <w:ind w:firstLine="0"/>
              <w:jc w:val="center"/>
              <w:rPr>
                <w:sz w:val="18"/>
                <w:szCs w:val="18"/>
                <w:u w:val="single"/>
              </w:rPr>
            </w:pPr>
            <w:hyperlink r:id="rId32" w:history="1">
              <w:r w:rsidR="00BE267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Цена (</w:t>
            </w:r>
            <w:proofErr w:type="spellStart"/>
            <w:r w:rsidRPr="00B66521">
              <w:rPr>
                <w:sz w:val="18"/>
                <w:szCs w:val="18"/>
              </w:rPr>
              <w:t>млн</w:t>
            </w:r>
            <w:proofErr w:type="gramStart"/>
            <w:r w:rsidRPr="00B66521">
              <w:rPr>
                <w:sz w:val="18"/>
                <w:szCs w:val="18"/>
              </w:rPr>
              <w:t>.р</w:t>
            </w:r>
            <w:proofErr w:type="gramEnd"/>
            <w:r w:rsidRPr="00B66521">
              <w:rPr>
                <w:sz w:val="18"/>
                <w:szCs w:val="18"/>
              </w:rPr>
              <w:t>уб</w:t>
            </w:r>
            <w:proofErr w:type="spellEnd"/>
            <w:r w:rsidRPr="00B66521">
              <w:rPr>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BE2671" w:rsidRPr="00B66521" w:rsidTr="006B0365">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p>
        </w:tc>
      </w:tr>
      <w:tr w:rsidR="00BE2671" w:rsidRPr="00B66521" w:rsidTr="006B0365">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p>
        </w:tc>
      </w:tr>
      <w:tr w:rsidR="00BE2671" w:rsidRPr="00B66521" w:rsidTr="006B0365">
        <w:trPr>
          <w:gridAfter w:val="1"/>
          <w:wAfter w:w="45" w:type="dxa"/>
          <w:trHeight w:val="8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BE2671" w:rsidRPr="00B66521" w:rsidRDefault="00BE2671" w:rsidP="006B0365">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BE2671" w:rsidRPr="00B66521" w:rsidTr="006B0365">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30"/>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2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roofErr w:type="spellStart"/>
            <w:r w:rsidRPr="00B66521">
              <w:rPr>
                <w:sz w:val="18"/>
                <w:szCs w:val="18"/>
              </w:rPr>
              <w:t>М.п</w:t>
            </w:r>
            <w:proofErr w:type="spellEnd"/>
            <w:r w:rsidRPr="00B66521">
              <w:rPr>
                <w:sz w:val="18"/>
                <w:szCs w:val="18"/>
              </w:rPr>
              <w:t>.</w:t>
            </w: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2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bl>
    <w:p w:rsidR="00BE2671" w:rsidRDefault="00BE2671" w:rsidP="00BE2671">
      <w:pPr>
        <w:ind w:firstLine="0"/>
        <w:jc w:val="right"/>
        <w:rPr>
          <w:sz w:val="18"/>
          <w:szCs w:val="18"/>
        </w:rPr>
        <w:sectPr w:rsidR="00BE2671" w:rsidSect="006B0365">
          <w:pgSz w:w="16838" w:h="11906" w:orient="landscape"/>
          <w:pgMar w:top="1701" w:right="709" w:bottom="851" w:left="1134" w:header="709" w:footer="709" w:gutter="0"/>
          <w:cols w:space="708"/>
          <w:docGrid w:linePitch="360"/>
        </w:sectPr>
      </w:pPr>
    </w:p>
    <w:p w:rsidR="00E6563F" w:rsidRPr="00DF5355" w:rsidRDefault="00E6563F" w:rsidP="00E6563F">
      <w:pPr>
        <w:pStyle w:val="af1"/>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t xml:space="preserve">Форма </w:t>
      </w:r>
      <w:r w:rsidR="00BE2671">
        <w:rPr>
          <w:b/>
          <w:bCs/>
        </w:rPr>
        <w:t>5</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14" w:name="_Ref166330580"/>
      <w:bookmarkStart w:id="15" w:name="_Toc167251518"/>
      <w:bookmarkStart w:id="16" w:name="_Toc180912177"/>
      <w:bookmarkStart w:id="17" w:name="_Toc253767392"/>
      <w:r w:rsidRPr="009B367B">
        <w:t xml:space="preserve">ПРЕДЛОЖЕНИЕ О ЦЕНЕ </w:t>
      </w:r>
      <w:bookmarkEnd w:id="14"/>
      <w:bookmarkEnd w:id="15"/>
      <w:bookmarkEnd w:id="16"/>
      <w:bookmarkEnd w:id="17"/>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gramStart"/>
            <w:r w:rsidRPr="00112B1A">
              <w:t>п</w:t>
            </w:r>
            <w:proofErr w:type="gramEnd"/>
            <w:r w:rsidRPr="00112B1A">
              <w:t>/п</w:t>
            </w:r>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3144A">
        <w:rPr>
          <w:snapToGrid w:val="0"/>
        </w:rPr>
        <w:t>»</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gramStart"/>
            <w:r w:rsidRPr="00112B1A">
              <w:t>п</w:t>
            </w:r>
            <w:proofErr w:type="gramEnd"/>
            <w:r w:rsidRPr="00112B1A">
              <w:t>/п</w:t>
            </w:r>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18" w:name="_Toc245875925"/>
      <w:bookmarkStart w:id="19" w:name="_Toc246134616"/>
      <w:bookmarkStart w:id="20" w:name="_Toc246135017"/>
      <w:bookmarkStart w:id="21" w:name="_Toc246155121"/>
      <w:bookmarkStart w:id="22" w:name="_Toc253767393"/>
      <w:r w:rsidRPr="009B367B">
        <w:t xml:space="preserve">ФОРМА </w:t>
      </w:r>
      <w:r w:rsidR="00BE2671">
        <w:t>6</w:t>
      </w:r>
      <w:r w:rsidRPr="009B367B">
        <w:t xml:space="preserve">.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18"/>
      <w:bookmarkEnd w:id="19"/>
      <w:bookmarkEnd w:id="20"/>
      <w:bookmarkEnd w:id="21"/>
      <w:bookmarkEnd w:id="22"/>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w:t>
      </w:r>
      <w:r w:rsidR="0013144A">
        <w:rPr>
          <w:b/>
          <w:i/>
        </w:rPr>
        <w:t>«</w:t>
      </w:r>
      <w:r w:rsidRPr="00DF5355">
        <w:rPr>
          <w:b/>
          <w:i/>
        </w:rPr>
        <w:t xml:space="preserve">Качество работ и квалификация участников </w:t>
      </w:r>
      <w:r>
        <w:rPr>
          <w:b/>
          <w:i/>
        </w:rPr>
        <w:t>закупки</w:t>
      </w:r>
      <w:r w:rsidR="0013144A">
        <w:rPr>
          <w:b/>
          <w:i/>
        </w:rPr>
        <w:t>»</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3"/>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23" w:name="_Toc253767395"/>
      <w:r w:rsidRPr="009B367B">
        <w:lastRenderedPageBreak/>
        <w:t xml:space="preserve">ФОРМА </w:t>
      </w:r>
      <w:r>
        <w:t>5</w:t>
      </w:r>
      <w:r w:rsidRPr="009B367B">
        <w:t>. ДОВЕРЕННОСТЬ</w:t>
      </w:r>
      <w:bookmarkEnd w:id="23"/>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proofErr w:type="gramStart"/>
      <w:r w:rsidRPr="009B367B">
        <w:t>г</w:t>
      </w:r>
      <w:proofErr w:type="gramEnd"/>
      <w:r w:rsidRPr="009B367B">
        <w:t>.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b"/>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 xml:space="preserve">паспорт серии ______ №_________ выдан ________________________ </w:t>
      </w:r>
      <w:r w:rsidR="0013144A">
        <w:t>«</w:t>
      </w:r>
      <w:r w:rsidRPr="009B367B">
        <w:t>____</w:t>
      </w:r>
      <w:r w:rsidR="0013144A">
        <w:t>»</w:t>
      </w:r>
      <w:r w:rsidRPr="009B367B">
        <w:t xml:space="preserve">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6"/>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 xml:space="preserve">Доверенность действительна  по  </w:t>
      </w:r>
      <w:r w:rsidR="0013144A">
        <w:t>«</w:t>
      </w:r>
      <w:r w:rsidRPr="009B367B">
        <w:t>____</w:t>
      </w:r>
      <w:r w:rsidR="0013144A">
        <w:t>»</w:t>
      </w:r>
      <w:r w:rsidRPr="009B367B">
        <w:t xml:space="preserve">  ____________________ _____ </w:t>
      </w:r>
      <w:proofErr w:type="gramStart"/>
      <w:r w:rsidRPr="009B367B">
        <w:t>г</w:t>
      </w:r>
      <w:proofErr w:type="gramEnd"/>
      <w:r w:rsidRPr="009B367B">
        <w:t>.</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24"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rsidR="00BE2671">
        <w:t>7</w:t>
      </w:r>
      <w:r w:rsidRPr="009B367B">
        <w:t>. Форма запроса на разъяснение документации</w:t>
      </w:r>
      <w:bookmarkEnd w:id="24"/>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BE2671">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33B"/>
    <w:multiLevelType w:val="hybridMultilevel"/>
    <w:tmpl w:val="F5161444"/>
    <w:lvl w:ilvl="0" w:tplc="0419000F">
      <w:start w:val="1"/>
      <w:numFmt w:val="decimal"/>
      <w:lvlText w:val="%1."/>
      <w:lvlJc w:val="left"/>
      <w:pPr>
        <w:ind w:left="578"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41260E2"/>
    <w:multiLevelType w:val="hybridMultilevel"/>
    <w:tmpl w:val="8F6C85F6"/>
    <w:lvl w:ilvl="0" w:tplc="FE7C7950">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AA1187"/>
    <w:multiLevelType w:val="hybridMultilevel"/>
    <w:tmpl w:val="D794E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847195"/>
    <w:multiLevelType w:val="hybridMultilevel"/>
    <w:tmpl w:val="01C09546"/>
    <w:lvl w:ilvl="0" w:tplc="71CE588A">
      <w:start w:val="1"/>
      <w:numFmt w:val="decimal"/>
      <w:lvlText w:val="%1."/>
      <w:lvlJc w:val="left"/>
      <w:pPr>
        <w:ind w:left="360" w:hanging="360"/>
      </w:pPr>
      <w:rPr>
        <w:b w:val="0"/>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1A1659"/>
    <w:multiLevelType w:val="hybridMultilevel"/>
    <w:tmpl w:val="8F146F7E"/>
    <w:lvl w:ilvl="0" w:tplc="9C063ED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3324E"/>
    <w:multiLevelType w:val="hybridMultilevel"/>
    <w:tmpl w:val="E8C0B0B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840081D"/>
    <w:multiLevelType w:val="hybridMultilevel"/>
    <w:tmpl w:val="01C09546"/>
    <w:lvl w:ilvl="0" w:tplc="71CE588A">
      <w:start w:val="1"/>
      <w:numFmt w:val="decimal"/>
      <w:lvlText w:val="%1."/>
      <w:lvlJc w:val="left"/>
      <w:pPr>
        <w:ind w:left="360" w:hanging="360"/>
      </w:pPr>
      <w:rPr>
        <w:b w:val="0"/>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3">
    <w:nsid w:val="1D697A10"/>
    <w:multiLevelType w:val="hybridMultilevel"/>
    <w:tmpl w:val="DCB237E0"/>
    <w:lvl w:ilvl="0" w:tplc="D8747F4A">
      <w:start w:val="1"/>
      <w:numFmt w:val="decimal"/>
      <w:lvlText w:val="%1."/>
      <w:lvlJc w:val="left"/>
      <w:pPr>
        <w:ind w:left="720" w:hanging="360"/>
      </w:pPr>
      <w:rPr>
        <w:rFonts w:hint="default"/>
      </w:rPr>
    </w:lvl>
    <w:lvl w:ilvl="1" w:tplc="1106629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AF9"/>
    <w:multiLevelType w:val="hybridMultilevel"/>
    <w:tmpl w:val="8F6C85F6"/>
    <w:lvl w:ilvl="0" w:tplc="FE7C7950">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1715EC"/>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883B6E"/>
    <w:multiLevelType w:val="hybridMultilevel"/>
    <w:tmpl w:val="8F368C86"/>
    <w:lvl w:ilvl="0" w:tplc="54AA806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B569B"/>
    <w:multiLevelType w:val="hybridMultilevel"/>
    <w:tmpl w:val="9E4C5568"/>
    <w:lvl w:ilvl="0" w:tplc="8EAC09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5F47F4"/>
    <w:multiLevelType w:val="hybridMultilevel"/>
    <w:tmpl w:val="D794E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380605"/>
    <w:multiLevelType w:val="hybridMultilevel"/>
    <w:tmpl w:val="E8C0B0B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63F52DC"/>
    <w:multiLevelType w:val="hybridMultilevel"/>
    <w:tmpl w:val="DCB237E0"/>
    <w:lvl w:ilvl="0" w:tplc="D8747F4A">
      <w:start w:val="1"/>
      <w:numFmt w:val="decimal"/>
      <w:lvlText w:val="%1."/>
      <w:lvlJc w:val="left"/>
      <w:pPr>
        <w:ind w:left="720" w:hanging="360"/>
      </w:pPr>
      <w:rPr>
        <w:rFonts w:hint="default"/>
      </w:rPr>
    </w:lvl>
    <w:lvl w:ilvl="1" w:tplc="1106629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981ABC"/>
    <w:multiLevelType w:val="singleLevel"/>
    <w:tmpl w:val="26C6D592"/>
    <w:lvl w:ilvl="0">
      <w:start w:val="1"/>
      <w:numFmt w:val="decimal"/>
      <w:lvlText w:val="%1."/>
      <w:lvlJc w:val="left"/>
      <w:pPr>
        <w:tabs>
          <w:tab w:val="num" w:pos="814"/>
        </w:tabs>
        <w:ind w:left="0" w:firstLine="454"/>
      </w:pPr>
    </w:lvl>
  </w:abstractNum>
  <w:abstractNum w:abstractNumId="23">
    <w:nsid w:val="3760150B"/>
    <w:multiLevelType w:val="hybridMultilevel"/>
    <w:tmpl w:val="0A2C9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7774C5"/>
    <w:multiLevelType w:val="hybridMultilevel"/>
    <w:tmpl w:val="FFD8AA36"/>
    <w:lvl w:ilvl="0" w:tplc="C980F1D8">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410DA9"/>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7E4986"/>
    <w:multiLevelType w:val="multilevel"/>
    <w:tmpl w:val="A2F2CD0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725153"/>
    <w:multiLevelType w:val="hybridMultilevel"/>
    <w:tmpl w:val="8F2AC8FE"/>
    <w:lvl w:ilvl="0" w:tplc="2A5A1652">
      <w:start w:val="1"/>
      <w:numFmt w:val="decimal"/>
      <w:lvlText w:val="%1."/>
      <w:lvlJc w:val="left"/>
      <w:pPr>
        <w:ind w:left="502"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70F594E"/>
    <w:multiLevelType w:val="hybridMultilevel"/>
    <w:tmpl w:val="9B78C204"/>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ECE6DA2"/>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286232D"/>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B765C3"/>
    <w:multiLevelType w:val="hybridMultilevel"/>
    <w:tmpl w:val="48B49AE2"/>
    <w:lvl w:ilvl="0" w:tplc="7C7E6E9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771321"/>
    <w:multiLevelType w:val="hybridMultilevel"/>
    <w:tmpl w:val="9E4C5568"/>
    <w:lvl w:ilvl="0" w:tplc="8EAC09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4BB16C4"/>
    <w:multiLevelType w:val="hybridMultilevel"/>
    <w:tmpl w:val="01C09546"/>
    <w:lvl w:ilvl="0" w:tplc="71CE588A">
      <w:start w:val="1"/>
      <w:numFmt w:val="decimal"/>
      <w:lvlText w:val="%1."/>
      <w:lvlJc w:val="left"/>
      <w:pPr>
        <w:ind w:left="360" w:hanging="360"/>
      </w:pPr>
      <w:rPr>
        <w:b w:val="0"/>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39">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5BEABA66"/>
    <w:lvl w:ilvl="0">
      <w:start w:val="1"/>
      <w:numFmt w:val="decimal"/>
      <w:lvlText w:val="%1."/>
      <w:lvlJc w:val="left"/>
      <w:pPr>
        <w:tabs>
          <w:tab w:val="num" w:pos="1284"/>
        </w:tabs>
        <w:ind w:left="1284"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43">
    <w:nsid w:val="754C2F5B"/>
    <w:multiLevelType w:val="hybridMultilevel"/>
    <w:tmpl w:val="48B49AE2"/>
    <w:lvl w:ilvl="0" w:tplc="7C7E6E9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5">
    <w:nsid w:val="7FE71A4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2"/>
  </w:num>
  <w:num w:numId="2">
    <w:abstractNumId w:val="4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37"/>
  </w:num>
  <w:num w:numId="6">
    <w:abstractNumId w:val="35"/>
  </w:num>
  <w:num w:numId="7">
    <w:abstractNumId w:val="17"/>
  </w:num>
  <w:num w:numId="8">
    <w:abstractNumId w:val="41"/>
  </w:num>
  <w:num w:numId="9">
    <w:abstractNumId w:val="9"/>
  </w:num>
  <w:num w:numId="10">
    <w:abstractNumId w:val="44"/>
  </w:num>
  <w:num w:numId="11">
    <w:abstractNumId w:val="8"/>
  </w:num>
  <w:num w:numId="12">
    <w:abstractNumId w:val="16"/>
  </w:num>
  <w:num w:numId="13">
    <w:abstractNumId w:val="0"/>
  </w:num>
  <w:num w:numId="14">
    <w:abstractNumId w:val="26"/>
  </w:num>
  <w:num w:numId="15">
    <w:abstractNumId w:val="33"/>
  </w:num>
  <w:num w:numId="16">
    <w:abstractNumId w:val="7"/>
  </w:num>
  <w:num w:numId="17">
    <w:abstractNumId w:val="45"/>
  </w:num>
  <w:num w:numId="18">
    <w:abstractNumId w:val="23"/>
  </w:num>
  <w:num w:numId="19">
    <w:abstractNumId w:val="30"/>
  </w:num>
  <w:num w:numId="20">
    <w:abstractNumId w:val="1"/>
  </w:num>
  <w:num w:numId="21">
    <w:abstractNumId w:val="28"/>
  </w:num>
  <w:num w:numId="22">
    <w:abstractNumId w:val="10"/>
  </w:num>
  <w:num w:numId="23">
    <w:abstractNumId w:val="6"/>
  </w:num>
  <w:num w:numId="24">
    <w:abstractNumId w:val="4"/>
  </w:num>
  <w:num w:numId="25">
    <w:abstractNumId w:val="2"/>
  </w:num>
  <w:num w:numId="26">
    <w:abstractNumId w:val="43"/>
  </w:num>
  <w:num w:numId="27">
    <w:abstractNumId w:val="29"/>
  </w:num>
  <w:num w:numId="28">
    <w:abstractNumId w:val="12"/>
  </w:num>
  <w:num w:numId="29">
    <w:abstractNumId w:val="34"/>
  </w:num>
  <w:num w:numId="30">
    <w:abstractNumId w:val="38"/>
  </w:num>
  <w:num w:numId="31">
    <w:abstractNumId w:val="5"/>
  </w:num>
  <w:num w:numId="32">
    <w:abstractNumId w:val="14"/>
  </w:num>
  <w:num w:numId="33">
    <w:abstractNumId w:val="24"/>
  </w:num>
  <w:num w:numId="34">
    <w:abstractNumId w:val="39"/>
  </w:num>
  <w:num w:numId="35">
    <w:abstractNumId w:val="15"/>
  </w:num>
  <w:num w:numId="36">
    <w:abstractNumId w:val="21"/>
  </w:num>
  <w:num w:numId="37">
    <w:abstractNumId w:val="27"/>
  </w:num>
  <w:num w:numId="38">
    <w:abstractNumId w:val="13"/>
  </w:num>
  <w:num w:numId="39">
    <w:abstractNumId w:val="18"/>
  </w:num>
  <w:num w:numId="40">
    <w:abstractNumId w:val="19"/>
  </w:num>
  <w:num w:numId="41">
    <w:abstractNumId w:val="36"/>
  </w:num>
  <w:num w:numId="42">
    <w:abstractNumId w:val="3"/>
  </w:num>
  <w:num w:numId="43">
    <w:abstractNumId w:val="20"/>
  </w:num>
  <w:num w:numId="44">
    <w:abstractNumId w:val="11"/>
  </w:num>
  <w:num w:numId="45">
    <w:abstractNumId w:val="32"/>
  </w:num>
  <w:num w:numId="4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20"/>
  <w:displayHorizontalDrawingGridEvery w:val="2"/>
  <w:characterSpacingControl w:val="doNotCompress"/>
  <w:compat>
    <w:compatSetting w:name="compatibilityMode" w:uri="http://schemas.microsoft.com/office/word" w:val="12"/>
  </w:compat>
  <w:rsids>
    <w:rsidRoot w:val="0033532E"/>
    <w:rsid w:val="00001B1A"/>
    <w:rsid w:val="00002115"/>
    <w:rsid w:val="000032EB"/>
    <w:rsid w:val="000037AC"/>
    <w:rsid w:val="00005251"/>
    <w:rsid w:val="000064E9"/>
    <w:rsid w:val="000070A4"/>
    <w:rsid w:val="000075D9"/>
    <w:rsid w:val="00010114"/>
    <w:rsid w:val="000115FB"/>
    <w:rsid w:val="00011631"/>
    <w:rsid w:val="00011C20"/>
    <w:rsid w:val="00012743"/>
    <w:rsid w:val="000128F4"/>
    <w:rsid w:val="00012BDE"/>
    <w:rsid w:val="00013953"/>
    <w:rsid w:val="00014636"/>
    <w:rsid w:val="00016710"/>
    <w:rsid w:val="00016753"/>
    <w:rsid w:val="00016EA9"/>
    <w:rsid w:val="0001750C"/>
    <w:rsid w:val="00017C4A"/>
    <w:rsid w:val="00020F58"/>
    <w:rsid w:val="00021018"/>
    <w:rsid w:val="00021DEF"/>
    <w:rsid w:val="00022351"/>
    <w:rsid w:val="0002235A"/>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09B"/>
    <w:rsid w:val="00045748"/>
    <w:rsid w:val="00045D10"/>
    <w:rsid w:val="0004666A"/>
    <w:rsid w:val="000478C1"/>
    <w:rsid w:val="0005082E"/>
    <w:rsid w:val="00053767"/>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560"/>
    <w:rsid w:val="00093C03"/>
    <w:rsid w:val="000950A9"/>
    <w:rsid w:val="00095FF8"/>
    <w:rsid w:val="00097496"/>
    <w:rsid w:val="000A1B75"/>
    <w:rsid w:val="000A2695"/>
    <w:rsid w:val="000A3359"/>
    <w:rsid w:val="000A438E"/>
    <w:rsid w:val="000A6892"/>
    <w:rsid w:val="000B11F9"/>
    <w:rsid w:val="000B1D52"/>
    <w:rsid w:val="000B2809"/>
    <w:rsid w:val="000B2816"/>
    <w:rsid w:val="000B458D"/>
    <w:rsid w:val="000B4BED"/>
    <w:rsid w:val="000B4EA7"/>
    <w:rsid w:val="000B53E0"/>
    <w:rsid w:val="000B541B"/>
    <w:rsid w:val="000B648F"/>
    <w:rsid w:val="000B7372"/>
    <w:rsid w:val="000B7EF3"/>
    <w:rsid w:val="000C2063"/>
    <w:rsid w:val="000C2D14"/>
    <w:rsid w:val="000C5243"/>
    <w:rsid w:val="000C5512"/>
    <w:rsid w:val="000C6283"/>
    <w:rsid w:val="000C6320"/>
    <w:rsid w:val="000D0E1A"/>
    <w:rsid w:val="000D17D5"/>
    <w:rsid w:val="000D30B0"/>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1B5A"/>
    <w:rsid w:val="0010320A"/>
    <w:rsid w:val="0010401B"/>
    <w:rsid w:val="001040AF"/>
    <w:rsid w:val="00104813"/>
    <w:rsid w:val="0010769C"/>
    <w:rsid w:val="0011051C"/>
    <w:rsid w:val="00110C9D"/>
    <w:rsid w:val="00111167"/>
    <w:rsid w:val="00111DDB"/>
    <w:rsid w:val="0011223D"/>
    <w:rsid w:val="00113CD6"/>
    <w:rsid w:val="001150E6"/>
    <w:rsid w:val="00115708"/>
    <w:rsid w:val="001158D0"/>
    <w:rsid w:val="00115E2C"/>
    <w:rsid w:val="001170B5"/>
    <w:rsid w:val="001177F3"/>
    <w:rsid w:val="00117A0D"/>
    <w:rsid w:val="00120346"/>
    <w:rsid w:val="00120664"/>
    <w:rsid w:val="00120A6A"/>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144A"/>
    <w:rsid w:val="00132A4A"/>
    <w:rsid w:val="001342A3"/>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18D7"/>
    <w:rsid w:val="00162258"/>
    <w:rsid w:val="00163041"/>
    <w:rsid w:val="0016347F"/>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69D8"/>
    <w:rsid w:val="00187A51"/>
    <w:rsid w:val="00187E20"/>
    <w:rsid w:val="001908E4"/>
    <w:rsid w:val="00190CE1"/>
    <w:rsid w:val="001913DE"/>
    <w:rsid w:val="0019199E"/>
    <w:rsid w:val="00191D61"/>
    <w:rsid w:val="00192A33"/>
    <w:rsid w:val="001931FB"/>
    <w:rsid w:val="00195055"/>
    <w:rsid w:val="00195BF0"/>
    <w:rsid w:val="00195C69"/>
    <w:rsid w:val="0019688A"/>
    <w:rsid w:val="0019690C"/>
    <w:rsid w:val="001969C7"/>
    <w:rsid w:val="001A032A"/>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2FE2"/>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78"/>
    <w:rsid w:val="001E799C"/>
    <w:rsid w:val="001E79E0"/>
    <w:rsid w:val="001F0202"/>
    <w:rsid w:val="001F069B"/>
    <w:rsid w:val="001F143E"/>
    <w:rsid w:val="001F20BF"/>
    <w:rsid w:val="001F452E"/>
    <w:rsid w:val="001F6F5A"/>
    <w:rsid w:val="001F7681"/>
    <w:rsid w:val="0020023D"/>
    <w:rsid w:val="0020131D"/>
    <w:rsid w:val="00202167"/>
    <w:rsid w:val="00202F99"/>
    <w:rsid w:val="0020367E"/>
    <w:rsid w:val="00204979"/>
    <w:rsid w:val="00205AAF"/>
    <w:rsid w:val="00205B7D"/>
    <w:rsid w:val="00205BDD"/>
    <w:rsid w:val="00205F44"/>
    <w:rsid w:val="00205FA7"/>
    <w:rsid w:val="002069F7"/>
    <w:rsid w:val="002079D0"/>
    <w:rsid w:val="002125E6"/>
    <w:rsid w:val="002128CE"/>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DCB"/>
    <w:rsid w:val="00242F32"/>
    <w:rsid w:val="0024419E"/>
    <w:rsid w:val="00244878"/>
    <w:rsid w:val="00246150"/>
    <w:rsid w:val="00246345"/>
    <w:rsid w:val="0024649E"/>
    <w:rsid w:val="002466AB"/>
    <w:rsid w:val="002469C2"/>
    <w:rsid w:val="00247061"/>
    <w:rsid w:val="00247291"/>
    <w:rsid w:val="0024761E"/>
    <w:rsid w:val="00247ED2"/>
    <w:rsid w:val="002502CB"/>
    <w:rsid w:val="00250E01"/>
    <w:rsid w:val="002517DB"/>
    <w:rsid w:val="002519AA"/>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65A2"/>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2B35"/>
    <w:rsid w:val="00343A24"/>
    <w:rsid w:val="0034453F"/>
    <w:rsid w:val="00344BA4"/>
    <w:rsid w:val="0034503C"/>
    <w:rsid w:val="003474C0"/>
    <w:rsid w:val="00352C13"/>
    <w:rsid w:val="00353540"/>
    <w:rsid w:val="003540FE"/>
    <w:rsid w:val="0035471C"/>
    <w:rsid w:val="003552AA"/>
    <w:rsid w:val="0035559B"/>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5D39"/>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1D"/>
    <w:rsid w:val="00396EDA"/>
    <w:rsid w:val="00397173"/>
    <w:rsid w:val="0039726E"/>
    <w:rsid w:val="0039746E"/>
    <w:rsid w:val="003A0129"/>
    <w:rsid w:val="003A0F74"/>
    <w:rsid w:val="003A1F18"/>
    <w:rsid w:val="003A227A"/>
    <w:rsid w:val="003A2BA7"/>
    <w:rsid w:val="003B035C"/>
    <w:rsid w:val="003B0C9C"/>
    <w:rsid w:val="003B0F5A"/>
    <w:rsid w:val="003B3154"/>
    <w:rsid w:val="003B3468"/>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7A1"/>
    <w:rsid w:val="003E6C86"/>
    <w:rsid w:val="003E6E06"/>
    <w:rsid w:val="003F3C42"/>
    <w:rsid w:val="003F6090"/>
    <w:rsid w:val="003F75E0"/>
    <w:rsid w:val="003F7E6C"/>
    <w:rsid w:val="00400E41"/>
    <w:rsid w:val="00401AA0"/>
    <w:rsid w:val="00401E00"/>
    <w:rsid w:val="00402488"/>
    <w:rsid w:val="004039AA"/>
    <w:rsid w:val="00404B77"/>
    <w:rsid w:val="00404B86"/>
    <w:rsid w:val="00404FCF"/>
    <w:rsid w:val="0040646E"/>
    <w:rsid w:val="004065D0"/>
    <w:rsid w:val="0040668A"/>
    <w:rsid w:val="00406824"/>
    <w:rsid w:val="0040688B"/>
    <w:rsid w:val="0040752E"/>
    <w:rsid w:val="00407B9B"/>
    <w:rsid w:val="00410334"/>
    <w:rsid w:val="00411242"/>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27121"/>
    <w:rsid w:val="004331AB"/>
    <w:rsid w:val="00433CC0"/>
    <w:rsid w:val="00433D31"/>
    <w:rsid w:val="00434FAF"/>
    <w:rsid w:val="0043503B"/>
    <w:rsid w:val="004361C1"/>
    <w:rsid w:val="00436D7A"/>
    <w:rsid w:val="00436EDC"/>
    <w:rsid w:val="00437CB8"/>
    <w:rsid w:val="004412EA"/>
    <w:rsid w:val="004443EE"/>
    <w:rsid w:val="00445602"/>
    <w:rsid w:val="00446B14"/>
    <w:rsid w:val="0044717B"/>
    <w:rsid w:val="00447EFB"/>
    <w:rsid w:val="00447FE5"/>
    <w:rsid w:val="00451DE4"/>
    <w:rsid w:val="00452A54"/>
    <w:rsid w:val="00452DE0"/>
    <w:rsid w:val="00452FA9"/>
    <w:rsid w:val="00453290"/>
    <w:rsid w:val="004534F9"/>
    <w:rsid w:val="00453590"/>
    <w:rsid w:val="00453846"/>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375"/>
    <w:rsid w:val="004839D6"/>
    <w:rsid w:val="0048522B"/>
    <w:rsid w:val="004856B9"/>
    <w:rsid w:val="00487191"/>
    <w:rsid w:val="004879FB"/>
    <w:rsid w:val="00487F6D"/>
    <w:rsid w:val="00487FE3"/>
    <w:rsid w:val="00491A40"/>
    <w:rsid w:val="00492D7B"/>
    <w:rsid w:val="00492EA6"/>
    <w:rsid w:val="00493A60"/>
    <w:rsid w:val="00494075"/>
    <w:rsid w:val="004946E4"/>
    <w:rsid w:val="00495AEA"/>
    <w:rsid w:val="00496AF7"/>
    <w:rsid w:val="004975B6"/>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52DE"/>
    <w:rsid w:val="004B6BEF"/>
    <w:rsid w:val="004B6E52"/>
    <w:rsid w:val="004C0308"/>
    <w:rsid w:val="004C03BD"/>
    <w:rsid w:val="004C0518"/>
    <w:rsid w:val="004C19D4"/>
    <w:rsid w:val="004C37CD"/>
    <w:rsid w:val="004C513C"/>
    <w:rsid w:val="004C6EC7"/>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5F15"/>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E03"/>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1475"/>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0C01"/>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1E2F"/>
    <w:rsid w:val="005A3965"/>
    <w:rsid w:val="005A4796"/>
    <w:rsid w:val="005A4C81"/>
    <w:rsid w:val="005A6CA2"/>
    <w:rsid w:val="005A706F"/>
    <w:rsid w:val="005A79E1"/>
    <w:rsid w:val="005B17C8"/>
    <w:rsid w:val="005B1819"/>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9DD"/>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E7"/>
    <w:rsid w:val="006078FA"/>
    <w:rsid w:val="00607E39"/>
    <w:rsid w:val="00610068"/>
    <w:rsid w:val="006104A6"/>
    <w:rsid w:val="00610EC7"/>
    <w:rsid w:val="006110E7"/>
    <w:rsid w:val="00611C0C"/>
    <w:rsid w:val="00612867"/>
    <w:rsid w:val="00614C84"/>
    <w:rsid w:val="00616418"/>
    <w:rsid w:val="00617227"/>
    <w:rsid w:val="00617641"/>
    <w:rsid w:val="0062060B"/>
    <w:rsid w:val="0062502F"/>
    <w:rsid w:val="006253CE"/>
    <w:rsid w:val="006261AF"/>
    <w:rsid w:val="00627C8D"/>
    <w:rsid w:val="006307A6"/>
    <w:rsid w:val="0063186D"/>
    <w:rsid w:val="00635319"/>
    <w:rsid w:val="00635932"/>
    <w:rsid w:val="00635CAA"/>
    <w:rsid w:val="00636986"/>
    <w:rsid w:val="00636C57"/>
    <w:rsid w:val="00637A00"/>
    <w:rsid w:val="00640860"/>
    <w:rsid w:val="006409E3"/>
    <w:rsid w:val="00641832"/>
    <w:rsid w:val="0064200E"/>
    <w:rsid w:val="0064246B"/>
    <w:rsid w:val="006431AD"/>
    <w:rsid w:val="00644D27"/>
    <w:rsid w:val="00644F67"/>
    <w:rsid w:val="006464DE"/>
    <w:rsid w:val="006470EC"/>
    <w:rsid w:val="00650A54"/>
    <w:rsid w:val="00650C04"/>
    <w:rsid w:val="00650F96"/>
    <w:rsid w:val="0065140B"/>
    <w:rsid w:val="00652009"/>
    <w:rsid w:val="00652D25"/>
    <w:rsid w:val="00653887"/>
    <w:rsid w:val="00653FFC"/>
    <w:rsid w:val="006545D4"/>
    <w:rsid w:val="00655891"/>
    <w:rsid w:val="0065695A"/>
    <w:rsid w:val="00657FF9"/>
    <w:rsid w:val="006606DB"/>
    <w:rsid w:val="00660AF5"/>
    <w:rsid w:val="00661B51"/>
    <w:rsid w:val="00664DC6"/>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78C"/>
    <w:rsid w:val="0069291C"/>
    <w:rsid w:val="00692CEA"/>
    <w:rsid w:val="00692D2B"/>
    <w:rsid w:val="00696658"/>
    <w:rsid w:val="006A01F1"/>
    <w:rsid w:val="006A4BC2"/>
    <w:rsid w:val="006A5E18"/>
    <w:rsid w:val="006A71ED"/>
    <w:rsid w:val="006A7BFA"/>
    <w:rsid w:val="006A7F5B"/>
    <w:rsid w:val="006B0365"/>
    <w:rsid w:val="006B0E7C"/>
    <w:rsid w:val="006B0FB7"/>
    <w:rsid w:val="006B2F80"/>
    <w:rsid w:val="006B3401"/>
    <w:rsid w:val="006B3573"/>
    <w:rsid w:val="006B49EF"/>
    <w:rsid w:val="006B6AC0"/>
    <w:rsid w:val="006B7465"/>
    <w:rsid w:val="006B7AC3"/>
    <w:rsid w:val="006C2834"/>
    <w:rsid w:val="006C41D1"/>
    <w:rsid w:val="006C46E5"/>
    <w:rsid w:val="006C4A2E"/>
    <w:rsid w:val="006C4D14"/>
    <w:rsid w:val="006C57DB"/>
    <w:rsid w:val="006C58CF"/>
    <w:rsid w:val="006C5B5D"/>
    <w:rsid w:val="006C5F70"/>
    <w:rsid w:val="006C5FC7"/>
    <w:rsid w:val="006C6772"/>
    <w:rsid w:val="006C6AB7"/>
    <w:rsid w:val="006C6F5D"/>
    <w:rsid w:val="006C75E9"/>
    <w:rsid w:val="006D05B7"/>
    <w:rsid w:val="006D0834"/>
    <w:rsid w:val="006D0D34"/>
    <w:rsid w:val="006D5419"/>
    <w:rsid w:val="006D5461"/>
    <w:rsid w:val="006D5C1E"/>
    <w:rsid w:val="006D5E7D"/>
    <w:rsid w:val="006D6C19"/>
    <w:rsid w:val="006D7F1A"/>
    <w:rsid w:val="006E0F00"/>
    <w:rsid w:val="006E1070"/>
    <w:rsid w:val="006E2179"/>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B04"/>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53EA"/>
    <w:rsid w:val="00746760"/>
    <w:rsid w:val="0074771E"/>
    <w:rsid w:val="00747FC1"/>
    <w:rsid w:val="007534E8"/>
    <w:rsid w:val="00753644"/>
    <w:rsid w:val="00753B30"/>
    <w:rsid w:val="007542E5"/>
    <w:rsid w:val="00755E91"/>
    <w:rsid w:val="00763586"/>
    <w:rsid w:val="00763D11"/>
    <w:rsid w:val="007642E1"/>
    <w:rsid w:val="00764509"/>
    <w:rsid w:val="00764CA4"/>
    <w:rsid w:val="007653D6"/>
    <w:rsid w:val="00767F1F"/>
    <w:rsid w:val="00771AC5"/>
    <w:rsid w:val="0077202C"/>
    <w:rsid w:val="00772EE7"/>
    <w:rsid w:val="0077375A"/>
    <w:rsid w:val="00773A9A"/>
    <w:rsid w:val="00773E46"/>
    <w:rsid w:val="0077421B"/>
    <w:rsid w:val="007752E4"/>
    <w:rsid w:val="007753A6"/>
    <w:rsid w:val="00776BD5"/>
    <w:rsid w:val="00777B41"/>
    <w:rsid w:val="00780FE1"/>
    <w:rsid w:val="00781E69"/>
    <w:rsid w:val="007820A8"/>
    <w:rsid w:val="00782A74"/>
    <w:rsid w:val="0078362A"/>
    <w:rsid w:val="007836E4"/>
    <w:rsid w:val="00784265"/>
    <w:rsid w:val="0078433A"/>
    <w:rsid w:val="00785A5F"/>
    <w:rsid w:val="00786AA2"/>
    <w:rsid w:val="00786B88"/>
    <w:rsid w:val="007900FE"/>
    <w:rsid w:val="007909EC"/>
    <w:rsid w:val="00790E5D"/>
    <w:rsid w:val="0079151E"/>
    <w:rsid w:val="00792F4F"/>
    <w:rsid w:val="0079322D"/>
    <w:rsid w:val="00793244"/>
    <w:rsid w:val="00793A68"/>
    <w:rsid w:val="00795AD1"/>
    <w:rsid w:val="007A02AB"/>
    <w:rsid w:val="007A0E5E"/>
    <w:rsid w:val="007A136F"/>
    <w:rsid w:val="007A21AB"/>
    <w:rsid w:val="007A418C"/>
    <w:rsid w:val="007A4245"/>
    <w:rsid w:val="007A46B2"/>
    <w:rsid w:val="007A4769"/>
    <w:rsid w:val="007A48CB"/>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05E9"/>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85B"/>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180"/>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E7EF8"/>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0902"/>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9A5"/>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2F39"/>
    <w:rsid w:val="009C3181"/>
    <w:rsid w:val="009C3F15"/>
    <w:rsid w:val="009C4620"/>
    <w:rsid w:val="009C56E3"/>
    <w:rsid w:val="009C5724"/>
    <w:rsid w:val="009C5831"/>
    <w:rsid w:val="009C5C2C"/>
    <w:rsid w:val="009C78ED"/>
    <w:rsid w:val="009C7972"/>
    <w:rsid w:val="009C7DA2"/>
    <w:rsid w:val="009D0533"/>
    <w:rsid w:val="009D295B"/>
    <w:rsid w:val="009D29DA"/>
    <w:rsid w:val="009D355F"/>
    <w:rsid w:val="009D3673"/>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3A4"/>
    <w:rsid w:val="009F14EB"/>
    <w:rsid w:val="009F18D2"/>
    <w:rsid w:val="009F1DBB"/>
    <w:rsid w:val="009F2037"/>
    <w:rsid w:val="009F3713"/>
    <w:rsid w:val="009F6F93"/>
    <w:rsid w:val="00A0032E"/>
    <w:rsid w:val="00A007C1"/>
    <w:rsid w:val="00A01648"/>
    <w:rsid w:val="00A01B8D"/>
    <w:rsid w:val="00A05E5D"/>
    <w:rsid w:val="00A05F4F"/>
    <w:rsid w:val="00A06E3D"/>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6554"/>
    <w:rsid w:val="00A26A2D"/>
    <w:rsid w:val="00A2754B"/>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1A90"/>
    <w:rsid w:val="00A425F6"/>
    <w:rsid w:val="00A43B64"/>
    <w:rsid w:val="00A43D32"/>
    <w:rsid w:val="00A44BC9"/>
    <w:rsid w:val="00A44E1A"/>
    <w:rsid w:val="00A4526B"/>
    <w:rsid w:val="00A4552A"/>
    <w:rsid w:val="00A45921"/>
    <w:rsid w:val="00A4719D"/>
    <w:rsid w:val="00A50D32"/>
    <w:rsid w:val="00A5223C"/>
    <w:rsid w:val="00A522FF"/>
    <w:rsid w:val="00A5289E"/>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6091"/>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3965"/>
    <w:rsid w:val="00AB410B"/>
    <w:rsid w:val="00AB41E2"/>
    <w:rsid w:val="00AB421D"/>
    <w:rsid w:val="00AB4D51"/>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299"/>
    <w:rsid w:val="00AD1B82"/>
    <w:rsid w:val="00AD1F0D"/>
    <w:rsid w:val="00AD2B1C"/>
    <w:rsid w:val="00AD3061"/>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2FC"/>
    <w:rsid w:val="00B0296A"/>
    <w:rsid w:val="00B03060"/>
    <w:rsid w:val="00B04996"/>
    <w:rsid w:val="00B059EF"/>
    <w:rsid w:val="00B06A94"/>
    <w:rsid w:val="00B07E3E"/>
    <w:rsid w:val="00B1132D"/>
    <w:rsid w:val="00B11D6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155A"/>
    <w:rsid w:val="00B433ED"/>
    <w:rsid w:val="00B435F2"/>
    <w:rsid w:val="00B43A52"/>
    <w:rsid w:val="00B43ABF"/>
    <w:rsid w:val="00B43B04"/>
    <w:rsid w:val="00B440D7"/>
    <w:rsid w:val="00B454FC"/>
    <w:rsid w:val="00B47059"/>
    <w:rsid w:val="00B50765"/>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1C3"/>
    <w:rsid w:val="00B81A7B"/>
    <w:rsid w:val="00B81E87"/>
    <w:rsid w:val="00B824B1"/>
    <w:rsid w:val="00B826EF"/>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46E"/>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671"/>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4F60"/>
    <w:rsid w:val="00C159B2"/>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2FE3"/>
    <w:rsid w:val="00C63FD7"/>
    <w:rsid w:val="00C64A52"/>
    <w:rsid w:val="00C65725"/>
    <w:rsid w:val="00C65F3D"/>
    <w:rsid w:val="00C66563"/>
    <w:rsid w:val="00C66650"/>
    <w:rsid w:val="00C66C65"/>
    <w:rsid w:val="00C7098C"/>
    <w:rsid w:val="00C70FC1"/>
    <w:rsid w:val="00C71837"/>
    <w:rsid w:val="00C729E8"/>
    <w:rsid w:val="00C73140"/>
    <w:rsid w:val="00C76391"/>
    <w:rsid w:val="00C76DC3"/>
    <w:rsid w:val="00C77244"/>
    <w:rsid w:val="00C776DC"/>
    <w:rsid w:val="00C77830"/>
    <w:rsid w:val="00C779E0"/>
    <w:rsid w:val="00C82114"/>
    <w:rsid w:val="00C82791"/>
    <w:rsid w:val="00C84637"/>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4F2"/>
    <w:rsid w:val="00CF7C88"/>
    <w:rsid w:val="00D043A5"/>
    <w:rsid w:val="00D0442D"/>
    <w:rsid w:val="00D04484"/>
    <w:rsid w:val="00D05572"/>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1B5E"/>
    <w:rsid w:val="00D428F7"/>
    <w:rsid w:val="00D438CE"/>
    <w:rsid w:val="00D457F4"/>
    <w:rsid w:val="00D45E4D"/>
    <w:rsid w:val="00D46147"/>
    <w:rsid w:val="00D47996"/>
    <w:rsid w:val="00D50B93"/>
    <w:rsid w:val="00D50BB3"/>
    <w:rsid w:val="00D514DB"/>
    <w:rsid w:val="00D5420A"/>
    <w:rsid w:val="00D54AD4"/>
    <w:rsid w:val="00D55496"/>
    <w:rsid w:val="00D558CA"/>
    <w:rsid w:val="00D569D3"/>
    <w:rsid w:val="00D57146"/>
    <w:rsid w:val="00D574A8"/>
    <w:rsid w:val="00D6170E"/>
    <w:rsid w:val="00D630F2"/>
    <w:rsid w:val="00D651F7"/>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653"/>
    <w:rsid w:val="00D85BFB"/>
    <w:rsid w:val="00D85F99"/>
    <w:rsid w:val="00D86374"/>
    <w:rsid w:val="00D865F0"/>
    <w:rsid w:val="00D87904"/>
    <w:rsid w:val="00D9168B"/>
    <w:rsid w:val="00D92F19"/>
    <w:rsid w:val="00D931F0"/>
    <w:rsid w:val="00D94A08"/>
    <w:rsid w:val="00D94F5B"/>
    <w:rsid w:val="00D94FE0"/>
    <w:rsid w:val="00D95FEE"/>
    <w:rsid w:val="00D962E6"/>
    <w:rsid w:val="00D9638E"/>
    <w:rsid w:val="00D966FE"/>
    <w:rsid w:val="00D97700"/>
    <w:rsid w:val="00DA1530"/>
    <w:rsid w:val="00DA22BB"/>
    <w:rsid w:val="00DA3001"/>
    <w:rsid w:val="00DA3E83"/>
    <w:rsid w:val="00DA4ADD"/>
    <w:rsid w:val="00DA5539"/>
    <w:rsid w:val="00DA59C2"/>
    <w:rsid w:val="00DA5D69"/>
    <w:rsid w:val="00DA6316"/>
    <w:rsid w:val="00DA64C8"/>
    <w:rsid w:val="00DA7138"/>
    <w:rsid w:val="00DB012C"/>
    <w:rsid w:val="00DB1A4E"/>
    <w:rsid w:val="00DB1F59"/>
    <w:rsid w:val="00DB256D"/>
    <w:rsid w:val="00DB5896"/>
    <w:rsid w:val="00DB7DC0"/>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4C"/>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08CC"/>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2B"/>
    <w:rsid w:val="00E3645D"/>
    <w:rsid w:val="00E3696E"/>
    <w:rsid w:val="00E37C4E"/>
    <w:rsid w:val="00E37F19"/>
    <w:rsid w:val="00E40222"/>
    <w:rsid w:val="00E40B84"/>
    <w:rsid w:val="00E41325"/>
    <w:rsid w:val="00E42135"/>
    <w:rsid w:val="00E42884"/>
    <w:rsid w:val="00E4430D"/>
    <w:rsid w:val="00E44423"/>
    <w:rsid w:val="00E462BA"/>
    <w:rsid w:val="00E464F6"/>
    <w:rsid w:val="00E46814"/>
    <w:rsid w:val="00E46F76"/>
    <w:rsid w:val="00E51322"/>
    <w:rsid w:val="00E51AA5"/>
    <w:rsid w:val="00E52151"/>
    <w:rsid w:val="00E53F9C"/>
    <w:rsid w:val="00E54228"/>
    <w:rsid w:val="00E546D4"/>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77B09"/>
    <w:rsid w:val="00E81E7C"/>
    <w:rsid w:val="00E821AA"/>
    <w:rsid w:val="00E83201"/>
    <w:rsid w:val="00E85A9C"/>
    <w:rsid w:val="00E86C43"/>
    <w:rsid w:val="00E86C99"/>
    <w:rsid w:val="00E87851"/>
    <w:rsid w:val="00E87C2B"/>
    <w:rsid w:val="00E916BC"/>
    <w:rsid w:val="00E917DD"/>
    <w:rsid w:val="00E91C71"/>
    <w:rsid w:val="00E92F13"/>
    <w:rsid w:val="00E9356F"/>
    <w:rsid w:val="00E94D04"/>
    <w:rsid w:val="00E94F8E"/>
    <w:rsid w:val="00E95426"/>
    <w:rsid w:val="00E968A6"/>
    <w:rsid w:val="00E97B70"/>
    <w:rsid w:val="00EA005D"/>
    <w:rsid w:val="00EA0351"/>
    <w:rsid w:val="00EA06D4"/>
    <w:rsid w:val="00EA108C"/>
    <w:rsid w:val="00EA2CA8"/>
    <w:rsid w:val="00EA34B0"/>
    <w:rsid w:val="00EA3BE7"/>
    <w:rsid w:val="00EA56D0"/>
    <w:rsid w:val="00EA670E"/>
    <w:rsid w:val="00EA7157"/>
    <w:rsid w:val="00EB11D8"/>
    <w:rsid w:val="00EB1AB9"/>
    <w:rsid w:val="00EB1BE9"/>
    <w:rsid w:val="00EB1D9F"/>
    <w:rsid w:val="00EB28D4"/>
    <w:rsid w:val="00EB44DC"/>
    <w:rsid w:val="00EB51D4"/>
    <w:rsid w:val="00EB5837"/>
    <w:rsid w:val="00EB5952"/>
    <w:rsid w:val="00EC38AE"/>
    <w:rsid w:val="00EC6861"/>
    <w:rsid w:val="00ED1311"/>
    <w:rsid w:val="00ED2116"/>
    <w:rsid w:val="00ED2694"/>
    <w:rsid w:val="00ED3FDB"/>
    <w:rsid w:val="00ED465B"/>
    <w:rsid w:val="00ED51E0"/>
    <w:rsid w:val="00ED66E8"/>
    <w:rsid w:val="00ED674F"/>
    <w:rsid w:val="00ED69D0"/>
    <w:rsid w:val="00ED6B86"/>
    <w:rsid w:val="00ED7772"/>
    <w:rsid w:val="00EE00E5"/>
    <w:rsid w:val="00EE178B"/>
    <w:rsid w:val="00EE1A3E"/>
    <w:rsid w:val="00EE2DE3"/>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5DD"/>
    <w:rsid w:val="00F079D1"/>
    <w:rsid w:val="00F101E4"/>
    <w:rsid w:val="00F10E64"/>
    <w:rsid w:val="00F10EC6"/>
    <w:rsid w:val="00F11234"/>
    <w:rsid w:val="00F117A0"/>
    <w:rsid w:val="00F13E4B"/>
    <w:rsid w:val="00F13E56"/>
    <w:rsid w:val="00F1433A"/>
    <w:rsid w:val="00F147C8"/>
    <w:rsid w:val="00F14A4C"/>
    <w:rsid w:val="00F15D32"/>
    <w:rsid w:val="00F1738E"/>
    <w:rsid w:val="00F1741A"/>
    <w:rsid w:val="00F17FE6"/>
    <w:rsid w:val="00F20353"/>
    <w:rsid w:val="00F208B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57A5A"/>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2F7"/>
    <w:rsid w:val="00F966B7"/>
    <w:rsid w:val="00F96F06"/>
    <w:rsid w:val="00F97A02"/>
    <w:rsid w:val="00FA064A"/>
    <w:rsid w:val="00FA0CE9"/>
    <w:rsid w:val="00FA159F"/>
    <w:rsid w:val="00FA166D"/>
    <w:rsid w:val="00FA1805"/>
    <w:rsid w:val="00FA2661"/>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3F2B"/>
    <w:rsid w:val="00FC417A"/>
    <w:rsid w:val="00FC4452"/>
    <w:rsid w:val="00FC4796"/>
    <w:rsid w:val="00FC54E9"/>
    <w:rsid w:val="00FC7283"/>
    <w:rsid w:val="00FC7744"/>
    <w:rsid w:val="00FD1F10"/>
    <w:rsid w:val="00FD268C"/>
    <w:rsid w:val="00FD3920"/>
    <w:rsid w:val="00FD4071"/>
    <w:rsid w:val="00FD4C9F"/>
    <w:rsid w:val="00FD5CBF"/>
    <w:rsid w:val="00FD7903"/>
    <w:rsid w:val="00FD7EE2"/>
    <w:rsid w:val="00FE2C4A"/>
    <w:rsid w:val="00FE5775"/>
    <w:rsid w:val="00FE6161"/>
    <w:rsid w:val="00FE62F6"/>
    <w:rsid w:val="00FE7BB1"/>
    <w:rsid w:val="00FE7D1D"/>
    <w:rsid w:val="00FF050A"/>
    <w:rsid w:val="00FF1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B53E9A"/>
    <w:pPr>
      <w:keepNext/>
      <w:spacing w:after="60"/>
      <w:ind w:firstLine="0"/>
      <w:jc w:val="center"/>
      <w:outlineLvl w:val="1"/>
    </w:pPr>
    <w:rPr>
      <w:iCs/>
      <w:spacing w:val="20"/>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74771E"/>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712479"/>
    <w:rPr>
      <w:rFonts w:eastAsia="Times New Roman"/>
      <w:sz w:val="24"/>
      <w:szCs w:val="24"/>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uiPriority w:val="99"/>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E008CC"/>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uiPriority w:val="99"/>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0304F5"/>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paragraph" w:customStyle="1" w:styleId="afa">
    <w:name w:val="Заголовок"/>
    <w:basedOn w:val="2"/>
    <w:rsid w:val="008B3F9F"/>
    <w:pPr>
      <w:suppressAutoHyphens/>
      <w:spacing w:before="240" w:after="120"/>
    </w:pPr>
    <w:rPr>
      <w:rFonts w:eastAsia="Times New Roman"/>
      <w:b/>
      <w:iCs w:val="0"/>
      <w:spacing w:val="0"/>
      <w:sz w:val="28"/>
      <w:lang w:eastAsia="ru-RU"/>
    </w:rPr>
  </w:style>
  <w:style w:type="paragraph" w:styleId="afb">
    <w:name w:val="Note Heading"/>
    <w:basedOn w:val="a"/>
    <w:next w:val="a"/>
    <w:link w:val="afc"/>
    <w:rsid w:val="00E6563F"/>
    <w:pPr>
      <w:spacing w:after="60"/>
      <w:ind w:firstLine="0"/>
    </w:pPr>
    <w:rPr>
      <w:rFonts w:eastAsia="Times New Roman"/>
      <w:lang w:eastAsia="ru-RU"/>
    </w:rPr>
  </w:style>
  <w:style w:type="character" w:customStyle="1" w:styleId="afc">
    <w:name w:val="Заголовок записки Знак"/>
    <w:basedOn w:val="a0"/>
    <w:link w:val="afb"/>
    <w:rsid w:val="00E6563F"/>
    <w:rPr>
      <w:rFonts w:eastAsia="Times New Roman"/>
      <w:sz w:val="24"/>
      <w:szCs w:val="24"/>
      <w:lang w:eastAsia="ru-RU"/>
    </w:rPr>
  </w:style>
  <w:style w:type="paragraph" w:styleId="afd">
    <w:name w:val="footer"/>
    <w:basedOn w:val="a"/>
    <w:link w:val="afe"/>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e">
    <w:name w:val="Нижний колонтитул Знак"/>
    <w:basedOn w:val="a0"/>
    <w:link w:val="afd"/>
    <w:rsid w:val="00EF0720"/>
    <w:rPr>
      <w:rFonts w:eastAsia="Times New Roman"/>
      <w:sz w:val="24"/>
      <w:lang w:eastAsia="ru-RU"/>
    </w:rPr>
  </w:style>
  <w:style w:type="paragraph" w:customStyle="1" w:styleId="aff">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0">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tabs>
        <w:tab w:val="num" w:pos="814"/>
      </w:tabs>
    </w:pPr>
  </w:style>
  <w:style w:type="paragraph" w:customStyle="1" w:styleId="Body3">
    <w:name w:val="Body3"/>
    <w:basedOn w:val="Body"/>
    <w:rsid w:val="00EF0720"/>
    <w:pPr>
      <w:ind w:firstLine="0"/>
    </w:pPr>
  </w:style>
  <w:style w:type="character" w:customStyle="1" w:styleId="aff1">
    <w:name w:val="íîìåð ñòðàíèöû"/>
    <w:basedOn w:val="a0"/>
    <w:rsid w:val="00EF0720"/>
  </w:style>
  <w:style w:type="character" w:styleId="aff2">
    <w:name w:val="page number"/>
    <w:basedOn w:val="a0"/>
    <w:unhideWhenUsed/>
    <w:rsid w:val="00EF0720"/>
  </w:style>
  <w:style w:type="paragraph" w:styleId="32">
    <w:name w:val="Body Text Indent 3"/>
    <w:basedOn w:val="a"/>
    <w:link w:val="33"/>
    <w:uiPriority w:val="99"/>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aff3">
    <w:name w:val="Основной текст_"/>
    <w:basedOn w:val="a0"/>
    <w:rsid w:val="006D05B7"/>
    <w:rPr>
      <w:rFonts w:ascii="Batang" w:eastAsia="Batang" w:hAnsi="Batang" w:cs="Batang"/>
      <w:shd w:val="clear" w:color="auto" w:fill="FFFFFF"/>
    </w:rPr>
  </w:style>
  <w:style w:type="paragraph" w:customStyle="1" w:styleId="aff4">
    <w:name w:val="Нормальный (таблица)"/>
    <w:basedOn w:val="a"/>
    <w:next w:val="a"/>
    <w:uiPriority w:val="99"/>
    <w:rsid w:val="00E008CC"/>
    <w:pPr>
      <w:widowControl w:val="0"/>
      <w:autoSpaceDE w:val="0"/>
      <w:autoSpaceDN w:val="0"/>
      <w:adjustRightInd w:val="0"/>
      <w:ind w:firstLine="0"/>
    </w:pPr>
    <w:rPr>
      <w:rFonts w:ascii="Arial" w:eastAsia="Times New Roman" w:hAnsi="Arial" w:cs="Arial"/>
      <w:lang w:eastAsia="ru-RU"/>
    </w:rPr>
  </w:style>
  <w:style w:type="paragraph" w:styleId="aff5">
    <w:name w:val="header"/>
    <w:basedOn w:val="a"/>
    <w:link w:val="aff6"/>
    <w:unhideWhenUsed/>
    <w:rsid w:val="00E008CC"/>
    <w:pPr>
      <w:tabs>
        <w:tab w:val="center" w:pos="4677"/>
        <w:tab w:val="right" w:pos="9355"/>
      </w:tabs>
    </w:pPr>
  </w:style>
  <w:style w:type="character" w:customStyle="1" w:styleId="aff6">
    <w:name w:val="Верхний колонтитул Знак"/>
    <w:basedOn w:val="a0"/>
    <w:link w:val="aff5"/>
    <w:rsid w:val="00E008CC"/>
    <w:rPr>
      <w:rFonts w:eastAsia="MS Mincho"/>
      <w:sz w:val="24"/>
      <w:szCs w:val="24"/>
    </w:rPr>
  </w:style>
  <w:style w:type="paragraph" w:customStyle="1" w:styleId="Style8">
    <w:name w:val="Style8"/>
    <w:basedOn w:val="a"/>
    <w:rsid w:val="00E008CC"/>
    <w:pPr>
      <w:widowControl w:val="0"/>
      <w:autoSpaceDE w:val="0"/>
      <w:autoSpaceDN w:val="0"/>
      <w:adjustRightInd w:val="0"/>
      <w:spacing w:line="278" w:lineRule="exact"/>
      <w:ind w:firstLine="0"/>
      <w:jc w:val="center"/>
    </w:pPr>
    <w:rPr>
      <w:rFonts w:eastAsia="Times New Roman"/>
      <w:lang w:eastAsia="ru-RU"/>
    </w:rPr>
  </w:style>
  <w:style w:type="paragraph" w:customStyle="1" w:styleId="aff7">
    <w:name w:val="Знак Знак Знак Знак Знак Знак Знак Знак Знак Знак Знак Знак Знак"/>
    <w:basedOn w:val="a"/>
    <w:rsid w:val="00E008CC"/>
    <w:pPr>
      <w:spacing w:after="160" w:line="240" w:lineRule="exact"/>
      <w:ind w:firstLine="0"/>
      <w:jc w:val="left"/>
    </w:pPr>
    <w:rPr>
      <w:rFonts w:ascii="Verdana" w:eastAsia="Times New Roman" w:hAnsi="Verdana"/>
      <w:sz w:val="20"/>
      <w:szCs w:val="20"/>
      <w:lang w:val="en-US"/>
    </w:rPr>
  </w:style>
  <w:style w:type="paragraph" w:customStyle="1" w:styleId="15">
    <w:name w:val="Обычный1"/>
    <w:rsid w:val="00E008CC"/>
    <w:rPr>
      <w:rFonts w:eastAsia="MS Mincho"/>
      <w:sz w:val="24"/>
      <w:lang w:eastAsia="ru-RU"/>
    </w:rPr>
  </w:style>
  <w:style w:type="paragraph" w:styleId="34">
    <w:name w:val="Body Text 3"/>
    <w:basedOn w:val="a"/>
    <w:link w:val="35"/>
    <w:uiPriority w:val="99"/>
    <w:rsid w:val="00E008CC"/>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E008CC"/>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styleId="aff8">
    <w:name w:val="FollowedHyperlink"/>
    <w:basedOn w:val="a0"/>
    <w:uiPriority w:val="99"/>
    <w:rsid w:val="00E008CC"/>
    <w:rPr>
      <w:rFonts w:cs="Times New Roman"/>
      <w:color w:val="auto"/>
      <w:u w:val="none"/>
    </w:rPr>
  </w:style>
  <w:style w:type="paragraph" w:customStyle="1" w:styleId="aff9">
    <w:name w:val="список"/>
    <w:basedOn w:val="af3"/>
    <w:autoRedefine/>
    <w:rsid w:val="00E008CC"/>
    <w:pPr>
      <w:tabs>
        <w:tab w:val="num" w:pos="1494"/>
      </w:tabs>
      <w:ind w:left="1474" w:hanging="340"/>
      <w:jc w:val="left"/>
    </w:pPr>
    <w:rPr>
      <w:rFonts w:ascii="Times New Roman" w:hAnsi="Times New Roman"/>
      <w:sz w:val="24"/>
    </w:rPr>
  </w:style>
  <w:style w:type="paragraph" w:styleId="affa">
    <w:name w:val="Normal Indent"/>
    <w:basedOn w:val="a"/>
    <w:autoRedefine/>
    <w:uiPriority w:val="99"/>
    <w:rsid w:val="00E008CC"/>
    <w:pPr>
      <w:ind w:left="709"/>
    </w:pPr>
    <w:rPr>
      <w:lang w:eastAsia="ru-RU"/>
    </w:rPr>
  </w:style>
  <w:style w:type="paragraph" w:customStyle="1" w:styleId="ConsNormal">
    <w:name w:val="ConsNormal"/>
    <w:rsid w:val="00E008CC"/>
    <w:pPr>
      <w:widowControl w:val="0"/>
      <w:autoSpaceDE w:val="0"/>
      <w:autoSpaceDN w:val="0"/>
      <w:adjustRightInd w:val="0"/>
      <w:ind w:right="19772" w:firstLine="720"/>
    </w:pPr>
    <w:rPr>
      <w:rFonts w:ascii="Arial" w:eastAsia="MS Mincho" w:hAnsi="Arial" w:cs="Arial"/>
      <w:lang w:eastAsia="ja-JP"/>
    </w:rPr>
  </w:style>
  <w:style w:type="paragraph" w:customStyle="1" w:styleId="affb">
    <w:name w:val="Знак Знак Знак"/>
    <w:basedOn w:val="a"/>
    <w:rsid w:val="00E008CC"/>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c">
    <w:name w:val="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E008CC"/>
    <w:pPr>
      <w:spacing w:before="240" w:after="240"/>
      <w:ind w:firstLine="0"/>
      <w:jc w:val="left"/>
    </w:pPr>
    <w:rPr>
      <w:rFonts w:eastAsia="Times New Roman"/>
      <w:sz w:val="28"/>
      <w:lang w:eastAsia="ru-RU"/>
    </w:rPr>
  </w:style>
  <w:style w:type="paragraph" w:customStyle="1" w:styleId="Iauiue">
    <w:name w:val="Iau?iue"/>
    <w:rsid w:val="00E008CC"/>
    <w:pPr>
      <w:widowControl w:val="0"/>
      <w:overflowPunct w:val="0"/>
      <w:autoSpaceDE w:val="0"/>
      <w:autoSpaceDN w:val="0"/>
      <w:adjustRightInd w:val="0"/>
      <w:jc w:val="center"/>
    </w:pPr>
    <w:rPr>
      <w:rFonts w:eastAsia="Times New Roman"/>
      <w:sz w:val="24"/>
      <w:szCs w:val="24"/>
      <w:lang w:eastAsia="ru-RU"/>
    </w:rPr>
  </w:style>
  <w:style w:type="paragraph" w:customStyle="1" w:styleId="affd">
    <w:name w:val="Перечисление"/>
    <w:basedOn w:val="a"/>
    <w:rsid w:val="00E008CC"/>
    <w:pPr>
      <w:tabs>
        <w:tab w:val="num" w:pos="360"/>
      </w:tabs>
      <w:ind w:left="360" w:hanging="360"/>
    </w:pPr>
    <w:rPr>
      <w:rFonts w:eastAsia="Times New Roman"/>
      <w:sz w:val="28"/>
      <w:szCs w:val="20"/>
      <w:lang w:eastAsia="ru-RU"/>
    </w:rPr>
  </w:style>
  <w:style w:type="paragraph" w:customStyle="1" w:styleId="affe">
    <w:name w:val="Îáû÷íûé"/>
    <w:rsid w:val="00E008CC"/>
    <w:pPr>
      <w:widowControl w:val="0"/>
    </w:pPr>
    <w:rPr>
      <w:rFonts w:eastAsia="Times New Roman"/>
      <w:sz w:val="28"/>
      <w:lang w:eastAsia="ru-RU"/>
    </w:rPr>
  </w:style>
  <w:style w:type="paragraph" w:styleId="36">
    <w:name w:val="List Number 3"/>
    <w:basedOn w:val="a"/>
    <w:uiPriority w:val="99"/>
    <w:rsid w:val="00E008CC"/>
    <w:pPr>
      <w:tabs>
        <w:tab w:val="num" w:pos="432"/>
        <w:tab w:val="num" w:pos="926"/>
        <w:tab w:val="num" w:pos="1494"/>
      </w:tabs>
      <w:ind w:left="926" w:hanging="432"/>
    </w:pPr>
    <w:rPr>
      <w:lang w:eastAsia="ru-RU"/>
    </w:rPr>
  </w:style>
  <w:style w:type="paragraph" w:customStyle="1" w:styleId="37">
    <w:name w:val="Стиль3 Знак"/>
    <w:basedOn w:val="26"/>
    <w:link w:val="310"/>
    <w:rsid w:val="00E008CC"/>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E008CC"/>
    <w:rPr>
      <w:rFonts w:eastAsia="Times New Roman"/>
      <w:sz w:val="24"/>
      <w:lang w:eastAsia="ru-RU"/>
    </w:rPr>
  </w:style>
  <w:style w:type="character" w:customStyle="1" w:styleId="220">
    <w:name w:val="Знак2 Знак Знак Знак2"/>
    <w:basedOn w:val="a0"/>
    <w:rsid w:val="00E008CC"/>
    <w:rPr>
      <w:rFonts w:ascii="Arial" w:eastAsia="MS Mincho" w:hAnsi="Arial" w:cs="Arial"/>
      <w:color w:val="000000"/>
      <w:sz w:val="24"/>
      <w:szCs w:val="24"/>
      <w:lang w:val="ru-RU" w:eastAsia="ru-RU" w:bidi="ar-SA"/>
    </w:rPr>
  </w:style>
  <w:style w:type="character" w:customStyle="1" w:styleId="28">
    <w:name w:val="Знак Знак2"/>
    <w:basedOn w:val="a0"/>
    <w:rsid w:val="00E008CC"/>
    <w:rPr>
      <w:rFonts w:eastAsia="MS Mincho" w:cs="Times New Roman"/>
      <w:b/>
      <w:bCs/>
      <w:kern w:val="32"/>
      <w:sz w:val="28"/>
      <w:szCs w:val="28"/>
      <w:lang w:val="ru-RU" w:eastAsia="ru-RU" w:bidi="ar-SA"/>
    </w:rPr>
  </w:style>
  <w:style w:type="paragraph" w:customStyle="1" w:styleId="afff">
    <w:name w:val="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afff0">
    <w:name w:val="!Основной Знак"/>
    <w:basedOn w:val="a0"/>
    <w:link w:val="afff1"/>
    <w:locked/>
    <w:rsid w:val="00E008CC"/>
    <w:rPr>
      <w:sz w:val="22"/>
      <w:lang w:eastAsia="ru-RU"/>
    </w:rPr>
  </w:style>
  <w:style w:type="paragraph" w:customStyle="1" w:styleId="afff1">
    <w:name w:val="!Основной"/>
    <w:link w:val="afff0"/>
    <w:rsid w:val="00E008CC"/>
    <w:pPr>
      <w:keepNext/>
      <w:ind w:firstLine="567"/>
      <w:jc w:val="both"/>
    </w:pPr>
    <w:rPr>
      <w:sz w:val="22"/>
      <w:lang w:eastAsia="ru-RU"/>
    </w:rPr>
  </w:style>
  <w:style w:type="paragraph" w:customStyle="1" w:styleId="BlockQuotation">
    <w:name w:val="Block Quotation"/>
    <w:basedOn w:val="a"/>
    <w:rsid w:val="00E008CC"/>
    <w:pPr>
      <w:widowControl w:val="0"/>
      <w:ind w:left="1320" w:right="955" w:firstLine="0"/>
    </w:pPr>
    <w:rPr>
      <w:rFonts w:eastAsia="Times New Roman"/>
      <w:sz w:val="26"/>
      <w:szCs w:val="20"/>
      <w:lang w:eastAsia="ru-RU"/>
    </w:rPr>
  </w:style>
  <w:style w:type="paragraph" w:styleId="afff2">
    <w:name w:val="Block Text"/>
    <w:basedOn w:val="a"/>
    <w:uiPriority w:val="99"/>
    <w:rsid w:val="00E008CC"/>
    <w:pPr>
      <w:ind w:left="-57" w:right="-57" w:firstLine="766"/>
    </w:pPr>
    <w:rPr>
      <w:rFonts w:eastAsia="Times New Roman"/>
      <w:lang w:eastAsia="ru-RU"/>
    </w:rPr>
  </w:style>
  <w:style w:type="paragraph" w:customStyle="1" w:styleId="Nonformat">
    <w:name w:val="Nonformat"/>
    <w:basedOn w:val="a"/>
    <w:rsid w:val="00E008CC"/>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E008CC"/>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E008CC"/>
    <w:rPr>
      <w:rFonts w:eastAsia="MS Mincho" w:cs="Times New Roman"/>
      <w:b/>
      <w:bCs/>
      <w:sz w:val="24"/>
      <w:szCs w:val="24"/>
    </w:rPr>
  </w:style>
  <w:style w:type="character" w:customStyle="1" w:styleId="100">
    <w:name w:val="Знак Знак10"/>
    <w:basedOn w:val="a0"/>
    <w:locked/>
    <w:rsid w:val="00E008CC"/>
    <w:rPr>
      <w:rFonts w:eastAsia="MS Mincho" w:cs="Times New Roman"/>
      <w:b/>
      <w:bCs/>
      <w:kern w:val="32"/>
      <w:sz w:val="28"/>
      <w:szCs w:val="28"/>
      <w:lang w:val="ru-RU" w:eastAsia="ru-RU" w:bidi="ar-SA"/>
    </w:rPr>
  </w:style>
  <w:style w:type="character" w:customStyle="1" w:styleId="71">
    <w:name w:val="Знак Знак7"/>
    <w:basedOn w:val="a0"/>
    <w:locked/>
    <w:rsid w:val="00E008CC"/>
    <w:rPr>
      <w:rFonts w:ascii="Arial" w:eastAsia="MS Mincho" w:hAnsi="Arial" w:cs="Arial"/>
      <w:color w:val="000000"/>
      <w:sz w:val="24"/>
      <w:szCs w:val="24"/>
      <w:lang w:val="ru-RU" w:eastAsia="ru-RU" w:bidi="ar-SA"/>
    </w:rPr>
  </w:style>
  <w:style w:type="paragraph" w:styleId="29">
    <w:name w:val="List 2"/>
    <w:basedOn w:val="a"/>
    <w:uiPriority w:val="99"/>
    <w:rsid w:val="00E008CC"/>
    <w:pPr>
      <w:ind w:left="566" w:hanging="283"/>
    </w:pPr>
    <w:rPr>
      <w:lang w:eastAsia="ru-RU"/>
    </w:rPr>
  </w:style>
  <w:style w:type="paragraph" w:customStyle="1" w:styleId="110">
    <w:name w:val="Знак1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E008CC"/>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f3">
    <w:name w:val="Таблицы (моноширинный)"/>
    <w:basedOn w:val="a"/>
    <w:next w:val="a"/>
    <w:rsid w:val="00E008CC"/>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E008CC"/>
    <w:rPr>
      <w:rFonts w:ascii="MS Mincho" w:eastAsia="MS Mincho" w:cs="Times New Roman"/>
      <w:b/>
      <w:bCs/>
      <w:kern w:val="32"/>
      <w:sz w:val="28"/>
      <w:szCs w:val="28"/>
      <w:lang w:val="ru-RU" w:eastAsia="ru-RU" w:bidi="ar-SA"/>
    </w:rPr>
  </w:style>
  <w:style w:type="character" w:customStyle="1" w:styleId="2a">
    <w:name w:val="Знак Знак Знак2"/>
    <w:basedOn w:val="a0"/>
    <w:rsid w:val="00E008CC"/>
    <w:rPr>
      <w:rFonts w:ascii="Arial" w:eastAsia="MS Mincho" w:hAnsi="Arial" w:cs="Arial"/>
      <w:color w:val="000000"/>
      <w:sz w:val="24"/>
      <w:szCs w:val="24"/>
      <w:lang w:val="ru-RU" w:eastAsia="ru-RU" w:bidi="ar-SA"/>
    </w:rPr>
  </w:style>
  <w:style w:type="character" w:customStyle="1" w:styleId="postbody">
    <w:name w:val="postbody"/>
    <w:basedOn w:val="a0"/>
    <w:rsid w:val="00E008CC"/>
    <w:rPr>
      <w:rFonts w:cs="Times New Roman"/>
    </w:rPr>
  </w:style>
  <w:style w:type="character" w:customStyle="1" w:styleId="afff4">
    <w:name w:val="Цветовое выделение"/>
    <w:rsid w:val="00E008CC"/>
    <w:rPr>
      <w:b/>
      <w:color w:val="000080"/>
      <w:sz w:val="20"/>
    </w:rPr>
  </w:style>
  <w:style w:type="character" w:customStyle="1" w:styleId="afff5">
    <w:name w:val="Гипертекстовая ссылка"/>
    <w:basedOn w:val="afff4"/>
    <w:rsid w:val="00E008CC"/>
    <w:rPr>
      <w:rFonts w:cs="Times New Roman"/>
      <w:b/>
      <w:bCs/>
      <w:color w:val="008000"/>
      <w:sz w:val="20"/>
      <w:szCs w:val="20"/>
      <w:u w:val="single"/>
    </w:rPr>
  </w:style>
  <w:style w:type="paragraph" w:styleId="61">
    <w:name w:val="toc 6"/>
    <w:basedOn w:val="a"/>
    <w:next w:val="a"/>
    <w:autoRedefine/>
    <w:uiPriority w:val="39"/>
    <w:unhideWhenUsed/>
    <w:rsid w:val="00E008CC"/>
    <w:pPr>
      <w:ind w:left="1200"/>
      <w:jc w:val="left"/>
    </w:pPr>
    <w:rPr>
      <w:szCs w:val="21"/>
      <w:lang w:eastAsia="ru-RU"/>
    </w:rPr>
  </w:style>
  <w:style w:type="paragraph" w:styleId="92">
    <w:name w:val="toc 9"/>
    <w:basedOn w:val="a"/>
    <w:next w:val="a"/>
    <w:autoRedefine/>
    <w:uiPriority w:val="39"/>
    <w:unhideWhenUsed/>
    <w:rsid w:val="00E008CC"/>
    <w:pPr>
      <w:ind w:left="1920"/>
      <w:jc w:val="left"/>
    </w:pPr>
    <w:rPr>
      <w:szCs w:val="21"/>
      <w:lang w:eastAsia="ru-RU"/>
    </w:rPr>
  </w:style>
  <w:style w:type="paragraph" w:customStyle="1" w:styleId="111">
    <w:name w:val="Знак1 Знак Знак Знак Знак Знак Знак1"/>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E008CC"/>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E008CC"/>
    <w:pPr>
      <w:ind w:left="480"/>
    </w:pPr>
    <w:rPr>
      <w:lang w:eastAsia="ru-RU"/>
    </w:rPr>
  </w:style>
  <w:style w:type="paragraph" w:customStyle="1" w:styleId="1c">
    <w:name w:val="Знак Знак Знак Знак Знак Знак Знак Знак Знак Знак Знак Знак Знак1"/>
    <w:basedOn w:val="a"/>
    <w:rsid w:val="00E008CC"/>
    <w:pPr>
      <w:spacing w:after="160" w:line="240" w:lineRule="exact"/>
      <w:ind w:firstLine="0"/>
      <w:jc w:val="left"/>
    </w:pPr>
    <w:rPr>
      <w:rFonts w:ascii="Verdana" w:eastAsia="Times New Roman" w:hAnsi="Verdana"/>
      <w:sz w:val="20"/>
      <w:szCs w:val="20"/>
      <w:lang w:val="en-US"/>
    </w:rPr>
  </w:style>
  <w:style w:type="paragraph" w:customStyle="1" w:styleId="afff6">
    <w:name w:val="Стиль"/>
    <w:rsid w:val="00E008CC"/>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E008CC"/>
    <w:rPr>
      <w:rFonts w:ascii="Times New Roman" w:hAnsi="Times New Roman" w:cs="Times New Roman"/>
    </w:rPr>
  </w:style>
  <w:style w:type="paragraph" w:customStyle="1" w:styleId="Style9">
    <w:name w:val="Style9"/>
    <w:basedOn w:val="a"/>
    <w:rsid w:val="00E008CC"/>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f7">
    <w:name w:val="Абзац"/>
    <w:basedOn w:val="a"/>
    <w:rsid w:val="00E008CC"/>
    <w:pPr>
      <w:widowControl w:val="0"/>
      <w:spacing w:after="120"/>
    </w:pPr>
    <w:rPr>
      <w:rFonts w:eastAsia="Times New Roman"/>
      <w:sz w:val="28"/>
      <w:szCs w:val="28"/>
      <w:lang w:eastAsia="ru-RU"/>
    </w:rPr>
  </w:style>
  <w:style w:type="paragraph" w:customStyle="1" w:styleId="Tabletext">
    <w:name w:val="Table_text"/>
    <w:basedOn w:val="a"/>
    <w:rsid w:val="00E008CC"/>
    <w:pPr>
      <w:ind w:firstLine="0"/>
    </w:pPr>
    <w:rPr>
      <w:rFonts w:eastAsia="Times New Roman"/>
      <w:sz w:val="20"/>
      <w:lang w:eastAsia="ru-RU"/>
    </w:rPr>
  </w:style>
  <w:style w:type="paragraph" w:styleId="afff8">
    <w:name w:val="List Number"/>
    <w:basedOn w:val="a"/>
    <w:rsid w:val="001A032A"/>
    <w:pPr>
      <w:tabs>
        <w:tab w:val="num" w:pos="720"/>
      </w:tabs>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B53E9A"/>
    <w:pPr>
      <w:keepNext/>
      <w:spacing w:after="60"/>
      <w:ind w:firstLine="0"/>
      <w:jc w:val="center"/>
      <w:outlineLvl w:val="1"/>
    </w:pPr>
    <w:rPr>
      <w:iCs/>
      <w:spacing w:val="20"/>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74771E"/>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712479"/>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E008CC"/>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0304F5"/>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paragraph" w:customStyle="1" w:styleId="afa">
    <w:name w:val="Заголовок"/>
    <w:basedOn w:val="2"/>
    <w:rsid w:val="008B3F9F"/>
    <w:pPr>
      <w:suppressAutoHyphens/>
      <w:spacing w:before="240" w:after="120"/>
    </w:pPr>
    <w:rPr>
      <w:rFonts w:eastAsia="Times New Roman"/>
      <w:b/>
      <w:iCs w:val="0"/>
      <w:spacing w:val="0"/>
      <w:sz w:val="28"/>
      <w:lang w:eastAsia="ru-RU"/>
    </w:rPr>
  </w:style>
  <w:style w:type="paragraph" w:styleId="afb">
    <w:name w:val="Note Heading"/>
    <w:basedOn w:val="a"/>
    <w:next w:val="a"/>
    <w:link w:val="afc"/>
    <w:rsid w:val="00E6563F"/>
    <w:pPr>
      <w:spacing w:after="60"/>
      <w:ind w:firstLine="0"/>
    </w:pPr>
    <w:rPr>
      <w:rFonts w:eastAsia="Times New Roman"/>
      <w:lang w:eastAsia="ru-RU"/>
    </w:rPr>
  </w:style>
  <w:style w:type="character" w:customStyle="1" w:styleId="afc">
    <w:name w:val="Заголовок записки Знак"/>
    <w:basedOn w:val="a0"/>
    <w:link w:val="afb"/>
    <w:rsid w:val="00E6563F"/>
    <w:rPr>
      <w:rFonts w:eastAsia="Times New Roman"/>
      <w:sz w:val="24"/>
      <w:szCs w:val="24"/>
      <w:lang w:eastAsia="ru-RU"/>
    </w:rPr>
  </w:style>
  <w:style w:type="paragraph" w:styleId="afd">
    <w:name w:val="footer"/>
    <w:basedOn w:val="a"/>
    <w:link w:val="afe"/>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e">
    <w:name w:val="Нижний колонтитул Знак"/>
    <w:basedOn w:val="a0"/>
    <w:link w:val="afd"/>
    <w:rsid w:val="00EF0720"/>
    <w:rPr>
      <w:rFonts w:eastAsia="Times New Roman"/>
      <w:sz w:val="24"/>
      <w:lang w:eastAsia="ru-RU"/>
    </w:rPr>
  </w:style>
  <w:style w:type="paragraph" w:customStyle="1" w:styleId="aff">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0">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tabs>
        <w:tab w:val="num" w:pos="814"/>
      </w:tabs>
    </w:pPr>
  </w:style>
  <w:style w:type="paragraph" w:customStyle="1" w:styleId="Body3">
    <w:name w:val="Body3"/>
    <w:basedOn w:val="Body"/>
    <w:rsid w:val="00EF0720"/>
    <w:pPr>
      <w:ind w:firstLine="0"/>
    </w:pPr>
  </w:style>
  <w:style w:type="character" w:customStyle="1" w:styleId="aff1">
    <w:name w:val="íîìåð ñòðàíèöû"/>
    <w:basedOn w:val="a0"/>
    <w:rsid w:val="00EF0720"/>
  </w:style>
  <w:style w:type="character" w:styleId="aff2">
    <w:name w:val="page number"/>
    <w:basedOn w:val="a0"/>
    <w:unhideWhenUsed/>
    <w:rsid w:val="00EF0720"/>
  </w:style>
  <w:style w:type="paragraph" w:styleId="32">
    <w:name w:val="Body Text Indent 3"/>
    <w:basedOn w:val="a"/>
    <w:link w:val="33"/>
    <w:uiPriority w:val="99"/>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aff3">
    <w:name w:val="Основной текст_"/>
    <w:basedOn w:val="a0"/>
    <w:rsid w:val="006D05B7"/>
    <w:rPr>
      <w:rFonts w:ascii="Batang" w:eastAsia="Batang" w:hAnsi="Batang" w:cs="Batang"/>
      <w:shd w:val="clear" w:color="auto" w:fill="FFFFFF"/>
    </w:rPr>
  </w:style>
  <w:style w:type="paragraph" w:customStyle="1" w:styleId="aff4">
    <w:name w:val="Нормальный (таблица)"/>
    <w:basedOn w:val="a"/>
    <w:next w:val="a"/>
    <w:uiPriority w:val="99"/>
    <w:rsid w:val="00E008CC"/>
    <w:pPr>
      <w:widowControl w:val="0"/>
      <w:autoSpaceDE w:val="0"/>
      <w:autoSpaceDN w:val="0"/>
      <w:adjustRightInd w:val="0"/>
      <w:ind w:firstLine="0"/>
    </w:pPr>
    <w:rPr>
      <w:rFonts w:ascii="Arial" w:eastAsia="Times New Roman" w:hAnsi="Arial" w:cs="Arial"/>
      <w:lang w:eastAsia="ru-RU"/>
    </w:rPr>
  </w:style>
  <w:style w:type="paragraph" w:styleId="aff5">
    <w:name w:val="header"/>
    <w:basedOn w:val="a"/>
    <w:link w:val="aff6"/>
    <w:unhideWhenUsed/>
    <w:rsid w:val="00E008CC"/>
    <w:pPr>
      <w:tabs>
        <w:tab w:val="center" w:pos="4677"/>
        <w:tab w:val="right" w:pos="9355"/>
      </w:tabs>
    </w:pPr>
  </w:style>
  <w:style w:type="character" w:customStyle="1" w:styleId="aff6">
    <w:name w:val="Верхний колонтитул Знак"/>
    <w:basedOn w:val="a0"/>
    <w:link w:val="aff5"/>
    <w:rsid w:val="00E008CC"/>
    <w:rPr>
      <w:rFonts w:eastAsia="MS Mincho"/>
      <w:sz w:val="24"/>
      <w:szCs w:val="24"/>
    </w:rPr>
  </w:style>
  <w:style w:type="paragraph" w:customStyle="1" w:styleId="Style8">
    <w:name w:val="Style8"/>
    <w:basedOn w:val="a"/>
    <w:rsid w:val="00E008CC"/>
    <w:pPr>
      <w:widowControl w:val="0"/>
      <w:autoSpaceDE w:val="0"/>
      <w:autoSpaceDN w:val="0"/>
      <w:adjustRightInd w:val="0"/>
      <w:spacing w:line="278" w:lineRule="exact"/>
      <w:ind w:firstLine="0"/>
      <w:jc w:val="center"/>
    </w:pPr>
    <w:rPr>
      <w:rFonts w:eastAsia="Times New Roman"/>
      <w:lang w:eastAsia="ru-RU"/>
    </w:rPr>
  </w:style>
  <w:style w:type="paragraph" w:customStyle="1" w:styleId="aff7">
    <w:name w:val="Знак Знак Знак Знак Знак Знак Знак Знак Знак Знак Знак Знак Знак"/>
    <w:basedOn w:val="a"/>
    <w:rsid w:val="00E008CC"/>
    <w:pPr>
      <w:spacing w:after="160" w:line="240" w:lineRule="exact"/>
      <w:ind w:firstLine="0"/>
      <w:jc w:val="left"/>
    </w:pPr>
    <w:rPr>
      <w:rFonts w:ascii="Verdana" w:eastAsia="Times New Roman" w:hAnsi="Verdana"/>
      <w:sz w:val="20"/>
      <w:szCs w:val="20"/>
      <w:lang w:val="en-US"/>
    </w:rPr>
  </w:style>
  <w:style w:type="paragraph" w:customStyle="1" w:styleId="15">
    <w:name w:val="Обычный1"/>
    <w:rsid w:val="00E008CC"/>
    <w:rPr>
      <w:rFonts w:eastAsia="MS Mincho"/>
      <w:sz w:val="24"/>
      <w:lang w:eastAsia="ru-RU"/>
    </w:rPr>
  </w:style>
  <w:style w:type="paragraph" w:styleId="34">
    <w:name w:val="Body Text 3"/>
    <w:basedOn w:val="a"/>
    <w:link w:val="35"/>
    <w:uiPriority w:val="99"/>
    <w:rsid w:val="00E008CC"/>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E008CC"/>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styleId="aff8">
    <w:name w:val="FollowedHyperlink"/>
    <w:basedOn w:val="a0"/>
    <w:uiPriority w:val="99"/>
    <w:rsid w:val="00E008CC"/>
    <w:rPr>
      <w:rFonts w:cs="Times New Roman"/>
      <w:color w:val="auto"/>
      <w:u w:val="none"/>
    </w:rPr>
  </w:style>
  <w:style w:type="paragraph" w:customStyle="1" w:styleId="aff9">
    <w:name w:val="список"/>
    <w:basedOn w:val="af3"/>
    <w:autoRedefine/>
    <w:rsid w:val="00E008CC"/>
    <w:pPr>
      <w:tabs>
        <w:tab w:val="num" w:pos="1494"/>
      </w:tabs>
      <w:ind w:left="1474" w:hanging="340"/>
      <w:jc w:val="left"/>
    </w:pPr>
    <w:rPr>
      <w:rFonts w:ascii="Times New Roman" w:hAnsi="Times New Roman"/>
      <w:sz w:val="24"/>
    </w:rPr>
  </w:style>
  <w:style w:type="paragraph" w:styleId="affa">
    <w:name w:val="Normal Indent"/>
    <w:basedOn w:val="a"/>
    <w:autoRedefine/>
    <w:uiPriority w:val="99"/>
    <w:rsid w:val="00E008CC"/>
    <w:pPr>
      <w:ind w:left="709"/>
    </w:pPr>
    <w:rPr>
      <w:lang w:eastAsia="ru-RU"/>
    </w:rPr>
  </w:style>
  <w:style w:type="paragraph" w:customStyle="1" w:styleId="ConsNormal">
    <w:name w:val="ConsNormal"/>
    <w:rsid w:val="00E008CC"/>
    <w:pPr>
      <w:widowControl w:val="0"/>
      <w:autoSpaceDE w:val="0"/>
      <w:autoSpaceDN w:val="0"/>
      <w:adjustRightInd w:val="0"/>
      <w:ind w:right="19772" w:firstLine="720"/>
    </w:pPr>
    <w:rPr>
      <w:rFonts w:ascii="Arial" w:eastAsia="MS Mincho" w:hAnsi="Arial" w:cs="Arial"/>
      <w:lang w:eastAsia="ja-JP"/>
    </w:rPr>
  </w:style>
  <w:style w:type="paragraph" w:customStyle="1" w:styleId="affb">
    <w:name w:val="Знак Знак Знак"/>
    <w:basedOn w:val="a"/>
    <w:rsid w:val="00E008CC"/>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c">
    <w:name w:val="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E008CC"/>
    <w:pPr>
      <w:spacing w:before="240" w:after="240"/>
      <w:ind w:firstLine="0"/>
      <w:jc w:val="left"/>
    </w:pPr>
    <w:rPr>
      <w:rFonts w:eastAsia="Times New Roman"/>
      <w:sz w:val="28"/>
      <w:lang w:eastAsia="ru-RU"/>
    </w:rPr>
  </w:style>
  <w:style w:type="paragraph" w:customStyle="1" w:styleId="Iauiue">
    <w:name w:val="Iau?iue"/>
    <w:rsid w:val="00E008CC"/>
    <w:pPr>
      <w:widowControl w:val="0"/>
      <w:overflowPunct w:val="0"/>
      <w:autoSpaceDE w:val="0"/>
      <w:autoSpaceDN w:val="0"/>
      <w:adjustRightInd w:val="0"/>
      <w:jc w:val="center"/>
    </w:pPr>
    <w:rPr>
      <w:rFonts w:eastAsia="Times New Roman"/>
      <w:sz w:val="24"/>
      <w:szCs w:val="24"/>
      <w:lang w:eastAsia="ru-RU"/>
    </w:rPr>
  </w:style>
  <w:style w:type="paragraph" w:customStyle="1" w:styleId="affd">
    <w:name w:val="Перечисление"/>
    <w:basedOn w:val="a"/>
    <w:rsid w:val="00E008CC"/>
    <w:pPr>
      <w:tabs>
        <w:tab w:val="num" w:pos="360"/>
      </w:tabs>
      <w:ind w:left="360" w:hanging="360"/>
    </w:pPr>
    <w:rPr>
      <w:rFonts w:eastAsia="Times New Roman"/>
      <w:sz w:val="28"/>
      <w:szCs w:val="20"/>
      <w:lang w:eastAsia="ru-RU"/>
    </w:rPr>
  </w:style>
  <w:style w:type="paragraph" w:customStyle="1" w:styleId="affe">
    <w:name w:val="Îáû÷íûé"/>
    <w:rsid w:val="00E008CC"/>
    <w:pPr>
      <w:widowControl w:val="0"/>
    </w:pPr>
    <w:rPr>
      <w:rFonts w:eastAsia="Times New Roman"/>
      <w:sz w:val="28"/>
      <w:lang w:eastAsia="ru-RU"/>
    </w:rPr>
  </w:style>
  <w:style w:type="paragraph" w:styleId="36">
    <w:name w:val="List Number 3"/>
    <w:basedOn w:val="a"/>
    <w:uiPriority w:val="99"/>
    <w:rsid w:val="00E008CC"/>
    <w:pPr>
      <w:tabs>
        <w:tab w:val="num" w:pos="432"/>
        <w:tab w:val="num" w:pos="926"/>
        <w:tab w:val="num" w:pos="1494"/>
      </w:tabs>
      <w:ind w:left="926" w:hanging="432"/>
    </w:pPr>
    <w:rPr>
      <w:lang w:eastAsia="ru-RU"/>
    </w:rPr>
  </w:style>
  <w:style w:type="paragraph" w:customStyle="1" w:styleId="37">
    <w:name w:val="Стиль3 Знак"/>
    <w:basedOn w:val="26"/>
    <w:link w:val="310"/>
    <w:rsid w:val="00E008CC"/>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E008CC"/>
    <w:rPr>
      <w:rFonts w:eastAsia="Times New Roman"/>
      <w:sz w:val="24"/>
      <w:lang w:eastAsia="ru-RU"/>
    </w:rPr>
  </w:style>
  <w:style w:type="character" w:customStyle="1" w:styleId="220">
    <w:name w:val="Знак2 Знак Знак Знак2"/>
    <w:basedOn w:val="a0"/>
    <w:rsid w:val="00E008CC"/>
    <w:rPr>
      <w:rFonts w:ascii="Arial" w:eastAsia="MS Mincho" w:hAnsi="Arial" w:cs="Arial"/>
      <w:color w:val="000000"/>
      <w:sz w:val="24"/>
      <w:szCs w:val="24"/>
      <w:lang w:val="ru-RU" w:eastAsia="ru-RU" w:bidi="ar-SA"/>
    </w:rPr>
  </w:style>
  <w:style w:type="character" w:customStyle="1" w:styleId="28">
    <w:name w:val="Знак Знак2"/>
    <w:basedOn w:val="a0"/>
    <w:rsid w:val="00E008CC"/>
    <w:rPr>
      <w:rFonts w:eastAsia="MS Mincho" w:cs="Times New Roman"/>
      <w:b/>
      <w:bCs/>
      <w:kern w:val="32"/>
      <w:sz w:val="28"/>
      <w:szCs w:val="28"/>
      <w:lang w:val="ru-RU" w:eastAsia="ru-RU" w:bidi="ar-SA"/>
    </w:rPr>
  </w:style>
  <w:style w:type="paragraph" w:customStyle="1" w:styleId="afff">
    <w:name w:val="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afff0">
    <w:name w:val="!Основной Знак"/>
    <w:basedOn w:val="a0"/>
    <w:link w:val="afff1"/>
    <w:locked/>
    <w:rsid w:val="00E008CC"/>
    <w:rPr>
      <w:sz w:val="22"/>
      <w:lang w:eastAsia="ru-RU"/>
    </w:rPr>
  </w:style>
  <w:style w:type="paragraph" w:customStyle="1" w:styleId="afff1">
    <w:name w:val="!Основной"/>
    <w:link w:val="afff0"/>
    <w:rsid w:val="00E008CC"/>
    <w:pPr>
      <w:keepNext/>
      <w:ind w:firstLine="567"/>
      <w:jc w:val="both"/>
    </w:pPr>
    <w:rPr>
      <w:sz w:val="22"/>
      <w:lang w:eastAsia="ru-RU"/>
    </w:rPr>
  </w:style>
  <w:style w:type="paragraph" w:customStyle="1" w:styleId="BlockQuotation">
    <w:name w:val="Block Quotation"/>
    <w:basedOn w:val="a"/>
    <w:rsid w:val="00E008CC"/>
    <w:pPr>
      <w:widowControl w:val="0"/>
      <w:ind w:left="1320" w:right="955" w:firstLine="0"/>
    </w:pPr>
    <w:rPr>
      <w:rFonts w:eastAsia="Times New Roman"/>
      <w:sz w:val="26"/>
      <w:szCs w:val="20"/>
      <w:lang w:eastAsia="ru-RU"/>
    </w:rPr>
  </w:style>
  <w:style w:type="paragraph" w:styleId="afff2">
    <w:name w:val="Block Text"/>
    <w:basedOn w:val="a"/>
    <w:uiPriority w:val="99"/>
    <w:rsid w:val="00E008CC"/>
    <w:pPr>
      <w:ind w:left="-57" w:right="-57" w:firstLine="766"/>
    </w:pPr>
    <w:rPr>
      <w:rFonts w:eastAsia="Times New Roman"/>
      <w:lang w:eastAsia="ru-RU"/>
    </w:rPr>
  </w:style>
  <w:style w:type="paragraph" w:customStyle="1" w:styleId="Nonformat">
    <w:name w:val="Nonformat"/>
    <w:basedOn w:val="a"/>
    <w:rsid w:val="00E008CC"/>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E008CC"/>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E008CC"/>
    <w:rPr>
      <w:rFonts w:eastAsia="MS Mincho" w:cs="Times New Roman"/>
      <w:b/>
      <w:bCs/>
      <w:sz w:val="24"/>
      <w:szCs w:val="24"/>
    </w:rPr>
  </w:style>
  <w:style w:type="character" w:customStyle="1" w:styleId="100">
    <w:name w:val="Знак Знак10"/>
    <w:basedOn w:val="a0"/>
    <w:locked/>
    <w:rsid w:val="00E008CC"/>
    <w:rPr>
      <w:rFonts w:eastAsia="MS Mincho" w:cs="Times New Roman"/>
      <w:b/>
      <w:bCs/>
      <w:kern w:val="32"/>
      <w:sz w:val="28"/>
      <w:szCs w:val="28"/>
      <w:lang w:val="ru-RU" w:eastAsia="ru-RU" w:bidi="ar-SA"/>
    </w:rPr>
  </w:style>
  <w:style w:type="character" w:customStyle="1" w:styleId="71">
    <w:name w:val="Знак Знак7"/>
    <w:basedOn w:val="a0"/>
    <w:locked/>
    <w:rsid w:val="00E008CC"/>
    <w:rPr>
      <w:rFonts w:ascii="Arial" w:eastAsia="MS Mincho" w:hAnsi="Arial" w:cs="Arial"/>
      <w:color w:val="000000"/>
      <w:sz w:val="24"/>
      <w:szCs w:val="24"/>
      <w:lang w:val="ru-RU" w:eastAsia="ru-RU" w:bidi="ar-SA"/>
    </w:rPr>
  </w:style>
  <w:style w:type="paragraph" w:styleId="29">
    <w:name w:val="List 2"/>
    <w:basedOn w:val="a"/>
    <w:uiPriority w:val="99"/>
    <w:rsid w:val="00E008CC"/>
    <w:pPr>
      <w:ind w:left="566" w:hanging="283"/>
    </w:pPr>
    <w:rPr>
      <w:lang w:eastAsia="ru-RU"/>
    </w:rPr>
  </w:style>
  <w:style w:type="paragraph" w:customStyle="1" w:styleId="110">
    <w:name w:val="Знак1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E008CC"/>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f3">
    <w:name w:val="Таблицы (моноширинный)"/>
    <w:basedOn w:val="a"/>
    <w:next w:val="a"/>
    <w:rsid w:val="00E008CC"/>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E008CC"/>
    <w:rPr>
      <w:rFonts w:ascii="MS Mincho" w:eastAsia="MS Mincho" w:cs="Times New Roman"/>
      <w:b/>
      <w:bCs/>
      <w:kern w:val="32"/>
      <w:sz w:val="28"/>
      <w:szCs w:val="28"/>
      <w:lang w:val="ru-RU" w:eastAsia="ru-RU" w:bidi="ar-SA"/>
    </w:rPr>
  </w:style>
  <w:style w:type="character" w:customStyle="1" w:styleId="2a">
    <w:name w:val="Знак Знак Знак2"/>
    <w:basedOn w:val="a0"/>
    <w:rsid w:val="00E008CC"/>
    <w:rPr>
      <w:rFonts w:ascii="Arial" w:eastAsia="MS Mincho" w:hAnsi="Arial" w:cs="Arial"/>
      <w:color w:val="000000"/>
      <w:sz w:val="24"/>
      <w:szCs w:val="24"/>
      <w:lang w:val="ru-RU" w:eastAsia="ru-RU" w:bidi="ar-SA"/>
    </w:rPr>
  </w:style>
  <w:style w:type="character" w:customStyle="1" w:styleId="postbody">
    <w:name w:val="postbody"/>
    <w:basedOn w:val="a0"/>
    <w:rsid w:val="00E008CC"/>
    <w:rPr>
      <w:rFonts w:cs="Times New Roman"/>
    </w:rPr>
  </w:style>
  <w:style w:type="character" w:customStyle="1" w:styleId="afff4">
    <w:name w:val="Цветовое выделение"/>
    <w:rsid w:val="00E008CC"/>
    <w:rPr>
      <w:b/>
      <w:color w:val="000080"/>
      <w:sz w:val="20"/>
    </w:rPr>
  </w:style>
  <w:style w:type="character" w:customStyle="1" w:styleId="afff5">
    <w:name w:val="Гипертекстовая ссылка"/>
    <w:basedOn w:val="afff4"/>
    <w:rsid w:val="00E008CC"/>
    <w:rPr>
      <w:rFonts w:cs="Times New Roman"/>
      <w:b/>
      <w:bCs/>
      <w:color w:val="008000"/>
      <w:sz w:val="20"/>
      <w:szCs w:val="20"/>
      <w:u w:val="single"/>
    </w:rPr>
  </w:style>
  <w:style w:type="paragraph" w:styleId="61">
    <w:name w:val="toc 6"/>
    <w:basedOn w:val="a"/>
    <w:next w:val="a"/>
    <w:autoRedefine/>
    <w:uiPriority w:val="39"/>
    <w:unhideWhenUsed/>
    <w:rsid w:val="00E008CC"/>
    <w:pPr>
      <w:ind w:left="1200"/>
      <w:jc w:val="left"/>
    </w:pPr>
    <w:rPr>
      <w:szCs w:val="21"/>
      <w:lang w:eastAsia="ru-RU"/>
    </w:rPr>
  </w:style>
  <w:style w:type="paragraph" w:styleId="92">
    <w:name w:val="toc 9"/>
    <w:basedOn w:val="a"/>
    <w:next w:val="a"/>
    <w:autoRedefine/>
    <w:uiPriority w:val="39"/>
    <w:unhideWhenUsed/>
    <w:rsid w:val="00E008CC"/>
    <w:pPr>
      <w:ind w:left="1920"/>
      <w:jc w:val="left"/>
    </w:pPr>
    <w:rPr>
      <w:szCs w:val="21"/>
      <w:lang w:eastAsia="ru-RU"/>
    </w:rPr>
  </w:style>
  <w:style w:type="paragraph" w:customStyle="1" w:styleId="111">
    <w:name w:val="Знак1 Знак Знак Знак Знак Знак Знак1"/>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E008CC"/>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E008CC"/>
    <w:pPr>
      <w:ind w:left="480"/>
    </w:pPr>
    <w:rPr>
      <w:lang w:eastAsia="ru-RU"/>
    </w:rPr>
  </w:style>
  <w:style w:type="paragraph" w:customStyle="1" w:styleId="1c">
    <w:name w:val="Знак Знак Знак Знак Знак Знак Знак Знак Знак Знак Знак Знак Знак1"/>
    <w:basedOn w:val="a"/>
    <w:rsid w:val="00E008CC"/>
    <w:pPr>
      <w:spacing w:after="160" w:line="240" w:lineRule="exact"/>
      <w:ind w:firstLine="0"/>
      <w:jc w:val="left"/>
    </w:pPr>
    <w:rPr>
      <w:rFonts w:ascii="Verdana" w:eastAsia="Times New Roman" w:hAnsi="Verdana"/>
      <w:sz w:val="20"/>
      <w:szCs w:val="20"/>
      <w:lang w:val="en-US"/>
    </w:rPr>
  </w:style>
  <w:style w:type="paragraph" w:customStyle="1" w:styleId="afff6">
    <w:name w:val="Стиль"/>
    <w:rsid w:val="00E008CC"/>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E008CC"/>
    <w:rPr>
      <w:rFonts w:ascii="Times New Roman" w:hAnsi="Times New Roman" w:cs="Times New Roman"/>
    </w:rPr>
  </w:style>
  <w:style w:type="paragraph" w:customStyle="1" w:styleId="Style9">
    <w:name w:val="Style9"/>
    <w:basedOn w:val="a"/>
    <w:rsid w:val="00E008CC"/>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f7">
    <w:name w:val="Абзац"/>
    <w:basedOn w:val="a"/>
    <w:rsid w:val="00E008CC"/>
    <w:pPr>
      <w:widowControl w:val="0"/>
      <w:spacing w:after="120"/>
    </w:pPr>
    <w:rPr>
      <w:rFonts w:eastAsia="Times New Roman"/>
      <w:sz w:val="28"/>
      <w:szCs w:val="28"/>
      <w:lang w:eastAsia="ru-RU"/>
    </w:rPr>
  </w:style>
  <w:style w:type="paragraph" w:customStyle="1" w:styleId="Tabletext">
    <w:name w:val="Table_text"/>
    <w:basedOn w:val="a"/>
    <w:rsid w:val="00E008CC"/>
    <w:pPr>
      <w:ind w:firstLine="0"/>
    </w:pPr>
    <w:rPr>
      <w:rFonts w:eastAsia="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994528018">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7.emf"/><Relationship Id="rId32" Type="http://schemas.openxmlformats.org/officeDocument/2006/relationships/hyperlink" Target="garantf1://85134.0/"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emf"/><Relationship Id="rId10" Type="http://schemas.openxmlformats.org/officeDocument/2006/relationships/hyperlink" Target="http://www.nalog.ru" TargetMode="External"/><Relationship Id="rId19" Type="http://schemas.openxmlformats.org/officeDocument/2006/relationships/oleObject" Target="embeddings/oleObject4.bin"/><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10.emf"/><Relationship Id="rId30"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4D52-BA9B-4CFE-B702-64A95955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14190</Words>
  <Characters>80889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7</cp:revision>
  <cp:lastPrinted>2016-06-15T03:24:00Z</cp:lastPrinted>
  <dcterms:created xsi:type="dcterms:W3CDTF">2016-06-15T03:25:00Z</dcterms:created>
  <dcterms:modified xsi:type="dcterms:W3CDTF">2016-06-23T04:25:00Z</dcterms:modified>
</cp:coreProperties>
</file>