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proofErr w:type="spellStart"/>
      <w:r w:rsidR="004457BE">
        <w:rPr>
          <w:sz w:val="24"/>
          <w:szCs w:val="24"/>
        </w:rPr>
        <w:t>3</w:t>
      </w:r>
      <w:r w:rsidR="006D4BC1" w:rsidRPr="005E0D8C">
        <w:rPr>
          <w:sz w:val="24"/>
          <w:szCs w:val="24"/>
        </w:rPr>
        <w:t>к-2</w:t>
      </w:r>
      <w:proofErr w:type="spellEnd"/>
      <w:r w:rsidRPr="005E0D8C">
        <w:rPr>
          <w:sz w:val="24"/>
          <w:szCs w:val="24"/>
        </w:rPr>
        <w:br/>
      </w:r>
      <w:r w:rsidR="00C6531E">
        <w:rPr>
          <w:b w:val="0"/>
          <w:smallCaps w:val="0"/>
          <w:sz w:val="24"/>
          <w:szCs w:val="24"/>
        </w:rPr>
        <w:t>рассмотрения и оценки</w:t>
      </w:r>
      <w:r w:rsidR="00105F8E" w:rsidRPr="005E0D8C">
        <w:rPr>
          <w:b w:val="0"/>
          <w:smallCaps w:val="0"/>
          <w:sz w:val="24"/>
          <w:szCs w:val="24"/>
        </w:rPr>
        <w:t xml:space="preserve"> заявок на участие в </w:t>
      </w:r>
      <w:proofErr w:type="gramStart"/>
      <w:r w:rsidR="00105F8E" w:rsidRPr="005E0D8C">
        <w:rPr>
          <w:b w:val="0"/>
          <w:smallCaps w:val="0"/>
          <w:sz w:val="24"/>
          <w:szCs w:val="24"/>
        </w:rPr>
        <w:t>конкурсе</w:t>
      </w:r>
      <w:proofErr w:type="gramEnd"/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4358AE">
        <w:rPr>
          <w:sz w:val="22"/>
          <w:szCs w:val="22"/>
        </w:rPr>
        <w:t>2</w:t>
      </w:r>
      <w:r w:rsidR="004457BE">
        <w:rPr>
          <w:sz w:val="22"/>
          <w:szCs w:val="22"/>
        </w:rPr>
        <w:t>2</w:t>
      </w:r>
      <w:r w:rsidR="00C6531E">
        <w:rPr>
          <w:sz w:val="22"/>
          <w:szCs w:val="22"/>
        </w:rPr>
        <w:t xml:space="preserve"> апреля 201</w:t>
      </w:r>
      <w:r w:rsidR="004358AE">
        <w:rPr>
          <w:sz w:val="22"/>
          <w:szCs w:val="22"/>
        </w:rPr>
        <w:t>6</w:t>
      </w:r>
      <w:r w:rsidR="001154AA">
        <w:rPr>
          <w:sz w:val="22"/>
          <w:szCs w:val="22"/>
        </w:rPr>
        <w:t xml:space="preserve">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053C32" w:rsidRDefault="00053C32" w:rsidP="00053C3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053C32" w:rsidRPr="000C600B" w:rsidRDefault="00053C32" w:rsidP="00053C32">
      <w:pPr>
        <w:jc w:val="center"/>
        <w:rPr>
          <w:b/>
          <w:sz w:val="24"/>
          <w:szCs w:val="24"/>
        </w:rPr>
      </w:pPr>
      <w:r w:rsidRPr="000C600B">
        <w:rPr>
          <w:b/>
          <w:bCs/>
          <w:spacing w:val="2"/>
          <w:sz w:val="24"/>
          <w:szCs w:val="24"/>
        </w:rPr>
        <w:t xml:space="preserve">Выполнение </w:t>
      </w:r>
      <w:r w:rsidRPr="000C600B">
        <w:rPr>
          <w:b/>
          <w:spacing w:val="2"/>
          <w:sz w:val="24"/>
          <w:szCs w:val="24"/>
        </w:rPr>
        <w:t xml:space="preserve">работ по </w:t>
      </w:r>
      <w:r w:rsidRPr="000C600B">
        <w:rPr>
          <w:b/>
          <w:sz w:val="24"/>
          <w:szCs w:val="24"/>
        </w:rPr>
        <w:t xml:space="preserve">замене электропроводки в бытовых </w:t>
      </w:r>
      <w:proofErr w:type="gramStart"/>
      <w:r w:rsidRPr="000C600B">
        <w:rPr>
          <w:b/>
          <w:sz w:val="24"/>
          <w:szCs w:val="24"/>
        </w:rPr>
        <w:t>помещениях</w:t>
      </w:r>
      <w:proofErr w:type="gramEnd"/>
      <w:r w:rsidRPr="000C600B">
        <w:rPr>
          <w:b/>
          <w:sz w:val="24"/>
          <w:szCs w:val="24"/>
        </w:rPr>
        <w:t xml:space="preserve"> здания </w:t>
      </w:r>
    </w:p>
    <w:p w:rsidR="00053C32" w:rsidRDefault="00053C32" w:rsidP="00053C32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0C600B">
        <w:rPr>
          <w:b/>
          <w:sz w:val="24"/>
          <w:szCs w:val="24"/>
        </w:rPr>
        <w:t>Автогаража</w:t>
      </w:r>
      <w:proofErr w:type="spellEnd"/>
      <w:r w:rsidRPr="000C600B">
        <w:rPr>
          <w:b/>
          <w:sz w:val="24"/>
          <w:szCs w:val="24"/>
        </w:rPr>
        <w:t xml:space="preserve"> в аэропорту Тиличики</w:t>
      </w:r>
    </w:p>
    <w:p w:rsidR="00053C32" w:rsidRPr="000C600B" w:rsidRDefault="00053C32" w:rsidP="00053C32">
      <w:pPr>
        <w:spacing w:line="276" w:lineRule="auto"/>
        <w:jc w:val="center"/>
        <w:rPr>
          <w:sz w:val="24"/>
          <w:szCs w:val="24"/>
        </w:rPr>
      </w:pPr>
    </w:p>
    <w:p w:rsidR="00053C32" w:rsidRPr="000C600B" w:rsidRDefault="00053C32" w:rsidP="00053C32">
      <w:pPr>
        <w:spacing w:line="276" w:lineRule="auto"/>
        <w:jc w:val="center"/>
        <w:rPr>
          <w:i/>
          <w:sz w:val="24"/>
          <w:szCs w:val="24"/>
        </w:rPr>
      </w:pPr>
      <w:r w:rsidRPr="000C600B">
        <w:rPr>
          <w:bCs/>
          <w:sz w:val="24"/>
          <w:szCs w:val="24"/>
        </w:rPr>
        <w:t xml:space="preserve"> Начальная (максимальная) цена договора: </w:t>
      </w:r>
      <w:r w:rsidRPr="000C600B">
        <w:rPr>
          <w:i/>
          <w:sz w:val="24"/>
          <w:szCs w:val="24"/>
        </w:rPr>
        <w:t>1 195 275,90 (один миллион сто девяносто пять т</w:t>
      </w:r>
      <w:r w:rsidRPr="000C600B">
        <w:rPr>
          <w:i/>
          <w:sz w:val="24"/>
          <w:szCs w:val="24"/>
        </w:rPr>
        <w:t>ы</w:t>
      </w:r>
      <w:r w:rsidRPr="000C600B">
        <w:rPr>
          <w:i/>
          <w:sz w:val="24"/>
          <w:szCs w:val="24"/>
        </w:rPr>
        <w:t>сяч двести семьдесят пять) рублей 90 копеек, с учетом НДС</w:t>
      </w:r>
    </w:p>
    <w:p w:rsidR="00053C32" w:rsidRPr="000C600B" w:rsidRDefault="00053C32" w:rsidP="00053C32">
      <w:pPr>
        <w:spacing w:line="276" w:lineRule="auto"/>
        <w:jc w:val="center"/>
        <w:rPr>
          <w:sz w:val="24"/>
          <w:szCs w:val="24"/>
        </w:rPr>
      </w:pPr>
    </w:p>
    <w:p w:rsidR="00053C32" w:rsidRPr="000C600B" w:rsidRDefault="00053C32" w:rsidP="00053C32">
      <w:pPr>
        <w:ind w:firstLine="709"/>
        <w:jc w:val="both"/>
        <w:rPr>
          <w:sz w:val="24"/>
          <w:szCs w:val="24"/>
        </w:rPr>
      </w:pPr>
      <w:r w:rsidRPr="000C600B">
        <w:rPr>
          <w:sz w:val="24"/>
          <w:szCs w:val="24"/>
        </w:rPr>
        <w:t xml:space="preserve">Извещение № </w:t>
      </w:r>
      <w:r w:rsidRPr="000C600B">
        <w:rPr>
          <w:b/>
          <w:bCs/>
          <w:color w:val="0060A4"/>
          <w:sz w:val="24"/>
          <w:szCs w:val="24"/>
        </w:rPr>
        <w:t xml:space="preserve">31603466517 </w:t>
      </w:r>
      <w:r w:rsidRPr="000C600B">
        <w:rPr>
          <w:sz w:val="24"/>
          <w:szCs w:val="24"/>
        </w:rPr>
        <w:t xml:space="preserve">о проведении отрытого конкурса было размещено в единой информационной системе: </w:t>
      </w:r>
      <w:r w:rsidRPr="000C600B">
        <w:rPr>
          <w:sz w:val="24"/>
          <w:szCs w:val="24"/>
          <w:lang w:val="en-US"/>
        </w:rPr>
        <w:t>www</w:t>
      </w:r>
      <w:r w:rsidRPr="000C600B">
        <w:rPr>
          <w:sz w:val="24"/>
          <w:szCs w:val="24"/>
        </w:rPr>
        <w:t>.</w:t>
      </w:r>
      <w:proofErr w:type="spellStart"/>
      <w:r w:rsidRPr="000C600B">
        <w:rPr>
          <w:sz w:val="24"/>
          <w:szCs w:val="24"/>
          <w:lang w:val="en-US"/>
        </w:rPr>
        <w:t>zakupki</w:t>
      </w:r>
      <w:proofErr w:type="spellEnd"/>
      <w:r w:rsidRPr="000C600B">
        <w:rPr>
          <w:sz w:val="24"/>
          <w:szCs w:val="24"/>
        </w:rPr>
        <w:t>.</w:t>
      </w:r>
      <w:proofErr w:type="spellStart"/>
      <w:r w:rsidRPr="000C600B">
        <w:rPr>
          <w:sz w:val="24"/>
          <w:szCs w:val="24"/>
          <w:lang w:val="en-US"/>
        </w:rPr>
        <w:t>ru</w:t>
      </w:r>
      <w:proofErr w:type="spellEnd"/>
      <w:r w:rsidRPr="000C600B">
        <w:rPr>
          <w:sz w:val="24"/>
          <w:szCs w:val="24"/>
        </w:rPr>
        <w:t xml:space="preserve">  и № 3/к-2016  на сайте Заказчика: </w:t>
      </w:r>
      <w:hyperlink r:id="rId7" w:history="1">
        <w:r w:rsidRPr="000C600B">
          <w:rPr>
            <w:rStyle w:val="aa"/>
            <w:rFonts w:eastAsia="MS Mincho"/>
            <w:sz w:val="24"/>
            <w:szCs w:val="24"/>
            <w:lang w:val="en-US"/>
          </w:rPr>
          <w:t>www</w:t>
        </w:r>
        <w:r w:rsidRPr="000C600B">
          <w:rPr>
            <w:rStyle w:val="aa"/>
            <w:rFonts w:eastAsia="MS Mincho"/>
            <w:sz w:val="24"/>
            <w:szCs w:val="24"/>
          </w:rPr>
          <w:t>.</w:t>
        </w:r>
        <w:proofErr w:type="spellStart"/>
        <w:r w:rsidRPr="000C600B">
          <w:rPr>
            <w:rStyle w:val="aa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C600B">
          <w:rPr>
            <w:rStyle w:val="aa"/>
            <w:rFonts w:eastAsia="MS Mincho"/>
            <w:sz w:val="24"/>
            <w:szCs w:val="24"/>
          </w:rPr>
          <w:t>.</w:t>
        </w:r>
        <w:proofErr w:type="spellStart"/>
        <w:r w:rsidRPr="000C600B">
          <w:rPr>
            <w:rStyle w:val="aa"/>
            <w:rFonts w:eastAsia="MS Mincho"/>
            <w:sz w:val="24"/>
            <w:szCs w:val="24"/>
          </w:rPr>
          <w:t>ru</w:t>
        </w:r>
        <w:proofErr w:type="spellEnd"/>
      </w:hyperlink>
      <w:r w:rsidRPr="000C600B">
        <w:rPr>
          <w:sz w:val="24"/>
          <w:szCs w:val="24"/>
        </w:rPr>
        <w:t xml:space="preserve"> 25.03.2016.</w:t>
      </w:r>
    </w:p>
    <w:p w:rsidR="00053C32" w:rsidRPr="000C600B" w:rsidRDefault="00053C32" w:rsidP="00053C32">
      <w:pPr>
        <w:ind w:firstLine="709"/>
        <w:jc w:val="both"/>
        <w:rPr>
          <w:spacing w:val="1"/>
          <w:sz w:val="24"/>
          <w:szCs w:val="24"/>
        </w:rPr>
      </w:pPr>
    </w:p>
    <w:p w:rsidR="00053C32" w:rsidRPr="000C600B" w:rsidRDefault="00053C32" w:rsidP="00053C32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C600B">
        <w:rPr>
          <w:b/>
          <w:sz w:val="24"/>
          <w:szCs w:val="24"/>
        </w:rPr>
        <w:t>Заказчик:</w:t>
      </w:r>
      <w:r w:rsidRPr="000C600B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053C32" w:rsidRPr="000C600B" w:rsidRDefault="00053C32" w:rsidP="00053C3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C600B">
        <w:rPr>
          <w:b/>
          <w:sz w:val="24"/>
          <w:szCs w:val="24"/>
        </w:rPr>
        <w:t xml:space="preserve">Единая комиссия: </w:t>
      </w:r>
      <w:r w:rsidRPr="000C600B">
        <w:rPr>
          <w:sz w:val="24"/>
          <w:szCs w:val="24"/>
        </w:rPr>
        <w:t xml:space="preserve">Единая комиссия по размещению закупок товаров, работ, услуг для нужд </w:t>
      </w:r>
      <w:proofErr w:type="spellStart"/>
      <w:r w:rsidRPr="000C600B">
        <w:rPr>
          <w:sz w:val="24"/>
          <w:szCs w:val="24"/>
        </w:rPr>
        <w:t>ФКП</w:t>
      </w:r>
      <w:proofErr w:type="spellEnd"/>
      <w:r w:rsidRPr="000C600B">
        <w:rPr>
          <w:sz w:val="24"/>
          <w:szCs w:val="24"/>
        </w:rPr>
        <w:t xml:space="preserve"> «Аэропорты Камчатки» и проведению конкурсов или аукционов на право заключ</w:t>
      </w:r>
      <w:r w:rsidRPr="000C600B">
        <w:rPr>
          <w:sz w:val="24"/>
          <w:szCs w:val="24"/>
        </w:rPr>
        <w:t>е</w:t>
      </w:r>
      <w:r w:rsidRPr="000C600B">
        <w:rPr>
          <w:sz w:val="24"/>
          <w:szCs w:val="24"/>
        </w:rPr>
        <w:t>ния договоров аренды»</w:t>
      </w:r>
    </w:p>
    <w:p w:rsidR="00053C32" w:rsidRPr="000C600B" w:rsidRDefault="00053C32" w:rsidP="00053C32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C600B">
        <w:rPr>
          <w:sz w:val="24"/>
          <w:szCs w:val="24"/>
        </w:rPr>
        <w:t xml:space="preserve">В составе комиссии 7 членов. На заседании присутствуют </w:t>
      </w:r>
      <w:r>
        <w:rPr>
          <w:sz w:val="24"/>
          <w:szCs w:val="24"/>
        </w:rPr>
        <w:t xml:space="preserve">7 </w:t>
      </w:r>
      <w:r w:rsidRPr="000C600B">
        <w:rPr>
          <w:sz w:val="24"/>
          <w:szCs w:val="24"/>
        </w:rPr>
        <w:t>членов комиссии:</w:t>
      </w:r>
    </w:p>
    <w:p w:rsidR="00053C32" w:rsidRDefault="00053C32" w:rsidP="00053C3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 комиссии: Галкин А.Б.</w:t>
      </w:r>
    </w:p>
    <w:p w:rsidR="00053C32" w:rsidRPr="000C600B" w:rsidRDefault="00053C32" w:rsidP="00053C32">
      <w:pPr>
        <w:suppressAutoHyphens/>
        <w:ind w:left="567"/>
        <w:jc w:val="both"/>
        <w:rPr>
          <w:i/>
          <w:sz w:val="24"/>
          <w:szCs w:val="24"/>
        </w:rPr>
      </w:pPr>
      <w:r w:rsidRPr="000C600B">
        <w:rPr>
          <w:i/>
          <w:sz w:val="24"/>
          <w:szCs w:val="24"/>
        </w:rPr>
        <w:t xml:space="preserve">Заместитель председателя комиссии: </w:t>
      </w:r>
      <w:proofErr w:type="spellStart"/>
      <w:r w:rsidRPr="000C600B">
        <w:rPr>
          <w:i/>
          <w:sz w:val="24"/>
          <w:szCs w:val="24"/>
        </w:rPr>
        <w:t>Шевков</w:t>
      </w:r>
      <w:proofErr w:type="spellEnd"/>
      <w:r w:rsidRPr="000C600B">
        <w:rPr>
          <w:i/>
          <w:sz w:val="24"/>
          <w:szCs w:val="24"/>
        </w:rPr>
        <w:t xml:space="preserve"> В.А.</w:t>
      </w:r>
    </w:p>
    <w:p w:rsidR="00053C32" w:rsidRPr="000C600B" w:rsidRDefault="00053C32" w:rsidP="00053C32">
      <w:pPr>
        <w:suppressAutoHyphens/>
        <w:ind w:left="567"/>
        <w:jc w:val="both"/>
        <w:rPr>
          <w:i/>
          <w:sz w:val="24"/>
          <w:szCs w:val="24"/>
        </w:rPr>
      </w:pPr>
      <w:r w:rsidRPr="000C600B">
        <w:rPr>
          <w:i/>
          <w:sz w:val="24"/>
          <w:szCs w:val="24"/>
        </w:rPr>
        <w:t xml:space="preserve">Члены комиссии: Басанова Ю.В., Нефедова В.А., Тарасенко М.М., </w:t>
      </w:r>
      <w:proofErr w:type="spellStart"/>
      <w:r w:rsidRPr="000C600B">
        <w:rPr>
          <w:i/>
          <w:sz w:val="24"/>
          <w:szCs w:val="24"/>
        </w:rPr>
        <w:t>Черевко</w:t>
      </w:r>
      <w:proofErr w:type="spellEnd"/>
      <w:r w:rsidRPr="000C600B">
        <w:rPr>
          <w:i/>
          <w:sz w:val="24"/>
          <w:szCs w:val="24"/>
        </w:rPr>
        <w:t xml:space="preserve"> Д.А., Лебединский С.Г.</w:t>
      </w:r>
    </w:p>
    <w:p w:rsidR="00053C32" w:rsidRPr="000C600B" w:rsidRDefault="00053C32" w:rsidP="00053C32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C600B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9906EF" w:rsidRPr="00432758" w:rsidRDefault="009906EF" w:rsidP="00432758">
      <w:pPr>
        <w:pStyle w:val="a4"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вскрытия конвертов с заявками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, </w:t>
      </w:r>
      <w:r w:rsidR="00671973" w:rsidRPr="00432758">
        <w:rPr>
          <w:sz w:val="24"/>
          <w:szCs w:val="24"/>
        </w:rPr>
        <w:t xml:space="preserve">проведена </w:t>
      </w:r>
      <w:r w:rsidR="00053C32">
        <w:rPr>
          <w:sz w:val="24"/>
          <w:szCs w:val="24"/>
        </w:rPr>
        <w:t>19</w:t>
      </w:r>
      <w:r w:rsidR="00671973" w:rsidRPr="00432758">
        <w:rPr>
          <w:sz w:val="24"/>
          <w:szCs w:val="24"/>
        </w:rPr>
        <w:t xml:space="preserve"> апреля 201</w:t>
      </w:r>
      <w:r w:rsidR="008F133A" w:rsidRPr="00432758">
        <w:rPr>
          <w:sz w:val="24"/>
          <w:szCs w:val="24"/>
        </w:rPr>
        <w:t>6</w:t>
      </w:r>
      <w:r w:rsidR="00671973" w:rsidRPr="00432758">
        <w:rPr>
          <w:sz w:val="24"/>
          <w:szCs w:val="24"/>
        </w:rPr>
        <w:t xml:space="preserve"> года</w:t>
      </w:r>
      <w:r w:rsidRPr="00432758">
        <w:rPr>
          <w:sz w:val="24"/>
          <w:szCs w:val="24"/>
        </w:rPr>
        <w:t xml:space="preserve"> по адресу: </w:t>
      </w:r>
      <w:r w:rsidR="00671973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671973" w:rsidRPr="00432758">
        <w:rPr>
          <w:sz w:val="24"/>
          <w:szCs w:val="24"/>
        </w:rPr>
        <w:t>каб</w:t>
      </w:r>
      <w:proofErr w:type="spellEnd"/>
      <w:r w:rsidR="00671973" w:rsidRPr="00432758">
        <w:rPr>
          <w:sz w:val="24"/>
          <w:szCs w:val="24"/>
        </w:rPr>
        <w:t>. 210.</w:t>
      </w:r>
      <w:r w:rsidRPr="00432758">
        <w:rPr>
          <w:sz w:val="24"/>
          <w:szCs w:val="24"/>
        </w:rPr>
        <w:t xml:space="preserve"> Начало — </w:t>
      </w:r>
      <w:r w:rsidR="00671973" w:rsidRPr="00432758">
        <w:rPr>
          <w:sz w:val="24"/>
          <w:szCs w:val="24"/>
        </w:rPr>
        <w:t>10</w:t>
      </w:r>
      <w:r w:rsidRPr="00432758">
        <w:rPr>
          <w:i/>
          <w:color w:val="FF0000"/>
          <w:sz w:val="24"/>
          <w:szCs w:val="24"/>
        </w:rPr>
        <w:t xml:space="preserve"> </w:t>
      </w:r>
      <w:r w:rsidRPr="00432758">
        <w:rPr>
          <w:sz w:val="24"/>
          <w:szCs w:val="24"/>
        </w:rPr>
        <w:t xml:space="preserve">часов 00 минут (время </w:t>
      </w:r>
      <w:r w:rsidR="00671973" w:rsidRPr="00432758">
        <w:rPr>
          <w:sz w:val="24"/>
          <w:szCs w:val="24"/>
        </w:rPr>
        <w:t>камчатское</w:t>
      </w:r>
      <w:r w:rsidRPr="00432758">
        <w:rPr>
          <w:sz w:val="24"/>
          <w:szCs w:val="24"/>
        </w:rPr>
        <w:t xml:space="preserve">). (Протокол вскрытия конвертов с заявками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от </w:t>
      </w:r>
      <w:r w:rsidR="008F133A" w:rsidRPr="00432758">
        <w:rPr>
          <w:sz w:val="24"/>
          <w:szCs w:val="24"/>
        </w:rPr>
        <w:t>1</w:t>
      </w:r>
      <w:r w:rsidR="00053C32">
        <w:rPr>
          <w:sz w:val="24"/>
          <w:szCs w:val="24"/>
        </w:rPr>
        <w:t>9</w:t>
      </w:r>
      <w:r w:rsidR="00671973" w:rsidRPr="00432758">
        <w:rPr>
          <w:sz w:val="24"/>
          <w:szCs w:val="24"/>
        </w:rPr>
        <w:t>.04.201</w:t>
      </w:r>
      <w:r w:rsidR="008F133A" w:rsidRPr="00432758">
        <w:rPr>
          <w:sz w:val="24"/>
          <w:szCs w:val="24"/>
        </w:rPr>
        <w:t>6</w:t>
      </w:r>
      <w:r w:rsidRPr="00432758">
        <w:rPr>
          <w:sz w:val="24"/>
          <w:szCs w:val="24"/>
        </w:rPr>
        <w:t xml:space="preserve"> №</w:t>
      </w:r>
      <w:r w:rsidR="00053C32">
        <w:rPr>
          <w:sz w:val="24"/>
          <w:szCs w:val="24"/>
        </w:rPr>
        <w:t xml:space="preserve"> </w:t>
      </w:r>
      <w:proofErr w:type="spellStart"/>
      <w:r w:rsidR="00053C32">
        <w:rPr>
          <w:sz w:val="24"/>
          <w:szCs w:val="24"/>
        </w:rPr>
        <w:t>3</w:t>
      </w:r>
      <w:r w:rsidR="00671973" w:rsidRPr="00432758">
        <w:rPr>
          <w:sz w:val="24"/>
          <w:szCs w:val="24"/>
        </w:rPr>
        <w:t>к-1</w:t>
      </w:r>
      <w:proofErr w:type="spellEnd"/>
      <w:r w:rsidRPr="00432758">
        <w:rPr>
          <w:sz w:val="24"/>
          <w:szCs w:val="24"/>
        </w:rPr>
        <w:t>).</w:t>
      </w:r>
    </w:p>
    <w:p w:rsidR="000178AA" w:rsidRPr="00432758" w:rsidRDefault="005F3E0E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</w:t>
      </w:r>
      <w:r w:rsidR="00117F88" w:rsidRPr="00432758">
        <w:rPr>
          <w:sz w:val="24"/>
          <w:szCs w:val="24"/>
        </w:rPr>
        <w:t xml:space="preserve">рассмотрения и </w:t>
      </w:r>
      <w:r w:rsidRPr="00432758">
        <w:rPr>
          <w:sz w:val="24"/>
          <w:szCs w:val="24"/>
        </w:rPr>
        <w:t xml:space="preserve">оценки заявок на участие в конкурсе, поданных участниками </w:t>
      </w:r>
      <w:r w:rsidR="008143AB" w:rsidRPr="00432758">
        <w:rPr>
          <w:sz w:val="24"/>
          <w:szCs w:val="24"/>
        </w:rPr>
        <w:t>закупки</w:t>
      </w:r>
      <w:r w:rsidRPr="00432758">
        <w:rPr>
          <w:sz w:val="24"/>
          <w:szCs w:val="24"/>
        </w:rPr>
        <w:t>, признанных участниками конкурса, проводилась</w:t>
      </w:r>
      <w:r w:rsidR="000178AA" w:rsidRPr="00432758">
        <w:rPr>
          <w:sz w:val="24"/>
          <w:szCs w:val="24"/>
        </w:rPr>
        <w:t xml:space="preserve"> </w:t>
      </w:r>
      <w:r w:rsidR="008F133A" w:rsidRPr="00432758">
        <w:rPr>
          <w:sz w:val="24"/>
          <w:szCs w:val="24"/>
        </w:rPr>
        <w:t>2</w:t>
      </w:r>
      <w:r w:rsidR="003E4728">
        <w:rPr>
          <w:sz w:val="24"/>
          <w:szCs w:val="24"/>
        </w:rPr>
        <w:t>0</w:t>
      </w:r>
      <w:r w:rsidR="00C6531E" w:rsidRPr="00432758">
        <w:rPr>
          <w:sz w:val="24"/>
          <w:szCs w:val="24"/>
        </w:rPr>
        <w:t xml:space="preserve"> апреля 201</w:t>
      </w:r>
      <w:r w:rsidR="008F133A" w:rsidRPr="00432758">
        <w:rPr>
          <w:sz w:val="24"/>
          <w:szCs w:val="24"/>
        </w:rPr>
        <w:t>6</w:t>
      </w:r>
      <w:r w:rsidR="000178AA" w:rsidRPr="00432758">
        <w:rPr>
          <w:sz w:val="24"/>
          <w:szCs w:val="24"/>
        </w:rPr>
        <w:t xml:space="preserve"> года,</w:t>
      </w:r>
      <w:r w:rsidR="007F73DE" w:rsidRPr="00432758">
        <w:rPr>
          <w:sz w:val="24"/>
          <w:szCs w:val="24"/>
        </w:rPr>
        <w:t xml:space="preserve"> </w:t>
      </w:r>
      <w:r w:rsidR="00671973" w:rsidRPr="00432758">
        <w:rPr>
          <w:sz w:val="24"/>
          <w:szCs w:val="24"/>
        </w:rPr>
        <w:t>по адресу:</w:t>
      </w:r>
      <w:r w:rsidR="00226B60" w:rsidRPr="00432758">
        <w:rPr>
          <w:sz w:val="24"/>
          <w:szCs w:val="24"/>
        </w:rPr>
        <w:t xml:space="preserve"> </w:t>
      </w:r>
      <w:r w:rsidR="007F73DE" w:rsidRPr="00432758">
        <w:rPr>
          <w:sz w:val="24"/>
          <w:szCs w:val="24"/>
        </w:rPr>
        <w:t xml:space="preserve"> </w:t>
      </w:r>
      <w:r w:rsidR="000178AA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32758">
        <w:rPr>
          <w:sz w:val="24"/>
          <w:szCs w:val="24"/>
        </w:rPr>
        <w:t>каб</w:t>
      </w:r>
      <w:proofErr w:type="spellEnd"/>
      <w:r w:rsidR="000178AA" w:rsidRPr="00432758">
        <w:rPr>
          <w:sz w:val="24"/>
          <w:szCs w:val="24"/>
        </w:rPr>
        <w:t xml:space="preserve">. 210. </w:t>
      </w:r>
    </w:p>
    <w:p w:rsidR="00432758" w:rsidRDefault="00432758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9906EF" w:rsidRPr="00432758" w:rsidRDefault="009906EF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 xml:space="preserve">На процедуру рассмотрения и оценки заявок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были представлены заявки следующих участников закупки:</w:t>
      </w:r>
    </w:p>
    <w:tbl>
      <w:tblPr>
        <w:tblStyle w:val="a8"/>
        <w:tblW w:w="0" w:type="auto"/>
        <w:tblLook w:val="04A0"/>
      </w:tblPr>
      <w:tblGrid>
        <w:gridCol w:w="675"/>
        <w:gridCol w:w="5670"/>
        <w:gridCol w:w="3793"/>
      </w:tblGrid>
      <w:tr w:rsidR="00671973" w:rsidRPr="00432758" w:rsidTr="008F133A">
        <w:tc>
          <w:tcPr>
            <w:tcW w:w="675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327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758">
              <w:rPr>
                <w:sz w:val="24"/>
                <w:szCs w:val="24"/>
              </w:rPr>
              <w:t>/</w:t>
            </w:r>
            <w:proofErr w:type="spellStart"/>
            <w:r w:rsidRPr="004327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793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Почтовый адрес</w:t>
            </w:r>
          </w:p>
        </w:tc>
      </w:tr>
      <w:tr w:rsidR="00671973" w:rsidRPr="00432758" w:rsidTr="008F133A">
        <w:tc>
          <w:tcPr>
            <w:tcW w:w="675" w:type="dxa"/>
          </w:tcPr>
          <w:p w:rsidR="00671973" w:rsidRPr="00432758" w:rsidRDefault="00671973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71973" w:rsidRPr="00432758" w:rsidRDefault="00053C32" w:rsidP="00053C32">
            <w:pPr>
              <w:suppressAutoHyphens/>
              <w:jc w:val="both"/>
              <w:rPr>
                <w:sz w:val="24"/>
                <w:szCs w:val="24"/>
              </w:rPr>
            </w:pPr>
            <w:r w:rsidRPr="000C600B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C600B">
              <w:rPr>
                <w:sz w:val="24"/>
                <w:szCs w:val="24"/>
              </w:rPr>
              <w:t>Арбалит</w:t>
            </w:r>
            <w:proofErr w:type="spellEnd"/>
            <w:r w:rsidRPr="000C600B">
              <w:rPr>
                <w:sz w:val="24"/>
                <w:szCs w:val="24"/>
              </w:rPr>
              <w:t>» (ИНН/</w:t>
            </w:r>
            <w:proofErr w:type="spellStart"/>
            <w:r w:rsidRPr="000C600B">
              <w:rPr>
                <w:sz w:val="24"/>
                <w:szCs w:val="24"/>
              </w:rPr>
              <w:t>КПП</w:t>
            </w:r>
            <w:proofErr w:type="spellEnd"/>
            <w:r w:rsidRPr="000C600B">
              <w:rPr>
                <w:sz w:val="24"/>
                <w:szCs w:val="24"/>
              </w:rPr>
              <w:t xml:space="preserve"> 4105027832/410501001; </w:t>
            </w:r>
            <w:proofErr w:type="spellStart"/>
            <w:r w:rsidRPr="000C600B">
              <w:rPr>
                <w:sz w:val="24"/>
                <w:szCs w:val="24"/>
              </w:rPr>
              <w:t>ОГРН</w:t>
            </w:r>
            <w:proofErr w:type="spellEnd"/>
            <w:r w:rsidRPr="000C600B">
              <w:rPr>
                <w:sz w:val="24"/>
                <w:szCs w:val="24"/>
              </w:rPr>
              <w:t xml:space="preserve"> 1044100940124)</w:t>
            </w:r>
          </w:p>
        </w:tc>
        <w:tc>
          <w:tcPr>
            <w:tcW w:w="3793" w:type="dxa"/>
          </w:tcPr>
          <w:p w:rsidR="00671973" w:rsidRPr="00432758" w:rsidRDefault="00053C32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0C600B">
              <w:rPr>
                <w:sz w:val="24"/>
                <w:szCs w:val="24"/>
              </w:rPr>
              <w:t xml:space="preserve">684000, Камчатский край, </w:t>
            </w:r>
            <w:proofErr w:type="spellStart"/>
            <w:r w:rsidRPr="000C600B">
              <w:rPr>
                <w:sz w:val="24"/>
                <w:szCs w:val="24"/>
              </w:rPr>
              <w:t>Елизовский</w:t>
            </w:r>
            <w:proofErr w:type="spellEnd"/>
            <w:r w:rsidRPr="000C600B">
              <w:rPr>
                <w:sz w:val="24"/>
                <w:szCs w:val="24"/>
              </w:rPr>
              <w:t xml:space="preserve"> район, г. Елизово, ул. </w:t>
            </w:r>
            <w:proofErr w:type="gramStart"/>
            <w:r w:rsidRPr="000C600B">
              <w:rPr>
                <w:sz w:val="24"/>
                <w:szCs w:val="24"/>
              </w:rPr>
              <w:t>Молодежная</w:t>
            </w:r>
            <w:proofErr w:type="gramEnd"/>
            <w:r w:rsidRPr="000C600B">
              <w:rPr>
                <w:sz w:val="24"/>
                <w:szCs w:val="24"/>
              </w:rPr>
              <w:t>, 6;</w:t>
            </w:r>
          </w:p>
        </w:tc>
      </w:tr>
      <w:tr w:rsidR="00671973" w:rsidRPr="00432758" w:rsidTr="008F133A">
        <w:tc>
          <w:tcPr>
            <w:tcW w:w="675" w:type="dxa"/>
          </w:tcPr>
          <w:p w:rsidR="00671973" w:rsidRPr="00432758" w:rsidRDefault="00671973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71973" w:rsidRPr="00432758" w:rsidRDefault="00053C32" w:rsidP="00053C32">
            <w:pPr>
              <w:suppressAutoHyphens/>
              <w:jc w:val="both"/>
              <w:rPr>
                <w:sz w:val="24"/>
                <w:szCs w:val="24"/>
              </w:rPr>
            </w:pPr>
            <w:r w:rsidRPr="000C600B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C600B">
              <w:rPr>
                <w:sz w:val="24"/>
                <w:szCs w:val="24"/>
              </w:rPr>
              <w:t>ВОЛЕС</w:t>
            </w:r>
            <w:proofErr w:type="spellEnd"/>
            <w:r w:rsidRPr="000C600B">
              <w:rPr>
                <w:sz w:val="24"/>
                <w:szCs w:val="24"/>
              </w:rPr>
              <w:t>» (ИНН/</w:t>
            </w:r>
            <w:proofErr w:type="spellStart"/>
            <w:r w:rsidRPr="000C600B">
              <w:rPr>
                <w:sz w:val="24"/>
                <w:szCs w:val="24"/>
              </w:rPr>
              <w:t>КПП</w:t>
            </w:r>
            <w:proofErr w:type="spellEnd"/>
            <w:r w:rsidRPr="000C600B">
              <w:rPr>
                <w:sz w:val="24"/>
                <w:szCs w:val="24"/>
              </w:rPr>
              <w:t xml:space="preserve"> 4101167934/410101001; </w:t>
            </w:r>
            <w:proofErr w:type="spellStart"/>
            <w:r w:rsidRPr="000C600B">
              <w:rPr>
                <w:sz w:val="24"/>
                <w:szCs w:val="24"/>
              </w:rPr>
              <w:t>ОГРН</w:t>
            </w:r>
            <w:proofErr w:type="spellEnd"/>
            <w:r w:rsidRPr="000C600B">
              <w:rPr>
                <w:sz w:val="24"/>
                <w:szCs w:val="24"/>
              </w:rPr>
              <w:t xml:space="preserve"> 1154101000767)</w:t>
            </w:r>
          </w:p>
        </w:tc>
        <w:tc>
          <w:tcPr>
            <w:tcW w:w="3793" w:type="dxa"/>
          </w:tcPr>
          <w:p w:rsidR="00671973" w:rsidRPr="00432758" w:rsidRDefault="00053C32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0C600B">
              <w:rPr>
                <w:sz w:val="24"/>
                <w:szCs w:val="24"/>
              </w:rPr>
              <w:t>683024, г. Петропавловск-Камчатский, пр. 50 лет Октября, д. 31, КВ. 4;</w:t>
            </w:r>
          </w:p>
        </w:tc>
      </w:tr>
    </w:tbl>
    <w:p w:rsidR="00671973" w:rsidRPr="00432758" w:rsidRDefault="00671973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B22290" w:rsidRPr="00432758" w:rsidRDefault="009906EF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b/>
          <w:sz w:val="24"/>
          <w:szCs w:val="24"/>
        </w:rPr>
        <w:tab/>
      </w:r>
      <w:r w:rsidR="00671973" w:rsidRPr="00432758">
        <w:rPr>
          <w:sz w:val="24"/>
          <w:szCs w:val="24"/>
        </w:rPr>
        <w:t>Единая комиссия рассмотрела заявк</w:t>
      </w:r>
      <w:r w:rsidR="00B22290" w:rsidRPr="00432758">
        <w:rPr>
          <w:sz w:val="24"/>
          <w:szCs w:val="24"/>
        </w:rPr>
        <w:t>и</w:t>
      </w:r>
      <w:r w:rsidR="00671973" w:rsidRPr="00432758">
        <w:rPr>
          <w:sz w:val="24"/>
          <w:szCs w:val="24"/>
        </w:rPr>
        <w:t xml:space="preserve"> на участие в открытом </w:t>
      </w:r>
      <w:proofErr w:type="gramStart"/>
      <w:r w:rsidR="00671973" w:rsidRPr="00432758">
        <w:rPr>
          <w:sz w:val="24"/>
          <w:szCs w:val="24"/>
        </w:rPr>
        <w:t>конкурсе</w:t>
      </w:r>
      <w:proofErr w:type="gramEnd"/>
      <w:r w:rsidR="00B22290" w:rsidRPr="00432758">
        <w:rPr>
          <w:sz w:val="24"/>
          <w:szCs w:val="24"/>
        </w:rPr>
        <w:t>,</w:t>
      </w:r>
      <w:r w:rsidR="00671973" w:rsidRPr="00432758">
        <w:rPr>
          <w:sz w:val="24"/>
          <w:szCs w:val="24"/>
        </w:rPr>
        <w:t xml:space="preserve"> в соответствии с требованиями Федерального закона от </w:t>
      </w:r>
      <w:r w:rsidR="00B22290" w:rsidRPr="00432758">
        <w:rPr>
          <w:sz w:val="24"/>
          <w:szCs w:val="24"/>
        </w:rPr>
        <w:t>18.07.2011</w:t>
      </w:r>
      <w:r w:rsidR="00671973" w:rsidRPr="00432758">
        <w:rPr>
          <w:sz w:val="24"/>
          <w:szCs w:val="24"/>
        </w:rPr>
        <w:t xml:space="preserve"> № </w:t>
      </w:r>
      <w:r w:rsidR="00B22290" w:rsidRPr="00432758">
        <w:rPr>
          <w:sz w:val="24"/>
          <w:szCs w:val="24"/>
        </w:rPr>
        <w:t>223</w:t>
      </w:r>
      <w:r w:rsidR="00671973" w:rsidRPr="00432758">
        <w:rPr>
          <w:sz w:val="24"/>
          <w:szCs w:val="24"/>
        </w:rPr>
        <w:t xml:space="preserve">-ФЗ, </w:t>
      </w:r>
      <w:r w:rsidR="00B22290" w:rsidRPr="00432758">
        <w:rPr>
          <w:sz w:val="24"/>
          <w:szCs w:val="24"/>
        </w:rPr>
        <w:t xml:space="preserve">Положением о закупке товаров, работ, услуг </w:t>
      </w:r>
      <w:proofErr w:type="spellStart"/>
      <w:r w:rsidR="00B22290" w:rsidRPr="00432758">
        <w:rPr>
          <w:sz w:val="24"/>
          <w:szCs w:val="24"/>
        </w:rPr>
        <w:t>ФКП</w:t>
      </w:r>
      <w:proofErr w:type="spellEnd"/>
      <w:r w:rsidR="00B22290" w:rsidRPr="00432758">
        <w:rPr>
          <w:sz w:val="24"/>
          <w:szCs w:val="24"/>
        </w:rPr>
        <w:t xml:space="preserve"> «Аэропорты Камчатки», </w:t>
      </w:r>
      <w:r w:rsidR="00671973" w:rsidRPr="00432758">
        <w:rPr>
          <w:sz w:val="24"/>
          <w:szCs w:val="24"/>
        </w:rPr>
        <w:t>извещением об осуществлении закупки и конкурсной документации:</w:t>
      </w:r>
    </w:p>
    <w:p w:rsidR="00A6529D" w:rsidRPr="00432758" w:rsidRDefault="00A6529D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</w:p>
    <w:p w:rsidR="00B22290" w:rsidRPr="00432758" w:rsidRDefault="008F133A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b/>
          <w:sz w:val="24"/>
          <w:szCs w:val="24"/>
        </w:rPr>
        <w:t>1</w:t>
      </w:r>
      <w:r w:rsidR="00B22290" w:rsidRPr="00432758">
        <w:rPr>
          <w:b/>
          <w:sz w:val="24"/>
          <w:szCs w:val="24"/>
        </w:rPr>
        <w:t>. Признать заявк</w:t>
      </w:r>
      <w:r w:rsidRPr="00432758">
        <w:rPr>
          <w:b/>
          <w:sz w:val="24"/>
          <w:szCs w:val="24"/>
        </w:rPr>
        <w:t>и</w:t>
      </w:r>
      <w:r w:rsidR="00B22290" w:rsidRPr="00432758">
        <w:rPr>
          <w:b/>
          <w:sz w:val="24"/>
          <w:szCs w:val="24"/>
        </w:rPr>
        <w:t xml:space="preserve"> </w:t>
      </w:r>
      <w:r w:rsidR="00B22290" w:rsidRPr="00432758">
        <w:rPr>
          <w:sz w:val="24"/>
          <w:szCs w:val="24"/>
        </w:rPr>
        <w:t xml:space="preserve">ООО </w:t>
      </w:r>
      <w:r w:rsidR="00A6529D" w:rsidRPr="00432758">
        <w:rPr>
          <w:sz w:val="24"/>
          <w:szCs w:val="24"/>
        </w:rPr>
        <w:t>«</w:t>
      </w:r>
      <w:proofErr w:type="spellStart"/>
      <w:r w:rsidR="00053C32">
        <w:rPr>
          <w:sz w:val="24"/>
          <w:szCs w:val="24"/>
        </w:rPr>
        <w:t>Арбалит</w:t>
      </w:r>
      <w:proofErr w:type="spellEnd"/>
      <w:r w:rsidR="00A6529D" w:rsidRPr="00432758">
        <w:rPr>
          <w:sz w:val="24"/>
          <w:szCs w:val="24"/>
        </w:rPr>
        <w:t>»</w:t>
      </w:r>
      <w:r w:rsidRPr="00432758">
        <w:rPr>
          <w:sz w:val="24"/>
          <w:szCs w:val="24"/>
        </w:rPr>
        <w:t>,</w:t>
      </w:r>
      <w:r w:rsidR="00A6529D" w:rsidRPr="00432758">
        <w:rPr>
          <w:sz w:val="24"/>
          <w:szCs w:val="24"/>
        </w:rPr>
        <w:t xml:space="preserve"> </w:t>
      </w:r>
      <w:r w:rsidR="00053C32">
        <w:rPr>
          <w:sz w:val="24"/>
          <w:szCs w:val="24"/>
        </w:rPr>
        <w:t>ООО «</w:t>
      </w:r>
      <w:proofErr w:type="spellStart"/>
      <w:r w:rsidR="00053C32">
        <w:rPr>
          <w:sz w:val="24"/>
          <w:szCs w:val="24"/>
        </w:rPr>
        <w:t>ВОЛЕС</w:t>
      </w:r>
      <w:proofErr w:type="spellEnd"/>
      <w:r w:rsidRPr="00432758">
        <w:rPr>
          <w:sz w:val="24"/>
          <w:szCs w:val="24"/>
        </w:rPr>
        <w:t xml:space="preserve">», </w:t>
      </w:r>
      <w:r w:rsidR="00A6529D" w:rsidRPr="00432758">
        <w:rPr>
          <w:sz w:val="24"/>
          <w:szCs w:val="24"/>
        </w:rPr>
        <w:t xml:space="preserve"> соответствующ</w:t>
      </w:r>
      <w:r w:rsidRPr="00432758">
        <w:rPr>
          <w:sz w:val="24"/>
          <w:szCs w:val="24"/>
        </w:rPr>
        <w:t>ими</w:t>
      </w:r>
      <w:r w:rsidR="00B22290" w:rsidRPr="00432758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B22290" w:rsidRPr="00432758" w:rsidRDefault="00B22290" w:rsidP="00432758">
      <w:pPr>
        <w:pStyle w:val="a4"/>
        <w:tabs>
          <w:tab w:val="left" w:pos="851"/>
        </w:tabs>
        <w:suppressAutoHyphens/>
        <w:ind w:left="0"/>
        <w:outlineLvl w:val="0"/>
        <w:rPr>
          <w:sz w:val="24"/>
          <w:szCs w:val="24"/>
        </w:rPr>
      </w:pPr>
    </w:p>
    <w:p w:rsidR="00A6529D" w:rsidRPr="00432758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lastRenderedPageBreak/>
        <w:t>Сведения о решении каждого члена Единой комиссии</w:t>
      </w:r>
      <w:r w:rsidRPr="00432758">
        <w:rPr>
          <w:sz w:val="24"/>
          <w:szCs w:val="24"/>
        </w:rPr>
        <w:t xml:space="preserve"> о допуске Участника закупки к участию в конкурсе по лоту 1 или об отказе им в допуске к участию в конкурсе:</w:t>
      </w:r>
    </w:p>
    <w:p w:rsidR="00A6529D" w:rsidRPr="00432758" w:rsidRDefault="00A6529D" w:rsidP="00432758">
      <w:pPr>
        <w:ind w:firstLine="567"/>
        <w:jc w:val="both"/>
        <w:rPr>
          <w:i/>
          <w:sz w:val="24"/>
          <w:szCs w:val="24"/>
        </w:rPr>
      </w:pPr>
    </w:p>
    <w:p w:rsidR="00A6529D" w:rsidRPr="00432758" w:rsidRDefault="008F133A" w:rsidP="00432758">
      <w:pPr>
        <w:ind w:firstLine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Заявка № </w:t>
      </w:r>
      <w:r w:rsidR="00053C32">
        <w:rPr>
          <w:i/>
          <w:sz w:val="24"/>
          <w:szCs w:val="24"/>
        </w:rPr>
        <w:t>33</w:t>
      </w:r>
      <w:r w:rsidR="00A6529D" w:rsidRPr="00432758">
        <w:rPr>
          <w:i/>
          <w:sz w:val="24"/>
          <w:szCs w:val="24"/>
        </w:rPr>
        <w:t>.</w:t>
      </w:r>
    </w:p>
    <w:p w:rsidR="00A6529D" w:rsidRPr="00432758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="00053C32">
        <w:rPr>
          <w:sz w:val="24"/>
          <w:szCs w:val="24"/>
        </w:rPr>
        <w:t>Арбалит</w:t>
      </w:r>
      <w:proofErr w:type="spellEnd"/>
      <w:r w:rsidRPr="00432758">
        <w:rPr>
          <w:sz w:val="24"/>
          <w:szCs w:val="24"/>
        </w:rPr>
        <w:t xml:space="preserve">» </w:t>
      </w:r>
    </w:p>
    <w:p w:rsidR="00A6529D" w:rsidRPr="00432758" w:rsidRDefault="00A6529D" w:rsidP="00432758">
      <w:pPr>
        <w:ind w:firstLine="567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A6529D" w:rsidRPr="00432758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участник </w:t>
      </w:r>
      <w:r w:rsidR="008F133A" w:rsidRPr="00432758">
        <w:rPr>
          <w:sz w:val="24"/>
          <w:szCs w:val="24"/>
        </w:rPr>
        <w:t>допущен</w:t>
      </w:r>
    </w:p>
    <w:tbl>
      <w:tblPr>
        <w:tblStyle w:val="a8"/>
        <w:tblW w:w="9464" w:type="dxa"/>
        <w:tblLook w:val="04A0"/>
      </w:tblPr>
      <w:tblGrid>
        <w:gridCol w:w="2943"/>
        <w:gridCol w:w="2268"/>
        <w:gridCol w:w="4253"/>
      </w:tblGrid>
      <w:tr w:rsidR="00A6529D" w:rsidRPr="00432758" w:rsidTr="00A6529D">
        <w:trPr>
          <w:tblHeader/>
        </w:trPr>
        <w:tc>
          <w:tcPr>
            <w:tcW w:w="2943" w:type="dxa"/>
            <w:vAlign w:val="center"/>
          </w:tcPr>
          <w:p w:rsidR="00A6529D" w:rsidRPr="00432758" w:rsidRDefault="00A6529D" w:rsidP="00432758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6529D" w:rsidRPr="00432758" w:rsidRDefault="00A6529D" w:rsidP="00432758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</w:t>
            </w:r>
            <w:r w:rsidRPr="00432758">
              <w:rPr>
                <w:sz w:val="24"/>
                <w:szCs w:val="24"/>
              </w:rPr>
              <w:t>е</w:t>
            </w:r>
            <w:r w:rsidRPr="00432758">
              <w:rPr>
                <w:sz w:val="24"/>
                <w:szCs w:val="24"/>
              </w:rPr>
              <w:t>нии члена коми</w:t>
            </w:r>
            <w:r w:rsidRPr="00432758">
              <w:rPr>
                <w:sz w:val="24"/>
                <w:szCs w:val="24"/>
              </w:rPr>
              <w:t>с</w:t>
            </w:r>
            <w:r w:rsidRPr="00432758">
              <w:rPr>
                <w:sz w:val="24"/>
                <w:szCs w:val="24"/>
              </w:rPr>
              <w:t>сии</w:t>
            </w:r>
          </w:p>
        </w:tc>
        <w:tc>
          <w:tcPr>
            <w:tcW w:w="4253" w:type="dxa"/>
            <w:vAlign w:val="center"/>
          </w:tcPr>
          <w:p w:rsidR="00A6529D" w:rsidRPr="00432758" w:rsidRDefault="00A6529D" w:rsidP="00432758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Шевков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053C32" w:rsidRPr="00432758" w:rsidTr="00A6529D">
        <w:tc>
          <w:tcPr>
            <w:tcW w:w="2943" w:type="dxa"/>
          </w:tcPr>
          <w:p w:rsidR="00053C32" w:rsidRPr="00432758" w:rsidRDefault="00053C32" w:rsidP="00053C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Лебединский С.Г.</w:t>
            </w:r>
          </w:p>
        </w:tc>
        <w:tc>
          <w:tcPr>
            <w:tcW w:w="2268" w:type="dxa"/>
          </w:tcPr>
          <w:p w:rsidR="00053C32" w:rsidRPr="00432758" w:rsidRDefault="00053C32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053C32" w:rsidRPr="00432758" w:rsidRDefault="00053C32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053C32" w:rsidRPr="00432758" w:rsidTr="00A6529D">
        <w:tc>
          <w:tcPr>
            <w:tcW w:w="2943" w:type="dxa"/>
          </w:tcPr>
          <w:p w:rsidR="00053C32" w:rsidRPr="00432758" w:rsidRDefault="00053C32" w:rsidP="0043275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053C32" w:rsidRPr="00432758" w:rsidRDefault="00053C32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053C32" w:rsidRPr="00432758" w:rsidRDefault="00053C32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</w:tbl>
    <w:p w:rsidR="00A6529D" w:rsidRPr="00432758" w:rsidRDefault="00A6529D" w:rsidP="0043275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Заявка № </w:t>
      </w:r>
      <w:r w:rsidR="00053C32">
        <w:rPr>
          <w:i/>
          <w:sz w:val="24"/>
          <w:szCs w:val="24"/>
        </w:rPr>
        <w:t>34</w:t>
      </w:r>
      <w:r w:rsidRPr="00432758">
        <w:rPr>
          <w:i/>
          <w:sz w:val="24"/>
          <w:szCs w:val="24"/>
        </w:rPr>
        <w:t>.</w:t>
      </w:r>
    </w:p>
    <w:p w:rsidR="008F133A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Участник закупки: </w:t>
      </w:r>
      <w:r w:rsidR="00053C32">
        <w:rPr>
          <w:sz w:val="24"/>
          <w:szCs w:val="24"/>
        </w:rPr>
        <w:t>Общество с ограниченной ответственностью «</w:t>
      </w:r>
      <w:proofErr w:type="spellStart"/>
      <w:r w:rsidR="00053C32">
        <w:rPr>
          <w:sz w:val="24"/>
          <w:szCs w:val="24"/>
        </w:rPr>
        <w:t>ВОЛЕС</w:t>
      </w:r>
      <w:proofErr w:type="spellEnd"/>
      <w:r w:rsidR="00053C32">
        <w:rPr>
          <w:sz w:val="24"/>
          <w:szCs w:val="24"/>
        </w:rPr>
        <w:t>»</w:t>
      </w: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A6529D" w:rsidRPr="00432758" w:rsidRDefault="003520EB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- участник допущен</w:t>
      </w:r>
    </w:p>
    <w:tbl>
      <w:tblPr>
        <w:tblStyle w:val="a8"/>
        <w:tblW w:w="9464" w:type="dxa"/>
        <w:tblLook w:val="04A0"/>
      </w:tblPr>
      <w:tblGrid>
        <w:gridCol w:w="2943"/>
        <w:gridCol w:w="2268"/>
        <w:gridCol w:w="4253"/>
      </w:tblGrid>
      <w:tr w:rsidR="00A6529D" w:rsidRPr="00432758" w:rsidTr="00A6529D">
        <w:trPr>
          <w:tblHeader/>
        </w:trPr>
        <w:tc>
          <w:tcPr>
            <w:tcW w:w="2943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Шевков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1308B1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1308B1" w:rsidP="00432758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</w:t>
            </w:r>
            <w:r w:rsidR="00A6529D" w:rsidRPr="00432758">
              <w:rPr>
                <w:i/>
                <w:sz w:val="24"/>
                <w:szCs w:val="24"/>
              </w:rPr>
              <w:t xml:space="preserve"> М.М.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053C32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Лебединский С.Г.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3520EB" w:rsidRPr="00432758" w:rsidTr="00A6529D">
        <w:tc>
          <w:tcPr>
            <w:tcW w:w="2943" w:type="dxa"/>
          </w:tcPr>
          <w:p w:rsidR="003520EB" w:rsidRPr="00432758" w:rsidRDefault="003520EB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</w:tbl>
    <w:p w:rsidR="00A6529D" w:rsidRPr="00432758" w:rsidRDefault="00A6529D" w:rsidP="00432758">
      <w:pPr>
        <w:pStyle w:val="a4"/>
        <w:tabs>
          <w:tab w:val="left" w:pos="851"/>
        </w:tabs>
        <w:suppressAutoHyphens/>
        <w:ind w:left="0"/>
        <w:outlineLvl w:val="0"/>
        <w:rPr>
          <w:sz w:val="24"/>
          <w:szCs w:val="24"/>
        </w:rPr>
      </w:pPr>
    </w:p>
    <w:p w:rsidR="00227A38" w:rsidRPr="00432758" w:rsidRDefault="0028611C" w:rsidP="0043275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32758">
        <w:rPr>
          <w:b/>
          <w:sz w:val="24"/>
          <w:szCs w:val="24"/>
        </w:rPr>
        <w:t>2.</w:t>
      </w:r>
      <w:r w:rsidRPr="00432758">
        <w:rPr>
          <w:sz w:val="24"/>
          <w:szCs w:val="24"/>
        </w:rPr>
        <w:t xml:space="preserve"> </w:t>
      </w:r>
      <w:r w:rsidR="00227A38" w:rsidRPr="00432758">
        <w:rPr>
          <w:sz w:val="24"/>
          <w:szCs w:val="24"/>
        </w:rPr>
        <w:t xml:space="preserve"> На основании результатов рассмотрения заяв</w:t>
      </w:r>
      <w:r w:rsidRPr="00432758">
        <w:rPr>
          <w:sz w:val="24"/>
          <w:szCs w:val="24"/>
        </w:rPr>
        <w:t xml:space="preserve">ок </w:t>
      </w:r>
      <w:r w:rsidR="00227A38" w:rsidRPr="00432758">
        <w:rPr>
          <w:sz w:val="24"/>
          <w:szCs w:val="24"/>
        </w:rPr>
        <w:t>на участие в конкурсе и в соответс</w:t>
      </w:r>
      <w:r w:rsidR="00227A38" w:rsidRPr="00432758">
        <w:rPr>
          <w:sz w:val="24"/>
          <w:szCs w:val="24"/>
        </w:rPr>
        <w:t>т</w:t>
      </w:r>
      <w:r w:rsidR="00227A38" w:rsidRPr="00432758">
        <w:rPr>
          <w:sz w:val="24"/>
          <w:szCs w:val="24"/>
        </w:rPr>
        <w:t xml:space="preserve">вии с  п. </w:t>
      </w:r>
      <w:r w:rsidRPr="00432758">
        <w:rPr>
          <w:sz w:val="24"/>
          <w:szCs w:val="24"/>
        </w:rPr>
        <w:t>8.1.4.5</w:t>
      </w:r>
      <w:r w:rsidR="00227A38" w:rsidRPr="00432758">
        <w:rPr>
          <w:sz w:val="24"/>
          <w:szCs w:val="24"/>
        </w:rPr>
        <w:t xml:space="preserve">. р. </w:t>
      </w:r>
      <w:r w:rsidRPr="00432758">
        <w:rPr>
          <w:sz w:val="24"/>
          <w:szCs w:val="24"/>
        </w:rPr>
        <w:t>8.1.4</w:t>
      </w:r>
      <w:r w:rsidR="00227A38" w:rsidRPr="00432758">
        <w:rPr>
          <w:sz w:val="24"/>
          <w:szCs w:val="24"/>
        </w:rPr>
        <w:t xml:space="preserve">. гл. </w:t>
      </w:r>
      <w:r w:rsidRPr="00432758">
        <w:rPr>
          <w:sz w:val="24"/>
          <w:szCs w:val="24"/>
        </w:rPr>
        <w:t>8</w:t>
      </w:r>
      <w:r w:rsidR="00227A38" w:rsidRPr="00432758">
        <w:rPr>
          <w:b/>
          <w:sz w:val="24"/>
          <w:szCs w:val="24"/>
        </w:rPr>
        <w:t xml:space="preserve"> </w:t>
      </w:r>
      <w:r w:rsidR="00227A38" w:rsidRPr="00432758">
        <w:rPr>
          <w:sz w:val="24"/>
          <w:szCs w:val="24"/>
        </w:rPr>
        <w:t>Положения о закупке товаров, работ, услуг Федеральным казе</w:t>
      </w:r>
      <w:r w:rsidR="00227A38" w:rsidRPr="00432758">
        <w:rPr>
          <w:sz w:val="24"/>
          <w:szCs w:val="24"/>
        </w:rPr>
        <w:t>н</w:t>
      </w:r>
      <w:r w:rsidR="00227A38" w:rsidRPr="00432758">
        <w:rPr>
          <w:sz w:val="24"/>
          <w:szCs w:val="24"/>
        </w:rPr>
        <w:t>ным предприятием</w:t>
      </w:r>
      <w:r w:rsidR="00227A38" w:rsidRPr="00432758">
        <w:rPr>
          <w:b/>
          <w:sz w:val="24"/>
          <w:szCs w:val="24"/>
        </w:rPr>
        <w:t xml:space="preserve"> </w:t>
      </w:r>
      <w:r w:rsidR="00227A38" w:rsidRPr="00432758">
        <w:rPr>
          <w:sz w:val="24"/>
          <w:szCs w:val="24"/>
        </w:rPr>
        <w:t>«Аэропорты Камчатки»</w:t>
      </w:r>
      <w:r w:rsidR="00227A38" w:rsidRPr="00432758">
        <w:rPr>
          <w:b/>
          <w:sz w:val="24"/>
          <w:szCs w:val="24"/>
        </w:rPr>
        <w:t xml:space="preserve"> допустить</w:t>
      </w:r>
      <w:r w:rsidR="00227A38" w:rsidRPr="00432758">
        <w:rPr>
          <w:sz w:val="24"/>
          <w:szCs w:val="24"/>
        </w:rPr>
        <w:t xml:space="preserve"> </w:t>
      </w:r>
      <w:r w:rsidR="00227A38" w:rsidRPr="00432758">
        <w:rPr>
          <w:b/>
          <w:sz w:val="24"/>
          <w:szCs w:val="24"/>
        </w:rPr>
        <w:t xml:space="preserve">к участию в конкурсе </w:t>
      </w:r>
      <w:r w:rsidR="00227A38" w:rsidRPr="00432758">
        <w:rPr>
          <w:sz w:val="24"/>
          <w:szCs w:val="24"/>
        </w:rPr>
        <w:t>ООО «</w:t>
      </w:r>
      <w:proofErr w:type="spellStart"/>
      <w:r w:rsidR="00053C32">
        <w:rPr>
          <w:sz w:val="24"/>
          <w:szCs w:val="24"/>
        </w:rPr>
        <w:t>Арбалит</w:t>
      </w:r>
      <w:proofErr w:type="spellEnd"/>
      <w:r w:rsidR="00227A38" w:rsidRPr="00432758">
        <w:rPr>
          <w:sz w:val="24"/>
          <w:szCs w:val="24"/>
        </w:rPr>
        <w:t>»</w:t>
      </w:r>
      <w:r w:rsidRPr="00432758">
        <w:rPr>
          <w:sz w:val="24"/>
          <w:szCs w:val="24"/>
        </w:rPr>
        <w:t xml:space="preserve">, </w:t>
      </w:r>
      <w:r w:rsidR="00053C32">
        <w:rPr>
          <w:sz w:val="24"/>
          <w:szCs w:val="24"/>
        </w:rPr>
        <w:t>ООО «</w:t>
      </w:r>
      <w:proofErr w:type="spellStart"/>
      <w:r w:rsidR="00053C32">
        <w:rPr>
          <w:sz w:val="24"/>
          <w:szCs w:val="24"/>
        </w:rPr>
        <w:t>ВОЛЕС</w:t>
      </w:r>
      <w:proofErr w:type="spellEnd"/>
      <w:r w:rsidR="00053C32">
        <w:rPr>
          <w:sz w:val="24"/>
          <w:szCs w:val="24"/>
        </w:rPr>
        <w:t>»</w:t>
      </w:r>
      <w:r w:rsidRPr="00432758">
        <w:rPr>
          <w:b/>
          <w:sz w:val="24"/>
          <w:szCs w:val="24"/>
        </w:rPr>
        <w:t xml:space="preserve"> </w:t>
      </w:r>
      <w:r w:rsidR="00227A38" w:rsidRPr="00432758">
        <w:rPr>
          <w:sz w:val="24"/>
          <w:szCs w:val="24"/>
        </w:rPr>
        <w:t xml:space="preserve">и  признать </w:t>
      </w:r>
      <w:r w:rsidR="00227A38" w:rsidRPr="00432758">
        <w:rPr>
          <w:b/>
          <w:sz w:val="24"/>
          <w:szCs w:val="24"/>
        </w:rPr>
        <w:t>Участник</w:t>
      </w:r>
      <w:r w:rsidRPr="00432758">
        <w:rPr>
          <w:b/>
          <w:sz w:val="24"/>
          <w:szCs w:val="24"/>
        </w:rPr>
        <w:t>ами</w:t>
      </w:r>
      <w:r w:rsidR="00227A38" w:rsidRPr="00432758">
        <w:rPr>
          <w:b/>
          <w:sz w:val="24"/>
          <w:szCs w:val="24"/>
        </w:rPr>
        <w:t xml:space="preserve"> конкурса, соответствующим</w:t>
      </w:r>
      <w:r w:rsidRPr="00432758">
        <w:rPr>
          <w:b/>
          <w:sz w:val="24"/>
          <w:szCs w:val="24"/>
        </w:rPr>
        <w:t>и</w:t>
      </w:r>
      <w:r w:rsidR="00227A38" w:rsidRPr="00432758">
        <w:rPr>
          <w:b/>
          <w:sz w:val="24"/>
          <w:szCs w:val="24"/>
        </w:rPr>
        <w:t xml:space="preserve"> требованиям ко</w:t>
      </w:r>
      <w:r w:rsidR="00227A38" w:rsidRPr="00432758">
        <w:rPr>
          <w:b/>
          <w:sz w:val="24"/>
          <w:szCs w:val="24"/>
        </w:rPr>
        <w:t>н</w:t>
      </w:r>
      <w:r w:rsidR="00227A38" w:rsidRPr="00432758">
        <w:rPr>
          <w:b/>
          <w:sz w:val="24"/>
          <w:szCs w:val="24"/>
        </w:rPr>
        <w:t>курсной документации и проекту догов</w:t>
      </w:r>
      <w:r w:rsidR="00227A38" w:rsidRPr="00432758">
        <w:rPr>
          <w:b/>
          <w:sz w:val="24"/>
          <w:szCs w:val="24"/>
        </w:rPr>
        <w:t>о</w:t>
      </w:r>
      <w:r w:rsidR="00227A38" w:rsidRPr="00432758">
        <w:rPr>
          <w:b/>
          <w:sz w:val="24"/>
          <w:szCs w:val="24"/>
        </w:rPr>
        <w:t>ра.</w:t>
      </w:r>
    </w:p>
    <w:p w:rsidR="0028611C" w:rsidRPr="00432758" w:rsidRDefault="0028611C" w:rsidP="004327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6529D" w:rsidRPr="00432758" w:rsidRDefault="0028611C" w:rsidP="004327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t>3.</w:t>
      </w:r>
      <w:r w:rsidRPr="00432758">
        <w:rPr>
          <w:sz w:val="24"/>
          <w:szCs w:val="24"/>
        </w:rPr>
        <w:t xml:space="preserve"> Единая Комиссия осуществила оценку заявок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для в</w:t>
      </w:r>
      <w:r w:rsidRPr="00432758">
        <w:rPr>
          <w:sz w:val="24"/>
          <w:szCs w:val="24"/>
        </w:rPr>
        <w:t>ы</w:t>
      </w:r>
      <w:r w:rsidRPr="00432758">
        <w:rPr>
          <w:sz w:val="24"/>
          <w:szCs w:val="24"/>
        </w:rPr>
        <w:t>явления победителя конкурса на основе критериев, указанных в конкурсной документации и получила следующие результаты:</w:t>
      </w:r>
    </w:p>
    <w:p w:rsidR="0028611C" w:rsidRPr="00432758" w:rsidRDefault="0028611C" w:rsidP="00432758">
      <w:pPr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присвоенные заявкам на участие в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значения по каждому из критериев оценки заявок на участие в конкурсе:</w:t>
      </w:r>
    </w:p>
    <w:p w:rsidR="0028611C" w:rsidRPr="00432758" w:rsidRDefault="0028611C" w:rsidP="00432758">
      <w:pPr>
        <w:ind w:firstLine="709"/>
        <w:jc w:val="both"/>
        <w:rPr>
          <w:sz w:val="24"/>
          <w:szCs w:val="24"/>
        </w:rPr>
      </w:pPr>
    </w:p>
    <w:p w:rsidR="00053C32" w:rsidRDefault="00053C32" w:rsidP="009C07CF">
      <w:pPr>
        <w:pStyle w:val="a4"/>
        <w:widowControl w:val="0"/>
        <w:numPr>
          <w:ilvl w:val="0"/>
          <w:numId w:val="44"/>
        </w:numPr>
        <w:tabs>
          <w:tab w:val="clear" w:pos="1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0ED5">
        <w:rPr>
          <w:sz w:val="24"/>
          <w:szCs w:val="24"/>
        </w:rPr>
        <w:t>цена договора –</w:t>
      </w:r>
      <w:r>
        <w:rPr>
          <w:sz w:val="24"/>
          <w:szCs w:val="24"/>
        </w:rPr>
        <w:t xml:space="preserve"> 60</w:t>
      </w:r>
      <w:r w:rsidRPr="00280ED5">
        <w:rPr>
          <w:sz w:val="24"/>
          <w:szCs w:val="24"/>
        </w:rPr>
        <w:t>%;</w:t>
      </w:r>
    </w:p>
    <w:p w:rsidR="00053C32" w:rsidRDefault="00053C32" w:rsidP="009C07CF">
      <w:pPr>
        <w:pStyle w:val="a4"/>
        <w:widowControl w:val="0"/>
        <w:numPr>
          <w:ilvl w:val="0"/>
          <w:numId w:val="44"/>
        </w:numPr>
        <w:tabs>
          <w:tab w:val="clear" w:pos="1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качество работ и квалификация участника конкурса – 40%, в том числе:</w:t>
      </w:r>
    </w:p>
    <w:p w:rsidR="00053C32" w:rsidRPr="001C78EE" w:rsidRDefault="00053C32" w:rsidP="009C07CF">
      <w:pPr>
        <w:pStyle w:val="a4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1C78EE">
        <w:rPr>
          <w:sz w:val="24"/>
          <w:szCs w:val="24"/>
        </w:rPr>
        <w:t xml:space="preserve">а) опыт выполненных работ </w:t>
      </w:r>
      <w:r>
        <w:rPr>
          <w:sz w:val="24"/>
          <w:szCs w:val="24"/>
        </w:rPr>
        <w:t xml:space="preserve">сопоставимого характера,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5 лет</w:t>
      </w:r>
      <w:r w:rsidRPr="001C78EE">
        <w:rPr>
          <w:sz w:val="24"/>
          <w:szCs w:val="24"/>
        </w:rPr>
        <w:t xml:space="preserve"> – 70 баллов</w:t>
      </w:r>
      <w:r>
        <w:rPr>
          <w:sz w:val="24"/>
          <w:szCs w:val="24"/>
        </w:rPr>
        <w:t xml:space="preserve"> (подтверждается копиями контрактов/</w:t>
      </w:r>
      <w:proofErr w:type="spellStart"/>
      <w:r>
        <w:rPr>
          <w:sz w:val="24"/>
          <w:szCs w:val="24"/>
        </w:rPr>
        <w:t>договоров+акт</w:t>
      </w:r>
      <w:proofErr w:type="spellEnd"/>
      <w:r>
        <w:rPr>
          <w:sz w:val="24"/>
          <w:szCs w:val="24"/>
        </w:rPr>
        <w:t xml:space="preserve"> выполненных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бот)</w:t>
      </w:r>
      <w:r w:rsidRPr="001C78EE">
        <w:rPr>
          <w:sz w:val="24"/>
          <w:szCs w:val="24"/>
        </w:rPr>
        <w:t>;</w:t>
      </w:r>
    </w:p>
    <w:p w:rsidR="00053C32" w:rsidRDefault="00053C32" w:rsidP="009C07CF">
      <w:pPr>
        <w:pStyle w:val="a4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1C78EE">
        <w:rPr>
          <w:sz w:val="24"/>
          <w:szCs w:val="24"/>
        </w:rPr>
        <w:t xml:space="preserve">б) количество положительных отзывов (рекомендаций) по выполненным работам </w:t>
      </w:r>
      <w:r>
        <w:rPr>
          <w:sz w:val="24"/>
          <w:szCs w:val="24"/>
        </w:rPr>
        <w:t>сопо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характера,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5 лет</w:t>
      </w:r>
      <w:r w:rsidRPr="001C78EE">
        <w:rPr>
          <w:sz w:val="24"/>
          <w:szCs w:val="24"/>
        </w:rPr>
        <w:t xml:space="preserve"> – 20 баллов</w:t>
      </w:r>
      <w:r>
        <w:rPr>
          <w:sz w:val="24"/>
          <w:szCs w:val="24"/>
        </w:rPr>
        <w:t xml:space="preserve"> (подтверждается копиями положительных отзывов и т.п.)</w:t>
      </w:r>
      <w:r w:rsidRPr="001C78EE">
        <w:rPr>
          <w:sz w:val="24"/>
          <w:szCs w:val="24"/>
        </w:rPr>
        <w:t>;</w:t>
      </w:r>
    </w:p>
    <w:p w:rsidR="00053C32" w:rsidRDefault="00053C32" w:rsidP="009C07CF">
      <w:pPr>
        <w:pStyle w:val="a4"/>
        <w:tabs>
          <w:tab w:val="num" w:pos="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наличие в штате участника закупки квалифицированных специалистов привлекаемых к выполнению работ  по всем разделам, являющимся предметом конкурса – 10 баллов (по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твержд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ется копиями выписок из трудовых книжек или копиями </w:t>
      </w:r>
      <w:proofErr w:type="spellStart"/>
      <w:r>
        <w:rPr>
          <w:sz w:val="24"/>
          <w:szCs w:val="24"/>
        </w:rPr>
        <w:t>трубовых</w:t>
      </w:r>
      <w:proofErr w:type="spellEnd"/>
      <w:r>
        <w:rPr>
          <w:sz w:val="24"/>
          <w:szCs w:val="24"/>
        </w:rPr>
        <w:t xml:space="preserve"> договоров + копия диплома/квалификационного свидетельс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ва).</w:t>
      </w:r>
      <w:proofErr w:type="gramEnd"/>
    </w:p>
    <w:p w:rsidR="00053C32" w:rsidRPr="00DF5355" w:rsidRDefault="00053C32" w:rsidP="00053C32">
      <w:pPr>
        <w:pStyle w:val="af5"/>
        <w:tabs>
          <w:tab w:val="left" w:pos="708"/>
        </w:tabs>
        <w:ind w:left="0" w:firstLine="709"/>
      </w:pPr>
      <w:r w:rsidRPr="00DF5355">
        <w:lastRenderedPageBreak/>
        <w:t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</w:t>
      </w:r>
      <w:r w:rsidRPr="00DF5355">
        <w:t>а</w:t>
      </w:r>
      <w:r w:rsidRPr="00DF5355">
        <w:t xml:space="preserve">гаемых условий выполнения договора. Итоговый рейтинг </w:t>
      </w:r>
      <w:proofErr w:type="spellStart"/>
      <w:r w:rsidRPr="00DF5355">
        <w:t>i-й</w:t>
      </w:r>
      <w:proofErr w:type="spellEnd"/>
      <w:r w:rsidRPr="00DF5355">
        <w:t xml:space="preserve"> заявки определяется по формуле:</w:t>
      </w:r>
    </w:p>
    <w:p w:rsidR="00053C32" w:rsidRPr="00B02166" w:rsidRDefault="00053C32" w:rsidP="00053C32">
      <w:pPr>
        <w:pStyle w:val="af5"/>
        <w:ind w:left="0" w:firstLine="0"/>
      </w:pPr>
      <w:r w:rsidRPr="006E2B7C">
        <w:rPr>
          <w:position w:val="-24"/>
          <w:lang w:val="en-US"/>
        </w:rPr>
        <w:object w:dxaOrig="2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1.45pt;height:30.55pt" o:ole="">
            <v:imagedata r:id="rId8" o:title=""/>
          </v:shape>
          <o:OLEObject Type="Embed" ProgID="Equation.3" ShapeID="_x0000_i1037" DrawAspect="Content" ObjectID="_1522820842" r:id="rId9"/>
        </w:object>
      </w:r>
      <w:r w:rsidRPr="00DF5355">
        <w:t xml:space="preserve">  </w:t>
      </w:r>
    </w:p>
    <w:p w:rsidR="00053C32" w:rsidRPr="00280ED5" w:rsidRDefault="00053C32" w:rsidP="00053C32">
      <w:pPr>
        <w:pStyle w:val="af5"/>
        <w:ind w:left="0" w:firstLine="0"/>
        <w:rPr>
          <w:b/>
          <w:bCs/>
        </w:rPr>
      </w:pPr>
      <w:r w:rsidRPr="00DF5355">
        <w:t>где</w:t>
      </w:r>
    </w:p>
    <w:p w:rsidR="00053C32" w:rsidRPr="00280ED5" w:rsidRDefault="00053C32" w:rsidP="00053C32">
      <w:pPr>
        <w:pStyle w:val="af5"/>
        <w:ind w:left="0" w:firstLine="0"/>
        <w:rPr>
          <w:b/>
          <w:bCs/>
        </w:rPr>
      </w:pPr>
      <w:r w:rsidRPr="00280ED5">
        <w:rPr>
          <w:position w:val="-10"/>
          <w:lang w:val="en-US"/>
        </w:rPr>
        <w:object w:dxaOrig="300" w:dyaOrig="340">
          <v:shape id="_x0000_i1038" type="#_x0000_t75" style="width:14.85pt;height:18.35pt" o:ole="">
            <v:imagedata r:id="rId10" o:title=""/>
          </v:shape>
          <o:OLEObject Type="Embed" ProgID="Equation.3" ShapeID="_x0000_i1038" DrawAspect="Content" ObjectID="_1522820843" r:id="rId11"/>
        </w:object>
      </w:r>
      <w:r w:rsidRPr="00DF5355">
        <w:t xml:space="preserve"> –  итоговый рейтинг </w:t>
      </w:r>
      <w:proofErr w:type="spellStart"/>
      <w:r w:rsidRPr="00280ED5">
        <w:rPr>
          <w:lang w:val="en-US"/>
        </w:rPr>
        <w:t>i</w:t>
      </w:r>
      <w:proofErr w:type="spellEnd"/>
      <w:r w:rsidRPr="00DF5355">
        <w:t>-ой заявки;</w:t>
      </w:r>
      <w:r w:rsidRPr="00280ED5">
        <w:rPr>
          <w:b/>
          <w:bCs/>
        </w:rPr>
        <w:t xml:space="preserve"> </w:t>
      </w:r>
    </w:p>
    <w:p w:rsidR="00053C32" w:rsidRPr="00280ED5" w:rsidRDefault="00053C32" w:rsidP="00053C32">
      <w:pPr>
        <w:pStyle w:val="af5"/>
        <w:ind w:left="0" w:firstLine="0"/>
        <w:rPr>
          <w:b/>
          <w:bCs/>
        </w:rPr>
      </w:pPr>
      <w:r w:rsidRPr="00280ED5">
        <w:rPr>
          <w:position w:val="-10"/>
          <w:lang w:val="en-US"/>
        </w:rPr>
        <w:object w:dxaOrig="419" w:dyaOrig="340">
          <v:shape id="_x0000_i1039" type="#_x0000_t75" style="width:21.4pt;height:18.35pt" o:ole="">
            <v:imagedata r:id="rId12" o:title=""/>
          </v:shape>
          <o:OLEObject Type="Embed" ProgID="Equation.3" ShapeID="_x0000_i1039" DrawAspect="Content" ObjectID="_1522820844" r:id="rId13"/>
        </w:object>
      </w:r>
      <w:r w:rsidRPr="00DF5355">
        <w:t xml:space="preserve"> – рейтинг </w:t>
      </w:r>
      <w:proofErr w:type="spellStart"/>
      <w:r w:rsidRPr="00280ED5">
        <w:rPr>
          <w:lang w:val="en-US"/>
        </w:rPr>
        <w:t>i</w:t>
      </w:r>
      <w:proofErr w:type="spellEnd"/>
      <w:r w:rsidRPr="00DF5355">
        <w:t xml:space="preserve">-ой заявки по критерию </w:t>
      </w:r>
      <w:r>
        <w:t>«</w:t>
      </w:r>
      <w:r w:rsidRPr="00DF5355">
        <w:t>цена договора</w:t>
      </w:r>
      <w:r>
        <w:t>»</w:t>
      </w:r>
      <w:r w:rsidRPr="00DF5355">
        <w:t>;</w:t>
      </w:r>
      <w:r w:rsidRPr="00280ED5">
        <w:rPr>
          <w:b/>
          <w:bCs/>
        </w:rPr>
        <w:t xml:space="preserve"> </w:t>
      </w:r>
    </w:p>
    <w:p w:rsidR="00053C32" w:rsidRDefault="00053C32" w:rsidP="00053C32">
      <w:pPr>
        <w:pStyle w:val="af5"/>
        <w:ind w:left="0" w:firstLine="0"/>
      </w:pPr>
      <w:r w:rsidRPr="00280ED5">
        <w:rPr>
          <w:position w:val="-10"/>
          <w:lang w:val="en-US"/>
        </w:rPr>
        <w:object w:dxaOrig="400" w:dyaOrig="340">
          <v:shape id="_x0000_i1040" type="#_x0000_t75" style="width:19.2pt;height:18.35pt" o:ole="">
            <v:imagedata r:id="rId14" o:title=""/>
          </v:shape>
          <o:OLEObject Type="Embed" ProgID="Equation.3" ShapeID="_x0000_i1040" DrawAspect="Content" ObjectID="_1522820845" r:id="rId15"/>
        </w:object>
      </w:r>
      <w:r w:rsidRPr="00DF5355">
        <w:t xml:space="preserve"> – рейтинг </w:t>
      </w:r>
      <w:proofErr w:type="spellStart"/>
      <w:r w:rsidRPr="00280ED5">
        <w:rPr>
          <w:lang w:val="en-US"/>
        </w:rPr>
        <w:t>i</w:t>
      </w:r>
      <w:proofErr w:type="spellEnd"/>
      <w:r w:rsidRPr="00DF5355">
        <w:t xml:space="preserve">-ой заявки по критерию </w:t>
      </w:r>
      <w:r>
        <w:t>«</w:t>
      </w:r>
      <w:r w:rsidRPr="00F6286A">
        <w:t>качество работ и квалификация участника конкурса</w:t>
      </w:r>
      <w:r>
        <w:t>»</w:t>
      </w:r>
      <w:r w:rsidRPr="00DF5355">
        <w:t>;</w:t>
      </w:r>
    </w:p>
    <w:p w:rsidR="00053C32" w:rsidRPr="00DF5355" w:rsidRDefault="00053C32" w:rsidP="00053C32">
      <w:pPr>
        <w:pStyle w:val="af5"/>
        <w:ind w:left="0" w:firstLine="0"/>
      </w:pPr>
      <w:r w:rsidRPr="00280ED5">
        <w:rPr>
          <w:position w:val="-10"/>
          <w:lang w:val="en-US"/>
        </w:rPr>
        <w:object w:dxaOrig="419" w:dyaOrig="340">
          <v:shape id="_x0000_i1041" type="#_x0000_t75" style="width:21.4pt;height:18.35pt" o:ole="">
            <v:imagedata r:id="rId16" o:title=""/>
          </v:shape>
          <o:OLEObject Type="Embed" ProgID="Equation.3" ShapeID="_x0000_i1041" DrawAspect="Content" ObjectID="_1522820846" r:id="rId17"/>
        </w:object>
      </w:r>
      <w:r w:rsidRPr="00280ED5">
        <w:rPr>
          <w:lang w:val="en-US"/>
        </w:rPr>
        <w:t> </w:t>
      </w:r>
      <w:r w:rsidRPr="00DF5355">
        <w:t xml:space="preserve">– значимость критерия </w:t>
      </w:r>
      <w:r>
        <w:t>«</w:t>
      </w:r>
      <w:r w:rsidRPr="00DF5355">
        <w:t>цена договора</w:t>
      </w:r>
      <w:r>
        <w:t>»</w:t>
      </w:r>
      <w:r w:rsidRPr="00DF5355">
        <w:t>;</w:t>
      </w:r>
    </w:p>
    <w:p w:rsidR="00053C32" w:rsidRDefault="00053C32" w:rsidP="00053C32">
      <w:pPr>
        <w:pStyle w:val="af5"/>
        <w:ind w:left="0" w:firstLine="0"/>
      </w:pPr>
      <w:r w:rsidRPr="00280ED5">
        <w:rPr>
          <w:position w:val="-10"/>
          <w:lang w:val="en-US"/>
        </w:rPr>
        <w:object w:dxaOrig="400" w:dyaOrig="340">
          <v:shape id="_x0000_i1042" type="#_x0000_t75" style="width:19.2pt;height:18.35pt" o:ole="">
            <v:imagedata r:id="rId18" o:title=""/>
          </v:shape>
          <o:OLEObject Type="Embed" ProgID="Equation.3" ShapeID="_x0000_i1042" DrawAspect="Content" ObjectID="_1522820847" r:id="rId19"/>
        </w:object>
      </w:r>
      <w:r w:rsidRPr="00280ED5">
        <w:rPr>
          <w:lang w:val="en-US"/>
        </w:rPr>
        <w:t> </w:t>
      </w:r>
      <w:r w:rsidRPr="00DF5355">
        <w:t xml:space="preserve">– значимость критерия </w:t>
      </w:r>
      <w:r>
        <w:t>«</w:t>
      </w:r>
      <w:r w:rsidRPr="00F6286A">
        <w:t>качество работ и квалификация участника конкурса</w:t>
      </w:r>
      <w:r>
        <w:t>»</w:t>
      </w:r>
      <w:r w:rsidRPr="00DF5355">
        <w:t>;</w:t>
      </w:r>
    </w:p>
    <w:p w:rsidR="00053C32" w:rsidRPr="00F61F66" w:rsidRDefault="00053C32" w:rsidP="00053C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F66">
        <w:rPr>
          <w:rFonts w:ascii="Times New Roman" w:hAnsi="Times New Roman" w:cs="Times New Roman"/>
          <w:b/>
          <w:bCs/>
          <w:sz w:val="24"/>
          <w:szCs w:val="24"/>
        </w:rPr>
        <w:t>Оценка по критерию «цена договора</w:t>
      </w:r>
      <w:r w:rsidRPr="00F61F66">
        <w:rPr>
          <w:rFonts w:ascii="Times New Roman" w:hAnsi="Times New Roman" w:cs="Times New Roman"/>
          <w:sz w:val="24"/>
          <w:szCs w:val="24"/>
        </w:rPr>
        <w:t>»</w:t>
      </w:r>
    </w:p>
    <w:p w:rsidR="00053C32" w:rsidRPr="00F61F66" w:rsidRDefault="00053C32" w:rsidP="00053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1F66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«цена договора», определяется по формуле: </w:t>
      </w:r>
    </w:p>
    <w:p w:rsidR="00053C32" w:rsidRPr="00F61F66" w:rsidRDefault="00053C32" w:rsidP="00053C32">
      <w:pPr>
        <w:pStyle w:val="ConsPlusNonformat"/>
        <w:widowControl/>
        <w:ind w:left="1134"/>
        <w:rPr>
          <w:rFonts w:ascii="Times New Roman" w:hAnsi="Times New Roman" w:cs="Times New Roman"/>
          <w:sz w:val="24"/>
          <w:szCs w:val="24"/>
        </w:rPr>
      </w:pPr>
      <w:r w:rsidRPr="00F61F66">
        <w:rPr>
          <w:noProof/>
          <w:sz w:val="24"/>
          <w:szCs w:val="24"/>
        </w:rPr>
        <w:drawing>
          <wp:inline distT="0" distB="0" distL="0" distR="0">
            <wp:extent cx="1143000" cy="48958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F66">
        <w:rPr>
          <w:rFonts w:ascii="Times New Roman" w:hAnsi="Times New Roman" w:cs="Times New Roman"/>
          <w:sz w:val="24"/>
          <w:szCs w:val="24"/>
        </w:rPr>
        <w:t>где:</w:t>
      </w:r>
    </w:p>
    <w:p w:rsidR="00053C32" w:rsidRPr="00F61F66" w:rsidRDefault="00053C32" w:rsidP="00053C32">
      <w:pPr>
        <w:rPr>
          <w:sz w:val="24"/>
          <w:szCs w:val="24"/>
        </w:rPr>
      </w:pPr>
      <w:r w:rsidRPr="00F61F66">
        <w:rPr>
          <w:noProof/>
          <w:sz w:val="24"/>
          <w:szCs w:val="24"/>
        </w:rPr>
        <w:drawing>
          <wp:inline distT="0" distB="0" distL="0" distR="0">
            <wp:extent cx="184785" cy="22860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F66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53C32" w:rsidRPr="00F61F66" w:rsidRDefault="00053C32" w:rsidP="00053C32">
      <w:pPr>
        <w:rPr>
          <w:sz w:val="24"/>
          <w:szCs w:val="24"/>
        </w:rPr>
      </w:pPr>
      <w:r w:rsidRPr="00F61F66">
        <w:rPr>
          <w:noProof/>
          <w:sz w:val="24"/>
          <w:szCs w:val="24"/>
        </w:rPr>
        <w:drawing>
          <wp:inline distT="0" distB="0" distL="0" distR="0">
            <wp:extent cx="326390" cy="22860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F66">
        <w:rPr>
          <w:sz w:val="24"/>
          <w:szCs w:val="24"/>
        </w:rPr>
        <w:t xml:space="preserve"> - минимальное предложение из предложений по критерию оценки, сделанных участник</w:t>
      </w:r>
      <w:r w:rsidRPr="00F61F66">
        <w:rPr>
          <w:sz w:val="24"/>
          <w:szCs w:val="24"/>
        </w:rPr>
        <w:t>а</w:t>
      </w:r>
      <w:r w:rsidRPr="00F61F66">
        <w:rPr>
          <w:sz w:val="24"/>
          <w:szCs w:val="24"/>
        </w:rPr>
        <w:t>ми закупки;</w:t>
      </w:r>
    </w:p>
    <w:p w:rsidR="00053C32" w:rsidRPr="00F61F66" w:rsidRDefault="00053C32" w:rsidP="00053C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1F66">
        <w:rPr>
          <w:b/>
          <w:bCs/>
          <w:sz w:val="24"/>
          <w:szCs w:val="24"/>
        </w:rPr>
        <w:t>Оценка по критерию «качество работ и квалификация участника конкурса»</w:t>
      </w:r>
    </w:p>
    <w:p w:rsidR="00053C32" w:rsidRPr="00F61F66" w:rsidRDefault="00053C32" w:rsidP="00053C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F66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</w:t>
      </w:r>
      <w:r w:rsidRPr="00F61F66">
        <w:rPr>
          <w:rFonts w:ascii="Times New Roman" w:hAnsi="Times New Roman" w:cs="Times New Roman"/>
          <w:b/>
          <w:sz w:val="24"/>
          <w:szCs w:val="24"/>
        </w:rPr>
        <w:t>«качество работ и</w:t>
      </w:r>
      <w:r w:rsidRPr="00F61F66">
        <w:rPr>
          <w:rFonts w:ascii="Times New Roman" w:hAnsi="Times New Roman" w:cs="Times New Roman"/>
          <w:sz w:val="24"/>
          <w:szCs w:val="24"/>
        </w:rPr>
        <w:t xml:space="preserve"> </w:t>
      </w:r>
      <w:r w:rsidRPr="00F61F66">
        <w:rPr>
          <w:rFonts w:ascii="Times New Roman" w:hAnsi="Times New Roman" w:cs="Times New Roman"/>
          <w:b/>
          <w:sz w:val="24"/>
          <w:szCs w:val="24"/>
        </w:rPr>
        <w:t>квалификация участника конкурса</w:t>
      </w:r>
      <w:r w:rsidRPr="00F61F66">
        <w:rPr>
          <w:rFonts w:ascii="Times New Roman" w:hAnsi="Times New Roman" w:cs="Times New Roman"/>
          <w:sz w:val="24"/>
          <w:szCs w:val="24"/>
        </w:rPr>
        <w:t xml:space="preserve">», определяется по формуле: </w:t>
      </w:r>
    </w:p>
    <w:p w:rsidR="00053C32" w:rsidRPr="00F61F66" w:rsidRDefault="00053C32" w:rsidP="00053C32">
      <w:pPr>
        <w:rPr>
          <w:sz w:val="24"/>
          <w:szCs w:val="24"/>
        </w:rPr>
      </w:pPr>
      <w:r w:rsidRPr="00F61F66">
        <w:rPr>
          <w:sz w:val="24"/>
          <w:szCs w:val="24"/>
        </w:rPr>
        <w:t>В случае если для Заказчика лучшим условием исполнения договора по критерию оценки (п</w:t>
      </w:r>
      <w:r w:rsidRPr="00F61F66">
        <w:rPr>
          <w:sz w:val="24"/>
          <w:szCs w:val="24"/>
        </w:rPr>
        <w:t>о</w:t>
      </w:r>
      <w:r w:rsidRPr="00F61F66">
        <w:rPr>
          <w:sz w:val="24"/>
          <w:szCs w:val="24"/>
        </w:rPr>
        <w:t>казателю) является наибольшее значение критерия оценки (показателя), количество баллов, присуждаемых по критерию оценки (пок</w:t>
      </w:r>
      <w:r w:rsidRPr="00F61F66">
        <w:rPr>
          <w:sz w:val="24"/>
          <w:szCs w:val="24"/>
        </w:rPr>
        <w:t>а</w:t>
      </w:r>
      <w:r w:rsidRPr="00F61F66">
        <w:rPr>
          <w:sz w:val="24"/>
          <w:szCs w:val="24"/>
        </w:rPr>
        <w:t>зателю</w:t>
      </w:r>
      <w:proofErr w:type="gramStart"/>
      <w:r w:rsidRPr="00F61F66">
        <w:rPr>
          <w:sz w:val="24"/>
          <w:szCs w:val="24"/>
        </w:rPr>
        <w:t>) (</w:t>
      </w:r>
      <w:r w:rsidRPr="00F61F66">
        <w:rPr>
          <w:noProof/>
          <w:sz w:val="24"/>
          <w:szCs w:val="24"/>
        </w:rPr>
        <w:drawing>
          <wp:inline distT="0" distB="0" distL="0" distR="0">
            <wp:extent cx="372745" cy="226060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F66">
        <w:rPr>
          <w:sz w:val="24"/>
          <w:szCs w:val="24"/>
        </w:rPr>
        <w:t xml:space="preserve">), </w:t>
      </w:r>
      <w:proofErr w:type="gramEnd"/>
      <w:r w:rsidRPr="00F61F66">
        <w:rPr>
          <w:sz w:val="24"/>
          <w:szCs w:val="24"/>
        </w:rPr>
        <w:t>определяется по формуле:</w:t>
      </w:r>
    </w:p>
    <w:p w:rsidR="00053C32" w:rsidRPr="00F61F66" w:rsidRDefault="00053C32" w:rsidP="00053C32">
      <w:pPr>
        <w:rPr>
          <w:sz w:val="24"/>
          <w:szCs w:val="24"/>
        </w:rPr>
      </w:pPr>
    </w:p>
    <w:p w:rsidR="00053C32" w:rsidRPr="00F61F66" w:rsidRDefault="00053C32" w:rsidP="00053C32">
      <w:pPr>
        <w:ind w:firstLine="698"/>
        <w:jc w:val="center"/>
        <w:rPr>
          <w:sz w:val="24"/>
          <w:szCs w:val="24"/>
        </w:rPr>
      </w:pPr>
      <w:r w:rsidRPr="00F61F66">
        <w:rPr>
          <w:noProof/>
          <w:sz w:val="24"/>
          <w:szCs w:val="24"/>
        </w:rPr>
        <w:drawing>
          <wp:inline distT="0" distB="0" distL="0" distR="0">
            <wp:extent cx="1783715" cy="24828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F66">
        <w:rPr>
          <w:sz w:val="24"/>
          <w:szCs w:val="24"/>
        </w:rPr>
        <w:t>,</w:t>
      </w:r>
    </w:p>
    <w:p w:rsidR="00053C32" w:rsidRPr="00F61F66" w:rsidRDefault="00053C32" w:rsidP="00053C32">
      <w:pPr>
        <w:rPr>
          <w:sz w:val="24"/>
          <w:szCs w:val="24"/>
        </w:rPr>
      </w:pPr>
      <w:r w:rsidRPr="00F61F66">
        <w:rPr>
          <w:sz w:val="24"/>
          <w:szCs w:val="24"/>
        </w:rPr>
        <w:t>где:</w:t>
      </w:r>
    </w:p>
    <w:p w:rsidR="00053C32" w:rsidRPr="00F61F66" w:rsidRDefault="00053C32" w:rsidP="00053C32">
      <w:pPr>
        <w:rPr>
          <w:sz w:val="24"/>
          <w:szCs w:val="24"/>
        </w:rPr>
      </w:pPr>
      <w:proofErr w:type="spellStart"/>
      <w:r w:rsidRPr="00F61F66">
        <w:rPr>
          <w:sz w:val="24"/>
          <w:szCs w:val="24"/>
        </w:rPr>
        <w:t>КЗ</w:t>
      </w:r>
      <w:proofErr w:type="spellEnd"/>
      <w:r w:rsidRPr="00F61F66">
        <w:rPr>
          <w:sz w:val="24"/>
          <w:szCs w:val="24"/>
        </w:rPr>
        <w:t xml:space="preserve"> - коэффициент значимости показателя. В случае если используется один показатель, </w:t>
      </w:r>
      <w:proofErr w:type="spellStart"/>
      <w:r w:rsidRPr="00F61F66">
        <w:rPr>
          <w:sz w:val="24"/>
          <w:szCs w:val="24"/>
        </w:rPr>
        <w:t>КЗ</w:t>
      </w:r>
      <w:proofErr w:type="spellEnd"/>
      <w:r w:rsidRPr="00F61F66">
        <w:rPr>
          <w:sz w:val="24"/>
          <w:szCs w:val="24"/>
        </w:rPr>
        <w:t xml:space="preserve"> = 1;</w:t>
      </w:r>
    </w:p>
    <w:p w:rsidR="00053C32" w:rsidRPr="00F61F66" w:rsidRDefault="00053C32" w:rsidP="00053C32">
      <w:pPr>
        <w:rPr>
          <w:sz w:val="24"/>
          <w:szCs w:val="24"/>
        </w:rPr>
      </w:pPr>
      <w:r w:rsidRPr="00F61F66">
        <w:rPr>
          <w:noProof/>
          <w:sz w:val="24"/>
          <w:szCs w:val="24"/>
        </w:rPr>
        <w:drawing>
          <wp:inline distT="0" distB="0" distL="0" distR="0">
            <wp:extent cx="180340" cy="226060"/>
            <wp:effectExtent l="19050" t="0" r="0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F66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53C32" w:rsidRPr="00F61F66" w:rsidRDefault="00053C32" w:rsidP="00053C32">
      <w:pPr>
        <w:rPr>
          <w:sz w:val="24"/>
          <w:szCs w:val="24"/>
        </w:rPr>
      </w:pPr>
      <w:r w:rsidRPr="00F61F66">
        <w:rPr>
          <w:noProof/>
          <w:sz w:val="24"/>
          <w:szCs w:val="24"/>
        </w:rPr>
        <w:drawing>
          <wp:inline distT="0" distB="0" distL="0" distR="0">
            <wp:extent cx="338455" cy="226060"/>
            <wp:effectExtent l="19050" t="0" r="4445" b="0"/>
            <wp:docPr id="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F66">
        <w:rPr>
          <w:sz w:val="24"/>
          <w:szCs w:val="24"/>
        </w:rPr>
        <w:t xml:space="preserve"> - максимальное предложение из предложений по критерию оценки, сделанных участн</w:t>
      </w:r>
      <w:r w:rsidRPr="00F61F66">
        <w:rPr>
          <w:sz w:val="24"/>
          <w:szCs w:val="24"/>
        </w:rPr>
        <w:t>и</w:t>
      </w:r>
      <w:r w:rsidRPr="00F61F66">
        <w:rPr>
          <w:sz w:val="24"/>
          <w:szCs w:val="24"/>
        </w:rPr>
        <w:t>ками закупки.</w:t>
      </w:r>
    </w:p>
    <w:p w:rsidR="00053C32" w:rsidRPr="00F61F66" w:rsidRDefault="00053C32" w:rsidP="00053C32">
      <w:pPr>
        <w:autoSpaceDE w:val="0"/>
        <w:ind w:left="34"/>
        <w:jc w:val="center"/>
        <w:rPr>
          <w:b/>
          <w:sz w:val="24"/>
          <w:szCs w:val="24"/>
        </w:rPr>
      </w:pPr>
      <w:r w:rsidRPr="00F61F66">
        <w:rPr>
          <w:b/>
          <w:sz w:val="24"/>
          <w:szCs w:val="24"/>
        </w:rPr>
        <w:t>Определение рейтинга заявок по критерию «качество работ и квалификация участников конкурса»:</w:t>
      </w:r>
    </w:p>
    <w:p w:rsidR="00053C32" w:rsidRPr="00F61F66" w:rsidRDefault="00053C32" w:rsidP="00053C32">
      <w:pPr>
        <w:autoSpaceDE w:val="0"/>
        <w:ind w:left="34"/>
        <w:rPr>
          <w:b/>
          <w:sz w:val="24"/>
          <w:szCs w:val="24"/>
        </w:rPr>
      </w:pPr>
      <w:r w:rsidRPr="00F61F66">
        <w:rPr>
          <w:b/>
          <w:sz w:val="24"/>
          <w:szCs w:val="24"/>
        </w:rPr>
        <w:t>Предметом оценки является:</w:t>
      </w:r>
    </w:p>
    <w:tbl>
      <w:tblPr>
        <w:tblW w:w="9351" w:type="dxa"/>
        <w:tblLayout w:type="fixed"/>
        <w:tblLook w:val="0000"/>
      </w:tblPr>
      <w:tblGrid>
        <w:gridCol w:w="988"/>
        <w:gridCol w:w="6742"/>
        <w:gridCol w:w="62"/>
        <w:gridCol w:w="1559"/>
      </w:tblGrid>
      <w:tr w:rsidR="00053C32" w:rsidRPr="00A63341" w:rsidTr="00053C32">
        <w:trPr>
          <w:trHeight w:val="758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  <w:r w:rsidRPr="00A63341">
              <w:t xml:space="preserve">№ </w:t>
            </w:r>
            <w:proofErr w:type="spellStart"/>
            <w:proofErr w:type="gramStart"/>
            <w:r w:rsidRPr="00A63341">
              <w:t>п</w:t>
            </w:r>
            <w:proofErr w:type="spellEnd"/>
            <w:proofErr w:type="gramEnd"/>
            <w:r w:rsidRPr="00A63341">
              <w:t>/</w:t>
            </w:r>
            <w:proofErr w:type="spellStart"/>
            <w:r w:rsidRPr="00A63341">
              <w:t>п</w:t>
            </w:r>
            <w:proofErr w:type="spellEnd"/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</w:pPr>
            <w:r w:rsidRPr="00A63341">
              <w:t>Показатели критерия</w:t>
            </w:r>
          </w:p>
          <w:p w:rsidR="00053C32" w:rsidRPr="00A63341" w:rsidRDefault="00053C32" w:rsidP="00053C32">
            <w:pPr>
              <w:spacing w:line="252" w:lineRule="auto"/>
              <w:jc w:val="center"/>
            </w:pPr>
            <w:r w:rsidRPr="00A63341">
              <w:t xml:space="preserve">«Качество </w:t>
            </w:r>
            <w:r>
              <w:t>выполнения работ</w:t>
            </w:r>
            <w:r w:rsidRPr="00A63341">
              <w:t xml:space="preserve"> и квалификация участника </w:t>
            </w:r>
            <w:r>
              <w:t>закупки</w:t>
            </w:r>
            <w:r w:rsidRPr="00A63341">
              <w:t>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</w:pPr>
            <w:r w:rsidRPr="00A63341">
              <w:t>Максимальное количество ба</w:t>
            </w:r>
            <w:r w:rsidRPr="00A63341">
              <w:t>л</w:t>
            </w:r>
            <w:r w:rsidRPr="00A63341">
              <w:t>лов</w:t>
            </w:r>
          </w:p>
        </w:tc>
      </w:tr>
      <w:tr w:rsidR="00053C32" w:rsidRPr="00A63341" w:rsidTr="00053C32">
        <w:trPr>
          <w:trHeight w:val="346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  <w:r w:rsidRPr="00A63341">
              <w:t>1.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napToGrid w:val="0"/>
              <w:spacing w:line="252" w:lineRule="auto"/>
              <w:ind w:firstLine="33"/>
            </w:pPr>
            <w:proofErr w:type="gramStart"/>
            <w:r w:rsidRPr="00C769A5">
              <w:t>Опыт работы (количество успешно завершенных объектов-аналогов</w:t>
            </w:r>
            <w:hyperlink w:anchor="sub_31" w:history="1"/>
            <w:r w:rsidRPr="00C769A5">
              <w:t xml:space="preserve"> за </w:t>
            </w:r>
            <w:r>
              <w:t>п</w:t>
            </w:r>
            <w:r>
              <w:t>о</w:t>
            </w:r>
            <w:r>
              <w:t>следние 5 лет</w:t>
            </w:r>
            <w:r w:rsidRPr="00C769A5">
              <w:t>)</w:t>
            </w:r>
            <w:r>
              <w:t xml:space="preserve"> (с приложением копий договоров)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BA4A8F" w:rsidRDefault="00053C32" w:rsidP="00053C32">
            <w:pPr>
              <w:spacing w:line="25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BA4A8F">
              <w:rPr>
                <w:b/>
                <w:i/>
              </w:rPr>
              <w:t>0</w:t>
            </w:r>
          </w:p>
        </w:tc>
      </w:tr>
      <w:tr w:rsidR="00053C32" w:rsidRPr="00A63341" w:rsidTr="00053C32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32" w:rsidRPr="005D190F" w:rsidRDefault="00053C32" w:rsidP="00053C32">
            <w:r>
              <w:t>- отсутствие опыта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3C32" w:rsidRPr="00A63341" w:rsidTr="00053C32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32" w:rsidRPr="005D190F" w:rsidRDefault="00053C32" w:rsidP="00053C32">
            <w:r>
              <w:t xml:space="preserve">-  от 1 до 5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53C32" w:rsidRPr="00A63341" w:rsidTr="00053C32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32" w:rsidRPr="005D190F" w:rsidRDefault="00053C32" w:rsidP="00053C32">
            <w:r>
              <w:t>- более 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53C32" w:rsidRPr="00A63341" w:rsidTr="00053C32">
        <w:trPr>
          <w:trHeight w:val="23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  <w:r w:rsidRPr="00A63341">
              <w:t>2.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32" w:rsidRPr="00A63341" w:rsidRDefault="00053C32" w:rsidP="00053C32">
            <w:r w:rsidRPr="005D190F">
              <w:t xml:space="preserve">Квалификация персонала </w:t>
            </w:r>
            <w:r>
              <w:t xml:space="preserve">ответственного за выполнение работ </w:t>
            </w:r>
            <w:r w:rsidRPr="005D190F">
              <w:t>(наличие квалифицированного инженерного персонала)</w:t>
            </w:r>
            <w:r>
              <w:t xml:space="preserve"> (с приложением копий д</w:t>
            </w:r>
            <w:r>
              <w:t>и</w:t>
            </w:r>
            <w:r>
              <w:t>пломов, квалификационных свидетельств и выписок трудовых книжек)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BA4A8F" w:rsidRDefault="00053C32" w:rsidP="00053C32">
            <w:pPr>
              <w:spacing w:line="25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053C32" w:rsidRPr="00A63341" w:rsidTr="00053C32">
        <w:trPr>
          <w:trHeight w:val="268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32" w:rsidRPr="00A63341" w:rsidRDefault="00053C32" w:rsidP="00053C32">
            <w:pPr>
              <w:ind w:left="397"/>
            </w:pPr>
            <w:r>
              <w:t xml:space="preserve">- </w:t>
            </w:r>
            <w:r w:rsidRPr="005E7757">
              <w:t xml:space="preserve">2 и более с опытом работы более </w:t>
            </w:r>
            <w:r>
              <w:t>2-х</w:t>
            </w:r>
            <w:r w:rsidRPr="005E7757">
              <w:t xml:space="preserve"> лет и стажем работы в компании более 2 лет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53C32" w:rsidRPr="00A63341" w:rsidTr="00053C32">
        <w:trPr>
          <w:trHeight w:val="273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32" w:rsidRPr="00A63341" w:rsidRDefault="00053C32" w:rsidP="00053C32">
            <w:pPr>
              <w:ind w:left="397"/>
            </w:pPr>
            <w:r w:rsidRPr="00A63341">
              <w:t xml:space="preserve">- </w:t>
            </w:r>
            <w:r w:rsidRPr="005E7757">
              <w:t>2 и более с опытом работы более 5 лет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  <w:rPr>
                <w:i/>
              </w:rPr>
            </w:pPr>
            <w:r w:rsidRPr="00A63341">
              <w:rPr>
                <w:i/>
              </w:rPr>
              <w:t>10</w:t>
            </w:r>
          </w:p>
        </w:tc>
      </w:tr>
      <w:tr w:rsidR="00053C32" w:rsidRPr="00A63341" w:rsidTr="00053C32">
        <w:trPr>
          <w:trHeight w:val="27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32" w:rsidRPr="00A63341" w:rsidRDefault="00053C32" w:rsidP="00053C32">
            <w:pPr>
              <w:ind w:left="397"/>
            </w:pPr>
            <w:r w:rsidRPr="00A63341">
              <w:t>- свыше пяти лет;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053C32" w:rsidRPr="00A63341" w:rsidTr="00053C32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ind w:hanging="113"/>
              <w:jc w:val="center"/>
            </w:pPr>
            <w:r>
              <w:t>3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32" w:rsidRPr="00A63341" w:rsidRDefault="00053C32" w:rsidP="00053C32">
            <w:pPr>
              <w:snapToGrid w:val="0"/>
              <w:spacing w:line="252" w:lineRule="auto"/>
            </w:pPr>
            <w:r w:rsidRPr="00A63341">
              <w:t>Наличие документального подтверждения положительной деловой репут</w:t>
            </w:r>
            <w:r w:rsidRPr="00A63341">
              <w:t>а</w:t>
            </w:r>
            <w:r w:rsidRPr="00A63341">
              <w:t>ции</w:t>
            </w:r>
            <w:r w:rsidRPr="00A63341">
              <w:rPr>
                <w:bCs/>
                <w:i/>
                <w:iCs/>
              </w:rPr>
              <w:t xml:space="preserve"> </w:t>
            </w:r>
            <w:r w:rsidRPr="00A63341">
              <w:rPr>
                <w:bCs/>
                <w:iCs/>
              </w:rPr>
              <w:t xml:space="preserve">(предоставление положительных отзывов о </w:t>
            </w:r>
            <w:r>
              <w:rPr>
                <w:bCs/>
                <w:iCs/>
              </w:rPr>
              <w:t>выполнении аналогичных работ</w:t>
            </w:r>
            <w:r w:rsidRPr="00A63341">
              <w:rPr>
                <w:bCs/>
                <w:iCs/>
              </w:rPr>
              <w:t xml:space="preserve">, сведения об участии в рейтингах по </w:t>
            </w:r>
            <w:proofErr w:type="spellStart"/>
            <w:r w:rsidRPr="00A63341">
              <w:rPr>
                <w:bCs/>
                <w:iCs/>
              </w:rPr>
              <w:t>С</w:t>
            </w:r>
            <w:r>
              <w:rPr>
                <w:bCs/>
                <w:iCs/>
              </w:rPr>
              <w:t>Р</w:t>
            </w:r>
            <w:r w:rsidRPr="00A63341">
              <w:rPr>
                <w:bCs/>
                <w:iCs/>
              </w:rPr>
              <w:t>О</w:t>
            </w:r>
            <w:proofErr w:type="spellEnd"/>
            <w:r w:rsidRPr="00A63341">
              <w:rPr>
                <w:bCs/>
                <w:iCs/>
              </w:rPr>
              <w:t xml:space="preserve"> и другая информация на </w:t>
            </w:r>
            <w:r w:rsidRPr="00A63341">
              <w:rPr>
                <w:bCs/>
                <w:iCs/>
              </w:rPr>
              <w:lastRenderedPageBreak/>
              <w:t xml:space="preserve">усмотрение участника </w:t>
            </w:r>
            <w:r>
              <w:rPr>
                <w:bCs/>
                <w:iCs/>
              </w:rPr>
              <w:t>закупки</w:t>
            </w:r>
            <w:r w:rsidRPr="00A63341">
              <w:rPr>
                <w:bCs/>
                <w:i/>
                <w:iCs/>
              </w:rPr>
              <w:t>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  <w:rPr>
                <w:b/>
                <w:i/>
              </w:rPr>
            </w:pPr>
            <w:r w:rsidRPr="00A63341">
              <w:rPr>
                <w:b/>
                <w:i/>
              </w:rPr>
              <w:lastRenderedPageBreak/>
              <w:t>10</w:t>
            </w:r>
          </w:p>
        </w:tc>
      </w:tr>
      <w:tr w:rsidR="00053C32" w:rsidRPr="00A63341" w:rsidTr="00053C32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32" w:rsidRPr="00A63341" w:rsidRDefault="00053C32" w:rsidP="00053C32">
            <w:pPr>
              <w:rPr>
                <w:b/>
              </w:rPr>
            </w:pPr>
            <w:r w:rsidRPr="00A63341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32" w:rsidRPr="00A63341" w:rsidRDefault="00053C32" w:rsidP="00053C32">
            <w:pPr>
              <w:spacing w:line="252" w:lineRule="auto"/>
              <w:jc w:val="center"/>
              <w:rPr>
                <w:b/>
              </w:rPr>
            </w:pPr>
            <w:r w:rsidRPr="00A63341">
              <w:rPr>
                <w:b/>
              </w:rPr>
              <w:t>100</w:t>
            </w:r>
          </w:p>
        </w:tc>
      </w:tr>
    </w:tbl>
    <w:p w:rsidR="0028611C" w:rsidRPr="00432758" w:rsidRDefault="0028611C" w:rsidP="00432758">
      <w:pPr>
        <w:ind w:firstLine="709"/>
        <w:jc w:val="both"/>
        <w:rPr>
          <w:sz w:val="24"/>
          <w:szCs w:val="24"/>
        </w:rPr>
      </w:pPr>
    </w:p>
    <w:tbl>
      <w:tblPr>
        <w:tblW w:w="9804" w:type="dxa"/>
        <w:jc w:val="center"/>
        <w:tblInd w:w="-1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8"/>
        <w:gridCol w:w="1843"/>
        <w:gridCol w:w="1783"/>
      </w:tblGrid>
      <w:tr w:rsidR="00F61F66" w:rsidRPr="00432758" w:rsidTr="0040430E">
        <w:trPr>
          <w:tblHeader/>
          <w:jc w:val="center"/>
        </w:trPr>
        <w:tc>
          <w:tcPr>
            <w:tcW w:w="6178" w:type="dxa"/>
            <w:shd w:val="clear" w:color="auto" w:fill="auto"/>
            <w:vAlign w:val="center"/>
          </w:tcPr>
          <w:p w:rsidR="00F61F66" w:rsidRPr="00432758" w:rsidRDefault="00F61F66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Участники/</w:t>
            </w:r>
          </w:p>
          <w:p w:rsidR="00F61F66" w:rsidRPr="00432758" w:rsidRDefault="00F61F66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F66" w:rsidRPr="00432758" w:rsidRDefault="00F61F66" w:rsidP="00F61F66">
            <w:pPr>
              <w:pStyle w:val="a4"/>
              <w:ind w:left="0" w:right="-108"/>
              <w:outlineLvl w:val="0"/>
              <w:rPr>
                <w:sz w:val="22"/>
                <w:szCs w:val="22"/>
              </w:rPr>
            </w:pPr>
            <w:r w:rsidRPr="00432758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Арб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лит</w:t>
            </w:r>
            <w:proofErr w:type="spellEnd"/>
            <w:r w:rsidRPr="00432758"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61F66" w:rsidRPr="00432758" w:rsidRDefault="00F61F66" w:rsidP="00432758">
            <w:pPr>
              <w:pStyle w:val="a4"/>
              <w:ind w:left="0" w:right="-108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ВОЛЕС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61F66" w:rsidRPr="00432758" w:rsidTr="0040430E">
        <w:trPr>
          <w:jc w:val="center"/>
        </w:trPr>
        <w:tc>
          <w:tcPr>
            <w:tcW w:w="6178" w:type="dxa"/>
            <w:shd w:val="clear" w:color="auto" w:fill="auto"/>
            <w:vAlign w:val="center"/>
          </w:tcPr>
          <w:p w:rsidR="00F61F66" w:rsidRPr="00432758" w:rsidRDefault="00F61F66" w:rsidP="00432758">
            <w:pPr>
              <w:rPr>
                <w:b/>
                <w:sz w:val="24"/>
                <w:szCs w:val="24"/>
              </w:rPr>
            </w:pPr>
            <w:r w:rsidRPr="00432758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F66" w:rsidRPr="00432758" w:rsidRDefault="009C07CF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61F66" w:rsidRPr="00432758" w:rsidRDefault="009C07CF" w:rsidP="00432758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61F66" w:rsidRPr="00432758" w:rsidTr="0040430E">
        <w:trPr>
          <w:jc w:val="center"/>
        </w:trPr>
        <w:tc>
          <w:tcPr>
            <w:tcW w:w="6178" w:type="dxa"/>
            <w:shd w:val="clear" w:color="auto" w:fill="auto"/>
          </w:tcPr>
          <w:p w:rsidR="00F61F66" w:rsidRPr="00432758" w:rsidRDefault="00F61F66" w:rsidP="00432758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758">
              <w:rPr>
                <w:rFonts w:ascii="Times New Roman" w:hAnsi="Times New Roman"/>
                <w:b/>
                <w:sz w:val="24"/>
                <w:szCs w:val="24"/>
              </w:rPr>
              <w:t>Качество работ и квалификация участника ко</w:t>
            </w:r>
            <w:r w:rsidRPr="0043275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32758"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F66" w:rsidRPr="00432758" w:rsidRDefault="009C07CF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61F66" w:rsidRPr="00432758" w:rsidRDefault="009C07CF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1F66" w:rsidRPr="00432758" w:rsidTr="0040430E">
        <w:trPr>
          <w:jc w:val="center"/>
        </w:trPr>
        <w:tc>
          <w:tcPr>
            <w:tcW w:w="6178" w:type="dxa"/>
            <w:shd w:val="clear" w:color="auto" w:fill="auto"/>
          </w:tcPr>
          <w:p w:rsidR="00F61F66" w:rsidRPr="00432758" w:rsidRDefault="00F61F66" w:rsidP="00432758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758">
              <w:rPr>
                <w:rFonts w:ascii="Times New Roman" w:hAnsi="Times New Roman"/>
                <w:sz w:val="24"/>
                <w:szCs w:val="24"/>
              </w:rPr>
              <w:t>Итоговый рейтинг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F66" w:rsidRPr="00432758" w:rsidRDefault="009C07CF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49,20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61F66" w:rsidRPr="00432758" w:rsidRDefault="009C07CF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60,0</w:t>
            </w:r>
          </w:p>
        </w:tc>
      </w:tr>
      <w:tr w:rsidR="00F61F66" w:rsidRPr="00432758" w:rsidTr="0040430E">
        <w:trPr>
          <w:jc w:val="center"/>
        </w:trPr>
        <w:tc>
          <w:tcPr>
            <w:tcW w:w="6178" w:type="dxa"/>
            <w:shd w:val="clear" w:color="auto" w:fill="auto"/>
          </w:tcPr>
          <w:p w:rsidR="00F61F66" w:rsidRPr="00432758" w:rsidRDefault="00F61F66" w:rsidP="00432758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758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F66" w:rsidRPr="00432758" w:rsidRDefault="009C07CF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61F66" w:rsidRPr="00432758" w:rsidRDefault="009C07CF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28611C" w:rsidRPr="00432758" w:rsidRDefault="0028611C" w:rsidP="00432758">
      <w:pPr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- принятое на основании результатов оценки заявок на участие в открытом конкурсе р</w:t>
      </w:r>
      <w:r w:rsidRPr="00432758">
        <w:rPr>
          <w:sz w:val="24"/>
          <w:szCs w:val="24"/>
        </w:rPr>
        <w:t>е</w:t>
      </w:r>
      <w:r w:rsidRPr="00432758">
        <w:rPr>
          <w:sz w:val="24"/>
          <w:szCs w:val="24"/>
        </w:rPr>
        <w:t>шение о присвоении т</w:t>
      </w:r>
      <w:r w:rsidR="00287D68" w:rsidRPr="00432758">
        <w:rPr>
          <w:sz w:val="24"/>
          <w:szCs w:val="24"/>
        </w:rPr>
        <w:t>аким заявкам порядковых номеров</w:t>
      </w:r>
    </w:p>
    <w:p w:rsidR="00287D68" w:rsidRPr="00432758" w:rsidRDefault="00287D68" w:rsidP="00432758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Общество с ограниченной ответственностью «</w:t>
      </w:r>
      <w:proofErr w:type="spellStart"/>
      <w:r w:rsidR="009C07CF">
        <w:rPr>
          <w:sz w:val="24"/>
          <w:szCs w:val="24"/>
        </w:rPr>
        <w:t>ВОЛЕС</w:t>
      </w:r>
      <w:proofErr w:type="spellEnd"/>
      <w:r w:rsidRPr="00432758">
        <w:rPr>
          <w:sz w:val="24"/>
          <w:szCs w:val="24"/>
        </w:rPr>
        <w:t>»;</w:t>
      </w:r>
    </w:p>
    <w:p w:rsidR="00287D68" w:rsidRPr="00432758" w:rsidRDefault="00287D68" w:rsidP="00432758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Открытое акционерное общество «</w:t>
      </w:r>
      <w:proofErr w:type="spellStart"/>
      <w:r w:rsidR="009C07CF">
        <w:rPr>
          <w:sz w:val="24"/>
          <w:szCs w:val="24"/>
        </w:rPr>
        <w:t>Арбалит</w:t>
      </w:r>
      <w:proofErr w:type="spellEnd"/>
      <w:r w:rsidRPr="00432758">
        <w:rPr>
          <w:sz w:val="24"/>
          <w:szCs w:val="24"/>
        </w:rPr>
        <w:t>»;</w:t>
      </w:r>
    </w:p>
    <w:p w:rsidR="009C07CF" w:rsidRDefault="009C07CF" w:rsidP="00F60AE9">
      <w:pPr>
        <w:widowControl w:val="0"/>
        <w:suppressAutoHyphens/>
        <w:jc w:val="center"/>
        <w:rPr>
          <w:b/>
          <w:sz w:val="24"/>
          <w:szCs w:val="24"/>
        </w:rPr>
      </w:pPr>
    </w:p>
    <w:p w:rsidR="00F60AE9" w:rsidRPr="00226B60" w:rsidRDefault="00F60AE9" w:rsidP="00F60AE9">
      <w:pPr>
        <w:widowControl w:val="0"/>
        <w:suppressAutoHyphens/>
        <w:jc w:val="center"/>
        <w:rPr>
          <w:sz w:val="24"/>
          <w:szCs w:val="24"/>
        </w:rPr>
      </w:pPr>
      <w:r w:rsidRPr="00226B60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226B60">
        <w:rPr>
          <w:sz w:val="24"/>
          <w:szCs w:val="24"/>
        </w:rPr>
        <w:t>:</w:t>
      </w:r>
    </w:p>
    <w:tbl>
      <w:tblPr>
        <w:tblW w:w="9889" w:type="dxa"/>
        <w:tblLayout w:type="fixed"/>
        <w:tblLook w:val="01E0"/>
      </w:tblPr>
      <w:tblGrid>
        <w:gridCol w:w="2093"/>
        <w:gridCol w:w="992"/>
        <w:gridCol w:w="1134"/>
        <w:gridCol w:w="1134"/>
        <w:gridCol w:w="1134"/>
        <w:gridCol w:w="1276"/>
        <w:gridCol w:w="992"/>
        <w:gridCol w:w="1134"/>
      </w:tblGrid>
      <w:tr w:rsidR="00F60AE9" w:rsidRPr="00226B60" w:rsidTr="00F60AE9">
        <w:trPr>
          <w:trHeight w:val="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60AE9" w:rsidRPr="00C846A0" w:rsidRDefault="00F60AE9" w:rsidP="00053C32">
            <w:pPr>
              <w:suppressAutoHyphens/>
              <w:ind w:right="-108"/>
              <w:jc w:val="right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Члены комиссии</w:t>
            </w:r>
          </w:p>
          <w:p w:rsidR="00F60AE9" w:rsidRPr="00C846A0" w:rsidRDefault="00F60AE9" w:rsidP="00053C32">
            <w:pPr>
              <w:ind w:right="-108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Участники 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Галкин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proofErr w:type="spellStart"/>
            <w:r w:rsidRPr="00C846A0">
              <w:rPr>
                <w:sz w:val="22"/>
                <w:szCs w:val="22"/>
              </w:rPr>
              <w:t>Шевков</w:t>
            </w:r>
            <w:proofErr w:type="spellEnd"/>
            <w:r w:rsidRPr="00C846A0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F60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Басанова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9C07CF" w:rsidP="00053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Тарасенко </w:t>
            </w:r>
            <w:r w:rsidRPr="00C846A0">
              <w:rPr>
                <w:sz w:val="22"/>
                <w:szCs w:val="22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proofErr w:type="spellStart"/>
            <w:r w:rsidRPr="00C846A0">
              <w:rPr>
                <w:sz w:val="22"/>
                <w:szCs w:val="22"/>
              </w:rPr>
              <w:t>Черевко</w:t>
            </w:r>
            <w:proofErr w:type="spellEnd"/>
            <w:r w:rsidRPr="00C846A0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В.А.</w:t>
            </w:r>
          </w:p>
        </w:tc>
      </w:tr>
      <w:tr w:rsidR="00F60AE9" w:rsidRPr="00226B60" w:rsidTr="00053C32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E9" w:rsidRPr="00C846A0" w:rsidRDefault="00F60AE9" w:rsidP="009C07CF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C846A0">
              <w:rPr>
                <w:sz w:val="22"/>
                <w:szCs w:val="22"/>
              </w:rPr>
              <w:t xml:space="preserve">ООО  </w:t>
            </w:r>
            <w:r w:rsidRPr="00F60AE9">
              <w:rPr>
                <w:sz w:val="22"/>
                <w:szCs w:val="22"/>
              </w:rPr>
              <w:t>«</w:t>
            </w:r>
            <w:proofErr w:type="spellStart"/>
            <w:r w:rsidR="009C07CF">
              <w:rPr>
                <w:sz w:val="22"/>
                <w:szCs w:val="22"/>
              </w:rPr>
              <w:t>ВОЛЕС</w:t>
            </w:r>
            <w:proofErr w:type="spellEnd"/>
            <w:r w:rsidRPr="00F60AE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</w:tr>
      <w:tr w:rsidR="00F60AE9" w:rsidRPr="00226B60" w:rsidTr="00053C32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E9" w:rsidRPr="00C846A0" w:rsidRDefault="0040430E" w:rsidP="00053C32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Арбалит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9" w:rsidRPr="00C846A0" w:rsidRDefault="00F60AE9" w:rsidP="00053C32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</w:tr>
    </w:tbl>
    <w:p w:rsidR="0040430E" w:rsidRDefault="0040430E" w:rsidP="00F60AE9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</w:p>
    <w:p w:rsidR="00F60AE9" w:rsidRDefault="00F60AE9" w:rsidP="00F60AE9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F60AE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26B60">
        <w:rPr>
          <w:sz w:val="24"/>
          <w:szCs w:val="24"/>
        </w:rPr>
        <w:t xml:space="preserve">На основании пункта 6.1.4.5. раздела 6.1.4. главы 6 «Положения о закупке товаров, работ, услуг Федеральным казенным предприятием «Аэропорты Камчатки», заявкам Участников конкурса </w:t>
      </w:r>
      <w:r w:rsidRPr="00226B60">
        <w:rPr>
          <w:b/>
          <w:sz w:val="24"/>
          <w:szCs w:val="24"/>
        </w:rPr>
        <w:t>комиссия приняла решение:</w:t>
      </w:r>
    </w:p>
    <w:p w:rsidR="00F60AE9" w:rsidRPr="00226B60" w:rsidRDefault="00F60AE9" w:rsidP="00F60AE9">
      <w:pPr>
        <w:suppressAutoHyphens/>
        <w:ind w:firstLine="720"/>
        <w:jc w:val="both"/>
        <w:rPr>
          <w:sz w:val="24"/>
          <w:szCs w:val="24"/>
        </w:rPr>
      </w:pPr>
      <w:r w:rsidRPr="00226B60">
        <w:rPr>
          <w:b/>
          <w:sz w:val="24"/>
          <w:szCs w:val="24"/>
        </w:rPr>
        <w:t>- признать победителем конкурса</w:t>
      </w:r>
      <w:r w:rsidRPr="00226B60">
        <w:rPr>
          <w:sz w:val="24"/>
          <w:szCs w:val="24"/>
        </w:rPr>
        <w:t xml:space="preserve"> Общество с ограниченной ответственностью </w:t>
      </w:r>
      <w:r>
        <w:rPr>
          <w:sz w:val="24"/>
          <w:szCs w:val="24"/>
        </w:rPr>
        <w:t>«</w:t>
      </w:r>
      <w:proofErr w:type="spellStart"/>
      <w:r w:rsidR="0040430E">
        <w:rPr>
          <w:sz w:val="24"/>
          <w:szCs w:val="24"/>
        </w:rPr>
        <w:t>ВОЛЕС</w:t>
      </w:r>
      <w:proofErr w:type="spellEnd"/>
      <w:r>
        <w:rPr>
          <w:sz w:val="24"/>
          <w:szCs w:val="24"/>
        </w:rPr>
        <w:t>»</w:t>
      </w:r>
      <w:r w:rsidRPr="00226B60">
        <w:rPr>
          <w:sz w:val="24"/>
          <w:szCs w:val="24"/>
        </w:rPr>
        <w:t>, которое предложило лучшие условия исполнения договора, и заявке которого, присвоен первый номер.</w:t>
      </w:r>
    </w:p>
    <w:p w:rsidR="00F60AE9" w:rsidRDefault="00F60AE9" w:rsidP="00F60AE9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226B60">
        <w:rPr>
          <w:sz w:val="24"/>
          <w:szCs w:val="24"/>
        </w:rPr>
        <w:t xml:space="preserve">- участником конкурса, занявшим </w:t>
      </w:r>
      <w:r w:rsidRPr="00226B60">
        <w:rPr>
          <w:b/>
          <w:sz w:val="24"/>
          <w:szCs w:val="24"/>
        </w:rPr>
        <w:t>второе место</w:t>
      </w:r>
      <w:r w:rsidRPr="00226B60">
        <w:rPr>
          <w:sz w:val="24"/>
          <w:szCs w:val="24"/>
        </w:rPr>
        <w:t xml:space="preserve"> признать </w:t>
      </w:r>
      <w:r w:rsidR="0040430E">
        <w:rPr>
          <w:sz w:val="24"/>
          <w:szCs w:val="24"/>
        </w:rPr>
        <w:t>ООО «</w:t>
      </w:r>
      <w:proofErr w:type="spellStart"/>
      <w:r w:rsidR="0040430E">
        <w:rPr>
          <w:sz w:val="24"/>
          <w:szCs w:val="24"/>
        </w:rPr>
        <w:t>Арбалит</w:t>
      </w:r>
      <w:proofErr w:type="spellEnd"/>
      <w:r w:rsidRPr="00F60AE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430E" w:rsidRDefault="0040430E" w:rsidP="0043275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22290" w:rsidRPr="00F60AE9" w:rsidRDefault="00F60AE9" w:rsidP="00432758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A6529D" w:rsidRPr="00432758">
        <w:rPr>
          <w:b/>
          <w:sz w:val="24"/>
          <w:szCs w:val="24"/>
        </w:rPr>
        <w:t>.</w:t>
      </w:r>
      <w:r w:rsidR="00A6529D" w:rsidRPr="00432758">
        <w:rPr>
          <w:sz w:val="24"/>
          <w:szCs w:val="24"/>
        </w:rPr>
        <w:t xml:space="preserve"> </w:t>
      </w:r>
      <w:proofErr w:type="gramStart"/>
      <w:r w:rsidR="00A6529D" w:rsidRPr="00432758">
        <w:rPr>
          <w:sz w:val="24"/>
          <w:szCs w:val="24"/>
        </w:rPr>
        <w:t>На основании  </w:t>
      </w:r>
      <w:r>
        <w:rPr>
          <w:sz w:val="24"/>
          <w:szCs w:val="24"/>
        </w:rPr>
        <w:t>ч. 10.3</w:t>
      </w:r>
      <w:r w:rsidR="00A6529D" w:rsidRPr="00432758">
        <w:rPr>
          <w:sz w:val="24"/>
          <w:szCs w:val="24"/>
        </w:rPr>
        <w:t xml:space="preserve">. гл. </w:t>
      </w:r>
      <w:r>
        <w:rPr>
          <w:sz w:val="24"/>
          <w:szCs w:val="24"/>
        </w:rPr>
        <w:t>10</w:t>
      </w:r>
      <w:r w:rsidR="00A6529D" w:rsidRPr="00432758">
        <w:rPr>
          <w:b/>
          <w:sz w:val="24"/>
          <w:szCs w:val="24"/>
        </w:rPr>
        <w:t xml:space="preserve"> </w:t>
      </w:r>
      <w:r w:rsidR="00A6529D" w:rsidRPr="00432758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A6529D" w:rsidRPr="00432758">
        <w:rPr>
          <w:b/>
          <w:sz w:val="24"/>
          <w:szCs w:val="24"/>
        </w:rPr>
        <w:t xml:space="preserve"> </w:t>
      </w:r>
      <w:r w:rsidR="00A6529D" w:rsidRPr="00432758">
        <w:rPr>
          <w:sz w:val="24"/>
          <w:szCs w:val="24"/>
        </w:rPr>
        <w:t xml:space="preserve">«Аэропорты Камчатки» </w:t>
      </w:r>
      <w:r w:rsidR="00A6529D" w:rsidRPr="00432758">
        <w:rPr>
          <w:b/>
          <w:sz w:val="24"/>
          <w:szCs w:val="24"/>
        </w:rPr>
        <w:t>заключить договор</w:t>
      </w:r>
      <w:r>
        <w:rPr>
          <w:b/>
          <w:sz w:val="24"/>
          <w:szCs w:val="24"/>
        </w:rPr>
        <w:t xml:space="preserve"> с</w:t>
      </w:r>
      <w:r w:rsidR="00A6529D" w:rsidRPr="00432758">
        <w:rPr>
          <w:sz w:val="24"/>
          <w:szCs w:val="24"/>
        </w:rPr>
        <w:t xml:space="preserve"> Участником конкурса ООО «</w:t>
      </w:r>
      <w:proofErr w:type="spellStart"/>
      <w:r w:rsidR="0040430E">
        <w:rPr>
          <w:sz w:val="24"/>
          <w:szCs w:val="24"/>
        </w:rPr>
        <w:t>ВОЛЕС</w:t>
      </w:r>
      <w:proofErr w:type="spellEnd"/>
      <w:r w:rsidR="00A6529D" w:rsidRPr="00432758">
        <w:rPr>
          <w:sz w:val="24"/>
          <w:szCs w:val="24"/>
        </w:rPr>
        <w:t xml:space="preserve">» на условиях конкурсной документации, проекта договора и заявки на участие в конкурсе по цене договора не превышающей предложенной – </w:t>
      </w:r>
      <w:r w:rsidR="0040430E">
        <w:rPr>
          <w:b/>
          <w:i/>
          <w:sz w:val="24"/>
          <w:szCs w:val="24"/>
        </w:rPr>
        <w:t>980 126,24</w:t>
      </w:r>
      <w:r w:rsidR="00227A38" w:rsidRPr="00F60AE9">
        <w:rPr>
          <w:b/>
          <w:i/>
          <w:sz w:val="24"/>
          <w:szCs w:val="24"/>
        </w:rPr>
        <w:t xml:space="preserve"> (</w:t>
      </w:r>
      <w:r w:rsidR="0040430E">
        <w:rPr>
          <w:b/>
          <w:i/>
          <w:sz w:val="24"/>
          <w:szCs w:val="24"/>
        </w:rPr>
        <w:t>девятьсот восемьд</w:t>
      </w:r>
      <w:r w:rsidR="0040430E">
        <w:rPr>
          <w:b/>
          <w:i/>
          <w:sz w:val="24"/>
          <w:szCs w:val="24"/>
        </w:rPr>
        <w:t>е</w:t>
      </w:r>
      <w:r w:rsidR="0040430E">
        <w:rPr>
          <w:b/>
          <w:i/>
          <w:sz w:val="24"/>
          <w:szCs w:val="24"/>
        </w:rPr>
        <w:t>сят тысяч сто двадцать шесть</w:t>
      </w:r>
      <w:r w:rsidR="00227A38" w:rsidRPr="00F60AE9">
        <w:rPr>
          <w:b/>
          <w:i/>
          <w:sz w:val="24"/>
          <w:szCs w:val="24"/>
        </w:rPr>
        <w:t xml:space="preserve">) рублей </w:t>
      </w:r>
      <w:r w:rsidR="0040430E">
        <w:rPr>
          <w:b/>
          <w:i/>
          <w:sz w:val="24"/>
          <w:szCs w:val="24"/>
        </w:rPr>
        <w:t>24</w:t>
      </w:r>
      <w:r w:rsidR="00227A38" w:rsidRPr="00F60AE9">
        <w:rPr>
          <w:b/>
          <w:i/>
          <w:sz w:val="24"/>
          <w:szCs w:val="24"/>
        </w:rPr>
        <w:t xml:space="preserve"> к</w:t>
      </w:r>
      <w:r w:rsidR="00227A38" w:rsidRPr="00F60AE9">
        <w:rPr>
          <w:b/>
          <w:i/>
          <w:sz w:val="24"/>
          <w:szCs w:val="24"/>
        </w:rPr>
        <w:t>о</w:t>
      </w:r>
      <w:r w:rsidR="00227A38" w:rsidRPr="00F60AE9">
        <w:rPr>
          <w:b/>
          <w:i/>
          <w:sz w:val="24"/>
          <w:szCs w:val="24"/>
        </w:rPr>
        <w:t>пе</w:t>
      </w:r>
      <w:r w:rsidR="0040430E">
        <w:rPr>
          <w:b/>
          <w:i/>
          <w:sz w:val="24"/>
          <w:szCs w:val="24"/>
        </w:rPr>
        <w:t>й</w:t>
      </w:r>
      <w:r w:rsidR="00227A38" w:rsidRPr="00F60AE9">
        <w:rPr>
          <w:b/>
          <w:i/>
          <w:sz w:val="24"/>
          <w:szCs w:val="24"/>
        </w:rPr>
        <w:t>к</w:t>
      </w:r>
      <w:r w:rsidR="0040430E">
        <w:rPr>
          <w:b/>
          <w:i/>
          <w:sz w:val="24"/>
          <w:szCs w:val="24"/>
        </w:rPr>
        <w:t>и</w:t>
      </w:r>
      <w:r w:rsidR="00227A38" w:rsidRPr="00F60AE9">
        <w:rPr>
          <w:b/>
          <w:i/>
          <w:sz w:val="24"/>
          <w:szCs w:val="24"/>
        </w:rPr>
        <w:t>.</w:t>
      </w:r>
      <w:proofErr w:type="gramEnd"/>
    </w:p>
    <w:p w:rsidR="00C846A0" w:rsidRPr="00432758" w:rsidRDefault="00C846A0" w:rsidP="00432758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</w:p>
    <w:p w:rsidR="00A23EDE" w:rsidRPr="00432758" w:rsidRDefault="00A23EDE" w:rsidP="0043275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Настоящий протокол </w:t>
      </w:r>
      <w:r w:rsidR="00DC47FD" w:rsidRPr="00432758">
        <w:rPr>
          <w:sz w:val="24"/>
          <w:szCs w:val="24"/>
        </w:rPr>
        <w:t>размещён</w:t>
      </w:r>
      <w:r w:rsidRPr="00432758">
        <w:rPr>
          <w:sz w:val="24"/>
          <w:szCs w:val="24"/>
        </w:rPr>
        <w:t xml:space="preserve"> </w:t>
      </w:r>
      <w:r w:rsidR="00CA03F0" w:rsidRPr="00432758">
        <w:rPr>
          <w:sz w:val="24"/>
          <w:szCs w:val="24"/>
        </w:rPr>
        <w:t>в единой информационной системе</w:t>
      </w:r>
      <w:r w:rsidR="00967860" w:rsidRPr="00432758">
        <w:rPr>
          <w:sz w:val="24"/>
          <w:szCs w:val="24"/>
        </w:rPr>
        <w:t xml:space="preserve">: </w:t>
      </w:r>
      <w:r w:rsidR="00967860" w:rsidRPr="00432758">
        <w:rPr>
          <w:sz w:val="24"/>
          <w:szCs w:val="24"/>
          <w:lang w:val="en-US"/>
        </w:rPr>
        <w:t>www</w:t>
      </w:r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zakupki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gov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ru</w:t>
      </w:r>
      <w:proofErr w:type="spellEnd"/>
      <w:r w:rsidRPr="00432758">
        <w:rPr>
          <w:sz w:val="24"/>
          <w:szCs w:val="24"/>
        </w:rPr>
        <w:t xml:space="preserve"> </w:t>
      </w:r>
      <w:r w:rsidR="00967860" w:rsidRPr="00432758">
        <w:rPr>
          <w:sz w:val="24"/>
          <w:szCs w:val="24"/>
        </w:rPr>
        <w:t xml:space="preserve">и сайте Заказчика: </w:t>
      </w:r>
      <w:hyperlink r:id="rId27" w:history="1">
        <w:r w:rsidR="0000497B" w:rsidRPr="00432758">
          <w:rPr>
            <w:rStyle w:val="aa"/>
            <w:sz w:val="24"/>
            <w:szCs w:val="24"/>
          </w:rPr>
          <w:t>http://</w:t>
        </w:r>
        <w:proofErr w:type="spellStart"/>
        <w:r w:rsidR="0000497B" w:rsidRPr="00432758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32758">
          <w:rPr>
            <w:rStyle w:val="aa"/>
            <w:sz w:val="24"/>
            <w:szCs w:val="24"/>
          </w:rPr>
          <w:t>.</w:t>
        </w:r>
        <w:proofErr w:type="spellStart"/>
        <w:r w:rsidR="0000497B" w:rsidRPr="00432758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32758">
        <w:rPr>
          <w:sz w:val="24"/>
          <w:szCs w:val="24"/>
        </w:rPr>
        <w:t xml:space="preserve"> и </w:t>
      </w:r>
      <w:r w:rsidRPr="00432758">
        <w:rPr>
          <w:sz w:val="24"/>
          <w:szCs w:val="24"/>
        </w:rPr>
        <w:t xml:space="preserve">подлежит хранению в течение </w:t>
      </w:r>
      <w:r w:rsidR="00432758" w:rsidRPr="00432758">
        <w:rPr>
          <w:sz w:val="24"/>
          <w:szCs w:val="24"/>
        </w:rPr>
        <w:t>пяти</w:t>
      </w:r>
      <w:r w:rsidR="000500F7" w:rsidRPr="00432758">
        <w:rPr>
          <w:sz w:val="24"/>
          <w:szCs w:val="24"/>
        </w:rPr>
        <w:t xml:space="preserve"> лет </w:t>
      </w:r>
      <w:r w:rsidRPr="00432758">
        <w:rPr>
          <w:sz w:val="24"/>
          <w:szCs w:val="24"/>
        </w:rPr>
        <w:t>со дня подписания.</w:t>
      </w:r>
    </w:p>
    <w:p w:rsidR="00A23EDE" w:rsidRPr="00432758" w:rsidRDefault="00A23EDE" w:rsidP="00432758">
      <w:pPr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Протокол подписан присутствующими на заседани</w:t>
      </w:r>
      <w:r w:rsidR="0000497B" w:rsidRPr="00432758">
        <w:rPr>
          <w:sz w:val="24"/>
          <w:szCs w:val="24"/>
        </w:rPr>
        <w:t>и членами комиссии:</w:t>
      </w:r>
    </w:p>
    <w:p w:rsidR="00364F91" w:rsidRPr="00227A38" w:rsidRDefault="00DC47FD" w:rsidP="007240BA">
      <w:pPr>
        <w:tabs>
          <w:tab w:val="left" w:pos="6009"/>
        </w:tabs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ab/>
      </w:r>
    </w:p>
    <w:p w:rsidR="00EA6BF8" w:rsidRPr="00227A38" w:rsidRDefault="00EA6BF8" w:rsidP="00EA6BF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Председатель комиссии: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А.Б. Галкин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Заместитель председателя 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В.А. </w:t>
            </w:r>
            <w:proofErr w:type="spellStart"/>
            <w:r w:rsidRPr="00227A38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227A38" w:rsidP="009B428C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Ю.В. Басанова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227A38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М.М. </w:t>
            </w:r>
            <w:r w:rsidR="00227A38" w:rsidRPr="00227A38">
              <w:rPr>
                <w:sz w:val="22"/>
                <w:szCs w:val="22"/>
              </w:rPr>
              <w:t>Тарасенко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40430E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С.Г. Лебединский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Д.А. </w:t>
            </w:r>
            <w:proofErr w:type="spellStart"/>
            <w:r w:rsidRPr="00227A38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43275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Нефедова </w:t>
            </w:r>
          </w:p>
        </w:tc>
      </w:tr>
    </w:tbl>
    <w:p w:rsidR="00D138F1" w:rsidRPr="00227A38" w:rsidRDefault="00D138F1" w:rsidP="00F60AE9">
      <w:pPr>
        <w:jc w:val="center"/>
        <w:rPr>
          <w:sz w:val="22"/>
          <w:szCs w:val="22"/>
        </w:rPr>
      </w:pPr>
    </w:p>
    <w:sectPr w:rsidR="00D138F1" w:rsidRPr="00227A38" w:rsidSect="00F37FBD">
      <w:headerReference w:type="even" r:id="rId28"/>
      <w:headerReference w:type="default" r:id="rId29"/>
      <w:footerReference w:type="even" r:id="rId30"/>
      <w:footerReference w:type="default" r:id="rId3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CF" w:rsidRDefault="009C07CF">
      <w:r>
        <w:separator/>
      </w:r>
    </w:p>
  </w:endnote>
  <w:endnote w:type="continuationSeparator" w:id="0">
    <w:p w:rsidR="009C07CF" w:rsidRDefault="009C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F" w:rsidRDefault="009C07CF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07CF" w:rsidRDefault="009C07CF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F" w:rsidRDefault="009C07CF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430E">
      <w:rPr>
        <w:rStyle w:val="ab"/>
        <w:noProof/>
      </w:rPr>
      <w:t>4</w:t>
    </w:r>
    <w:r>
      <w:rPr>
        <w:rStyle w:val="ab"/>
      </w:rPr>
      <w:fldChar w:fldCharType="end"/>
    </w:r>
  </w:p>
  <w:p w:rsidR="009C07CF" w:rsidRDefault="009C07CF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CF" w:rsidRDefault="009C07CF">
      <w:r>
        <w:separator/>
      </w:r>
    </w:p>
  </w:footnote>
  <w:footnote w:type="continuationSeparator" w:id="0">
    <w:p w:rsidR="009C07CF" w:rsidRDefault="009C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F" w:rsidRDefault="009C07CF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07CF" w:rsidRDefault="009C07CF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F" w:rsidRDefault="009C07CF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508F1"/>
    <w:multiLevelType w:val="hybridMultilevel"/>
    <w:tmpl w:val="75CEDB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CA4DF5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7">
    <w:nsid w:val="4E990B95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6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39"/>
  </w:num>
  <w:num w:numId="5">
    <w:abstractNumId w:val="0"/>
  </w:num>
  <w:num w:numId="6">
    <w:abstractNumId w:val="10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1"/>
  </w:num>
  <w:num w:numId="12">
    <w:abstractNumId w:val="29"/>
  </w:num>
  <w:num w:numId="13">
    <w:abstractNumId w:val="19"/>
  </w:num>
  <w:num w:numId="14">
    <w:abstractNumId w:val="32"/>
  </w:num>
  <w:num w:numId="15">
    <w:abstractNumId w:val="33"/>
  </w:num>
  <w:num w:numId="16">
    <w:abstractNumId w:val="15"/>
  </w:num>
  <w:num w:numId="17">
    <w:abstractNumId w:val="28"/>
  </w:num>
  <w:num w:numId="18">
    <w:abstractNumId w:val="14"/>
  </w:num>
  <w:num w:numId="19">
    <w:abstractNumId w:val="3"/>
  </w:num>
  <w:num w:numId="20">
    <w:abstractNumId w:val="38"/>
  </w:num>
  <w:num w:numId="21">
    <w:abstractNumId w:val="30"/>
  </w:num>
  <w:num w:numId="22">
    <w:abstractNumId w:val="12"/>
  </w:num>
  <w:num w:numId="23">
    <w:abstractNumId w:val="4"/>
  </w:num>
  <w:num w:numId="24">
    <w:abstractNumId w:val="22"/>
  </w:num>
  <w:num w:numId="25">
    <w:abstractNumId w:val="1"/>
  </w:num>
  <w:num w:numId="26">
    <w:abstractNumId w:val="2"/>
  </w:num>
  <w:num w:numId="27">
    <w:abstractNumId w:val="5"/>
  </w:num>
  <w:num w:numId="28">
    <w:abstractNumId w:val="34"/>
  </w:num>
  <w:num w:numId="29">
    <w:abstractNumId w:val="35"/>
  </w:num>
  <w:num w:numId="30">
    <w:abstractNumId w:val="37"/>
  </w:num>
  <w:num w:numId="31">
    <w:abstractNumId w:val="17"/>
  </w:num>
  <w:num w:numId="32">
    <w:abstractNumId w:val="24"/>
  </w:num>
  <w:num w:numId="33">
    <w:abstractNumId w:val="6"/>
  </w:num>
  <w:num w:numId="34">
    <w:abstractNumId w:val="16"/>
  </w:num>
  <w:num w:numId="35">
    <w:abstractNumId w:val="26"/>
  </w:num>
  <w:num w:numId="36">
    <w:abstractNumId w:val="11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0"/>
  </w:num>
  <w:num w:numId="40">
    <w:abstractNumId w:val="23"/>
  </w:num>
  <w:num w:numId="41">
    <w:abstractNumId w:val="21"/>
  </w:num>
  <w:num w:numId="42">
    <w:abstractNumId w:val="13"/>
  </w:num>
  <w:num w:numId="43">
    <w:abstractNumId w:val="2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C32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17F88"/>
    <w:rsid w:val="001201CA"/>
    <w:rsid w:val="00121D50"/>
    <w:rsid w:val="0012350B"/>
    <w:rsid w:val="0012398C"/>
    <w:rsid w:val="001240B9"/>
    <w:rsid w:val="00124C71"/>
    <w:rsid w:val="00126F1E"/>
    <w:rsid w:val="00127612"/>
    <w:rsid w:val="001308B1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B60"/>
    <w:rsid w:val="00226D78"/>
    <w:rsid w:val="00227A3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4B77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611C"/>
    <w:rsid w:val="0028795B"/>
    <w:rsid w:val="002879B3"/>
    <w:rsid w:val="00287D68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2F759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0EB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728"/>
    <w:rsid w:val="003E4EDD"/>
    <w:rsid w:val="003F3B78"/>
    <w:rsid w:val="003F3DFF"/>
    <w:rsid w:val="003F4941"/>
    <w:rsid w:val="00402786"/>
    <w:rsid w:val="004032AB"/>
    <w:rsid w:val="0040430E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0503"/>
    <w:rsid w:val="004319DD"/>
    <w:rsid w:val="00431E1F"/>
    <w:rsid w:val="00432758"/>
    <w:rsid w:val="004358AE"/>
    <w:rsid w:val="0043685B"/>
    <w:rsid w:val="00437A71"/>
    <w:rsid w:val="00440820"/>
    <w:rsid w:val="0044318A"/>
    <w:rsid w:val="004457BE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2C6D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15B23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278C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973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76EBB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3B51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33A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4E7F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6EF"/>
    <w:rsid w:val="00990FF4"/>
    <w:rsid w:val="0099195A"/>
    <w:rsid w:val="009919AE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07CF"/>
    <w:rsid w:val="009C1791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46705"/>
    <w:rsid w:val="00A50BAD"/>
    <w:rsid w:val="00A51DD5"/>
    <w:rsid w:val="00A556E1"/>
    <w:rsid w:val="00A606DA"/>
    <w:rsid w:val="00A60BB5"/>
    <w:rsid w:val="00A6529D"/>
    <w:rsid w:val="00A71469"/>
    <w:rsid w:val="00A7174F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290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31E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46A0"/>
    <w:rsid w:val="00C85016"/>
    <w:rsid w:val="00C9221F"/>
    <w:rsid w:val="00C94E37"/>
    <w:rsid w:val="00C96E1D"/>
    <w:rsid w:val="00C97CCC"/>
    <w:rsid w:val="00CA03F0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5B21"/>
    <w:rsid w:val="00D46028"/>
    <w:rsid w:val="00D465AC"/>
    <w:rsid w:val="00D47E66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4ED9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0C5"/>
    <w:rsid w:val="00F513CE"/>
    <w:rsid w:val="00F5238F"/>
    <w:rsid w:val="00F53031"/>
    <w:rsid w:val="00F5303A"/>
    <w:rsid w:val="00F55EFE"/>
    <w:rsid w:val="00F60AE9"/>
    <w:rsid w:val="00F6128C"/>
    <w:rsid w:val="00F61741"/>
    <w:rsid w:val="00F61F66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519D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1BC6"/>
    <w:rsid w:val="00FC2493"/>
    <w:rsid w:val="00FC299A"/>
    <w:rsid w:val="00FC7F6D"/>
    <w:rsid w:val="00FD0C1E"/>
    <w:rsid w:val="00FD308B"/>
    <w:rsid w:val="00FD340A"/>
    <w:rsid w:val="00FD3888"/>
    <w:rsid w:val="00FE17E6"/>
    <w:rsid w:val="00FE30ED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aliases w:val=" Знак1 Знак2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link w:val="1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0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27">
    <w:name w:val="Основной текст с отступом Знак2"/>
    <w:aliases w:val=" Знак1 Знак1,Основной текст с отступом Знак Знак1, Знак1 Знак Знак1,Основной текст с отступом Знак1 Знак1,Основной текст с отступом Знак1 Знак Знак Знак1,Основной текст с отступом Знак Знак Знак Знак Знак1, Знак1 Зна Знак"/>
    <w:uiPriority w:val="99"/>
    <w:locked/>
    <w:rsid w:val="009906EF"/>
    <w:rPr>
      <w:lang w:val="ru-RU" w:eastAsia="ru-RU"/>
    </w:rPr>
  </w:style>
  <w:style w:type="paragraph" w:styleId="afb">
    <w:name w:val="List Paragraph"/>
    <w:basedOn w:val="a"/>
    <w:link w:val="afc"/>
    <w:uiPriority w:val="34"/>
    <w:qFormat/>
    <w:rsid w:val="009906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rsid w:val="009906EF"/>
    <w:rPr>
      <w:rFonts w:ascii="Calibri" w:hAnsi="Calibri"/>
      <w:sz w:val="22"/>
      <w:szCs w:val="22"/>
    </w:rPr>
  </w:style>
  <w:style w:type="character" w:customStyle="1" w:styleId="1">
    <w:name w:val="Пункт Знак1"/>
    <w:link w:val="af5"/>
    <w:rsid w:val="002861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hyperlink" Target="http://www.airkam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e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emf"/><Relationship Id="rId27" Type="http://schemas.openxmlformats.org/officeDocument/2006/relationships/hyperlink" Target="http://airkam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10158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3</cp:revision>
  <cp:lastPrinted>2016-04-19T21:44:00Z</cp:lastPrinted>
  <dcterms:created xsi:type="dcterms:W3CDTF">2016-04-20T22:59:00Z</dcterms:created>
  <dcterms:modified xsi:type="dcterms:W3CDTF">2016-04-21T21:01:00Z</dcterms:modified>
</cp:coreProperties>
</file>